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55" w:type="dxa"/>
        <w:tblCellSpacing w:w="0" w:type="dxa"/>
        <w:tblCellMar>
          <w:left w:w="0" w:type="dxa"/>
          <w:right w:w="0" w:type="dxa"/>
        </w:tblCellMar>
        <w:tblLook w:val="04A0" w:firstRow="1" w:lastRow="0" w:firstColumn="1" w:lastColumn="0" w:noHBand="0" w:noVBand="1"/>
      </w:tblPr>
      <w:tblGrid>
        <w:gridCol w:w="8955"/>
      </w:tblGrid>
      <w:tr w:rsidR="00DD7E2A" w:rsidRPr="00DD7E2A" w:rsidTr="00DD7E2A">
        <w:trPr>
          <w:trHeight w:val="958"/>
          <w:tblCellSpacing w:w="0" w:type="dxa"/>
        </w:trPr>
        <w:tc>
          <w:tcPr>
            <w:tcW w:w="5000" w:type="pct"/>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宋体" w:eastAsia="宋体" w:hAnsi="宋体" w:cs="宋体" w:hint="eastAsia"/>
                <w:b/>
                <w:bCs/>
                <w:color w:val="FF0000"/>
                <w:kern w:val="0"/>
                <w:sz w:val="72"/>
                <w:szCs w:val="72"/>
              </w:rPr>
              <w:t>徐州工程学院文件</w:t>
            </w:r>
          </w:p>
        </w:tc>
      </w:tr>
      <w:tr w:rsidR="00DD7E2A" w:rsidRPr="00DD7E2A" w:rsidTr="00DD7E2A">
        <w:trPr>
          <w:trHeight w:val="617"/>
          <w:tblCellSpacing w:w="0" w:type="dxa"/>
        </w:trPr>
        <w:tc>
          <w:tcPr>
            <w:tcW w:w="5000" w:type="pct"/>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kern w:val="0"/>
                <w:sz w:val="32"/>
                <w:szCs w:val="32"/>
              </w:rPr>
              <w:t>徐工院教发〔2017〕5号</w:t>
            </w:r>
          </w:p>
        </w:tc>
      </w:tr>
      <w:tr w:rsidR="00DD7E2A" w:rsidRPr="00DD7E2A" w:rsidTr="00DD7E2A">
        <w:trPr>
          <w:trHeight w:val="319"/>
          <w:tblCellSpacing w:w="0" w:type="dxa"/>
        </w:trPr>
        <w:tc>
          <w:tcPr>
            <w:tcW w:w="5000" w:type="pct"/>
            <w:hideMark/>
          </w:tcPr>
          <w:p w:rsidR="00DD7E2A" w:rsidRPr="00DD7E2A" w:rsidRDefault="00DD7E2A" w:rsidP="00DD7E2A">
            <w:pPr>
              <w:widowControl/>
              <w:wordWrap w:val="0"/>
              <w:jc w:val="left"/>
              <w:rPr>
                <w:rFonts w:ascii="inherit" w:eastAsia="微软雅黑" w:hAnsi="inherit" w:cs="宋体"/>
                <w:kern w:val="0"/>
                <w:sz w:val="24"/>
                <w:szCs w:val="24"/>
              </w:rPr>
            </w:pPr>
            <w:r w:rsidRPr="00DD7E2A">
              <w:rPr>
                <w:rFonts w:ascii="inherit" w:eastAsia="微软雅黑" w:hAnsi="inherit" w:cs="宋体"/>
                <w:kern w:val="0"/>
                <w:sz w:val="24"/>
                <w:szCs w:val="24"/>
              </w:rPr>
              <w:pict>
                <v:rect id="_x0000_i1025" style="width:467.8pt;height:3pt" o:hrstd="t" o:hrnoshade="t" o:hr="t" fillcolor="red" stroked="f"/>
              </w:pict>
            </w:r>
          </w:p>
        </w:tc>
      </w:tr>
      <w:tr w:rsidR="00DD7E2A" w:rsidRPr="00DD7E2A" w:rsidTr="00DD7E2A">
        <w:trPr>
          <w:trHeight w:val="617"/>
          <w:tblCellSpacing w:w="0" w:type="dxa"/>
        </w:trPr>
        <w:tc>
          <w:tcPr>
            <w:tcW w:w="5000" w:type="pct"/>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宋体" w:eastAsia="宋体" w:hAnsi="宋体" w:cs="宋体" w:hint="eastAsia"/>
                <w:b/>
                <w:bCs/>
                <w:kern w:val="0"/>
                <w:sz w:val="36"/>
                <w:szCs w:val="36"/>
              </w:rPr>
              <w:t>徐州工程学院毕业设计说明书（论文）撰写规范（修订）</w:t>
            </w:r>
          </w:p>
        </w:tc>
      </w:tr>
    </w:tbl>
    <w:p w:rsidR="0029609D" w:rsidRPr="00DD7E2A" w:rsidRDefault="0029609D">
      <w:pPr>
        <w:rPr>
          <w:rFonts w:hint="eastAsia"/>
        </w:rPr>
      </w:pPr>
    </w:p>
    <w:p w:rsidR="00DD7E2A" w:rsidRDefault="00DD7E2A">
      <w:pPr>
        <w:rPr>
          <w:rFonts w:hint="eastAsia"/>
        </w:rPr>
      </w:pPr>
    </w:p>
    <w:p w:rsidR="00DD7E2A" w:rsidRPr="00DD7E2A" w:rsidRDefault="00DD7E2A" w:rsidP="00DD7E2A">
      <w:pPr>
        <w:widowControl/>
        <w:wordWrap w:val="0"/>
        <w:ind w:firstLine="640"/>
        <w:jc w:val="left"/>
        <w:rPr>
          <w:rFonts w:ascii="inherit" w:eastAsia="微软雅黑" w:hAnsi="inherit" w:cs="宋体" w:hint="eastAsia"/>
          <w:kern w:val="0"/>
          <w:sz w:val="24"/>
          <w:szCs w:val="24"/>
        </w:rPr>
      </w:pPr>
      <w:r w:rsidRPr="00DD7E2A">
        <w:rPr>
          <w:rFonts w:ascii="仿宋" w:eastAsia="仿宋" w:hAnsi="仿宋" w:cs="宋体" w:hint="eastAsia"/>
          <w:kern w:val="0"/>
          <w:sz w:val="32"/>
          <w:szCs w:val="32"/>
        </w:rPr>
        <w:t>毕业设计（论文）是重要的教学环节，也是学生的毕业资格及学位资格认证的重要依据。毕业设计说明书（论文）作为长期存档的学术资料，其撰写应符合国家及各专业部门制定的</w:t>
      </w:r>
      <w:bookmarkStart w:id="0" w:name="_GoBack"/>
      <w:bookmarkEnd w:id="0"/>
      <w:r w:rsidRPr="00DD7E2A">
        <w:rPr>
          <w:rFonts w:ascii="仿宋" w:eastAsia="仿宋" w:hAnsi="仿宋" w:cs="宋体" w:hint="eastAsia"/>
          <w:kern w:val="0"/>
          <w:sz w:val="32"/>
          <w:szCs w:val="32"/>
        </w:rPr>
        <w:t>有关标准、格式、语法规范。</w:t>
      </w:r>
    </w:p>
    <w:p w:rsidR="00DD7E2A" w:rsidRPr="00DD7E2A" w:rsidRDefault="00DD7E2A" w:rsidP="00DD7E2A">
      <w:pPr>
        <w:widowControl/>
        <w:wordWrap w:val="0"/>
        <w:ind w:firstLine="643"/>
        <w:jc w:val="left"/>
        <w:rPr>
          <w:rFonts w:ascii="inherit" w:eastAsia="微软雅黑" w:hAnsi="inherit" w:cs="宋体"/>
          <w:kern w:val="0"/>
          <w:sz w:val="24"/>
          <w:szCs w:val="24"/>
        </w:rPr>
      </w:pPr>
      <w:r w:rsidRPr="00DD7E2A">
        <w:rPr>
          <w:rFonts w:ascii="仿宋" w:eastAsia="仿宋" w:hAnsi="仿宋" w:cs="宋体" w:hint="eastAsia"/>
          <w:b/>
          <w:bCs/>
          <w:kern w:val="0"/>
          <w:sz w:val="32"/>
          <w:szCs w:val="32"/>
        </w:rPr>
        <w:t>一、基本要求</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1．毕业设计说明书（论文）</w:t>
      </w:r>
      <w:proofErr w:type="gramStart"/>
      <w:r w:rsidRPr="00DD7E2A">
        <w:rPr>
          <w:rFonts w:ascii="仿宋" w:eastAsia="仿宋" w:hAnsi="仿宋" w:cs="宋体" w:hint="eastAsia"/>
          <w:kern w:val="0"/>
          <w:sz w:val="32"/>
          <w:szCs w:val="32"/>
        </w:rPr>
        <w:t>应主题</w:t>
      </w:r>
      <w:proofErr w:type="gramEnd"/>
      <w:r w:rsidRPr="00DD7E2A">
        <w:rPr>
          <w:rFonts w:ascii="仿宋" w:eastAsia="仿宋" w:hAnsi="仿宋" w:cs="宋体" w:hint="eastAsia"/>
          <w:kern w:val="0"/>
          <w:sz w:val="32"/>
          <w:szCs w:val="32"/>
        </w:rPr>
        <w:t>鲜明，内容充实；论据充分，论证有力；结构紧凑，层次分明；图表清晰，格式规范；文字流畅，字迹工整；数据可靠，结论正确。</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2．毕业设计说明书（论文）中涉及度量单位一律采用标准单位。</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3．毕业设计说明书（论文）一律按学校要求统一用A4纸双面打印，设计图纸等附件资料可根据需要自行选用模板。</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4．参考文献著录格式要符合标准。</w:t>
      </w:r>
    </w:p>
    <w:p w:rsidR="00DD7E2A" w:rsidRPr="00DD7E2A" w:rsidRDefault="00DD7E2A" w:rsidP="00DD7E2A">
      <w:pPr>
        <w:widowControl/>
        <w:wordWrap w:val="0"/>
        <w:ind w:firstLine="643"/>
        <w:jc w:val="left"/>
        <w:rPr>
          <w:rFonts w:ascii="inherit" w:eastAsia="微软雅黑" w:hAnsi="inherit" w:cs="宋体"/>
          <w:kern w:val="0"/>
          <w:sz w:val="24"/>
          <w:szCs w:val="24"/>
        </w:rPr>
      </w:pPr>
      <w:r w:rsidRPr="00DD7E2A">
        <w:rPr>
          <w:rFonts w:ascii="仿宋" w:eastAsia="仿宋" w:hAnsi="仿宋" w:cs="宋体" w:hint="eastAsia"/>
          <w:b/>
          <w:bCs/>
          <w:kern w:val="0"/>
          <w:sz w:val="32"/>
          <w:szCs w:val="32"/>
        </w:rPr>
        <w:t>二、内容要求</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1．题目</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题目应该简短、明确、有概括性。通过题目，能大致了解毕业设计（论文）的基本内容。中文题目一般不宜超过25个汉字。</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2．摘要与关键词</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（1）摘要</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lastRenderedPageBreak/>
        <w:t>摘要应能简要叙述毕业设计（论文）的主要内容且文字精练。中文摘要约300个汉字；外文摘要要用词准确、语法通顺。</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（2）关键词</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关键词是供检索用的主题词条，应采用能覆盖毕业设计（论文）主要内容的通用技术词条。关键词一般为3～5个，按词条的外延层次排列（外延大的排列在前）。</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3．目录</w:t>
      </w:r>
    </w:p>
    <w:p w:rsidR="00DD7E2A" w:rsidRPr="00DD7E2A" w:rsidRDefault="00DD7E2A" w:rsidP="00DD7E2A">
      <w:pPr>
        <w:widowControl/>
        <w:wordWrap w:val="0"/>
        <w:ind w:firstLine="624"/>
        <w:jc w:val="left"/>
        <w:rPr>
          <w:rFonts w:ascii="inherit" w:eastAsia="微软雅黑" w:hAnsi="inherit" w:cs="宋体"/>
          <w:kern w:val="0"/>
          <w:sz w:val="24"/>
          <w:szCs w:val="24"/>
        </w:rPr>
      </w:pPr>
      <w:r w:rsidRPr="00DD7E2A">
        <w:rPr>
          <w:rFonts w:ascii="仿宋" w:eastAsia="仿宋" w:hAnsi="仿宋" w:cs="宋体" w:hint="eastAsia"/>
          <w:spacing w:val="-4"/>
          <w:kern w:val="0"/>
          <w:sz w:val="32"/>
          <w:szCs w:val="32"/>
        </w:rPr>
        <w:t>目录按三级标题编写，要求标题层次清晰。目录中应包括中文摘要、外文摘要、绪论</w:t>
      </w:r>
      <w:r w:rsidRPr="00DD7E2A">
        <w:rPr>
          <w:rFonts w:ascii="仿宋" w:eastAsia="仿宋" w:hAnsi="仿宋" w:cs="宋体" w:hint="eastAsia"/>
          <w:kern w:val="0"/>
          <w:sz w:val="32"/>
          <w:szCs w:val="32"/>
        </w:rPr>
        <w:t>(前言)</w:t>
      </w:r>
      <w:r w:rsidRPr="00DD7E2A">
        <w:rPr>
          <w:rFonts w:ascii="仿宋" w:eastAsia="仿宋" w:hAnsi="仿宋" w:cs="宋体" w:hint="eastAsia"/>
          <w:spacing w:val="-4"/>
          <w:kern w:val="0"/>
          <w:sz w:val="32"/>
          <w:szCs w:val="32"/>
        </w:rPr>
        <w:t>、报告（论文）章节目录、结论、致谢、参考文献、附录等。各部分标题应与正文一致且须准确标注页码。</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4．正文</w:t>
      </w:r>
    </w:p>
    <w:p w:rsidR="00DD7E2A" w:rsidRPr="00DD7E2A" w:rsidRDefault="00DD7E2A" w:rsidP="00DD7E2A">
      <w:pPr>
        <w:widowControl/>
        <w:wordWrap w:val="0"/>
        <w:ind w:firstLine="600"/>
        <w:jc w:val="left"/>
        <w:rPr>
          <w:rFonts w:ascii="inherit" w:eastAsia="微软雅黑" w:hAnsi="inherit" w:cs="宋体"/>
          <w:kern w:val="0"/>
          <w:sz w:val="24"/>
          <w:szCs w:val="24"/>
        </w:rPr>
      </w:pPr>
      <w:r w:rsidRPr="00DD7E2A">
        <w:rPr>
          <w:rFonts w:ascii="仿宋" w:eastAsia="仿宋" w:hAnsi="仿宋" w:cs="宋体" w:hint="eastAsia"/>
          <w:spacing w:val="-10"/>
          <w:kern w:val="0"/>
          <w:sz w:val="32"/>
          <w:szCs w:val="32"/>
        </w:rPr>
        <w:t>正文是</w:t>
      </w:r>
      <w:r w:rsidRPr="00DD7E2A">
        <w:rPr>
          <w:rFonts w:ascii="仿宋" w:eastAsia="仿宋" w:hAnsi="仿宋" w:cs="宋体" w:hint="eastAsia"/>
          <w:kern w:val="0"/>
          <w:sz w:val="32"/>
          <w:szCs w:val="32"/>
        </w:rPr>
        <w:t>毕业设计说明书（论文）</w:t>
      </w:r>
      <w:r w:rsidRPr="00DD7E2A">
        <w:rPr>
          <w:rFonts w:ascii="仿宋" w:eastAsia="仿宋" w:hAnsi="仿宋" w:cs="宋体" w:hint="eastAsia"/>
          <w:spacing w:val="-10"/>
          <w:kern w:val="0"/>
          <w:sz w:val="32"/>
          <w:szCs w:val="32"/>
        </w:rPr>
        <w:t>的主体和核心部分，一般应包括</w:t>
      </w:r>
      <w:r w:rsidRPr="00DD7E2A">
        <w:rPr>
          <w:rFonts w:ascii="仿宋" w:eastAsia="仿宋" w:hAnsi="仿宋" w:cs="宋体" w:hint="eastAsia"/>
          <w:kern w:val="0"/>
          <w:sz w:val="32"/>
          <w:szCs w:val="32"/>
        </w:rPr>
        <w:t>绪论(前言)</w:t>
      </w:r>
      <w:r w:rsidRPr="00DD7E2A">
        <w:rPr>
          <w:rFonts w:ascii="仿宋" w:eastAsia="仿宋" w:hAnsi="仿宋" w:cs="宋体" w:hint="eastAsia"/>
          <w:spacing w:val="-10"/>
          <w:kern w:val="0"/>
          <w:sz w:val="32"/>
          <w:szCs w:val="32"/>
        </w:rPr>
        <w:t>、论文主体及结论等部分。</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（1）绪论(前言)</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绪论(前言)应说明本课题的研究目的、意义、研究范围及要达到的技术要求；简述本课题在国内外的研究现状及发展趋势；阐述本课题应研究的主要内容。</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（2）报告（论文）主体</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报告（论文）主体是毕业设计说明书(论文)的主要部分，应该结构合理，层次清晰，重点突出，且文字简练、通顺。报告（论文）主体内容应包括以下几个方面：</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① 毕业设计(论文)总体方案设计与选择的论证。</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② 毕业设计(论文)各部分（包括硬件与软件）的设计计算。</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lastRenderedPageBreak/>
        <w:t>③ 试验方案设计的可行性、有效性以及试验数据的处理及分析。</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④ 应对本研究内容及成果进行客观、全面的理论阐述，着重指出本研究中的创新、改进与实际应用之处。理论分析中，应将他人研究成果须注明出处，不得将其与本人提出的理论分析混淆在一起。引用将其他领域理论、结果者，应说明出处，并论述引用的可行性与有效性。</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⑤ 自然科学的论文应推理正确，结论清晰，无科学性错误。</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⑥ 管理和文法学科的论文应包括对研究问题的论述及系统分析、比较研究、模型或方案设计、案例论证或实证分析、模型运行的结果分析或建议、改进措施等。</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（3）结论</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结论是对毕业设计（论文）工作的成果总结，一般不超过500个汉字。要求精炼、准确地阐述自己的创造性工作或新的见解及其意义和作用，还可进一步提出需要讨论的问题和建议。</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5．致谢</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致谢主要是感谢导师和对论文工作有直接贡献及帮助的人士和单位，这是一种礼貌，也是对他人劳动的尊重，是治学应有的基本修养。</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6．参考文献</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参考文献是毕业设计说明书（论文）不可缺少的组成部分，它反映毕业设计（论文）的取材来源、材料的广博程度和材料的可靠程度，也是作者对他人知识成果的承认和尊重。</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7．附录</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lastRenderedPageBreak/>
        <w:t>对于一些不宜放入正文，又是毕业设计说明书（论文）不可缺少的部分，或有重要参考价值的内容，可编入附录。如：过长的公式推导、重复性的数据、图表、程序全文及其说明等。如无该部分则可省略。</w:t>
      </w:r>
    </w:p>
    <w:p w:rsidR="00DD7E2A" w:rsidRPr="00DD7E2A" w:rsidRDefault="00DD7E2A" w:rsidP="00DD7E2A">
      <w:pPr>
        <w:widowControl/>
        <w:wordWrap w:val="0"/>
        <w:ind w:firstLine="643"/>
        <w:jc w:val="left"/>
        <w:rPr>
          <w:rFonts w:ascii="inherit" w:eastAsia="微软雅黑" w:hAnsi="inherit" w:cs="宋体"/>
          <w:kern w:val="0"/>
          <w:sz w:val="24"/>
          <w:szCs w:val="24"/>
        </w:rPr>
      </w:pPr>
      <w:r w:rsidRPr="00DD7E2A">
        <w:rPr>
          <w:rFonts w:ascii="仿宋" w:eastAsia="仿宋" w:hAnsi="仿宋" w:cs="宋体" w:hint="eastAsia"/>
          <w:b/>
          <w:bCs/>
          <w:kern w:val="0"/>
          <w:sz w:val="32"/>
          <w:szCs w:val="32"/>
        </w:rPr>
        <w:t>三、毕业设计说明书（论文）的撰写细则</w:t>
      </w:r>
      <w:r w:rsidRPr="00DD7E2A">
        <w:rPr>
          <w:rFonts w:ascii="inherit" w:eastAsia="微软雅黑" w:hAnsi="inherit" w:cs="宋体"/>
          <w:kern w:val="0"/>
          <w:sz w:val="24"/>
          <w:szCs w:val="24"/>
        </w:rPr>
        <w:br/>
      </w:r>
      <w:r w:rsidRPr="00DD7E2A">
        <w:rPr>
          <w:rFonts w:ascii="仿宋" w:eastAsia="仿宋" w:hAnsi="仿宋" w:cs="宋体" w:hint="eastAsia"/>
          <w:color w:val="000000"/>
          <w:kern w:val="0"/>
          <w:sz w:val="32"/>
          <w:szCs w:val="32"/>
        </w:rPr>
        <w:t xml:space="preserve">　　1．书写</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color w:val="000000"/>
          <w:kern w:val="0"/>
          <w:sz w:val="32"/>
          <w:szCs w:val="32"/>
        </w:rPr>
        <w:t>正文中的任何部分不得写到边框以外，文稿纸不得随意接长或截短。汉字必须使用国家公布的规范字。论文正文及参考文献中的数字及字母须为新罗马字体(Times New Roman)。</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color w:val="000000"/>
          <w:kern w:val="0"/>
          <w:sz w:val="32"/>
          <w:szCs w:val="32"/>
        </w:rPr>
        <w:t>2．标点符号</w:t>
      </w:r>
      <w:r w:rsidRPr="00DD7E2A">
        <w:rPr>
          <w:rFonts w:ascii="inherit" w:eastAsia="微软雅黑" w:hAnsi="inherit" w:cs="宋体"/>
          <w:kern w:val="0"/>
          <w:sz w:val="24"/>
          <w:szCs w:val="24"/>
        </w:rPr>
        <w:br/>
      </w:r>
      <w:r w:rsidRPr="00DD7E2A">
        <w:rPr>
          <w:rFonts w:ascii="仿宋" w:eastAsia="仿宋" w:hAnsi="仿宋" w:cs="宋体" w:hint="eastAsia"/>
          <w:color w:val="000000"/>
          <w:kern w:val="0"/>
          <w:sz w:val="32"/>
          <w:szCs w:val="32"/>
        </w:rPr>
        <w:t xml:space="preserve">　　文中的标点符号应按国家公布的“标点符号用法”使用。</w:t>
      </w:r>
      <w:r w:rsidRPr="00DD7E2A">
        <w:rPr>
          <w:rFonts w:ascii="仿宋" w:eastAsia="仿宋" w:hAnsi="仿宋" w:cs="宋体" w:hint="eastAsia"/>
          <w:color w:val="000000"/>
          <w:kern w:val="0"/>
          <w:sz w:val="32"/>
          <w:szCs w:val="32"/>
        </w:rPr>
        <w:br/>
        <w:t xml:space="preserve">　　3．名词、名称</w:t>
      </w:r>
      <w:r w:rsidRPr="00DD7E2A">
        <w:rPr>
          <w:rFonts w:ascii="inherit" w:eastAsia="微软雅黑" w:hAnsi="inherit" w:cs="宋体"/>
          <w:kern w:val="0"/>
          <w:sz w:val="24"/>
          <w:szCs w:val="24"/>
        </w:rPr>
        <w:br/>
      </w:r>
      <w:r w:rsidRPr="00DD7E2A">
        <w:rPr>
          <w:rFonts w:ascii="仿宋" w:eastAsia="仿宋" w:hAnsi="仿宋" w:cs="宋体" w:hint="eastAsia"/>
          <w:kern w:val="0"/>
          <w:sz w:val="32"/>
          <w:szCs w:val="32"/>
        </w:rPr>
        <w:t xml:space="preserve">　　科学技术名词术语尽量采用全国自然科学名词审定委员会公布的规范词或国家标准、部标准中规定的名称，尚未统一规定或有争议的名称术语，可采用惯用的名称。使用外文缩写代替某一名词术语时，首次出现时应在括号内注明其含义。外国人名一般采用英文原名，按名前姓后的原则书写。一般很熟知的外国人名（如牛顿、达尔文、马克思等）可按通常标准译法写译名。</w:t>
      </w:r>
      <w:r w:rsidRPr="00DD7E2A">
        <w:rPr>
          <w:rFonts w:ascii="inherit" w:eastAsia="微软雅黑" w:hAnsi="inherit" w:cs="宋体"/>
          <w:kern w:val="0"/>
          <w:sz w:val="24"/>
          <w:szCs w:val="24"/>
        </w:rPr>
        <w:br/>
      </w:r>
      <w:r w:rsidRPr="00DD7E2A">
        <w:rPr>
          <w:rFonts w:ascii="仿宋" w:eastAsia="仿宋" w:hAnsi="仿宋" w:cs="宋体" w:hint="eastAsia"/>
          <w:kern w:val="0"/>
          <w:sz w:val="32"/>
          <w:szCs w:val="32"/>
        </w:rPr>
        <w:t xml:space="preserve">　　4．量和单位</w:t>
      </w:r>
      <w:r w:rsidRPr="00DD7E2A">
        <w:rPr>
          <w:rFonts w:ascii="仿宋" w:eastAsia="仿宋" w:hAnsi="仿宋" w:cs="宋体" w:hint="eastAsia"/>
          <w:kern w:val="0"/>
          <w:sz w:val="32"/>
          <w:szCs w:val="32"/>
        </w:rPr>
        <w:br/>
        <w:t xml:space="preserve">　　</w:t>
      </w:r>
      <w:r w:rsidRPr="00DD7E2A">
        <w:rPr>
          <w:rFonts w:ascii="仿宋" w:eastAsia="仿宋" w:hAnsi="仿宋" w:cs="宋体" w:hint="eastAsia"/>
          <w:spacing w:val="-10"/>
          <w:kern w:val="0"/>
          <w:sz w:val="32"/>
          <w:szCs w:val="32"/>
        </w:rPr>
        <w:t>量和单位必须采用中华人民共和国的国家标准GB3100～GB3102-93,</w:t>
      </w:r>
      <w:r w:rsidRPr="00DD7E2A">
        <w:rPr>
          <w:rFonts w:ascii="仿宋" w:eastAsia="仿宋" w:hAnsi="仿宋" w:cs="宋体" w:hint="eastAsia"/>
          <w:kern w:val="0"/>
          <w:sz w:val="32"/>
          <w:szCs w:val="32"/>
        </w:rPr>
        <w:t>它是以国际单位制（SI）为基础的。非物理量的单位，如件、台、人、元等，可用汉字与符号构成组合形式的单位，如：元/台。</w:t>
      </w:r>
      <w:r w:rsidRPr="00DD7E2A">
        <w:rPr>
          <w:rFonts w:ascii="仿宋" w:eastAsia="仿宋" w:hAnsi="仿宋" w:cs="宋体" w:hint="eastAsia"/>
          <w:kern w:val="0"/>
          <w:sz w:val="32"/>
          <w:szCs w:val="32"/>
        </w:rPr>
        <w:br/>
        <w:t xml:space="preserve">　　5．数字</w:t>
      </w:r>
      <w:r w:rsidRPr="00DD7E2A">
        <w:rPr>
          <w:rFonts w:ascii="仿宋" w:eastAsia="仿宋" w:hAnsi="仿宋" w:cs="宋体" w:hint="eastAsia"/>
          <w:kern w:val="0"/>
          <w:sz w:val="32"/>
          <w:szCs w:val="32"/>
        </w:rPr>
        <w:br/>
      </w:r>
      <w:r w:rsidRPr="00DD7E2A">
        <w:rPr>
          <w:rFonts w:ascii="仿宋" w:eastAsia="仿宋" w:hAnsi="仿宋" w:cs="宋体" w:hint="eastAsia"/>
          <w:kern w:val="0"/>
          <w:sz w:val="32"/>
          <w:szCs w:val="32"/>
        </w:rPr>
        <w:lastRenderedPageBreak/>
        <w:t xml:space="preserve">　　文中的测量统计数据一律用阿拉伯数字，但在叙述不很大的数目时，一般不用阿拉伯数字，如：“他发现两颗小行星”、“三力作用于一点”，不宜写成“他发现2颗小行星”、“3力作用于1点”。大约的数字可以用中文数字，也可以用阿拉伯数字，如：“约一百二十八人”，也可写成“约128人”。</w:t>
      </w:r>
      <w:r w:rsidRPr="00DD7E2A">
        <w:rPr>
          <w:rFonts w:ascii="inherit" w:eastAsia="微软雅黑" w:hAnsi="inherit" w:cs="宋体"/>
          <w:kern w:val="0"/>
          <w:sz w:val="24"/>
          <w:szCs w:val="24"/>
        </w:rPr>
        <w:br/>
      </w:r>
      <w:r w:rsidRPr="00DD7E2A">
        <w:rPr>
          <w:rFonts w:ascii="仿宋" w:eastAsia="仿宋" w:hAnsi="仿宋" w:cs="宋体" w:hint="eastAsia"/>
          <w:kern w:val="0"/>
          <w:sz w:val="32"/>
          <w:szCs w:val="32"/>
        </w:rPr>
        <w:t xml:space="preserve">　　6．标题层次</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毕业设计说明书（论文）的全部标题层次应整齐清晰。相同的层次应采用统一的表示体例，正文中各级标题下的内容应同各自的标题对应，不应有与标题无关的内容。</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章节编号方法应采用分级阿拉伯数字编号方法，第一级为“1”、“2”、“3”等，第二级为“2.1”、“2.2”、“2.3”等,第三级为“2.2.1”、“2.2.2”、“2.2.3”等，但分级阿拉伯数字的编号一般不超过四级，两级之间用下角圆点隔开，每一级的末尾不加标点。</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各层标题均单独占行书写。正文中对总项包括的分项采用（1）、（2）、（3）等单独序号，对分项中的小项采用①、②、③…等序号或数字加半括号，括号后不再加其他标点。</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7．公式</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公式应另起一行居中书写，公式和编号之间不加虚线。公式较长时最好在等号“＝”处转行，</w:t>
      </w:r>
      <w:proofErr w:type="gramStart"/>
      <w:r w:rsidRPr="00DD7E2A">
        <w:rPr>
          <w:rFonts w:ascii="仿宋" w:eastAsia="仿宋" w:hAnsi="仿宋" w:cs="宋体" w:hint="eastAsia"/>
          <w:kern w:val="0"/>
          <w:sz w:val="32"/>
          <w:szCs w:val="32"/>
        </w:rPr>
        <w:t>如难实现</w:t>
      </w:r>
      <w:proofErr w:type="gramEnd"/>
      <w:r w:rsidRPr="00DD7E2A">
        <w:rPr>
          <w:rFonts w:ascii="仿宋" w:eastAsia="仿宋" w:hAnsi="仿宋" w:cs="宋体" w:hint="eastAsia"/>
          <w:kern w:val="0"/>
          <w:sz w:val="32"/>
          <w:szCs w:val="32"/>
        </w:rPr>
        <w:t>，则可在“＋”、“－”、“×”、“÷”运算符号处转行，运算符号应写在转行后的行首，公式的编号用圆括号</w:t>
      </w:r>
      <w:proofErr w:type="gramStart"/>
      <w:r w:rsidRPr="00DD7E2A">
        <w:rPr>
          <w:rFonts w:ascii="仿宋" w:eastAsia="仿宋" w:hAnsi="仿宋" w:cs="宋体" w:hint="eastAsia"/>
          <w:kern w:val="0"/>
          <w:sz w:val="32"/>
          <w:szCs w:val="32"/>
        </w:rPr>
        <w:t>括</w:t>
      </w:r>
      <w:proofErr w:type="gramEnd"/>
      <w:r w:rsidRPr="00DD7E2A">
        <w:rPr>
          <w:rFonts w:ascii="仿宋" w:eastAsia="仿宋" w:hAnsi="仿宋" w:cs="宋体" w:hint="eastAsia"/>
          <w:kern w:val="0"/>
          <w:sz w:val="32"/>
          <w:szCs w:val="32"/>
        </w:rPr>
        <w:t>起来放在公式右边行末。</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lastRenderedPageBreak/>
        <w:t>公式序号按章编排，如：第一章第一个公式序号为“(1-1)”, 附录A中的第一个公式为“(A1)”等。</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文中引用公式时，一般用“见(1-1)”或“由公式(1-1)”。</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公式中用斜线表示“除”的关系时应采用括号, 以免含糊不清, 如a/(</w:t>
      </w:r>
      <w:proofErr w:type="spellStart"/>
      <w:r w:rsidRPr="00DD7E2A">
        <w:rPr>
          <w:rFonts w:ascii="仿宋" w:eastAsia="仿宋" w:hAnsi="仿宋" w:cs="宋体" w:hint="eastAsia"/>
          <w:kern w:val="0"/>
          <w:sz w:val="32"/>
          <w:szCs w:val="32"/>
        </w:rPr>
        <w:t>bcosx</w:t>
      </w:r>
      <w:proofErr w:type="spellEnd"/>
      <w:r w:rsidRPr="00DD7E2A">
        <w:rPr>
          <w:rFonts w:ascii="仿宋" w:eastAsia="仿宋" w:hAnsi="仿宋" w:cs="宋体" w:hint="eastAsia"/>
          <w:kern w:val="0"/>
          <w:sz w:val="32"/>
          <w:szCs w:val="32"/>
        </w:rPr>
        <w:t>)。通常“乘”的关系在前，如：</w:t>
      </w:r>
      <w:proofErr w:type="spellStart"/>
      <w:r w:rsidRPr="00DD7E2A">
        <w:rPr>
          <w:rFonts w:ascii="仿宋" w:eastAsia="仿宋" w:hAnsi="仿宋" w:cs="宋体" w:hint="eastAsia"/>
          <w:kern w:val="0"/>
          <w:sz w:val="32"/>
          <w:szCs w:val="32"/>
        </w:rPr>
        <w:t>acosx</w:t>
      </w:r>
      <w:proofErr w:type="spellEnd"/>
      <w:r w:rsidRPr="00DD7E2A">
        <w:rPr>
          <w:rFonts w:ascii="仿宋" w:eastAsia="仿宋" w:hAnsi="仿宋" w:cs="宋体" w:hint="eastAsia"/>
          <w:kern w:val="0"/>
          <w:sz w:val="32"/>
          <w:szCs w:val="32"/>
        </w:rPr>
        <w:t>/b而不写成(a/b)</w:t>
      </w:r>
      <w:proofErr w:type="spellStart"/>
      <w:r w:rsidRPr="00DD7E2A">
        <w:rPr>
          <w:rFonts w:ascii="仿宋" w:eastAsia="仿宋" w:hAnsi="仿宋" w:cs="宋体" w:hint="eastAsia"/>
          <w:kern w:val="0"/>
          <w:sz w:val="32"/>
          <w:szCs w:val="32"/>
        </w:rPr>
        <w:t>cosx</w:t>
      </w:r>
      <w:proofErr w:type="spellEnd"/>
      <w:r w:rsidRPr="00DD7E2A">
        <w:rPr>
          <w:rFonts w:ascii="仿宋" w:eastAsia="仿宋" w:hAnsi="仿宋" w:cs="宋体" w:hint="eastAsia"/>
          <w:kern w:val="0"/>
          <w:sz w:val="32"/>
          <w:szCs w:val="32"/>
        </w:rPr>
        <w:t>。</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8．表格</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每个表格应有自己</w:t>
      </w:r>
      <w:proofErr w:type="gramStart"/>
      <w:r w:rsidRPr="00DD7E2A">
        <w:rPr>
          <w:rFonts w:ascii="仿宋" w:eastAsia="仿宋" w:hAnsi="仿宋" w:cs="宋体" w:hint="eastAsia"/>
          <w:kern w:val="0"/>
          <w:sz w:val="32"/>
          <w:szCs w:val="32"/>
        </w:rPr>
        <w:t>的表序和</w:t>
      </w:r>
      <w:proofErr w:type="gramEnd"/>
      <w:r w:rsidRPr="00DD7E2A">
        <w:rPr>
          <w:rFonts w:ascii="仿宋" w:eastAsia="仿宋" w:hAnsi="仿宋" w:cs="宋体" w:hint="eastAsia"/>
          <w:kern w:val="0"/>
          <w:sz w:val="32"/>
          <w:szCs w:val="32"/>
        </w:rPr>
        <w:t>表题，每章的表格应依次排序，如：第二章的</w:t>
      </w:r>
      <w:proofErr w:type="gramStart"/>
      <w:r w:rsidRPr="00DD7E2A">
        <w:rPr>
          <w:rFonts w:ascii="仿宋" w:eastAsia="仿宋" w:hAnsi="仿宋" w:cs="宋体" w:hint="eastAsia"/>
          <w:kern w:val="0"/>
          <w:sz w:val="32"/>
          <w:szCs w:val="32"/>
        </w:rPr>
        <w:t>表序应从表</w:t>
      </w:r>
      <w:proofErr w:type="gramEnd"/>
      <w:r w:rsidRPr="00DD7E2A">
        <w:rPr>
          <w:rFonts w:ascii="仿宋" w:eastAsia="仿宋" w:hAnsi="仿宋" w:cs="宋体" w:hint="eastAsia"/>
          <w:kern w:val="0"/>
          <w:sz w:val="32"/>
          <w:szCs w:val="32"/>
        </w:rPr>
        <w:t>2-1开始，然后表2-2、表2-3依次排序。</w:t>
      </w:r>
      <w:proofErr w:type="gramStart"/>
      <w:r w:rsidRPr="00DD7E2A">
        <w:rPr>
          <w:rFonts w:ascii="仿宋" w:eastAsia="仿宋" w:hAnsi="仿宋" w:cs="宋体" w:hint="eastAsia"/>
          <w:kern w:val="0"/>
          <w:sz w:val="32"/>
          <w:szCs w:val="32"/>
        </w:rPr>
        <w:t>表序和表题</w:t>
      </w:r>
      <w:proofErr w:type="gramEnd"/>
      <w:r w:rsidRPr="00DD7E2A">
        <w:rPr>
          <w:rFonts w:ascii="仿宋" w:eastAsia="仿宋" w:hAnsi="仿宋" w:cs="宋体" w:hint="eastAsia"/>
          <w:kern w:val="0"/>
          <w:sz w:val="32"/>
          <w:szCs w:val="32"/>
        </w:rPr>
        <w:t>应写在表格上方正中，</w:t>
      </w:r>
      <w:proofErr w:type="gramStart"/>
      <w:r w:rsidRPr="00DD7E2A">
        <w:rPr>
          <w:rFonts w:ascii="仿宋" w:eastAsia="仿宋" w:hAnsi="仿宋" w:cs="宋体" w:hint="eastAsia"/>
          <w:kern w:val="0"/>
          <w:sz w:val="32"/>
          <w:szCs w:val="32"/>
        </w:rPr>
        <w:t>表序后</w:t>
      </w:r>
      <w:proofErr w:type="gramEnd"/>
      <w:r w:rsidRPr="00DD7E2A">
        <w:rPr>
          <w:rFonts w:ascii="仿宋" w:eastAsia="仿宋" w:hAnsi="仿宋" w:cs="宋体" w:hint="eastAsia"/>
          <w:kern w:val="0"/>
          <w:sz w:val="32"/>
          <w:szCs w:val="32"/>
        </w:rPr>
        <w:t>空一格书写表题。表格允许下</w:t>
      </w:r>
      <w:proofErr w:type="gramStart"/>
      <w:r w:rsidRPr="00DD7E2A">
        <w:rPr>
          <w:rFonts w:ascii="仿宋" w:eastAsia="仿宋" w:hAnsi="仿宋" w:cs="宋体" w:hint="eastAsia"/>
          <w:kern w:val="0"/>
          <w:sz w:val="32"/>
          <w:szCs w:val="32"/>
        </w:rPr>
        <w:t>页接写，表题</w:t>
      </w:r>
      <w:proofErr w:type="gramEnd"/>
      <w:r w:rsidRPr="00DD7E2A">
        <w:rPr>
          <w:rFonts w:ascii="仿宋" w:eastAsia="仿宋" w:hAnsi="仿宋" w:cs="宋体" w:hint="eastAsia"/>
          <w:kern w:val="0"/>
          <w:sz w:val="32"/>
          <w:szCs w:val="32"/>
        </w:rPr>
        <w:t>可省略，表头应重复写，并在右上方写“续表××”。</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9．插图</w:t>
      </w:r>
      <w:r w:rsidRPr="00DD7E2A">
        <w:rPr>
          <w:rFonts w:ascii="仿宋" w:eastAsia="仿宋" w:hAnsi="仿宋" w:cs="宋体" w:hint="eastAsia"/>
          <w:kern w:val="0"/>
          <w:sz w:val="32"/>
          <w:szCs w:val="32"/>
        </w:rPr>
        <w:br/>
        <w:t xml:space="preserve">　　毕业设计说明书（论文）的插图必须精心制作，一般不得徒手绘制，照片图应清晰，线条要匀称，图面要整洁美观。图版式为嵌入型。每幅插图</w:t>
      </w:r>
      <w:proofErr w:type="gramStart"/>
      <w:r w:rsidRPr="00DD7E2A">
        <w:rPr>
          <w:rFonts w:ascii="仿宋" w:eastAsia="仿宋" w:hAnsi="仿宋" w:cs="宋体" w:hint="eastAsia"/>
          <w:kern w:val="0"/>
          <w:sz w:val="32"/>
          <w:szCs w:val="32"/>
        </w:rPr>
        <w:t>应有图序和</w:t>
      </w:r>
      <w:proofErr w:type="gramEnd"/>
      <w:r w:rsidRPr="00DD7E2A">
        <w:rPr>
          <w:rFonts w:ascii="仿宋" w:eastAsia="仿宋" w:hAnsi="仿宋" w:cs="宋体" w:hint="eastAsia"/>
          <w:kern w:val="0"/>
          <w:sz w:val="32"/>
          <w:szCs w:val="32"/>
        </w:rPr>
        <w:t>图题，每章的</w:t>
      </w:r>
      <w:proofErr w:type="gramStart"/>
      <w:r w:rsidRPr="00DD7E2A">
        <w:rPr>
          <w:rFonts w:ascii="仿宋" w:eastAsia="仿宋" w:hAnsi="仿宋" w:cs="宋体" w:hint="eastAsia"/>
          <w:kern w:val="0"/>
          <w:sz w:val="32"/>
          <w:szCs w:val="32"/>
        </w:rPr>
        <w:t>图序应</w:t>
      </w:r>
      <w:proofErr w:type="gramEnd"/>
      <w:r w:rsidRPr="00DD7E2A">
        <w:rPr>
          <w:rFonts w:ascii="仿宋" w:eastAsia="仿宋" w:hAnsi="仿宋" w:cs="宋体" w:hint="eastAsia"/>
          <w:kern w:val="0"/>
          <w:sz w:val="32"/>
          <w:szCs w:val="32"/>
        </w:rPr>
        <w:t>依次排序，如：第二章的</w:t>
      </w:r>
      <w:proofErr w:type="gramStart"/>
      <w:r w:rsidRPr="00DD7E2A">
        <w:rPr>
          <w:rFonts w:ascii="仿宋" w:eastAsia="仿宋" w:hAnsi="仿宋" w:cs="宋体" w:hint="eastAsia"/>
          <w:kern w:val="0"/>
          <w:sz w:val="32"/>
          <w:szCs w:val="32"/>
        </w:rPr>
        <w:t>图序应从图</w:t>
      </w:r>
      <w:proofErr w:type="gramEnd"/>
      <w:r w:rsidRPr="00DD7E2A">
        <w:rPr>
          <w:rFonts w:ascii="仿宋" w:eastAsia="仿宋" w:hAnsi="仿宋" w:cs="宋体" w:hint="eastAsia"/>
          <w:kern w:val="0"/>
          <w:sz w:val="32"/>
          <w:szCs w:val="32"/>
        </w:rPr>
        <w:t>2-1开始，然后图2-2、图2-3依次排序。</w:t>
      </w:r>
      <w:proofErr w:type="gramStart"/>
      <w:r w:rsidRPr="00DD7E2A">
        <w:rPr>
          <w:rFonts w:ascii="仿宋" w:eastAsia="仿宋" w:hAnsi="仿宋" w:cs="宋体" w:hint="eastAsia"/>
          <w:kern w:val="0"/>
          <w:sz w:val="32"/>
          <w:szCs w:val="32"/>
        </w:rPr>
        <w:t>图序和图题</w:t>
      </w:r>
      <w:proofErr w:type="gramEnd"/>
      <w:r w:rsidRPr="00DD7E2A">
        <w:rPr>
          <w:rFonts w:ascii="仿宋" w:eastAsia="仿宋" w:hAnsi="仿宋" w:cs="宋体" w:hint="eastAsia"/>
          <w:kern w:val="0"/>
          <w:sz w:val="32"/>
          <w:szCs w:val="32"/>
        </w:rPr>
        <w:t>应放在图的下方居中处。</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10．参考文献</w:t>
      </w:r>
      <w:r w:rsidRPr="00DD7E2A">
        <w:rPr>
          <w:rFonts w:ascii="仿宋" w:eastAsia="仿宋" w:hAnsi="仿宋" w:cs="宋体" w:hint="eastAsia"/>
          <w:kern w:val="0"/>
          <w:sz w:val="32"/>
          <w:szCs w:val="32"/>
        </w:rPr>
        <w:br/>
        <w:t xml:space="preserve">　　参考文献是文中引用文献出处的目录表。参考文献一律放在文后，书写格式要按国家标准规定。参考文献按文中出现的先后统一用阿拉伯数字进行自然编号，</w:t>
      </w:r>
      <w:proofErr w:type="gramStart"/>
      <w:r w:rsidRPr="00DD7E2A">
        <w:rPr>
          <w:rFonts w:ascii="仿宋" w:eastAsia="仿宋" w:hAnsi="仿宋" w:cs="宋体" w:hint="eastAsia"/>
          <w:kern w:val="0"/>
          <w:sz w:val="32"/>
          <w:szCs w:val="32"/>
        </w:rPr>
        <w:t>序码宜用</w:t>
      </w:r>
      <w:proofErr w:type="gramEnd"/>
      <w:r w:rsidRPr="00DD7E2A">
        <w:rPr>
          <w:rFonts w:ascii="仿宋" w:eastAsia="仿宋" w:hAnsi="仿宋" w:cs="宋体" w:hint="eastAsia"/>
          <w:kern w:val="0"/>
          <w:sz w:val="32"/>
          <w:szCs w:val="32"/>
        </w:rPr>
        <w:t>方括号括起，且在正文引用</w:t>
      </w:r>
      <w:proofErr w:type="gramStart"/>
      <w:r w:rsidRPr="00DD7E2A">
        <w:rPr>
          <w:rFonts w:ascii="仿宋" w:eastAsia="仿宋" w:hAnsi="仿宋" w:cs="宋体" w:hint="eastAsia"/>
          <w:kern w:val="0"/>
          <w:sz w:val="32"/>
          <w:szCs w:val="32"/>
        </w:rPr>
        <w:t>处最后</w:t>
      </w:r>
      <w:proofErr w:type="gramEnd"/>
      <w:r w:rsidRPr="00DD7E2A">
        <w:rPr>
          <w:rFonts w:ascii="仿宋" w:eastAsia="仿宋" w:hAnsi="仿宋" w:cs="宋体" w:hint="eastAsia"/>
          <w:kern w:val="0"/>
          <w:sz w:val="32"/>
          <w:szCs w:val="32"/>
        </w:rPr>
        <w:t>一个字的右上角，用方括号标明此序号（如</w:t>
      </w:r>
      <w:r w:rsidRPr="00DD7E2A">
        <w:rPr>
          <w:rFonts w:ascii="仿宋" w:eastAsia="仿宋" w:hAnsi="仿宋" w:cs="宋体" w:hint="eastAsia"/>
          <w:kern w:val="0"/>
          <w:sz w:val="32"/>
          <w:szCs w:val="32"/>
          <w:vertAlign w:val="superscript"/>
        </w:rPr>
        <w:t>[2]</w:t>
      </w:r>
      <w:r w:rsidRPr="00DD7E2A">
        <w:rPr>
          <w:rFonts w:ascii="仿宋" w:eastAsia="仿宋" w:hAnsi="仿宋" w:cs="宋体" w:hint="eastAsia"/>
          <w:kern w:val="0"/>
          <w:sz w:val="32"/>
          <w:szCs w:val="32"/>
        </w:rPr>
        <w:t>，</w:t>
      </w:r>
      <w:r w:rsidRPr="00DD7E2A">
        <w:rPr>
          <w:rFonts w:ascii="仿宋" w:eastAsia="仿宋" w:hAnsi="仿宋" w:cs="宋体" w:hint="eastAsia"/>
          <w:kern w:val="0"/>
          <w:sz w:val="32"/>
          <w:szCs w:val="32"/>
          <w:vertAlign w:val="superscript"/>
        </w:rPr>
        <w:t>[4]</w:t>
      </w:r>
      <w:r w:rsidRPr="00DD7E2A">
        <w:rPr>
          <w:rFonts w:ascii="仿宋" w:eastAsia="仿宋" w:hAnsi="仿宋" w:cs="宋体" w:hint="eastAsia"/>
          <w:kern w:val="0"/>
          <w:sz w:val="32"/>
          <w:szCs w:val="32"/>
        </w:rPr>
        <w:t>以便查找）。</w:t>
      </w:r>
      <w:r w:rsidRPr="00DD7E2A">
        <w:rPr>
          <w:rFonts w:ascii="仿宋" w:eastAsia="仿宋" w:hAnsi="仿宋" w:cs="宋体" w:hint="eastAsia"/>
          <w:kern w:val="0"/>
          <w:sz w:val="32"/>
          <w:szCs w:val="32"/>
        </w:rPr>
        <w:lastRenderedPageBreak/>
        <w:t>每一参考文献条目的最后均以“．”结束。参考文献中的标点符号均在英文输入状态下输入。例如：</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(1) 期刊论文</w:t>
      </w:r>
      <w:r w:rsidRPr="00DD7E2A">
        <w:rPr>
          <w:rFonts w:ascii="inherit" w:eastAsia="微软雅黑" w:hAnsi="inherit" w:cs="宋体"/>
          <w:kern w:val="0"/>
          <w:sz w:val="24"/>
          <w:szCs w:val="24"/>
        </w:rPr>
        <w:br/>
        <w:t>  </w:t>
      </w:r>
      <w:r w:rsidRPr="00DD7E2A">
        <w:rPr>
          <w:rFonts w:ascii="宋体" w:eastAsia="宋体" w:hAnsi="宋体" w:cs="宋体" w:hint="eastAsia"/>
          <w:kern w:val="0"/>
          <w:sz w:val="32"/>
          <w:szCs w:val="32"/>
        </w:rPr>
        <w:t> </w:t>
      </w:r>
      <w:r w:rsidRPr="00DD7E2A">
        <w:rPr>
          <w:rFonts w:ascii="仿宋" w:eastAsia="仿宋" w:hAnsi="仿宋" w:cs="宋体" w:hint="eastAsia"/>
          <w:kern w:val="0"/>
          <w:sz w:val="32"/>
          <w:szCs w:val="32"/>
        </w:rPr>
        <w:t xml:space="preserve"> [序号]主要作者，作者超过三人，第三人后加英文状态下逗号再加“等”字样．论文题目[J]．刊名，出版年份，卷号(期号)：起止页码．</w:t>
      </w:r>
      <w:r w:rsidRPr="00DD7E2A">
        <w:rPr>
          <w:rFonts w:ascii="inherit" w:eastAsia="微软雅黑" w:hAnsi="inherit" w:cs="宋体"/>
          <w:kern w:val="0"/>
          <w:sz w:val="24"/>
          <w:szCs w:val="24"/>
        </w:rPr>
        <w:br/>
        <w:t>  </w:t>
      </w:r>
      <w:r w:rsidRPr="00DD7E2A">
        <w:rPr>
          <w:rFonts w:ascii="仿宋" w:eastAsia="仿宋" w:hAnsi="仿宋" w:cs="宋体" w:hint="eastAsia"/>
          <w:kern w:val="0"/>
          <w:sz w:val="32"/>
          <w:szCs w:val="32"/>
        </w:rPr>
        <w:t>(2)专著（编著、教材等）</w:t>
      </w:r>
      <w:r w:rsidRPr="00DD7E2A">
        <w:rPr>
          <w:rFonts w:ascii="inherit" w:eastAsia="微软雅黑" w:hAnsi="inherit" w:cs="宋体"/>
          <w:kern w:val="0"/>
          <w:sz w:val="24"/>
          <w:szCs w:val="24"/>
        </w:rPr>
        <w:br/>
        <w:t> </w:t>
      </w:r>
      <w:r w:rsidRPr="00DD7E2A">
        <w:rPr>
          <w:rFonts w:ascii="宋体" w:eastAsia="宋体" w:hAnsi="宋体" w:cs="宋体" w:hint="eastAsia"/>
          <w:kern w:val="0"/>
          <w:sz w:val="32"/>
          <w:szCs w:val="32"/>
        </w:rPr>
        <w:t>  </w:t>
      </w:r>
      <w:r w:rsidRPr="00DD7E2A">
        <w:rPr>
          <w:rFonts w:ascii="仿宋" w:eastAsia="仿宋" w:hAnsi="仿宋" w:cs="宋体" w:hint="eastAsia"/>
          <w:kern w:val="0"/>
          <w:sz w:val="32"/>
          <w:szCs w:val="32"/>
        </w:rPr>
        <w:t xml:space="preserve"> [序号]主要作者,作者超过三人，第三人后加英文状态下逗号再加“等”字样．专著（编著、教材等）名称[M]．出版地：出版者，出版年：起止页码．</w:t>
      </w:r>
      <w:r w:rsidRPr="00DD7E2A">
        <w:rPr>
          <w:rFonts w:ascii="inherit" w:eastAsia="微软雅黑" w:hAnsi="inherit" w:cs="宋体"/>
          <w:kern w:val="0"/>
          <w:sz w:val="24"/>
          <w:szCs w:val="24"/>
        </w:rPr>
        <w:t> </w:t>
      </w:r>
      <w:r w:rsidRPr="00DD7E2A">
        <w:rPr>
          <w:rFonts w:ascii="inherit" w:eastAsia="微软雅黑" w:hAnsi="inherit" w:cs="宋体"/>
          <w:kern w:val="0"/>
          <w:sz w:val="24"/>
          <w:szCs w:val="24"/>
        </w:rPr>
        <w:br/>
        <w:t>  </w:t>
      </w:r>
      <w:r w:rsidRPr="00DD7E2A">
        <w:rPr>
          <w:rFonts w:ascii="仿宋" w:eastAsia="仿宋" w:hAnsi="仿宋" w:cs="宋体" w:hint="eastAsia"/>
          <w:kern w:val="0"/>
          <w:sz w:val="32"/>
          <w:szCs w:val="32"/>
        </w:rPr>
        <w:t>(3)学位论文</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[序号]作者.论文题目[D].保存地：保存单位，年份：起止页码．</w:t>
      </w:r>
      <w:r w:rsidRPr="00DD7E2A">
        <w:rPr>
          <w:rFonts w:ascii="宋体" w:eastAsia="宋体" w:hAnsi="宋体" w:cs="宋体" w:hint="eastAsia"/>
          <w:kern w:val="0"/>
          <w:sz w:val="32"/>
          <w:szCs w:val="32"/>
        </w:rPr>
        <w:t> </w:t>
      </w:r>
      <w:r w:rsidRPr="00DD7E2A">
        <w:rPr>
          <w:rFonts w:ascii="仿宋" w:eastAsia="仿宋" w:hAnsi="仿宋" w:cs="宋体" w:hint="eastAsia"/>
          <w:kern w:val="0"/>
          <w:sz w:val="32"/>
          <w:szCs w:val="32"/>
        </w:rPr>
        <w:t xml:space="preserve"> </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(4)报纸文章</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[序号]主要作者, 第三人后加英文状态下逗号再加“等”字样．文章题目[N].报纸名，出版日期(版次)．</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未举例的其它文献可参考本学科中(外)文权威期刊的参考文献格式。</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根据GB3469规定，以单字母方式标识以下各种参数文献类型，见表1。</w:t>
      </w:r>
    </w:p>
    <w:p w:rsidR="00DD7E2A" w:rsidRPr="00DD7E2A" w:rsidRDefault="00DD7E2A" w:rsidP="00DD7E2A">
      <w:pPr>
        <w:widowControl/>
        <w:wordWrap w:val="0"/>
        <w:ind w:firstLine="643"/>
        <w:jc w:val="center"/>
        <w:rPr>
          <w:rFonts w:ascii="inherit" w:eastAsia="微软雅黑" w:hAnsi="inherit" w:cs="宋体"/>
          <w:kern w:val="0"/>
          <w:sz w:val="24"/>
          <w:szCs w:val="24"/>
        </w:rPr>
      </w:pPr>
      <w:r w:rsidRPr="00DD7E2A">
        <w:rPr>
          <w:rFonts w:ascii="仿宋" w:eastAsia="仿宋" w:hAnsi="仿宋" w:cs="宋体" w:hint="eastAsia"/>
          <w:b/>
          <w:bCs/>
          <w:color w:val="000000"/>
          <w:kern w:val="0"/>
          <w:sz w:val="32"/>
          <w:szCs w:val="32"/>
        </w:rPr>
        <w:t>表1</w:t>
      </w:r>
      <w:r w:rsidRPr="00DD7E2A">
        <w:rPr>
          <w:rFonts w:ascii="宋体" w:eastAsia="宋体" w:hAnsi="宋体" w:cs="宋体" w:hint="eastAsia"/>
          <w:b/>
          <w:bCs/>
          <w:color w:val="000000"/>
          <w:kern w:val="0"/>
          <w:sz w:val="32"/>
          <w:szCs w:val="32"/>
        </w:rPr>
        <w:t> </w:t>
      </w:r>
      <w:r w:rsidRPr="00DD7E2A">
        <w:rPr>
          <w:rFonts w:ascii="仿宋" w:eastAsia="仿宋" w:hAnsi="仿宋" w:cs="宋体" w:hint="eastAsia"/>
          <w:b/>
          <w:bCs/>
          <w:color w:val="000000"/>
          <w:kern w:val="0"/>
          <w:sz w:val="32"/>
          <w:szCs w:val="32"/>
        </w:rPr>
        <w:t xml:space="preserve"> 参数文献的标识</w:t>
      </w:r>
    </w:p>
    <w:tbl>
      <w:tblPr>
        <w:tblW w:w="0" w:type="auto"/>
        <w:jc w:val="center"/>
        <w:tblCellMar>
          <w:left w:w="0" w:type="dxa"/>
          <w:right w:w="0" w:type="dxa"/>
        </w:tblCellMar>
        <w:tblLook w:val="04A0" w:firstRow="1" w:lastRow="0" w:firstColumn="1" w:lastColumn="0" w:noHBand="0" w:noVBand="1"/>
      </w:tblPr>
      <w:tblGrid>
        <w:gridCol w:w="1935"/>
        <w:gridCol w:w="1320"/>
        <w:gridCol w:w="1005"/>
        <w:gridCol w:w="2400"/>
        <w:gridCol w:w="1230"/>
        <w:gridCol w:w="1305"/>
      </w:tblGrid>
      <w:tr w:rsidR="00DD7E2A" w:rsidRPr="00DD7E2A">
        <w:trPr>
          <w:trHeight w:val="390"/>
          <w:jc w:val="center"/>
        </w:trPr>
        <w:tc>
          <w:tcPr>
            <w:tcW w:w="1935" w:type="dxa"/>
            <w:tcBorders>
              <w:top w:val="single" w:sz="12" w:space="0" w:color="auto"/>
              <w:left w:val="outset" w:sz="6" w:space="0" w:color="F0F0F0"/>
              <w:bottom w:val="single" w:sz="12" w:space="0" w:color="auto"/>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参考文献类型</w:t>
            </w:r>
          </w:p>
        </w:tc>
        <w:tc>
          <w:tcPr>
            <w:tcW w:w="1320" w:type="dxa"/>
            <w:tcBorders>
              <w:top w:val="single" w:sz="12" w:space="0" w:color="auto"/>
              <w:left w:val="outset" w:sz="6" w:space="0" w:color="F0F0F0"/>
              <w:bottom w:val="single" w:sz="12" w:space="0" w:color="auto"/>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专著</w:t>
            </w:r>
          </w:p>
        </w:tc>
        <w:tc>
          <w:tcPr>
            <w:tcW w:w="1005" w:type="dxa"/>
            <w:tcBorders>
              <w:top w:val="single" w:sz="12" w:space="0" w:color="auto"/>
              <w:left w:val="outset" w:sz="6" w:space="0" w:color="F0F0F0"/>
              <w:bottom w:val="single" w:sz="12" w:space="0" w:color="auto"/>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论文集</w:t>
            </w:r>
          </w:p>
        </w:tc>
        <w:tc>
          <w:tcPr>
            <w:tcW w:w="2400" w:type="dxa"/>
            <w:tcBorders>
              <w:top w:val="single" w:sz="12" w:space="0" w:color="auto"/>
              <w:left w:val="outset" w:sz="6" w:space="0" w:color="F0F0F0"/>
              <w:bottom w:val="single" w:sz="12" w:space="0" w:color="auto"/>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ind w:left="495" w:hanging="495"/>
              <w:jc w:val="left"/>
              <w:rPr>
                <w:rFonts w:ascii="inherit" w:eastAsia="微软雅黑" w:hAnsi="inherit" w:cs="宋体"/>
                <w:kern w:val="0"/>
                <w:sz w:val="24"/>
                <w:szCs w:val="24"/>
              </w:rPr>
            </w:pPr>
            <w:r w:rsidRPr="00DD7E2A">
              <w:rPr>
                <w:rFonts w:ascii="仿宋" w:eastAsia="仿宋" w:hAnsi="仿宋" w:cs="宋体" w:hint="eastAsia"/>
                <w:color w:val="000000"/>
                <w:spacing w:val="-6"/>
                <w:kern w:val="0"/>
                <w:sz w:val="24"/>
                <w:szCs w:val="24"/>
              </w:rPr>
              <w:t>（论文集中的单篇论文</w:t>
            </w:r>
            <w:r w:rsidRPr="00DD7E2A">
              <w:rPr>
                <w:rFonts w:ascii="仿宋" w:eastAsia="仿宋" w:hAnsi="仿宋" w:cs="宋体" w:hint="eastAsia"/>
                <w:color w:val="000000"/>
                <w:kern w:val="0"/>
                <w:sz w:val="24"/>
                <w:szCs w:val="24"/>
              </w:rPr>
              <w:t>）</w:t>
            </w:r>
          </w:p>
        </w:tc>
        <w:tc>
          <w:tcPr>
            <w:tcW w:w="1230" w:type="dxa"/>
            <w:tcBorders>
              <w:top w:val="single" w:sz="12" w:space="0" w:color="auto"/>
              <w:left w:val="outset" w:sz="6" w:space="0" w:color="F0F0F0"/>
              <w:bottom w:val="single" w:sz="12" w:space="0" w:color="auto"/>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报纸文章</w:t>
            </w:r>
          </w:p>
        </w:tc>
        <w:tc>
          <w:tcPr>
            <w:tcW w:w="1305" w:type="dxa"/>
            <w:tcBorders>
              <w:top w:val="single" w:sz="12" w:space="0" w:color="auto"/>
              <w:left w:val="outset" w:sz="6" w:space="0" w:color="F0F0F0"/>
              <w:bottom w:val="single" w:sz="12" w:space="0" w:color="auto"/>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spacing w:val="-6"/>
                <w:kern w:val="0"/>
                <w:sz w:val="24"/>
                <w:szCs w:val="24"/>
              </w:rPr>
              <w:t>期刊文章</w:t>
            </w:r>
          </w:p>
        </w:tc>
      </w:tr>
      <w:tr w:rsidR="00DD7E2A" w:rsidRPr="00DD7E2A">
        <w:trPr>
          <w:trHeight w:val="390"/>
          <w:jc w:val="center"/>
        </w:trPr>
        <w:tc>
          <w:tcPr>
            <w:tcW w:w="1935" w:type="dxa"/>
            <w:tcBorders>
              <w:top w:val="outset" w:sz="6" w:space="0" w:color="F0F0F0"/>
              <w:left w:val="outset" w:sz="6" w:space="0" w:color="F0F0F0"/>
              <w:bottom w:val="outset" w:sz="6" w:space="0" w:color="F0F0F0"/>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文献类型标识</w:t>
            </w:r>
          </w:p>
        </w:tc>
        <w:tc>
          <w:tcPr>
            <w:tcW w:w="1320" w:type="dxa"/>
            <w:tcBorders>
              <w:top w:val="outset" w:sz="6" w:space="0" w:color="F0F0F0"/>
              <w:left w:val="outset" w:sz="6" w:space="0" w:color="F0F0F0"/>
              <w:bottom w:val="outset" w:sz="6" w:space="0" w:color="F0F0F0"/>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M</w:t>
            </w:r>
          </w:p>
        </w:tc>
        <w:tc>
          <w:tcPr>
            <w:tcW w:w="1005" w:type="dxa"/>
            <w:tcBorders>
              <w:top w:val="outset" w:sz="6" w:space="0" w:color="F0F0F0"/>
              <w:left w:val="outset" w:sz="6" w:space="0" w:color="F0F0F0"/>
              <w:bottom w:val="outset" w:sz="6" w:space="0" w:color="F0F0F0"/>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C</w:t>
            </w:r>
          </w:p>
        </w:tc>
        <w:tc>
          <w:tcPr>
            <w:tcW w:w="2400" w:type="dxa"/>
            <w:tcBorders>
              <w:top w:val="outset" w:sz="6" w:space="0" w:color="F0F0F0"/>
              <w:left w:val="outset" w:sz="6" w:space="0" w:color="F0F0F0"/>
              <w:bottom w:val="outset" w:sz="6" w:space="0" w:color="F0F0F0"/>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(A)</w:t>
            </w:r>
          </w:p>
        </w:tc>
        <w:tc>
          <w:tcPr>
            <w:tcW w:w="1230" w:type="dxa"/>
            <w:tcBorders>
              <w:top w:val="outset" w:sz="6" w:space="0" w:color="F0F0F0"/>
              <w:left w:val="outset" w:sz="6" w:space="0" w:color="F0F0F0"/>
              <w:bottom w:val="outset" w:sz="6" w:space="0" w:color="F0F0F0"/>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N</w:t>
            </w:r>
          </w:p>
        </w:tc>
        <w:tc>
          <w:tcPr>
            <w:tcW w:w="1305" w:type="dxa"/>
            <w:tcBorders>
              <w:top w:val="outset" w:sz="6" w:space="0" w:color="F0F0F0"/>
              <w:left w:val="outset" w:sz="6" w:space="0" w:color="F0F0F0"/>
              <w:bottom w:val="outset" w:sz="6" w:space="0" w:color="F0F0F0"/>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J</w:t>
            </w:r>
          </w:p>
        </w:tc>
      </w:tr>
      <w:tr w:rsidR="00DD7E2A" w:rsidRPr="00DD7E2A">
        <w:trPr>
          <w:trHeight w:val="390"/>
          <w:jc w:val="center"/>
        </w:trPr>
        <w:tc>
          <w:tcPr>
            <w:tcW w:w="1935" w:type="dxa"/>
            <w:tcBorders>
              <w:top w:val="outset" w:sz="6" w:space="0" w:color="F0F0F0"/>
              <w:left w:val="outset" w:sz="6" w:space="0" w:color="F0F0F0"/>
              <w:bottom w:val="outset" w:sz="6" w:space="0" w:color="F0F0F0"/>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lastRenderedPageBreak/>
              <w:t>参考文献类型</w:t>
            </w:r>
          </w:p>
        </w:tc>
        <w:tc>
          <w:tcPr>
            <w:tcW w:w="1320" w:type="dxa"/>
            <w:tcBorders>
              <w:top w:val="outset" w:sz="6" w:space="0" w:color="F0F0F0"/>
              <w:left w:val="outset" w:sz="6" w:space="0" w:color="F0F0F0"/>
              <w:bottom w:val="outset" w:sz="6" w:space="0" w:color="F0F0F0"/>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spacing w:val="-6"/>
                <w:kern w:val="0"/>
                <w:sz w:val="24"/>
                <w:szCs w:val="24"/>
              </w:rPr>
              <w:t>学位论文</w:t>
            </w:r>
          </w:p>
        </w:tc>
        <w:tc>
          <w:tcPr>
            <w:tcW w:w="1005" w:type="dxa"/>
            <w:tcBorders>
              <w:top w:val="outset" w:sz="6" w:space="0" w:color="F0F0F0"/>
              <w:left w:val="outset" w:sz="6" w:space="0" w:color="F0F0F0"/>
              <w:bottom w:val="outset" w:sz="6" w:space="0" w:color="F0F0F0"/>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报告</w:t>
            </w:r>
          </w:p>
        </w:tc>
        <w:tc>
          <w:tcPr>
            <w:tcW w:w="2400" w:type="dxa"/>
            <w:tcBorders>
              <w:top w:val="outset" w:sz="6" w:space="0" w:color="F0F0F0"/>
              <w:left w:val="outset" w:sz="6" w:space="0" w:color="F0F0F0"/>
              <w:bottom w:val="outset" w:sz="6" w:space="0" w:color="F0F0F0"/>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标准</w:t>
            </w:r>
          </w:p>
        </w:tc>
        <w:tc>
          <w:tcPr>
            <w:tcW w:w="1230" w:type="dxa"/>
            <w:tcBorders>
              <w:top w:val="outset" w:sz="6" w:space="0" w:color="F0F0F0"/>
              <w:left w:val="outset" w:sz="6" w:space="0" w:color="F0F0F0"/>
              <w:bottom w:val="outset" w:sz="6" w:space="0" w:color="F0F0F0"/>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专利</w:t>
            </w:r>
          </w:p>
        </w:tc>
        <w:tc>
          <w:tcPr>
            <w:tcW w:w="1305" w:type="dxa"/>
            <w:tcBorders>
              <w:top w:val="outset" w:sz="6" w:space="0" w:color="F0F0F0"/>
              <w:left w:val="outset" w:sz="6" w:space="0" w:color="F0F0F0"/>
              <w:bottom w:val="outset" w:sz="6" w:space="0" w:color="F0F0F0"/>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spacing w:val="-6"/>
                <w:kern w:val="0"/>
                <w:sz w:val="24"/>
                <w:szCs w:val="24"/>
              </w:rPr>
              <w:t>其它文献</w:t>
            </w:r>
          </w:p>
        </w:tc>
      </w:tr>
      <w:tr w:rsidR="00DD7E2A" w:rsidRPr="00DD7E2A">
        <w:trPr>
          <w:trHeight w:val="390"/>
          <w:jc w:val="center"/>
        </w:trPr>
        <w:tc>
          <w:tcPr>
            <w:tcW w:w="1935" w:type="dxa"/>
            <w:tcBorders>
              <w:top w:val="outset" w:sz="6" w:space="0" w:color="F0F0F0"/>
              <w:left w:val="outset" w:sz="6" w:space="0" w:color="F0F0F0"/>
              <w:bottom w:val="single" w:sz="12" w:space="0" w:color="auto"/>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文献类型标识</w:t>
            </w:r>
          </w:p>
        </w:tc>
        <w:tc>
          <w:tcPr>
            <w:tcW w:w="1320" w:type="dxa"/>
            <w:tcBorders>
              <w:top w:val="outset" w:sz="6" w:space="0" w:color="F0F0F0"/>
              <w:left w:val="outset" w:sz="6" w:space="0" w:color="F0F0F0"/>
              <w:bottom w:val="single" w:sz="12" w:space="0" w:color="auto"/>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D</w:t>
            </w:r>
          </w:p>
        </w:tc>
        <w:tc>
          <w:tcPr>
            <w:tcW w:w="1005" w:type="dxa"/>
            <w:tcBorders>
              <w:top w:val="outset" w:sz="6" w:space="0" w:color="F0F0F0"/>
              <w:left w:val="outset" w:sz="6" w:space="0" w:color="F0F0F0"/>
              <w:bottom w:val="single" w:sz="12" w:space="0" w:color="auto"/>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R</w:t>
            </w:r>
          </w:p>
        </w:tc>
        <w:tc>
          <w:tcPr>
            <w:tcW w:w="2400" w:type="dxa"/>
            <w:tcBorders>
              <w:top w:val="outset" w:sz="6" w:space="0" w:color="F0F0F0"/>
              <w:left w:val="outset" w:sz="6" w:space="0" w:color="F0F0F0"/>
              <w:bottom w:val="single" w:sz="12" w:space="0" w:color="auto"/>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S</w:t>
            </w:r>
          </w:p>
        </w:tc>
        <w:tc>
          <w:tcPr>
            <w:tcW w:w="1230" w:type="dxa"/>
            <w:tcBorders>
              <w:top w:val="outset" w:sz="6" w:space="0" w:color="F0F0F0"/>
              <w:left w:val="outset" w:sz="6" w:space="0" w:color="F0F0F0"/>
              <w:bottom w:val="single" w:sz="12" w:space="0" w:color="auto"/>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P</w:t>
            </w:r>
          </w:p>
        </w:tc>
        <w:tc>
          <w:tcPr>
            <w:tcW w:w="1305" w:type="dxa"/>
            <w:tcBorders>
              <w:top w:val="outset" w:sz="6" w:space="0" w:color="F0F0F0"/>
              <w:left w:val="outset" w:sz="6" w:space="0" w:color="F0F0F0"/>
              <w:bottom w:val="single" w:sz="12" w:space="0" w:color="auto"/>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Z</w:t>
            </w:r>
          </w:p>
        </w:tc>
      </w:tr>
    </w:tbl>
    <w:p w:rsidR="00DD7E2A" w:rsidRPr="00DD7E2A" w:rsidRDefault="00DD7E2A" w:rsidP="00DD7E2A">
      <w:pPr>
        <w:widowControl/>
        <w:wordWrap w:val="0"/>
        <w:jc w:val="left"/>
        <w:rPr>
          <w:rFonts w:ascii="inherit" w:eastAsia="微软雅黑" w:hAnsi="inherit" w:cs="宋体"/>
          <w:kern w:val="0"/>
          <w:sz w:val="24"/>
          <w:szCs w:val="24"/>
        </w:rPr>
      </w:pPr>
      <w:r w:rsidRPr="00DD7E2A">
        <w:rPr>
          <w:rFonts w:ascii="inherit" w:eastAsia="微软雅黑" w:hAnsi="inherit" w:cs="宋体"/>
          <w:kern w:val="0"/>
          <w:sz w:val="24"/>
          <w:szCs w:val="24"/>
        </w:rPr>
        <w:t> </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color w:val="000000"/>
          <w:kern w:val="0"/>
          <w:sz w:val="32"/>
          <w:szCs w:val="32"/>
        </w:rPr>
        <w:t>对于数据库、计算机程序及光盘图书等电子文献类型的参考文献，以下列字母作为标识，见表2。</w:t>
      </w:r>
    </w:p>
    <w:p w:rsidR="00DD7E2A" w:rsidRPr="00DD7E2A" w:rsidRDefault="00DD7E2A" w:rsidP="00DD7E2A">
      <w:pPr>
        <w:widowControl/>
        <w:wordWrap w:val="0"/>
        <w:ind w:firstLine="643"/>
        <w:jc w:val="center"/>
        <w:rPr>
          <w:rFonts w:ascii="inherit" w:eastAsia="微软雅黑" w:hAnsi="inherit" w:cs="宋体"/>
          <w:kern w:val="0"/>
          <w:sz w:val="24"/>
          <w:szCs w:val="24"/>
        </w:rPr>
      </w:pPr>
      <w:r w:rsidRPr="00DD7E2A">
        <w:rPr>
          <w:rFonts w:ascii="仿宋" w:eastAsia="仿宋" w:hAnsi="仿宋" w:cs="宋体" w:hint="eastAsia"/>
          <w:b/>
          <w:bCs/>
          <w:color w:val="000000"/>
          <w:kern w:val="0"/>
          <w:sz w:val="32"/>
          <w:szCs w:val="32"/>
        </w:rPr>
        <w:t>表2</w:t>
      </w:r>
      <w:r w:rsidRPr="00DD7E2A">
        <w:rPr>
          <w:rFonts w:ascii="宋体" w:eastAsia="宋体" w:hAnsi="宋体" w:cs="宋体" w:hint="eastAsia"/>
          <w:b/>
          <w:bCs/>
          <w:color w:val="000000"/>
          <w:kern w:val="0"/>
          <w:sz w:val="32"/>
          <w:szCs w:val="32"/>
        </w:rPr>
        <w:t> </w:t>
      </w:r>
      <w:r w:rsidRPr="00DD7E2A">
        <w:rPr>
          <w:rFonts w:ascii="仿宋" w:eastAsia="仿宋" w:hAnsi="仿宋" w:cs="宋体" w:hint="eastAsia"/>
          <w:b/>
          <w:bCs/>
          <w:color w:val="000000"/>
          <w:kern w:val="0"/>
          <w:sz w:val="32"/>
          <w:szCs w:val="32"/>
        </w:rPr>
        <w:t xml:space="preserve"> 电子文献的标识</w:t>
      </w:r>
    </w:p>
    <w:tbl>
      <w:tblPr>
        <w:tblW w:w="0" w:type="auto"/>
        <w:jc w:val="center"/>
        <w:tblCellMar>
          <w:left w:w="0" w:type="dxa"/>
          <w:right w:w="0" w:type="dxa"/>
        </w:tblCellMar>
        <w:tblLook w:val="04A0" w:firstRow="1" w:lastRow="0" w:firstColumn="1" w:lastColumn="0" w:noHBand="0" w:noVBand="1"/>
      </w:tblPr>
      <w:tblGrid>
        <w:gridCol w:w="2205"/>
        <w:gridCol w:w="2220"/>
        <w:gridCol w:w="2220"/>
        <w:gridCol w:w="1875"/>
      </w:tblGrid>
      <w:tr w:rsidR="00DD7E2A" w:rsidRPr="00DD7E2A">
        <w:trPr>
          <w:trHeight w:val="390"/>
          <w:jc w:val="center"/>
        </w:trPr>
        <w:tc>
          <w:tcPr>
            <w:tcW w:w="2205" w:type="dxa"/>
            <w:tcBorders>
              <w:top w:val="single" w:sz="12" w:space="0" w:color="auto"/>
              <w:left w:val="outset" w:sz="6" w:space="0" w:color="F0F0F0"/>
              <w:bottom w:val="single" w:sz="12" w:space="0" w:color="auto"/>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参考文献类型</w:t>
            </w:r>
          </w:p>
        </w:tc>
        <w:tc>
          <w:tcPr>
            <w:tcW w:w="2220" w:type="dxa"/>
            <w:tcBorders>
              <w:top w:val="single" w:sz="12" w:space="0" w:color="auto"/>
              <w:left w:val="outset" w:sz="6" w:space="0" w:color="F0F0F0"/>
              <w:bottom w:val="single" w:sz="12" w:space="0" w:color="auto"/>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数据库（网上）</w:t>
            </w:r>
          </w:p>
        </w:tc>
        <w:tc>
          <w:tcPr>
            <w:tcW w:w="2220" w:type="dxa"/>
            <w:tcBorders>
              <w:top w:val="single" w:sz="12" w:space="0" w:color="auto"/>
              <w:left w:val="outset" w:sz="6" w:space="0" w:color="F0F0F0"/>
              <w:bottom w:val="single" w:sz="12" w:space="0" w:color="auto"/>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计算机程序（磁盘）</w:t>
            </w:r>
          </w:p>
        </w:tc>
        <w:tc>
          <w:tcPr>
            <w:tcW w:w="1875" w:type="dxa"/>
            <w:tcBorders>
              <w:top w:val="single" w:sz="12" w:space="0" w:color="auto"/>
              <w:left w:val="outset" w:sz="6" w:space="0" w:color="F0F0F0"/>
              <w:bottom w:val="single" w:sz="12" w:space="0" w:color="auto"/>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光盘图书</w:t>
            </w:r>
          </w:p>
        </w:tc>
      </w:tr>
      <w:tr w:rsidR="00DD7E2A" w:rsidRPr="00DD7E2A">
        <w:trPr>
          <w:trHeight w:val="390"/>
          <w:jc w:val="center"/>
        </w:trPr>
        <w:tc>
          <w:tcPr>
            <w:tcW w:w="2205" w:type="dxa"/>
            <w:tcBorders>
              <w:top w:val="outset" w:sz="6" w:space="0" w:color="F0F0F0"/>
              <w:left w:val="outset" w:sz="6" w:space="0" w:color="F0F0F0"/>
              <w:bottom w:val="single" w:sz="12" w:space="0" w:color="auto"/>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文献类型标识</w:t>
            </w:r>
          </w:p>
        </w:tc>
        <w:tc>
          <w:tcPr>
            <w:tcW w:w="2220" w:type="dxa"/>
            <w:tcBorders>
              <w:top w:val="outset" w:sz="6" w:space="0" w:color="F0F0F0"/>
              <w:left w:val="outset" w:sz="6" w:space="0" w:color="F0F0F0"/>
              <w:bottom w:val="single" w:sz="12" w:space="0" w:color="auto"/>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DB(DB/OL)</w:t>
            </w:r>
          </w:p>
        </w:tc>
        <w:tc>
          <w:tcPr>
            <w:tcW w:w="2220" w:type="dxa"/>
            <w:tcBorders>
              <w:top w:val="outset" w:sz="6" w:space="0" w:color="F0F0F0"/>
              <w:left w:val="outset" w:sz="6" w:space="0" w:color="F0F0F0"/>
              <w:bottom w:val="single" w:sz="12" w:space="0" w:color="auto"/>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CP(CP/DK)</w:t>
            </w:r>
          </w:p>
        </w:tc>
        <w:tc>
          <w:tcPr>
            <w:tcW w:w="1875" w:type="dxa"/>
            <w:tcBorders>
              <w:top w:val="outset" w:sz="6" w:space="0" w:color="F0F0F0"/>
              <w:left w:val="outset" w:sz="6" w:space="0" w:color="F0F0F0"/>
              <w:bottom w:val="single" w:sz="12" w:space="0" w:color="auto"/>
              <w:right w:val="outset" w:sz="6" w:space="0" w:color="F0F0F0"/>
            </w:tcBorders>
            <w:tcMar>
              <w:top w:w="0" w:type="dxa"/>
              <w:left w:w="108" w:type="dxa"/>
              <w:bottom w:w="0" w:type="dxa"/>
              <w:right w:w="108" w:type="dxa"/>
            </w:tcMar>
            <w:vAlign w:val="center"/>
            <w:hideMark/>
          </w:tcPr>
          <w:p w:rsidR="00DD7E2A" w:rsidRPr="00DD7E2A" w:rsidRDefault="00DD7E2A" w:rsidP="00DD7E2A">
            <w:pPr>
              <w:widowControl/>
              <w:wordWrap w:val="0"/>
              <w:jc w:val="center"/>
              <w:rPr>
                <w:rFonts w:ascii="inherit" w:eastAsia="微软雅黑" w:hAnsi="inherit" w:cs="宋体"/>
                <w:kern w:val="0"/>
                <w:sz w:val="24"/>
                <w:szCs w:val="24"/>
              </w:rPr>
            </w:pPr>
            <w:r w:rsidRPr="00DD7E2A">
              <w:rPr>
                <w:rFonts w:ascii="仿宋" w:eastAsia="仿宋" w:hAnsi="仿宋" w:cs="宋体" w:hint="eastAsia"/>
                <w:color w:val="000000"/>
                <w:kern w:val="0"/>
                <w:sz w:val="24"/>
                <w:szCs w:val="24"/>
              </w:rPr>
              <w:t>M/CD</w:t>
            </w:r>
          </w:p>
        </w:tc>
      </w:tr>
    </w:tbl>
    <w:p w:rsidR="00DD7E2A" w:rsidRPr="00DD7E2A" w:rsidRDefault="00DD7E2A" w:rsidP="00DD7E2A">
      <w:pPr>
        <w:widowControl/>
        <w:wordWrap w:val="0"/>
        <w:jc w:val="left"/>
        <w:rPr>
          <w:rFonts w:ascii="inherit" w:eastAsia="微软雅黑" w:hAnsi="inherit" w:cs="宋体"/>
          <w:kern w:val="0"/>
          <w:sz w:val="24"/>
          <w:szCs w:val="24"/>
        </w:rPr>
      </w:pPr>
      <w:r w:rsidRPr="00DD7E2A">
        <w:rPr>
          <w:rFonts w:ascii="inherit" w:eastAsia="微软雅黑" w:hAnsi="inherit" w:cs="宋体"/>
          <w:kern w:val="0"/>
          <w:sz w:val="24"/>
          <w:szCs w:val="24"/>
        </w:rPr>
        <w:t> </w:t>
      </w:r>
    </w:p>
    <w:p w:rsidR="00DD7E2A" w:rsidRPr="00DD7E2A" w:rsidRDefault="00DD7E2A" w:rsidP="00DD7E2A">
      <w:pPr>
        <w:widowControl/>
        <w:wordWrap w:val="0"/>
        <w:ind w:firstLine="630"/>
        <w:jc w:val="left"/>
        <w:rPr>
          <w:rFonts w:ascii="inherit" w:eastAsia="微软雅黑" w:hAnsi="inherit" w:cs="宋体"/>
          <w:kern w:val="0"/>
          <w:sz w:val="24"/>
          <w:szCs w:val="24"/>
        </w:rPr>
      </w:pPr>
      <w:r w:rsidRPr="00DD7E2A">
        <w:rPr>
          <w:rFonts w:ascii="仿宋" w:eastAsia="仿宋" w:hAnsi="仿宋" w:cs="宋体" w:hint="eastAsia"/>
          <w:b/>
          <w:bCs/>
          <w:kern w:val="0"/>
          <w:sz w:val="32"/>
          <w:szCs w:val="32"/>
        </w:rPr>
        <w:t>四、毕业设计说明书（论文）的装订要求</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1.毕业设计说明书（论文）按统一顺序装订：(1)封面 (2) 原创性声明 (3)中文摘要（4）外文摘要 (5)目录 (6)正文 (7)致谢 (8)参考文献 (9)附录（无附录可省略）。</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2.装订好后与工程图纸(按国家标准装订)、程序或数据文件等一起放入填写好的资料袋内上交所在学院。</w:t>
      </w:r>
    </w:p>
    <w:p w:rsidR="00DD7E2A" w:rsidRPr="00DD7E2A" w:rsidRDefault="00DD7E2A" w:rsidP="00DD7E2A">
      <w:pPr>
        <w:widowControl/>
        <w:wordWrap w:val="0"/>
        <w:ind w:firstLine="643"/>
        <w:jc w:val="left"/>
        <w:rPr>
          <w:rFonts w:ascii="inherit" w:eastAsia="微软雅黑" w:hAnsi="inherit" w:cs="宋体"/>
          <w:kern w:val="0"/>
          <w:sz w:val="24"/>
          <w:szCs w:val="24"/>
        </w:rPr>
      </w:pPr>
      <w:r w:rsidRPr="00DD7E2A">
        <w:rPr>
          <w:rFonts w:ascii="仿宋" w:eastAsia="仿宋" w:hAnsi="仿宋" w:cs="宋体" w:hint="eastAsia"/>
          <w:b/>
          <w:bCs/>
          <w:kern w:val="0"/>
          <w:sz w:val="32"/>
          <w:szCs w:val="32"/>
        </w:rPr>
        <w:t>五、本规范自发布之日起执行，由教务处负责解释。</w:t>
      </w:r>
    </w:p>
    <w:p w:rsidR="00DD7E2A" w:rsidRPr="00DD7E2A" w:rsidRDefault="00DD7E2A" w:rsidP="00DD7E2A">
      <w:pPr>
        <w:widowControl/>
        <w:wordWrap w:val="0"/>
        <w:ind w:firstLine="627"/>
        <w:jc w:val="left"/>
        <w:rPr>
          <w:rFonts w:ascii="inherit" w:eastAsia="微软雅黑" w:hAnsi="inherit" w:cs="宋体"/>
          <w:kern w:val="0"/>
          <w:sz w:val="24"/>
          <w:szCs w:val="24"/>
        </w:rPr>
      </w:pPr>
      <w:r w:rsidRPr="00DD7E2A">
        <w:rPr>
          <w:rFonts w:ascii="仿宋" w:eastAsia="仿宋" w:hAnsi="仿宋" w:cs="宋体" w:hint="eastAsia"/>
          <w:kern w:val="0"/>
          <w:sz w:val="32"/>
          <w:szCs w:val="32"/>
        </w:rPr>
        <w:t>附件一：毕业设计说明书模板</w:t>
      </w:r>
    </w:p>
    <w:p w:rsidR="00DD7E2A" w:rsidRPr="00DD7E2A" w:rsidRDefault="00DD7E2A" w:rsidP="00DD7E2A">
      <w:pPr>
        <w:widowControl/>
        <w:wordWrap w:val="0"/>
        <w:ind w:firstLine="640"/>
        <w:jc w:val="left"/>
        <w:rPr>
          <w:rFonts w:ascii="inherit" w:eastAsia="微软雅黑" w:hAnsi="inherit" w:cs="宋体"/>
          <w:kern w:val="0"/>
          <w:sz w:val="24"/>
          <w:szCs w:val="24"/>
        </w:rPr>
      </w:pPr>
      <w:r w:rsidRPr="00DD7E2A">
        <w:rPr>
          <w:rFonts w:ascii="仿宋" w:eastAsia="仿宋" w:hAnsi="仿宋" w:cs="宋体" w:hint="eastAsia"/>
          <w:kern w:val="0"/>
          <w:sz w:val="32"/>
          <w:szCs w:val="32"/>
        </w:rPr>
        <w:t>附件二：毕业论文模板</w:t>
      </w:r>
    </w:p>
    <w:p w:rsidR="00DD7E2A" w:rsidRPr="00DD7E2A" w:rsidRDefault="00DD7E2A" w:rsidP="00DD7E2A">
      <w:pPr>
        <w:widowControl/>
        <w:wordWrap w:val="0"/>
        <w:ind w:right="1280" w:firstLine="3040"/>
        <w:jc w:val="right"/>
        <w:rPr>
          <w:rFonts w:ascii="inherit" w:eastAsia="微软雅黑" w:hAnsi="inherit" w:cs="宋体"/>
          <w:kern w:val="0"/>
          <w:sz w:val="24"/>
          <w:szCs w:val="24"/>
        </w:rPr>
      </w:pPr>
      <w:r w:rsidRPr="00DD7E2A">
        <w:rPr>
          <w:rFonts w:ascii="inherit" w:eastAsia="微软雅黑" w:hAnsi="inherit" w:cs="宋体"/>
          <w:kern w:val="0"/>
          <w:sz w:val="24"/>
          <w:szCs w:val="24"/>
        </w:rPr>
        <w:t> </w:t>
      </w:r>
    </w:p>
    <w:p w:rsidR="00DD7E2A" w:rsidRPr="00DD7E2A" w:rsidRDefault="00DD7E2A" w:rsidP="00DD7E2A">
      <w:pPr>
        <w:widowControl/>
        <w:wordWrap w:val="0"/>
        <w:ind w:right="1280" w:firstLine="3040"/>
        <w:jc w:val="right"/>
        <w:rPr>
          <w:rFonts w:ascii="inherit" w:eastAsia="微软雅黑" w:hAnsi="inherit" w:cs="宋体"/>
          <w:kern w:val="0"/>
          <w:sz w:val="24"/>
          <w:szCs w:val="24"/>
        </w:rPr>
      </w:pPr>
      <w:r w:rsidRPr="00DD7E2A">
        <w:rPr>
          <w:rFonts w:ascii="inherit" w:eastAsia="微软雅黑" w:hAnsi="inherit" w:cs="宋体"/>
          <w:kern w:val="0"/>
          <w:sz w:val="24"/>
          <w:szCs w:val="24"/>
        </w:rPr>
        <w:t> </w:t>
      </w:r>
    </w:p>
    <w:p w:rsidR="00DD7E2A" w:rsidRPr="00DD7E2A" w:rsidRDefault="00DD7E2A" w:rsidP="00DD7E2A">
      <w:pPr>
        <w:widowControl/>
        <w:wordWrap w:val="0"/>
        <w:ind w:right="1280" w:firstLine="3040"/>
        <w:jc w:val="right"/>
        <w:rPr>
          <w:rFonts w:ascii="inherit" w:eastAsia="微软雅黑" w:hAnsi="inherit" w:cs="宋体"/>
          <w:kern w:val="0"/>
          <w:sz w:val="24"/>
          <w:szCs w:val="24"/>
        </w:rPr>
      </w:pPr>
      <w:r w:rsidRPr="00DD7E2A">
        <w:rPr>
          <w:rFonts w:ascii="inherit" w:eastAsia="微软雅黑" w:hAnsi="inherit" w:cs="宋体"/>
          <w:kern w:val="0"/>
          <w:sz w:val="24"/>
          <w:szCs w:val="24"/>
        </w:rPr>
        <w:t> </w:t>
      </w:r>
    </w:p>
    <w:p w:rsidR="00DD7E2A" w:rsidRPr="00DD7E2A" w:rsidRDefault="00DD7E2A" w:rsidP="00DD7E2A">
      <w:pPr>
        <w:widowControl/>
        <w:wordWrap w:val="0"/>
        <w:ind w:right="1280" w:firstLine="3040"/>
        <w:jc w:val="center"/>
        <w:rPr>
          <w:rFonts w:ascii="inherit" w:eastAsia="微软雅黑" w:hAnsi="inherit" w:cs="宋体"/>
          <w:kern w:val="0"/>
          <w:sz w:val="24"/>
          <w:szCs w:val="24"/>
        </w:rPr>
      </w:pPr>
      <w:r w:rsidRPr="00DD7E2A">
        <w:rPr>
          <w:rFonts w:ascii="仿宋" w:eastAsia="仿宋" w:hAnsi="仿宋" w:cs="宋体" w:hint="eastAsia"/>
          <w:color w:val="000000"/>
          <w:kern w:val="0"/>
          <w:sz w:val="32"/>
          <w:szCs w:val="32"/>
        </w:rPr>
        <w:t>徐州工程学院</w:t>
      </w:r>
    </w:p>
    <w:p w:rsidR="00DD7E2A" w:rsidRPr="00DD7E2A" w:rsidRDefault="00DD7E2A" w:rsidP="00DD7E2A">
      <w:pPr>
        <w:widowControl/>
        <w:wordWrap w:val="0"/>
        <w:ind w:right="960"/>
        <w:jc w:val="center"/>
        <w:rPr>
          <w:rFonts w:ascii="inherit" w:eastAsia="微软雅黑" w:hAnsi="inherit" w:cs="宋体"/>
          <w:kern w:val="0"/>
          <w:sz w:val="24"/>
          <w:szCs w:val="24"/>
        </w:rPr>
      </w:pPr>
      <w:r w:rsidRPr="00DD7E2A">
        <w:rPr>
          <w:rFonts w:ascii="宋体" w:eastAsia="宋体" w:hAnsi="宋体" w:cs="宋体" w:hint="eastAsia"/>
          <w:color w:val="000000"/>
          <w:kern w:val="0"/>
          <w:sz w:val="32"/>
          <w:szCs w:val="32"/>
        </w:rPr>
        <w:t>              </w:t>
      </w:r>
      <w:r w:rsidRPr="00DD7E2A">
        <w:rPr>
          <w:rFonts w:ascii="仿宋" w:eastAsia="仿宋" w:hAnsi="仿宋" w:cs="宋体" w:hint="eastAsia"/>
          <w:color w:val="000000"/>
          <w:kern w:val="0"/>
          <w:sz w:val="32"/>
          <w:szCs w:val="32"/>
        </w:rPr>
        <w:t xml:space="preserve"> 2017年4月12日</w:t>
      </w:r>
    </w:p>
    <w:p w:rsidR="00DD7E2A" w:rsidRDefault="00DD7E2A">
      <w:pPr>
        <w:rPr>
          <w:rFonts w:hint="eastAsia"/>
        </w:rPr>
      </w:pPr>
    </w:p>
    <w:p w:rsidR="00DD7E2A" w:rsidRDefault="00DD7E2A"/>
    <w:sectPr w:rsidR="00DD7E2A" w:rsidSect="00DD7E2A">
      <w:pgSz w:w="11906" w:h="16838"/>
      <w:pgMar w:top="1276" w:right="1274" w:bottom="1135" w:left="127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E2A"/>
    <w:rsid w:val="00092851"/>
    <w:rsid w:val="0029609D"/>
    <w:rsid w:val="004504E9"/>
    <w:rsid w:val="00452CEF"/>
    <w:rsid w:val="0061478D"/>
    <w:rsid w:val="006D15B9"/>
    <w:rsid w:val="008036A0"/>
    <w:rsid w:val="00817A83"/>
    <w:rsid w:val="00A4126D"/>
    <w:rsid w:val="00DD7E2A"/>
    <w:rsid w:val="00F93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D7E2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D7E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51997">
      <w:bodyDiv w:val="1"/>
      <w:marLeft w:val="0"/>
      <w:marRight w:val="0"/>
      <w:marTop w:val="0"/>
      <w:marBottom w:val="0"/>
      <w:divBdr>
        <w:top w:val="none" w:sz="0" w:space="0" w:color="auto"/>
        <w:left w:val="none" w:sz="0" w:space="0" w:color="auto"/>
        <w:bottom w:val="none" w:sz="0" w:space="0" w:color="auto"/>
        <w:right w:val="none" w:sz="0" w:space="0" w:color="auto"/>
      </w:divBdr>
      <w:divsChild>
        <w:div w:id="1689872807">
          <w:marLeft w:val="0"/>
          <w:marRight w:val="0"/>
          <w:marTop w:val="0"/>
          <w:marBottom w:val="0"/>
          <w:divBdr>
            <w:top w:val="none" w:sz="0" w:space="0" w:color="auto"/>
            <w:left w:val="none" w:sz="0" w:space="0" w:color="auto"/>
            <w:bottom w:val="none" w:sz="0" w:space="0" w:color="auto"/>
            <w:right w:val="none" w:sz="0" w:space="0" w:color="auto"/>
          </w:divBdr>
          <w:divsChild>
            <w:div w:id="33383925">
              <w:marLeft w:val="0"/>
              <w:marRight w:val="0"/>
              <w:marTop w:val="0"/>
              <w:marBottom w:val="0"/>
              <w:divBdr>
                <w:top w:val="none" w:sz="0" w:space="0" w:color="auto"/>
                <w:left w:val="none" w:sz="0" w:space="0" w:color="auto"/>
                <w:bottom w:val="none" w:sz="0" w:space="0" w:color="auto"/>
                <w:right w:val="none" w:sz="0" w:space="0" w:color="auto"/>
              </w:divBdr>
              <w:divsChild>
                <w:div w:id="1992446364">
                  <w:marLeft w:val="0"/>
                  <w:marRight w:val="0"/>
                  <w:marTop w:val="0"/>
                  <w:marBottom w:val="0"/>
                  <w:divBdr>
                    <w:top w:val="none" w:sz="0" w:space="0" w:color="auto"/>
                    <w:left w:val="none" w:sz="0" w:space="0" w:color="auto"/>
                    <w:bottom w:val="none" w:sz="0" w:space="0" w:color="auto"/>
                    <w:right w:val="none" w:sz="0" w:space="0" w:color="auto"/>
                  </w:divBdr>
                  <w:divsChild>
                    <w:div w:id="2007393113">
                      <w:marLeft w:val="0"/>
                      <w:marRight w:val="0"/>
                      <w:marTop w:val="0"/>
                      <w:marBottom w:val="0"/>
                      <w:divBdr>
                        <w:top w:val="none" w:sz="0" w:space="0" w:color="auto"/>
                        <w:left w:val="none" w:sz="0" w:space="0" w:color="auto"/>
                        <w:bottom w:val="none" w:sz="0" w:space="0" w:color="auto"/>
                        <w:right w:val="none" w:sz="0" w:space="0" w:color="auto"/>
                      </w:divBdr>
                      <w:divsChild>
                        <w:div w:id="968780872">
                          <w:marLeft w:val="0"/>
                          <w:marRight w:val="0"/>
                          <w:marTop w:val="0"/>
                          <w:marBottom w:val="0"/>
                          <w:divBdr>
                            <w:top w:val="none" w:sz="0" w:space="0" w:color="auto"/>
                            <w:left w:val="none" w:sz="0" w:space="0" w:color="auto"/>
                            <w:bottom w:val="none" w:sz="0" w:space="0" w:color="auto"/>
                            <w:right w:val="none" w:sz="0" w:space="0" w:color="auto"/>
                          </w:divBdr>
                          <w:divsChild>
                            <w:div w:id="2066371395">
                              <w:marLeft w:val="0"/>
                              <w:marRight w:val="0"/>
                              <w:marTop w:val="0"/>
                              <w:marBottom w:val="0"/>
                              <w:divBdr>
                                <w:top w:val="none" w:sz="0" w:space="0" w:color="auto"/>
                                <w:left w:val="none" w:sz="0" w:space="0" w:color="auto"/>
                                <w:bottom w:val="none" w:sz="0" w:space="0" w:color="auto"/>
                                <w:right w:val="none" w:sz="0" w:space="0" w:color="auto"/>
                              </w:divBdr>
                            </w:div>
                            <w:div w:id="1584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198752">
      <w:bodyDiv w:val="1"/>
      <w:marLeft w:val="0"/>
      <w:marRight w:val="0"/>
      <w:marTop w:val="0"/>
      <w:marBottom w:val="0"/>
      <w:divBdr>
        <w:top w:val="none" w:sz="0" w:space="0" w:color="auto"/>
        <w:left w:val="none" w:sz="0" w:space="0" w:color="auto"/>
        <w:bottom w:val="none" w:sz="0" w:space="0" w:color="auto"/>
        <w:right w:val="none" w:sz="0" w:space="0" w:color="auto"/>
      </w:divBdr>
      <w:divsChild>
        <w:div w:id="1463037671">
          <w:marLeft w:val="0"/>
          <w:marRight w:val="0"/>
          <w:marTop w:val="0"/>
          <w:marBottom w:val="0"/>
          <w:divBdr>
            <w:top w:val="none" w:sz="0" w:space="0" w:color="auto"/>
            <w:left w:val="none" w:sz="0" w:space="0" w:color="auto"/>
            <w:bottom w:val="none" w:sz="0" w:space="0" w:color="auto"/>
            <w:right w:val="none" w:sz="0" w:space="0" w:color="auto"/>
          </w:divBdr>
          <w:divsChild>
            <w:div w:id="1716585614">
              <w:marLeft w:val="0"/>
              <w:marRight w:val="0"/>
              <w:marTop w:val="0"/>
              <w:marBottom w:val="0"/>
              <w:divBdr>
                <w:top w:val="none" w:sz="0" w:space="0" w:color="auto"/>
                <w:left w:val="none" w:sz="0" w:space="0" w:color="auto"/>
                <w:bottom w:val="none" w:sz="0" w:space="0" w:color="auto"/>
                <w:right w:val="none" w:sz="0" w:space="0" w:color="auto"/>
              </w:divBdr>
              <w:divsChild>
                <w:div w:id="1707288100">
                  <w:marLeft w:val="0"/>
                  <w:marRight w:val="0"/>
                  <w:marTop w:val="0"/>
                  <w:marBottom w:val="0"/>
                  <w:divBdr>
                    <w:top w:val="none" w:sz="0" w:space="0" w:color="auto"/>
                    <w:left w:val="none" w:sz="0" w:space="0" w:color="auto"/>
                    <w:bottom w:val="none" w:sz="0" w:space="0" w:color="auto"/>
                    <w:right w:val="none" w:sz="0" w:space="0" w:color="auto"/>
                  </w:divBdr>
                  <w:divsChild>
                    <w:div w:id="1519350371">
                      <w:marLeft w:val="0"/>
                      <w:marRight w:val="0"/>
                      <w:marTop w:val="0"/>
                      <w:marBottom w:val="0"/>
                      <w:divBdr>
                        <w:top w:val="none" w:sz="0" w:space="0" w:color="auto"/>
                        <w:left w:val="none" w:sz="0" w:space="0" w:color="auto"/>
                        <w:bottom w:val="none" w:sz="0" w:space="0" w:color="auto"/>
                        <w:right w:val="none" w:sz="0" w:space="0" w:color="auto"/>
                      </w:divBdr>
                      <w:divsChild>
                        <w:div w:id="15429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584</Words>
  <Characters>3331</Characters>
  <Application>Microsoft Office Word</Application>
  <DocSecurity>0</DocSecurity>
  <Lines>27</Lines>
  <Paragraphs>7</Paragraphs>
  <ScaleCrop>false</ScaleCrop>
  <Company>china</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2017-04-24T01:07:00Z</dcterms:created>
  <dcterms:modified xsi:type="dcterms:W3CDTF">2017-04-24T01:09:00Z</dcterms:modified>
</cp:coreProperties>
</file>