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666" w:rsidRDefault="008306C3" w:rsidP="00AE0829">
      <w:pPr>
        <w:jc w:val="center"/>
        <w:rPr>
          <w:rFonts w:hint="eastAsia"/>
        </w:rPr>
      </w:pPr>
      <w:r>
        <w:rPr>
          <w:rFonts w:hint="eastAsia"/>
        </w:rPr>
        <w:t>Overview</w:t>
      </w:r>
    </w:p>
    <w:p w:rsidR="008306C3" w:rsidRDefault="008306C3">
      <w:pPr>
        <w:rPr>
          <w:rFonts w:hint="eastAsia"/>
        </w:rPr>
      </w:pPr>
    </w:p>
    <w:p w:rsidR="008306C3" w:rsidRPr="008306C3" w:rsidRDefault="008306C3">
      <w:pPr>
        <w:rPr>
          <w:rFonts w:hint="eastAsia"/>
          <w:b/>
          <w:color w:val="FF0000"/>
          <w:u w:val="single"/>
        </w:rPr>
      </w:pPr>
      <w:r w:rsidRPr="008306C3">
        <w:rPr>
          <w:rFonts w:hint="eastAsia"/>
          <w:b/>
          <w:color w:val="FF0000"/>
          <w:u w:val="single"/>
        </w:rPr>
        <w:t>Description</w:t>
      </w:r>
      <w:bookmarkStart w:id="0" w:name="_GoBack"/>
      <w:bookmarkEnd w:id="0"/>
    </w:p>
    <w:p w:rsidR="008306C3" w:rsidRPr="008306C3" w:rsidRDefault="008306C3" w:rsidP="008306C3">
      <w:pPr>
        <w:widowControl/>
        <w:shd w:val="clear" w:color="auto" w:fill="FFFFFF"/>
        <w:spacing w:before="60" w:after="240"/>
        <w:jc w:val="left"/>
        <w:textAlignment w:val="baseline"/>
        <w:outlineLvl w:val="2"/>
        <w:rPr>
          <w:rFonts w:ascii="Arial" w:eastAsia="宋体" w:hAnsi="Arial" w:cs="Arial"/>
          <w:color w:val="000000"/>
          <w:kern w:val="0"/>
          <w:sz w:val="27"/>
          <w:szCs w:val="27"/>
        </w:rPr>
      </w:pPr>
      <w:r w:rsidRPr="008306C3">
        <w:rPr>
          <w:rFonts w:ascii="Arial" w:eastAsia="宋体" w:hAnsi="Arial" w:cs="Arial"/>
          <w:color w:val="000000"/>
          <w:kern w:val="0"/>
          <w:sz w:val="27"/>
          <w:szCs w:val="27"/>
        </w:rPr>
        <w:t>Start here if...</w:t>
      </w:r>
    </w:p>
    <w:p w:rsidR="008306C3" w:rsidRPr="008306C3" w:rsidRDefault="008306C3" w:rsidP="008306C3">
      <w:pPr>
        <w:widowControl/>
        <w:shd w:val="clear" w:color="auto" w:fill="FFFFFF"/>
        <w:spacing w:before="158" w:after="158"/>
        <w:jc w:val="left"/>
        <w:textAlignment w:val="baseline"/>
        <w:rPr>
          <w:rFonts w:ascii="Arial" w:eastAsia="宋体" w:hAnsi="Arial" w:cs="Arial"/>
          <w:kern w:val="0"/>
          <w:szCs w:val="21"/>
        </w:rPr>
      </w:pPr>
      <w:r w:rsidRPr="008306C3">
        <w:rPr>
          <w:rFonts w:ascii="Arial" w:eastAsia="宋体" w:hAnsi="Arial" w:cs="Arial"/>
          <w:kern w:val="0"/>
          <w:szCs w:val="21"/>
        </w:rPr>
        <w:t>You're new to data science and machine learning, or looking for a simple intro to the Kaggle prediction competitions.</w:t>
      </w:r>
    </w:p>
    <w:p w:rsidR="008306C3" w:rsidRPr="008306C3" w:rsidRDefault="008306C3" w:rsidP="008306C3">
      <w:pPr>
        <w:widowControl/>
        <w:shd w:val="clear" w:color="auto" w:fill="FFFFFF"/>
        <w:spacing w:before="360" w:after="240"/>
        <w:jc w:val="left"/>
        <w:textAlignment w:val="baseline"/>
        <w:outlineLvl w:val="2"/>
        <w:rPr>
          <w:rFonts w:ascii="Arial" w:eastAsia="宋体" w:hAnsi="Arial" w:cs="Arial"/>
          <w:color w:val="000000"/>
          <w:kern w:val="0"/>
          <w:sz w:val="27"/>
          <w:szCs w:val="27"/>
        </w:rPr>
      </w:pPr>
      <w:r w:rsidRPr="008306C3">
        <w:rPr>
          <w:rFonts w:ascii="Arial" w:eastAsia="宋体" w:hAnsi="Arial" w:cs="Arial"/>
          <w:color w:val="000000"/>
          <w:kern w:val="0"/>
          <w:sz w:val="27"/>
          <w:szCs w:val="27"/>
        </w:rPr>
        <w:t>Competition Description</w:t>
      </w:r>
    </w:p>
    <w:p w:rsidR="008306C3" w:rsidRPr="008306C3" w:rsidRDefault="008306C3" w:rsidP="008306C3">
      <w:pPr>
        <w:widowControl/>
        <w:shd w:val="clear" w:color="auto" w:fill="FFFFFF"/>
        <w:spacing w:before="158" w:after="158"/>
        <w:jc w:val="left"/>
        <w:textAlignment w:val="baseline"/>
        <w:rPr>
          <w:rFonts w:ascii="Arial" w:eastAsia="宋体" w:hAnsi="Arial" w:cs="Arial"/>
          <w:kern w:val="0"/>
          <w:szCs w:val="21"/>
        </w:rPr>
      </w:pPr>
      <w:r w:rsidRPr="008306C3">
        <w:rPr>
          <w:rFonts w:ascii="Arial" w:eastAsia="宋体" w:hAnsi="Arial" w:cs="Arial"/>
          <w:kern w:val="0"/>
          <w:szCs w:val="21"/>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rsidR="008306C3" w:rsidRPr="008306C3" w:rsidRDefault="008306C3" w:rsidP="008306C3">
      <w:pPr>
        <w:widowControl/>
        <w:shd w:val="clear" w:color="auto" w:fill="FFFFFF"/>
        <w:spacing w:before="158" w:after="158"/>
        <w:jc w:val="left"/>
        <w:textAlignment w:val="baseline"/>
        <w:rPr>
          <w:rFonts w:ascii="Arial" w:eastAsia="宋体" w:hAnsi="Arial" w:cs="Arial"/>
          <w:kern w:val="0"/>
          <w:szCs w:val="21"/>
        </w:rPr>
      </w:pPr>
      <w:r w:rsidRPr="008306C3">
        <w:rPr>
          <w:rFonts w:ascii="Arial" w:eastAsia="宋体" w:hAnsi="Arial" w:cs="Arial"/>
          <w:kern w:val="0"/>
          <w:szCs w:val="21"/>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rsidR="008306C3" w:rsidRPr="008306C3" w:rsidRDefault="008306C3" w:rsidP="008306C3">
      <w:pPr>
        <w:widowControl/>
        <w:shd w:val="clear" w:color="auto" w:fill="FFFFFF"/>
        <w:spacing w:before="158" w:after="158"/>
        <w:jc w:val="left"/>
        <w:textAlignment w:val="baseline"/>
        <w:rPr>
          <w:rFonts w:ascii="Arial" w:eastAsia="宋体" w:hAnsi="Arial" w:cs="Arial"/>
          <w:kern w:val="0"/>
          <w:szCs w:val="21"/>
        </w:rPr>
      </w:pPr>
      <w:r w:rsidRPr="008306C3">
        <w:rPr>
          <w:rFonts w:ascii="Arial" w:eastAsia="宋体" w:hAnsi="Arial" w:cs="Arial"/>
          <w:kern w:val="0"/>
          <w:szCs w:val="21"/>
        </w:rPr>
        <w:t>In this challenge, we ask you to complete the analysis of what sorts of people were likely to survive. In particular, we ask you to apply the tools of machine learning to predict which passengers survived the tragedy.</w:t>
      </w:r>
    </w:p>
    <w:p w:rsidR="008306C3" w:rsidRPr="008306C3" w:rsidRDefault="008306C3" w:rsidP="008306C3">
      <w:pPr>
        <w:widowControl/>
        <w:shd w:val="clear" w:color="auto" w:fill="FFFFFF"/>
        <w:spacing w:before="360" w:after="240"/>
        <w:jc w:val="left"/>
        <w:textAlignment w:val="baseline"/>
        <w:outlineLvl w:val="2"/>
        <w:rPr>
          <w:rFonts w:ascii="Arial" w:eastAsia="宋体" w:hAnsi="Arial" w:cs="Arial"/>
          <w:color w:val="000000"/>
          <w:kern w:val="0"/>
          <w:sz w:val="27"/>
          <w:szCs w:val="27"/>
        </w:rPr>
      </w:pPr>
      <w:r w:rsidRPr="008306C3">
        <w:rPr>
          <w:rFonts w:ascii="Arial" w:eastAsia="宋体" w:hAnsi="Arial" w:cs="Arial"/>
          <w:color w:val="000000"/>
          <w:kern w:val="0"/>
          <w:sz w:val="27"/>
          <w:szCs w:val="27"/>
        </w:rPr>
        <w:t>Practice Skills</w:t>
      </w:r>
    </w:p>
    <w:p w:rsidR="008306C3" w:rsidRPr="008306C3" w:rsidRDefault="008306C3" w:rsidP="008306C3">
      <w:pPr>
        <w:widowControl/>
        <w:numPr>
          <w:ilvl w:val="0"/>
          <w:numId w:val="1"/>
        </w:numPr>
        <w:shd w:val="clear" w:color="auto" w:fill="FFFFFF"/>
        <w:spacing w:before="60" w:after="60"/>
        <w:ind w:left="0"/>
        <w:jc w:val="left"/>
        <w:textAlignment w:val="baseline"/>
        <w:rPr>
          <w:rFonts w:ascii="inherit" w:eastAsia="宋体" w:hAnsi="inherit" w:cs="Arial"/>
          <w:kern w:val="0"/>
          <w:szCs w:val="21"/>
        </w:rPr>
      </w:pPr>
      <w:r w:rsidRPr="008306C3">
        <w:rPr>
          <w:rFonts w:ascii="inherit" w:eastAsia="宋体" w:hAnsi="inherit" w:cs="Arial"/>
          <w:kern w:val="0"/>
          <w:szCs w:val="21"/>
        </w:rPr>
        <w:t>Binary classification</w:t>
      </w:r>
    </w:p>
    <w:p w:rsidR="008306C3" w:rsidRPr="008306C3" w:rsidRDefault="008306C3" w:rsidP="008306C3">
      <w:pPr>
        <w:widowControl/>
        <w:numPr>
          <w:ilvl w:val="0"/>
          <w:numId w:val="1"/>
        </w:numPr>
        <w:shd w:val="clear" w:color="auto" w:fill="FFFFFF"/>
        <w:spacing w:before="60" w:after="60"/>
        <w:ind w:left="0"/>
        <w:jc w:val="left"/>
        <w:textAlignment w:val="baseline"/>
        <w:rPr>
          <w:rFonts w:ascii="inherit" w:eastAsia="宋体" w:hAnsi="inherit" w:cs="Arial"/>
          <w:kern w:val="0"/>
          <w:szCs w:val="21"/>
        </w:rPr>
      </w:pPr>
      <w:r w:rsidRPr="008306C3">
        <w:rPr>
          <w:rFonts w:ascii="inherit" w:eastAsia="宋体" w:hAnsi="inherit" w:cs="Arial"/>
          <w:kern w:val="0"/>
          <w:szCs w:val="21"/>
        </w:rPr>
        <w:t>Python and R basics</w:t>
      </w:r>
    </w:p>
    <w:p w:rsidR="008306C3" w:rsidRDefault="008306C3">
      <w:pPr>
        <w:rPr>
          <w:rFonts w:hint="eastAsia"/>
        </w:rPr>
      </w:pPr>
    </w:p>
    <w:p w:rsidR="008306C3" w:rsidRPr="008306C3" w:rsidRDefault="008306C3">
      <w:pPr>
        <w:rPr>
          <w:rFonts w:hint="eastAsia"/>
          <w:b/>
          <w:color w:val="FF0000"/>
          <w:u w:val="single"/>
        </w:rPr>
      </w:pPr>
      <w:r w:rsidRPr="008306C3">
        <w:rPr>
          <w:rFonts w:hint="eastAsia"/>
          <w:b/>
          <w:color w:val="FF0000"/>
          <w:u w:val="single"/>
        </w:rPr>
        <w:t>Evaluation</w:t>
      </w:r>
    </w:p>
    <w:p w:rsidR="008306C3" w:rsidRDefault="008306C3">
      <w:pPr>
        <w:rPr>
          <w:rFonts w:hint="eastAsia"/>
        </w:rPr>
      </w:pPr>
    </w:p>
    <w:p w:rsidR="008306C3" w:rsidRPr="008306C3" w:rsidRDefault="008306C3" w:rsidP="008306C3">
      <w:pPr>
        <w:widowControl/>
        <w:shd w:val="clear" w:color="auto" w:fill="FFFFFF"/>
        <w:spacing w:before="60" w:after="240"/>
        <w:jc w:val="left"/>
        <w:textAlignment w:val="baseline"/>
        <w:outlineLvl w:val="2"/>
        <w:rPr>
          <w:rFonts w:ascii="Arial" w:eastAsia="宋体" w:hAnsi="Arial" w:cs="Arial"/>
          <w:color w:val="000000"/>
          <w:kern w:val="0"/>
          <w:sz w:val="27"/>
          <w:szCs w:val="27"/>
        </w:rPr>
      </w:pPr>
      <w:r w:rsidRPr="008306C3">
        <w:rPr>
          <w:rFonts w:ascii="Arial" w:eastAsia="宋体" w:hAnsi="Arial" w:cs="Arial"/>
          <w:color w:val="000000"/>
          <w:kern w:val="0"/>
          <w:sz w:val="27"/>
          <w:szCs w:val="27"/>
        </w:rPr>
        <w:t>Goal</w:t>
      </w:r>
    </w:p>
    <w:p w:rsidR="008306C3" w:rsidRPr="008306C3" w:rsidRDefault="008306C3" w:rsidP="008306C3">
      <w:pPr>
        <w:widowControl/>
        <w:shd w:val="clear" w:color="auto" w:fill="FFFFFF"/>
        <w:spacing w:before="158" w:after="158"/>
        <w:jc w:val="left"/>
        <w:textAlignment w:val="baseline"/>
        <w:rPr>
          <w:rFonts w:ascii="Arial" w:eastAsia="宋体" w:hAnsi="Arial" w:cs="Arial"/>
          <w:kern w:val="0"/>
          <w:szCs w:val="21"/>
        </w:rPr>
      </w:pPr>
      <w:r w:rsidRPr="008306C3">
        <w:rPr>
          <w:rFonts w:ascii="Arial" w:eastAsia="宋体" w:hAnsi="Arial" w:cs="Arial"/>
          <w:kern w:val="0"/>
          <w:szCs w:val="21"/>
        </w:rPr>
        <w:t>It is your job to predict if a passenger survived the sinking of the Titanic or not. </w:t>
      </w:r>
      <w:r w:rsidRPr="008306C3">
        <w:rPr>
          <w:rFonts w:ascii="Arial" w:eastAsia="宋体" w:hAnsi="Arial" w:cs="Arial"/>
          <w:kern w:val="0"/>
          <w:szCs w:val="21"/>
        </w:rPr>
        <w:br/>
        <w:t>For each PassengerId in the test set, you must predict a 0 or 1 value for the Survived variable.</w:t>
      </w:r>
    </w:p>
    <w:p w:rsidR="008306C3" w:rsidRPr="008306C3" w:rsidRDefault="008306C3" w:rsidP="008306C3">
      <w:pPr>
        <w:widowControl/>
        <w:shd w:val="clear" w:color="auto" w:fill="FFFFFF"/>
        <w:spacing w:before="360" w:after="240"/>
        <w:jc w:val="left"/>
        <w:textAlignment w:val="baseline"/>
        <w:outlineLvl w:val="2"/>
        <w:rPr>
          <w:rFonts w:ascii="Arial" w:eastAsia="宋体" w:hAnsi="Arial" w:cs="Arial"/>
          <w:color w:val="000000"/>
          <w:kern w:val="0"/>
          <w:sz w:val="27"/>
          <w:szCs w:val="27"/>
        </w:rPr>
      </w:pPr>
      <w:r w:rsidRPr="008306C3">
        <w:rPr>
          <w:rFonts w:ascii="Arial" w:eastAsia="宋体" w:hAnsi="Arial" w:cs="Arial"/>
          <w:color w:val="000000"/>
          <w:kern w:val="0"/>
          <w:sz w:val="27"/>
          <w:szCs w:val="27"/>
        </w:rPr>
        <w:t>Metric</w:t>
      </w:r>
    </w:p>
    <w:p w:rsidR="008306C3" w:rsidRPr="008306C3" w:rsidRDefault="008306C3" w:rsidP="008306C3">
      <w:pPr>
        <w:widowControl/>
        <w:shd w:val="clear" w:color="auto" w:fill="FFFFFF"/>
        <w:jc w:val="left"/>
        <w:textAlignment w:val="baseline"/>
        <w:rPr>
          <w:rFonts w:ascii="Arial" w:eastAsia="宋体" w:hAnsi="Arial" w:cs="Arial"/>
          <w:kern w:val="0"/>
          <w:szCs w:val="21"/>
        </w:rPr>
      </w:pPr>
      <w:r w:rsidRPr="008306C3">
        <w:rPr>
          <w:rFonts w:ascii="Arial" w:eastAsia="宋体" w:hAnsi="Arial" w:cs="Arial"/>
          <w:kern w:val="0"/>
          <w:szCs w:val="21"/>
        </w:rPr>
        <w:t>Your score is the percentage of passengers you correctly predict. This is known simply as </w:t>
      </w:r>
      <w:hyperlink r:id="rId8" w:anchor="In_binary_classification" w:tgtFrame="_blank" w:history="1">
        <w:r w:rsidRPr="008306C3">
          <w:rPr>
            <w:rFonts w:ascii="inherit" w:eastAsia="宋体" w:hAnsi="inherit" w:cs="Arial"/>
            <w:color w:val="008ABC"/>
            <w:kern w:val="0"/>
            <w:szCs w:val="21"/>
            <w:bdr w:val="none" w:sz="0" w:space="0" w:color="auto" w:frame="1"/>
          </w:rPr>
          <w:t>"accuracy”</w:t>
        </w:r>
      </w:hyperlink>
      <w:r w:rsidRPr="008306C3">
        <w:rPr>
          <w:rFonts w:ascii="Arial" w:eastAsia="宋体" w:hAnsi="Arial" w:cs="Arial"/>
          <w:kern w:val="0"/>
          <w:szCs w:val="21"/>
        </w:rPr>
        <w:t>.</w:t>
      </w:r>
    </w:p>
    <w:p w:rsidR="008306C3" w:rsidRPr="008306C3" w:rsidRDefault="008306C3" w:rsidP="008306C3">
      <w:pPr>
        <w:widowControl/>
        <w:shd w:val="clear" w:color="auto" w:fill="FFFFFF"/>
        <w:spacing w:before="360" w:after="240"/>
        <w:jc w:val="left"/>
        <w:textAlignment w:val="baseline"/>
        <w:outlineLvl w:val="2"/>
        <w:rPr>
          <w:rFonts w:ascii="Arial" w:eastAsia="宋体" w:hAnsi="Arial" w:cs="Arial"/>
          <w:color w:val="000000"/>
          <w:kern w:val="0"/>
          <w:sz w:val="27"/>
          <w:szCs w:val="27"/>
        </w:rPr>
      </w:pPr>
      <w:r w:rsidRPr="008306C3">
        <w:rPr>
          <w:rFonts w:ascii="Arial" w:eastAsia="宋体" w:hAnsi="Arial" w:cs="Arial"/>
          <w:color w:val="000000"/>
          <w:kern w:val="0"/>
          <w:sz w:val="27"/>
          <w:szCs w:val="27"/>
        </w:rPr>
        <w:t>Submission File Format</w:t>
      </w:r>
    </w:p>
    <w:p w:rsidR="008306C3" w:rsidRPr="008306C3" w:rsidRDefault="008306C3" w:rsidP="008306C3">
      <w:pPr>
        <w:widowControl/>
        <w:shd w:val="clear" w:color="auto" w:fill="FFFFFF"/>
        <w:jc w:val="left"/>
        <w:textAlignment w:val="baseline"/>
        <w:rPr>
          <w:rFonts w:ascii="Arial" w:eastAsia="宋体" w:hAnsi="Arial" w:cs="Arial"/>
          <w:kern w:val="0"/>
          <w:szCs w:val="21"/>
        </w:rPr>
      </w:pPr>
      <w:r w:rsidRPr="008306C3">
        <w:rPr>
          <w:rFonts w:ascii="Arial" w:eastAsia="宋体" w:hAnsi="Arial" w:cs="Arial"/>
          <w:kern w:val="0"/>
          <w:szCs w:val="21"/>
        </w:rPr>
        <w:t>You should submit a csv file with exactly 418 entries </w:t>
      </w:r>
      <w:r w:rsidRPr="008306C3">
        <w:rPr>
          <w:rFonts w:ascii="inherit" w:eastAsia="宋体" w:hAnsi="inherit" w:cs="Arial"/>
          <w:kern w:val="0"/>
          <w:szCs w:val="21"/>
          <w:bdr w:val="none" w:sz="0" w:space="0" w:color="auto" w:frame="1"/>
        </w:rPr>
        <w:t>plus</w:t>
      </w:r>
      <w:r w:rsidRPr="008306C3">
        <w:rPr>
          <w:rFonts w:ascii="Arial" w:eastAsia="宋体" w:hAnsi="Arial" w:cs="Arial"/>
          <w:kern w:val="0"/>
          <w:szCs w:val="21"/>
        </w:rPr>
        <w:t> a header row. Your submission will show an error if you have extra columns (beyond PassengerId and Survived) or rows.</w:t>
      </w:r>
      <w:r w:rsidRPr="008306C3">
        <w:rPr>
          <w:rFonts w:ascii="Arial" w:eastAsia="宋体" w:hAnsi="Arial" w:cs="Arial"/>
          <w:kern w:val="0"/>
          <w:szCs w:val="21"/>
        </w:rPr>
        <w:br/>
      </w:r>
      <w:r w:rsidRPr="008306C3">
        <w:rPr>
          <w:rFonts w:ascii="Arial" w:eastAsia="宋体" w:hAnsi="Arial" w:cs="Arial"/>
          <w:kern w:val="0"/>
          <w:szCs w:val="21"/>
        </w:rPr>
        <w:br/>
        <w:t>The file should have exactly 2 columns:</w:t>
      </w:r>
    </w:p>
    <w:p w:rsidR="008306C3" w:rsidRPr="008306C3" w:rsidRDefault="008306C3" w:rsidP="008306C3">
      <w:pPr>
        <w:widowControl/>
        <w:numPr>
          <w:ilvl w:val="0"/>
          <w:numId w:val="2"/>
        </w:numPr>
        <w:shd w:val="clear" w:color="auto" w:fill="FFFFFF"/>
        <w:spacing w:before="60" w:after="60"/>
        <w:ind w:left="0"/>
        <w:jc w:val="left"/>
        <w:textAlignment w:val="baseline"/>
        <w:rPr>
          <w:rFonts w:ascii="inherit" w:eastAsia="宋体" w:hAnsi="inherit" w:cs="Arial"/>
          <w:kern w:val="0"/>
          <w:szCs w:val="21"/>
        </w:rPr>
      </w:pPr>
      <w:r w:rsidRPr="008306C3">
        <w:rPr>
          <w:rFonts w:ascii="inherit" w:eastAsia="宋体" w:hAnsi="inherit" w:cs="Arial"/>
          <w:kern w:val="0"/>
          <w:szCs w:val="21"/>
        </w:rPr>
        <w:t>PassengerId (sorted in any order)</w:t>
      </w:r>
    </w:p>
    <w:p w:rsidR="008306C3" w:rsidRPr="008306C3" w:rsidRDefault="008306C3" w:rsidP="008306C3">
      <w:pPr>
        <w:widowControl/>
        <w:numPr>
          <w:ilvl w:val="0"/>
          <w:numId w:val="2"/>
        </w:numPr>
        <w:shd w:val="clear" w:color="auto" w:fill="FFFFFF"/>
        <w:spacing w:before="60" w:after="60"/>
        <w:ind w:left="0"/>
        <w:jc w:val="left"/>
        <w:textAlignment w:val="baseline"/>
        <w:rPr>
          <w:rFonts w:ascii="inherit" w:eastAsia="宋体" w:hAnsi="inherit" w:cs="Arial"/>
          <w:kern w:val="0"/>
          <w:szCs w:val="21"/>
        </w:rPr>
      </w:pPr>
      <w:r w:rsidRPr="008306C3">
        <w:rPr>
          <w:rFonts w:ascii="inherit" w:eastAsia="宋体" w:hAnsi="inherit" w:cs="Arial"/>
          <w:kern w:val="0"/>
          <w:szCs w:val="21"/>
        </w:rPr>
        <w:t>Survived (contains your binary predictions: 1 for survived, 0 for deceased)</w:t>
      </w:r>
    </w:p>
    <w:p w:rsidR="008306C3" w:rsidRPr="008306C3" w:rsidRDefault="008306C3" w:rsidP="008306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Cs w:val="21"/>
        </w:rPr>
      </w:pPr>
      <w:r w:rsidRPr="008306C3">
        <w:rPr>
          <w:rFonts w:ascii="inherit" w:eastAsia="宋体" w:hAnsi="inherit" w:cs="Courier New"/>
          <w:kern w:val="0"/>
          <w:szCs w:val="21"/>
          <w:bdr w:val="none" w:sz="0" w:space="0" w:color="auto" w:frame="1"/>
        </w:rPr>
        <w:t>PassengerId,Survived</w:t>
      </w:r>
      <w:r w:rsidRPr="008306C3">
        <w:rPr>
          <w:rFonts w:ascii="Courier New" w:eastAsia="宋体" w:hAnsi="Courier New" w:cs="Courier New"/>
          <w:kern w:val="0"/>
          <w:szCs w:val="21"/>
        </w:rPr>
        <w:br/>
        <w:t xml:space="preserve"> 892,0</w:t>
      </w:r>
      <w:r w:rsidRPr="008306C3">
        <w:rPr>
          <w:rFonts w:ascii="Courier New" w:eastAsia="宋体" w:hAnsi="Courier New" w:cs="Courier New"/>
          <w:kern w:val="0"/>
          <w:szCs w:val="21"/>
        </w:rPr>
        <w:br/>
        <w:t xml:space="preserve"> 893,1</w:t>
      </w:r>
      <w:r w:rsidRPr="008306C3">
        <w:rPr>
          <w:rFonts w:ascii="Courier New" w:eastAsia="宋体" w:hAnsi="Courier New" w:cs="Courier New"/>
          <w:kern w:val="0"/>
          <w:szCs w:val="21"/>
        </w:rPr>
        <w:br/>
        <w:t xml:space="preserve"> 894,0</w:t>
      </w:r>
      <w:r w:rsidRPr="008306C3">
        <w:rPr>
          <w:rFonts w:ascii="Courier New" w:eastAsia="宋体" w:hAnsi="Courier New" w:cs="Courier New"/>
          <w:kern w:val="0"/>
          <w:szCs w:val="21"/>
        </w:rPr>
        <w:br/>
        <w:t xml:space="preserve"> Etc.</w:t>
      </w:r>
    </w:p>
    <w:p w:rsidR="008306C3" w:rsidRPr="008306C3" w:rsidRDefault="008306C3" w:rsidP="008306C3">
      <w:pPr>
        <w:widowControl/>
        <w:shd w:val="clear" w:color="auto" w:fill="FFFFFF"/>
        <w:jc w:val="left"/>
        <w:textAlignment w:val="baseline"/>
        <w:rPr>
          <w:rFonts w:ascii="Arial" w:eastAsia="宋体" w:hAnsi="Arial" w:cs="Arial"/>
          <w:kern w:val="0"/>
          <w:szCs w:val="21"/>
        </w:rPr>
      </w:pPr>
      <w:r w:rsidRPr="008306C3">
        <w:rPr>
          <w:rFonts w:ascii="Arial" w:eastAsia="宋体" w:hAnsi="Arial" w:cs="Arial"/>
          <w:kern w:val="0"/>
          <w:szCs w:val="21"/>
        </w:rPr>
        <w:t>You can download an example submission file (gender_submission.csv) on the </w:t>
      </w:r>
      <w:hyperlink r:id="rId9" w:history="1">
        <w:r w:rsidRPr="008306C3">
          <w:rPr>
            <w:rFonts w:ascii="inherit" w:eastAsia="宋体" w:hAnsi="inherit" w:cs="Arial"/>
            <w:color w:val="008ABC"/>
            <w:kern w:val="0"/>
            <w:szCs w:val="21"/>
            <w:bdr w:val="none" w:sz="0" w:space="0" w:color="auto" w:frame="1"/>
          </w:rPr>
          <w:t>Data page</w:t>
        </w:r>
      </w:hyperlink>
      <w:r w:rsidRPr="008306C3">
        <w:rPr>
          <w:rFonts w:ascii="Arial" w:eastAsia="宋体" w:hAnsi="Arial" w:cs="Arial"/>
          <w:kern w:val="0"/>
          <w:szCs w:val="21"/>
        </w:rPr>
        <w:t>.</w:t>
      </w:r>
    </w:p>
    <w:p w:rsidR="008306C3" w:rsidRPr="008306C3" w:rsidRDefault="008306C3">
      <w:pPr>
        <w:rPr>
          <w:rFonts w:hint="eastAsia"/>
        </w:rPr>
      </w:pPr>
    </w:p>
    <w:p w:rsidR="008306C3" w:rsidRPr="008306C3" w:rsidRDefault="008306C3">
      <w:pPr>
        <w:rPr>
          <w:rFonts w:hint="eastAsia"/>
          <w:b/>
          <w:color w:val="FF0000"/>
          <w:u w:val="single"/>
        </w:rPr>
      </w:pPr>
      <w:r w:rsidRPr="008306C3">
        <w:rPr>
          <w:rFonts w:hint="eastAsia"/>
          <w:b/>
          <w:color w:val="FF0000"/>
          <w:u w:val="single"/>
        </w:rPr>
        <w:t>Frequently Asked Questions</w:t>
      </w:r>
    </w:p>
    <w:p w:rsidR="008306C3" w:rsidRDefault="008306C3">
      <w:pPr>
        <w:rPr>
          <w:rFonts w:hint="eastAsia"/>
        </w:rPr>
      </w:pPr>
    </w:p>
    <w:p w:rsidR="008306C3" w:rsidRDefault="008306C3" w:rsidP="008306C3">
      <w:pPr>
        <w:pStyle w:val="3"/>
        <w:shd w:val="clear" w:color="auto" w:fill="FFFFFF"/>
        <w:spacing w:before="60" w:beforeAutospacing="0" w:after="240" w:afterAutospacing="0"/>
        <w:textAlignment w:val="baseline"/>
        <w:rPr>
          <w:rFonts w:ascii="Arial" w:hAnsi="Arial" w:cs="Arial"/>
          <w:b w:val="0"/>
          <w:bCs w:val="0"/>
          <w:color w:val="000000"/>
        </w:rPr>
      </w:pPr>
      <w:r>
        <w:rPr>
          <w:rFonts w:ascii="Arial" w:hAnsi="Arial" w:cs="Arial"/>
          <w:b w:val="0"/>
          <w:bCs w:val="0"/>
          <w:color w:val="000000"/>
        </w:rPr>
        <w:t>What is a Getting Started competition?</w:t>
      </w:r>
    </w:p>
    <w:p w:rsidR="008306C3" w:rsidRDefault="008306C3" w:rsidP="008306C3">
      <w:pPr>
        <w:pStyle w:val="a3"/>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Getting Started competitions were created by Kaggle data scientists for people who have little to no machine learning background. They are a great place to begin if you are new to data science or just finished a MOOC and want to get involved in Kaggle.</w:t>
      </w:r>
    </w:p>
    <w:p w:rsidR="008306C3" w:rsidRDefault="008306C3" w:rsidP="008306C3">
      <w:pPr>
        <w:pStyle w:val="a3"/>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Getting Started competitions are a non-competitive way to get familiar with Kaggle’s platform, learn basic machine learning concepts, and start meeting people in the community. They have no cash prize and are on a rolling timeline.</w:t>
      </w:r>
    </w:p>
    <w:p w:rsidR="008306C3" w:rsidRDefault="008306C3" w:rsidP="008306C3">
      <w:pPr>
        <w:pStyle w:val="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What’s the difference between a private and public leaderboard?</w:t>
      </w:r>
    </w:p>
    <w:p w:rsidR="008306C3" w:rsidRDefault="008306C3" w:rsidP="008306C3">
      <w:pPr>
        <w:pStyle w:val="a3"/>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Kaggle leaderboard has a public and private component to prevent participants from “overfitting” to the leaderboard. If your model is “overfit” to a dataset then it is not generalizable outside of the dataset you trained it on. This means that your model would have low accuracy on another sample of data taken from a similar dataset.</w:t>
      </w:r>
    </w:p>
    <w:p w:rsidR="008306C3" w:rsidRDefault="008306C3" w:rsidP="008306C3">
      <w:pPr>
        <w:pStyle w:val="a3"/>
        <w:shd w:val="clear" w:color="auto" w:fill="FFFFFF"/>
        <w:spacing w:before="0" w:beforeAutospacing="0" w:after="0" w:afterAutospacing="0"/>
        <w:textAlignment w:val="baseline"/>
        <w:rPr>
          <w:rFonts w:ascii="Arial" w:hAnsi="Arial" w:cs="Arial"/>
          <w:sz w:val="21"/>
          <w:szCs w:val="21"/>
        </w:rPr>
      </w:pPr>
      <w:r>
        <w:rPr>
          <w:rFonts w:ascii="inherit" w:hAnsi="inherit" w:cs="Arial"/>
          <w:sz w:val="21"/>
          <w:szCs w:val="21"/>
          <w:bdr w:val="none" w:sz="0" w:space="0" w:color="auto" w:frame="1"/>
        </w:rPr>
        <w:t>Public Leaderboard</w:t>
      </w:r>
    </w:p>
    <w:p w:rsidR="008306C3" w:rsidRDefault="008306C3" w:rsidP="008306C3">
      <w:pPr>
        <w:pStyle w:val="a3"/>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For all participants, the same 50% of predictions from the test set are assigned to the public leaderboard. The score you see on the public leaderboard reflects your model’s accuracy on this portion of the test set.</w:t>
      </w:r>
    </w:p>
    <w:p w:rsidR="008306C3" w:rsidRDefault="008306C3" w:rsidP="008306C3">
      <w:pPr>
        <w:pStyle w:val="a3"/>
        <w:shd w:val="clear" w:color="auto" w:fill="FFFFFF"/>
        <w:spacing w:before="0" w:beforeAutospacing="0" w:after="0" w:afterAutospacing="0"/>
        <w:textAlignment w:val="baseline"/>
        <w:rPr>
          <w:rFonts w:ascii="Arial" w:hAnsi="Arial" w:cs="Arial"/>
          <w:sz w:val="21"/>
          <w:szCs w:val="21"/>
        </w:rPr>
      </w:pPr>
      <w:r>
        <w:rPr>
          <w:rFonts w:ascii="inherit" w:hAnsi="inherit" w:cs="Arial"/>
          <w:sz w:val="21"/>
          <w:szCs w:val="21"/>
          <w:bdr w:val="none" w:sz="0" w:space="0" w:color="auto" w:frame="1"/>
        </w:rPr>
        <w:t>Private Leaderboard</w:t>
      </w:r>
    </w:p>
    <w:p w:rsidR="008306C3" w:rsidRDefault="008306C3" w:rsidP="008306C3">
      <w:pPr>
        <w:pStyle w:val="a3"/>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other 50% of predictions from the test set are assigned to the private leaderboard. The private leaderboard is not visible to participants until the competition has concluded. At the end of a competition, we will reveal the private leaderboard so you can see your score on the other 50% of the test data. The scores on the private leaderboard are used to determine the competition winners. Getting Started competitions are run on a rolling timeline so the private leaderboard is never revealed.</w:t>
      </w:r>
    </w:p>
    <w:p w:rsidR="008306C3" w:rsidRDefault="008306C3" w:rsidP="008306C3">
      <w:pPr>
        <w:pStyle w:val="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How do I create and manage a team?</w:t>
      </w:r>
    </w:p>
    <w:p w:rsidR="008306C3" w:rsidRDefault="008306C3" w:rsidP="008306C3">
      <w:pPr>
        <w:pStyle w:val="a3"/>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When you accept the competition rules, a team will be created for you. You can invite others to your team, accept a merger with another team, and update basic information like team name by going to the More &lt; </w:t>
      </w:r>
      <w:hyperlink r:id="rId10" w:tgtFrame="_blank" w:history="1">
        <w:r>
          <w:rPr>
            <w:rStyle w:val="a4"/>
            <w:rFonts w:ascii="inherit" w:hAnsi="inherit" w:cs="Arial"/>
            <w:color w:val="008ABC"/>
            <w:sz w:val="21"/>
            <w:szCs w:val="21"/>
            <w:u w:val="none"/>
            <w:bdr w:val="none" w:sz="0" w:space="0" w:color="auto" w:frame="1"/>
          </w:rPr>
          <w:t>Team</w:t>
        </w:r>
      </w:hyperlink>
      <w:r>
        <w:rPr>
          <w:rFonts w:ascii="Arial" w:hAnsi="Arial" w:cs="Arial"/>
          <w:sz w:val="21"/>
          <w:szCs w:val="21"/>
        </w:rPr>
        <w:t> page.</w:t>
      </w:r>
    </w:p>
    <w:p w:rsidR="008306C3" w:rsidRDefault="008306C3" w:rsidP="008306C3">
      <w:pPr>
        <w:pStyle w:val="a3"/>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We've heard from many Kagglers that teaming up is the best way to learn new skills AND have fun. If you don't have a teammate already, consider asking if anyone wants to team up in the </w:t>
      </w:r>
      <w:hyperlink r:id="rId11" w:tgtFrame="_blank" w:history="1">
        <w:r>
          <w:rPr>
            <w:rStyle w:val="a4"/>
            <w:rFonts w:ascii="inherit" w:hAnsi="inherit" w:cs="Arial"/>
            <w:color w:val="008ABC"/>
            <w:sz w:val="21"/>
            <w:szCs w:val="21"/>
            <w:u w:val="none"/>
            <w:bdr w:val="none" w:sz="0" w:space="0" w:color="auto" w:frame="1"/>
          </w:rPr>
          <w:t>discussion forum</w:t>
        </w:r>
      </w:hyperlink>
      <w:r>
        <w:rPr>
          <w:rFonts w:ascii="Arial" w:hAnsi="Arial" w:cs="Arial"/>
          <w:sz w:val="21"/>
          <w:szCs w:val="21"/>
        </w:rPr>
        <w:t>.</w:t>
      </w:r>
    </w:p>
    <w:p w:rsidR="008306C3" w:rsidRDefault="008306C3" w:rsidP="008306C3">
      <w:pPr>
        <w:pStyle w:val="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What are kernels?</w:t>
      </w:r>
    </w:p>
    <w:p w:rsidR="008306C3" w:rsidRDefault="008306C3" w:rsidP="008306C3">
      <w:pPr>
        <w:pStyle w:val="a3"/>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Kaggle Kernels is a cloud computational environment that enables reproducible and collaborative analysis. Kernels supports scripts in R and Python, Jupyter Notebooks, and RMarkdown reports. Go to the </w:t>
      </w:r>
      <w:hyperlink r:id="rId12" w:tgtFrame="_blank" w:history="1">
        <w:r>
          <w:rPr>
            <w:rStyle w:val="a4"/>
            <w:rFonts w:ascii="inherit" w:hAnsi="inherit" w:cs="Arial"/>
            <w:color w:val="008ABC"/>
            <w:sz w:val="21"/>
            <w:szCs w:val="21"/>
            <w:u w:val="none"/>
            <w:bdr w:val="none" w:sz="0" w:space="0" w:color="auto" w:frame="1"/>
          </w:rPr>
          <w:t>Kernels tab</w:t>
        </w:r>
      </w:hyperlink>
      <w:r>
        <w:rPr>
          <w:rFonts w:ascii="Arial" w:hAnsi="Arial" w:cs="Arial"/>
          <w:sz w:val="21"/>
          <w:szCs w:val="21"/>
        </w:rPr>
        <w:t> to view all of the publicly shared code on this competition. For more on how to use Kernels to learn data science, visit the </w:t>
      </w:r>
      <w:hyperlink r:id="rId13" w:anchor="tutorials" w:tgtFrame="" w:history="1">
        <w:r>
          <w:rPr>
            <w:rStyle w:val="a4"/>
            <w:rFonts w:ascii="inherit" w:hAnsi="inherit" w:cs="Arial"/>
            <w:color w:val="008ABC"/>
            <w:sz w:val="21"/>
            <w:szCs w:val="21"/>
            <w:u w:val="none"/>
            <w:bdr w:val="none" w:sz="0" w:space="0" w:color="auto" w:frame="1"/>
          </w:rPr>
          <w:t>Tutorials tab</w:t>
        </w:r>
      </w:hyperlink>
      <w:r>
        <w:rPr>
          <w:rFonts w:ascii="Arial" w:hAnsi="Arial" w:cs="Arial"/>
          <w:sz w:val="21"/>
          <w:szCs w:val="21"/>
        </w:rPr>
        <w:t>.</w:t>
      </w:r>
    </w:p>
    <w:p w:rsidR="008306C3" w:rsidRDefault="008306C3" w:rsidP="008306C3">
      <w:pPr>
        <w:pStyle w:val="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Why did my team disappear from the leaderboard?</w:t>
      </w:r>
    </w:p>
    <w:p w:rsidR="008306C3" w:rsidRDefault="008306C3" w:rsidP="008306C3">
      <w:pPr>
        <w:pStyle w:val="a3"/>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To keep with the spirit of getting-started competitions, we have implemented a two month rolling window on submissions. Once a submission is more than two months old, it will be invalidated and no longer count towards the leaderboard.</w:t>
      </w:r>
    </w:p>
    <w:p w:rsidR="008306C3" w:rsidRDefault="008306C3" w:rsidP="008306C3">
      <w:pPr>
        <w:pStyle w:val="a3"/>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If your team has no submissions in the previous two months, the team will also drop from the leaderboard. This will keep the leaderboard at a manageable size, freshen it up, and prevent newcomers from getting lost in a sea of abandoned scores.</w:t>
      </w:r>
    </w:p>
    <w:p w:rsidR="008306C3" w:rsidRDefault="008306C3" w:rsidP="008306C3">
      <w:pPr>
        <w:pStyle w:val="a3"/>
        <w:shd w:val="clear" w:color="auto" w:fill="FFFFFF"/>
        <w:spacing w:before="0" w:beforeAutospacing="0" w:after="0" w:afterAutospacing="0"/>
        <w:textAlignment w:val="baseline"/>
        <w:rPr>
          <w:rFonts w:ascii="Arial" w:hAnsi="Arial" w:cs="Arial"/>
          <w:sz w:val="21"/>
          <w:szCs w:val="21"/>
        </w:rPr>
      </w:pPr>
      <w:r>
        <w:rPr>
          <w:rFonts w:ascii="inherit" w:hAnsi="inherit" w:cs="Arial"/>
          <w:i/>
          <w:iCs/>
          <w:sz w:val="21"/>
          <w:szCs w:val="21"/>
          <w:bdr w:val="none" w:sz="0" w:space="0" w:color="auto" w:frame="1"/>
        </w:rPr>
        <w:lastRenderedPageBreak/>
        <w:t>"I worked so hard to get that score! Give it back!"</w:t>
      </w:r>
      <w:r>
        <w:rPr>
          <w:rFonts w:ascii="Arial" w:hAnsi="Arial" w:cs="Arial"/>
          <w:sz w:val="21"/>
          <w:szCs w:val="21"/>
        </w:rPr>
        <w:t> Read more about our decision to implement a rolling leaderboard </w:t>
      </w:r>
      <w:hyperlink r:id="rId14" w:tgtFrame="_blank" w:history="1">
        <w:r>
          <w:rPr>
            <w:rStyle w:val="a4"/>
            <w:rFonts w:ascii="inherit" w:hAnsi="inherit" w:cs="Arial"/>
            <w:color w:val="008ABC"/>
            <w:sz w:val="21"/>
            <w:szCs w:val="21"/>
            <w:u w:val="none"/>
            <w:bdr w:val="none" w:sz="0" w:space="0" w:color="auto" w:frame="1"/>
          </w:rPr>
          <w:t>here</w:t>
        </w:r>
      </w:hyperlink>
      <w:r>
        <w:rPr>
          <w:rFonts w:ascii="Arial" w:hAnsi="Arial" w:cs="Arial"/>
          <w:sz w:val="21"/>
          <w:szCs w:val="21"/>
        </w:rPr>
        <w:t>.</w:t>
      </w:r>
    </w:p>
    <w:p w:rsidR="008306C3" w:rsidRDefault="008306C3" w:rsidP="008306C3">
      <w:pPr>
        <w:pStyle w:val="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How do I contact Support?</w:t>
      </w:r>
    </w:p>
    <w:p w:rsidR="008306C3" w:rsidRDefault="008306C3" w:rsidP="008306C3">
      <w:pPr>
        <w:pStyle w:val="a3"/>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Kaggle does not have a dedicated support team so you’ll typically find that you receive a response more quickly by asking your question in the appropriate forum. (For this competition, you’ll want to use the </w:t>
      </w:r>
      <w:hyperlink r:id="rId15" w:tgtFrame="_blank" w:history="1">
        <w:r>
          <w:rPr>
            <w:rStyle w:val="a4"/>
            <w:rFonts w:ascii="inherit" w:hAnsi="inherit" w:cs="Arial"/>
            <w:color w:val="008ABC"/>
            <w:sz w:val="21"/>
            <w:szCs w:val="21"/>
            <w:u w:val="none"/>
            <w:bdr w:val="none" w:sz="0" w:space="0" w:color="auto" w:frame="1"/>
          </w:rPr>
          <w:t>Titanic discussion forum)</w:t>
        </w:r>
      </w:hyperlink>
      <w:r>
        <w:rPr>
          <w:rFonts w:ascii="Arial" w:hAnsi="Arial" w:cs="Arial"/>
          <w:sz w:val="21"/>
          <w:szCs w:val="21"/>
        </w:rPr>
        <w:t>.</w:t>
      </w:r>
    </w:p>
    <w:p w:rsidR="008306C3" w:rsidRDefault="008306C3" w:rsidP="008306C3">
      <w:pPr>
        <w:pStyle w:val="a3"/>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Support is only able to help with issues that are being experienced by all participants. Before contacting support, please check the discussion forum for information on your problem. If you can’t find it, you can post your problem in the forum so a fellow participant or a Kaggle team member can provide help. The forums are full of useful information on the data, metric, and different approaches. We encourage you to use the forums often. If you share your knowledge, you'll find that others will share a lot in turn!</w:t>
      </w:r>
    </w:p>
    <w:p w:rsidR="008306C3" w:rsidRDefault="008306C3" w:rsidP="008306C3">
      <w:pPr>
        <w:pStyle w:val="a3"/>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If your problem persists or it seems to be effective all participants then please </w:t>
      </w:r>
      <w:hyperlink r:id="rId16" w:tgtFrame="_blank" w:history="1">
        <w:r>
          <w:rPr>
            <w:rStyle w:val="a4"/>
            <w:rFonts w:ascii="inherit" w:hAnsi="inherit" w:cs="Arial"/>
            <w:color w:val="008ABC"/>
            <w:sz w:val="21"/>
            <w:szCs w:val="21"/>
            <w:u w:val="none"/>
            <w:bdr w:val="none" w:sz="0" w:space="0" w:color="auto" w:frame="1"/>
          </w:rPr>
          <w:t>contact us</w:t>
        </w:r>
      </w:hyperlink>
      <w:r>
        <w:rPr>
          <w:rFonts w:ascii="Arial" w:hAnsi="Arial" w:cs="Arial"/>
          <w:sz w:val="21"/>
          <w:szCs w:val="21"/>
        </w:rPr>
        <w:t>.</w:t>
      </w:r>
    </w:p>
    <w:p w:rsidR="008306C3" w:rsidRDefault="008306C3">
      <w:pPr>
        <w:rPr>
          <w:rFonts w:hint="eastAsia"/>
        </w:rPr>
      </w:pPr>
    </w:p>
    <w:p w:rsidR="008306C3" w:rsidRDefault="008306C3">
      <w:pPr>
        <w:rPr>
          <w:rFonts w:hint="eastAsia"/>
        </w:rPr>
      </w:pPr>
    </w:p>
    <w:p w:rsidR="008306C3" w:rsidRPr="008306C3" w:rsidRDefault="008306C3">
      <w:pPr>
        <w:rPr>
          <w:rFonts w:hint="eastAsia"/>
          <w:b/>
          <w:color w:val="FF0000"/>
          <w:u w:val="single"/>
        </w:rPr>
      </w:pPr>
      <w:r w:rsidRPr="008306C3">
        <w:rPr>
          <w:rFonts w:hint="eastAsia"/>
          <w:b/>
          <w:color w:val="FF0000"/>
          <w:u w:val="single"/>
        </w:rPr>
        <w:t>Tutorials</w:t>
      </w:r>
    </w:p>
    <w:p w:rsidR="008306C3" w:rsidRDefault="008306C3">
      <w:pPr>
        <w:rPr>
          <w:rFonts w:hint="eastAsia"/>
        </w:rPr>
      </w:pPr>
    </w:p>
    <w:p w:rsidR="008306C3" w:rsidRPr="008306C3" w:rsidRDefault="008306C3" w:rsidP="008306C3">
      <w:pPr>
        <w:widowControl/>
        <w:shd w:val="clear" w:color="auto" w:fill="FFFFFF"/>
        <w:spacing w:before="60" w:after="240"/>
        <w:jc w:val="left"/>
        <w:textAlignment w:val="baseline"/>
        <w:outlineLvl w:val="2"/>
        <w:rPr>
          <w:rFonts w:ascii="Arial" w:eastAsia="宋体" w:hAnsi="Arial" w:cs="Arial"/>
          <w:color w:val="000000"/>
          <w:kern w:val="0"/>
          <w:sz w:val="27"/>
          <w:szCs w:val="27"/>
        </w:rPr>
      </w:pPr>
      <w:r w:rsidRPr="008306C3">
        <w:rPr>
          <w:rFonts w:ascii="Arial" w:eastAsia="宋体" w:hAnsi="Arial" w:cs="Arial"/>
          <w:color w:val="000000"/>
          <w:kern w:val="0"/>
          <w:sz w:val="27"/>
          <w:szCs w:val="27"/>
        </w:rPr>
        <w:t>Learning with Kaggle Kernels</w:t>
      </w:r>
    </w:p>
    <w:p w:rsidR="008306C3" w:rsidRPr="008306C3" w:rsidRDefault="008306C3" w:rsidP="008306C3">
      <w:pPr>
        <w:widowControl/>
        <w:shd w:val="clear" w:color="auto" w:fill="FFFFFF"/>
        <w:spacing w:before="158" w:after="158"/>
        <w:jc w:val="left"/>
        <w:textAlignment w:val="baseline"/>
        <w:rPr>
          <w:rFonts w:ascii="Arial" w:eastAsia="宋体" w:hAnsi="Arial" w:cs="Arial"/>
          <w:kern w:val="0"/>
          <w:szCs w:val="21"/>
        </w:rPr>
      </w:pPr>
      <w:r w:rsidRPr="008306C3">
        <w:rPr>
          <w:rFonts w:ascii="Arial" w:eastAsia="宋体" w:hAnsi="Arial" w:cs="Arial"/>
          <w:kern w:val="0"/>
          <w:szCs w:val="21"/>
        </w:rPr>
        <w:t>Kaggle Kernels is an in-browser computational environment that is fully integrated with most competition datasets. Kernels is preloaded with most data science packages and libraries. It supports scripts and Jupyter Notebooks in R and Python, as well as RMarkdown reports. You can create submission files with Kernels and also use it to explore the competition data.</w:t>
      </w:r>
    </w:p>
    <w:p w:rsidR="008306C3" w:rsidRPr="008306C3" w:rsidRDefault="008306C3" w:rsidP="008306C3">
      <w:pPr>
        <w:widowControl/>
        <w:shd w:val="clear" w:color="auto" w:fill="FFFFFF"/>
        <w:spacing w:before="158" w:after="158"/>
        <w:jc w:val="left"/>
        <w:textAlignment w:val="baseline"/>
        <w:rPr>
          <w:rFonts w:ascii="Arial" w:eastAsia="宋体" w:hAnsi="Arial" w:cs="Arial"/>
          <w:kern w:val="0"/>
          <w:szCs w:val="21"/>
        </w:rPr>
      </w:pPr>
      <w:r w:rsidRPr="008306C3">
        <w:rPr>
          <w:rFonts w:ascii="Arial" w:eastAsia="宋体" w:hAnsi="Arial" w:cs="Arial"/>
          <w:kern w:val="0"/>
          <w:szCs w:val="21"/>
        </w:rPr>
        <w:t>To get started with Kernels you can either:</w:t>
      </w:r>
    </w:p>
    <w:p w:rsidR="008306C3" w:rsidRPr="008306C3" w:rsidRDefault="008306C3" w:rsidP="008306C3">
      <w:pPr>
        <w:widowControl/>
        <w:numPr>
          <w:ilvl w:val="0"/>
          <w:numId w:val="3"/>
        </w:numPr>
        <w:shd w:val="clear" w:color="auto" w:fill="FFFFFF"/>
        <w:ind w:left="0"/>
        <w:jc w:val="left"/>
        <w:textAlignment w:val="baseline"/>
        <w:rPr>
          <w:rFonts w:ascii="inherit" w:eastAsia="宋体" w:hAnsi="inherit" w:cs="Arial"/>
          <w:kern w:val="0"/>
          <w:szCs w:val="21"/>
        </w:rPr>
      </w:pPr>
      <w:r w:rsidRPr="008306C3">
        <w:rPr>
          <w:rFonts w:ascii="inherit" w:eastAsia="宋体" w:hAnsi="inherit" w:cs="Arial"/>
          <w:kern w:val="0"/>
          <w:szCs w:val="21"/>
        </w:rPr>
        <w:t>Create a new script or notebook on the </w:t>
      </w:r>
      <w:hyperlink r:id="rId17" w:tgtFrame="_blank" w:history="1">
        <w:r w:rsidRPr="008306C3">
          <w:rPr>
            <w:rFonts w:ascii="inherit" w:eastAsia="宋体" w:hAnsi="inherit" w:cs="Arial"/>
            <w:color w:val="008ABC"/>
            <w:kern w:val="0"/>
            <w:szCs w:val="21"/>
            <w:bdr w:val="none" w:sz="0" w:space="0" w:color="auto" w:frame="1"/>
          </w:rPr>
          <w:t>Kernels</w:t>
        </w:r>
      </w:hyperlink>
      <w:r w:rsidRPr="008306C3">
        <w:rPr>
          <w:rFonts w:ascii="inherit" w:eastAsia="宋体" w:hAnsi="inherit" w:cs="Arial"/>
          <w:kern w:val="0"/>
          <w:szCs w:val="21"/>
        </w:rPr>
        <w:t> tab or</w:t>
      </w:r>
    </w:p>
    <w:p w:rsidR="008306C3" w:rsidRPr="008306C3" w:rsidRDefault="008306C3" w:rsidP="008306C3">
      <w:pPr>
        <w:widowControl/>
        <w:numPr>
          <w:ilvl w:val="0"/>
          <w:numId w:val="3"/>
        </w:numPr>
        <w:shd w:val="clear" w:color="auto" w:fill="FFFFFF"/>
        <w:spacing w:before="60" w:after="60"/>
        <w:ind w:left="0"/>
        <w:jc w:val="left"/>
        <w:textAlignment w:val="baseline"/>
        <w:rPr>
          <w:rFonts w:ascii="inherit" w:eastAsia="宋体" w:hAnsi="inherit" w:cs="Arial"/>
          <w:kern w:val="0"/>
          <w:szCs w:val="21"/>
        </w:rPr>
      </w:pPr>
      <w:r w:rsidRPr="008306C3">
        <w:rPr>
          <w:rFonts w:ascii="inherit" w:eastAsia="宋体" w:hAnsi="inherit" w:cs="Arial"/>
          <w:kern w:val="0"/>
          <w:szCs w:val="21"/>
        </w:rPr>
        <w:t>“Fork” any kernel to create an editable copy for you to experiment with</w:t>
      </w:r>
    </w:p>
    <w:p w:rsidR="008306C3" w:rsidRPr="008306C3" w:rsidRDefault="008306C3" w:rsidP="008306C3">
      <w:pPr>
        <w:widowControl/>
        <w:shd w:val="clear" w:color="auto" w:fill="FFFFFF"/>
        <w:jc w:val="left"/>
        <w:textAlignment w:val="baseline"/>
        <w:rPr>
          <w:rFonts w:ascii="Arial" w:eastAsia="宋体" w:hAnsi="Arial" w:cs="Arial"/>
          <w:kern w:val="0"/>
          <w:szCs w:val="21"/>
        </w:rPr>
      </w:pPr>
      <w:r w:rsidRPr="008306C3">
        <w:rPr>
          <w:rFonts w:ascii="inherit" w:eastAsia="宋体" w:hAnsi="inherit" w:cs="Arial"/>
          <w:kern w:val="0"/>
          <w:szCs w:val="21"/>
          <w:bdr w:val="none" w:sz="0" w:space="0" w:color="auto" w:frame="1"/>
        </w:rPr>
        <w:t>We've selected some of the best kernels to help you get started with the competition.</w:t>
      </w:r>
      <w:r w:rsidRPr="008306C3">
        <w:rPr>
          <w:rFonts w:ascii="Arial" w:eastAsia="宋体" w:hAnsi="Arial" w:cs="Arial"/>
          <w:kern w:val="0"/>
          <w:szCs w:val="21"/>
        </w:rPr>
        <w:t> You can use the below kernels to create a submission file or to explore the data. Simply open the script or notebook and click "fork" to create an editable copy. </w:t>
      </w:r>
    </w:p>
    <w:p w:rsidR="008306C3" w:rsidRPr="008306C3" w:rsidRDefault="008306C3" w:rsidP="008306C3">
      <w:pPr>
        <w:widowControl/>
        <w:shd w:val="clear" w:color="auto" w:fill="FFFFFF"/>
        <w:spacing w:before="360" w:after="240"/>
        <w:jc w:val="left"/>
        <w:textAlignment w:val="baseline"/>
        <w:outlineLvl w:val="2"/>
        <w:rPr>
          <w:rFonts w:ascii="Arial" w:eastAsia="宋体" w:hAnsi="Arial" w:cs="Arial"/>
          <w:color w:val="000000"/>
          <w:kern w:val="0"/>
          <w:sz w:val="27"/>
          <w:szCs w:val="27"/>
        </w:rPr>
      </w:pPr>
      <w:r w:rsidRPr="008306C3">
        <w:rPr>
          <w:rFonts w:ascii="Arial" w:eastAsia="宋体" w:hAnsi="Arial" w:cs="Arial"/>
          <w:color w:val="000000"/>
          <w:kern w:val="0"/>
          <w:sz w:val="27"/>
          <w:szCs w:val="27"/>
        </w:rPr>
        <w:t>Getting Started with Python</w:t>
      </w:r>
    </w:p>
    <w:p w:rsidR="008306C3" w:rsidRPr="008306C3" w:rsidRDefault="008306C3" w:rsidP="008306C3">
      <w:pPr>
        <w:widowControl/>
        <w:shd w:val="clear" w:color="auto" w:fill="FFFFFF"/>
        <w:spacing w:before="158" w:after="158"/>
        <w:jc w:val="left"/>
        <w:textAlignment w:val="baseline"/>
        <w:rPr>
          <w:rFonts w:ascii="Arial" w:eastAsia="宋体" w:hAnsi="Arial" w:cs="Arial"/>
          <w:kern w:val="0"/>
          <w:szCs w:val="21"/>
        </w:rPr>
      </w:pPr>
      <w:r w:rsidRPr="008306C3">
        <w:rPr>
          <w:rFonts w:ascii="Arial" w:eastAsia="宋体" w:hAnsi="Arial" w:cs="Arial"/>
          <w:kern w:val="0"/>
          <w:szCs w:val="21"/>
        </w:rPr>
        <w:t>Start with this easy-to-follow approach to using popular Python modules:</w:t>
      </w:r>
    </w:p>
    <w:p w:rsidR="008306C3" w:rsidRPr="008306C3" w:rsidRDefault="008306C3" w:rsidP="008306C3">
      <w:pPr>
        <w:widowControl/>
        <w:shd w:val="clear" w:color="auto" w:fill="FFFFFF"/>
        <w:jc w:val="left"/>
        <w:textAlignment w:val="baseline"/>
        <w:rPr>
          <w:rFonts w:ascii="Arial" w:eastAsia="宋体" w:hAnsi="Arial" w:cs="Arial"/>
          <w:kern w:val="0"/>
          <w:szCs w:val="21"/>
        </w:rPr>
      </w:pPr>
      <w:hyperlink r:id="rId18" w:tgtFrame="_blank" w:history="1">
        <w:r w:rsidRPr="008306C3">
          <w:rPr>
            <w:rFonts w:ascii="inherit" w:eastAsia="宋体" w:hAnsi="inherit" w:cs="Arial"/>
            <w:color w:val="008ABC"/>
            <w:kern w:val="0"/>
            <w:szCs w:val="21"/>
            <w:bdr w:val="none" w:sz="0" w:space="0" w:color="auto" w:frame="1"/>
          </w:rPr>
          <w:t>Titanic Data Science Solutions Python Notebook</w:t>
        </w:r>
      </w:hyperlink>
    </w:p>
    <w:p w:rsidR="008306C3" w:rsidRPr="008306C3" w:rsidRDefault="008306C3" w:rsidP="008306C3">
      <w:pPr>
        <w:widowControl/>
        <w:numPr>
          <w:ilvl w:val="0"/>
          <w:numId w:val="4"/>
        </w:numPr>
        <w:shd w:val="clear" w:color="auto" w:fill="FFFFFF"/>
        <w:ind w:left="0"/>
        <w:jc w:val="left"/>
        <w:textAlignment w:val="baseline"/>
        <w:rPr>
          <w:rFonts w:ascii="inherit" w:eastAsia="宋体" w:hAnsi="inherit" w:cs="Arial"/>
          <w:kern w:val="0"/>
          <w:szCs w:val="21"/>
        </w:rPr>
      </w:pPr>
      <w:r w:rsidRPr="008306C3">
        <w:rPr>
          <w:rFonts w:ascii="inherit" w:eastAsia="宋体" w:hAnsi="inherit" w:cs="Arial"/>
          <w:kern w:val="0"/>
          <w:szCs w:val="21"/>
        </w:rPr>
        <w:t>Use </w:t>
      </w:r>
      <w:hyperlink r:id="rId19" w:tgtFrame="_blank" w:history="1">
        <w:r w:rsidRPr="008306C3">
          <w:rPr>
            <w:rFonts w:ascii="inherit" w:eastAsia="宋体" w:hAnsi="inherit" w:cs="Arial"/>
            <w:color w:val="008ABC"/>
            <w:kern w:val="0"/>
            <w:szCs w:val="21"/>
            <w:bdr w:val="none" w:sz="0" w:space="0" w:color="auto" w:frame="1"/>
          </w:rPr>
          <w:t>pandas</w:t>
        </w:r>
      </w:hyperlink>
      <w:r w:rsidRPr="008306C3">
        <w:rPr>
          <w:rFonts w:ascii="inherit" w:eastAsia="宋体" w:hAnsi="inherit" w:cs="Arial"/>
          <w:kern w:val="0"/>
          <w:szCs w:val="21"/>
        </w:rPr>
        <w:t> for data manipulation</w:t>
      </w:r>
    </w:p>
    <w:p w:rsidR="008306C3" w:rsidRPr="008306C3" w:rsidRDefault="008306C3" w:rsidP="008306C3">
      <w:pPr>
        <w:widowControl/>
        <w:numPr>
          <w:ilvl w:val="0"/>
          <w:numId w:val="4"/>
        </w:numPr>
        <w:shd w:val="clear" w:color="auto" w:fill="FFFFFF"/>
        <w:ind w:left="0"/>
        <w:jc w:val="left"/>
        <w:textAlignment w:val="baseline"/>
        <w:rPr>
          <w:rFonts w:ascii="inherit" w:eastAsia="宋体" w:hAnsi="inherit" w:cs="Arial"/>
          <w:kern w:val="0"/>
          <w:szCs w:val="21"/>
        </w:rPr>
      </w:pPr>
      <w:r w:rsidRPr="008306C3">
        <w:rPr>
          <w:rFonts w:ascii="inherit" w:eastAsia="宋体" w:hAnsi="inherit" w:cs="Arial"/>
          <w:kern w:val="0"/>
          <w:szCs w:val="21"/>
        </w:rPr>
        <w:t>Use </w:t>
      </w:r>
      <w:hyperlink r:id="rId20" w:tgtFrame="_blank" w:history="1">
        <w:r w:rsidRPr="008306C3">
          <w:rPr>
            <w:rFonts w:ascii="inherit" w:eastAsia="宋体" w:hAnsi="inherit" w:cs="Arial"/>
            <w:color w:val="008ABC"/>
            <w:kern w:val="0"/>
            <w:szCs w:val="21"/>
            <w:bdr w:val="none" w:sz="0" w:space="0" w:color="auto" w:frame="1"/>
          </w:rPr>
          <w:t>matplotlib</w:t>
        </w:r>
      </w:hyperlink>
      <w:r w:rsidRPr="008306C3">
        <w:rPr>
          <w:rFonts w:ascii="inherit" w:eastAsia="宋体" w:hAnsi="inherit" w:cs="Arial"/>
          <w:kern w:val="0"/>
          <w:szCs w:val="21"/>
        </w:rPr>
        <w:t> and </w:t>
      </w:r>
      <w:hyperlink r:id="rId21" w:tgtFrame="_blank" w:history="1">
        <w:r w:rsidRPr="008306C3">
          <w:rPr>
            <w:rFonts w:ascii="inherit" w:eastAsia="宋体" w:hAnsi="inherit" w:cs="Arial"/>
            <w:color w:val="008ABC"/>
            <w:kern w:val="0"/>
            <w:szCs w:val="21"/>
            <w:bdr w:val="none" w:sz="0" w:space="0" w:color="auto" w:frame="1"/>
          </w:rPr>
          <w:t>seaborn</w:t>
        </w:r>
      </w:hyperlink>
      <w:r w:rsidRPr="008306C3">
        <w:rPr>
          <w:rFonts w:ascii="inherit" w:eastAsia="宋体" w:hAnsi="inherit" w:cs="Arial"/>
          <w:kern w:val="0"/>
          <w:szCs w:val="21"/>
        </w:rPr>
        <w:t> for data visualization</w:t>
      </w:r>
    </w:p>
    <w:p w:rsidR="008306C3" w:rsidRPr="008306C3" w:rsidRDefault="008306C3" w:rsidP="008306C3">
      <w:pPr>
        <w:widowControl/>
        <w:numPr>
          <w:ilvl w:val="0"/>
          <w:numId w:val="4"/>
        </w:numPr>
        <w:shd w:val="clear" w:color="auto" w:fill="FFFFFF"/>
        <w:ind w:left="0"/>
        <w:jc w:val="left"/>
        <w:textAlignment w:val="baseline"/>
        <w:rPr>
          <w:rFonts w:ascii="inherit" w:eastAsia="宋体" w:hAnsi="inherit" w:cs="Arial"/>
          <w:kern w:val="0"/>
          <w:szCs w:val="21"/>
        </w:rPr>
      </w:pPr>
      <w:r w:rsidRPr="008306C3">
        <w:rPr>
          <w:rFonts w:ascii="inherit" w:eastAsia="宋体" w:hAnsi="inherit" w:cs="Arial"/>
          <w:kern w:val="0"/>
          <w:szCs w:val="21"/>
        </w:rPr>
        <w:t>Learn to build models with </w:t>
      </w:r>
      <w:hyperlink r:id="rId22" w:tgtFrame="_blank" w:history="1">
        <w:r w:rsidRPr="008306C3">
          <w:rPr>
            <w:rFonts w:ascii="inherit" w:eastAsia="宋体" w:hAnsi="inherit" w:cs="Arial"/>
            <w:color w:val="008ABC"/>
            <w:kern w:val="0"/>
            <w:szCs w:val="21"/>
            <w:bdr w:val="none" w:sz="0" w:space="0" w:color="auto" w:frame="1"/>
          </w:rPr>
          <w:t>scikit-learn</w:t>
        </w:r>
      </w:hyperlink>
    </w:p>
    <w:p w:rsidR="008306C3" w:rsidRPr="008306C3" w:rsidRDefault="008306C3" w:rsidP="008306C3">
      <w:pPr>
        <w:widowControl/>
        <w:shd w:val="clear" w:color="auto" w:fill="FFFFFF"/>
        <w:spacing w:before="158" w:after="158"/>
        <w:jc w:val="left"/>
        <w:textAlignment w:val="baseline"/>
        <w:rPr>
          <w:rFonts w:ascii="Arial" w:eastAsia="宋体" w:hAnsi="Arial" w:cs="Arial"/>
          <w:kern w:val="0"/>
          <w:szCs w:val="21"/>
        </w:rPr>
      </w:pPr>
      <w:r w:rsidRPr="008306C3">
        <w:rPr>
          <w:rFonts w:ascii="Arial" w:eastAsia="宋体" w:hAnsi="Arial" w:cs="Arial"/>
          <w:kern w:val="0"/>
          <w:szCs w:val="21"/>
        </w:rPr>
        <w:t>These Python kernels cover more advanced techniques and complex approaches:</w:t>
      </w:r>
    </w:p>
    <w:p w:rsidR="008306C3" w:rsidRPr="008306C3" w:rsidRDefault="008306C3" w:rsidP="008306C3">
      <w:pPr>
        <w:widowControl/>
        <w:shd w:val="clear" w:color="auto" w:fill="FFFFFF"/>
        <w:jc w:val="left"/>
        <w:textAlignment w:val="baseline"/>
        <w:rPr>
          <w:rFonts w:ascii="Arial" w:eastAsia="宋体" w:hAnsi="Arial" w:cs="Arial"/>
          <w:kern w:val="0"/>
          <w:szCs w:val="21"/>
        </w:rPr>
      </w:pPr>
      <w:hyperlink r:id="rId23" w:tgtFrame="_blank" w:history="1">
        <w:r w:rsidRPr="008306C3">
          <w:rPr>
            <w:rFonts w:ascii="inherit" w:eastAsia="宋体" w:hAnsi="inherit" w:cs="Arial"/>
            <w:color w:val="008ABC"/>
            <w:kern w:val="0"/>
            <w:szCs w:val="21"/>
            <w:bdr w:val="none" w:sz="0" w:space="0" w:color="auto" w:frame="1"/>
          </w:rPr>
          <w:t>An Interactive Data Science Tutorial</w:t>
        </w:r>
      </w:hyperlink>
    </w:p>
    <w:p w:rsidR="008306C3" w:rsidRPr="008306C3" w:rsidRDefault="008306C3" w:rsidP="008306C3">
      <w:pPr>
        <w:widowControl/>
        <w:numPr>
          <w:ilvl w:val="0"/>
          <w:numId w:val="5"/>
        </w:numPr>
        <w:shd w:val="clear" w:color="auto" w:fill="FFFFFF"/>
        <w:spacing w:before="60" w:after="60"/>
        <w:ind w:left="0"/>
        <w:jc w:val="left"/>
        <w:textAlignment w:val="baseline"/>
        <w:rPr>
          <w:rFonts w:ascii="inherit" w:eastAsia="宋体" w:hAnsi="inherit" w:cs="Arial"/>
          <w:kern w:val="0"/>
          <w:szCs w:val="21"/>
        </w:rPr>
      </w:pPr>
      <w:r w:rsidRPr="008306C3">
        <w:rPr>
          <w:rFonts w:ascii="inherit" w:eastAsia="宋体" w:hAnsi="inherit" w:cs="Arial"/>
          <w:kern w:val="0"/>
          <w:szCs w:val="21"/>
        </w:rPr>
        <w:t>Get familiar with using Jupyter notebooks  </w:t>
      </w:r>
    </w:p>
    <w:p w:rsidR="008306C3" w:rsidRPr="008306C3" w:rsidRDefault="008306C3" w:rsidP="008306C3">
      <w:pPr>
        <w:widowControl/>
        <w:numPr>
          <w:ilvl w:val="0"/>
          <w:numId w:val="5"/>
        </w:numPr>
        <w:shd w:val="clear" w:color="auto" w:fill="FFFFFF"/>
        <w:spacing w:before="60" w:after="60"/>
        <w:ind w:left="0"/>
        <w:jc w:val="left"/>
        <w:textAlignment w:val="baseline"/>
        <w:rPr>
          <w:rFonts w:ascii="inherit" w:eastAsia="宋体" w:hAnsi="inherit" w:cs="Arial"/>
          <w:kern w:val="0"/>
          <w:szCs w:val="21"/>
        </w:rPr>
      </w:pPr>
      <w:r w:rsidRPr="008306C3">
        <w:rPr>
          <w:rFonts w:ascii="inherit" w:eastAsia="宋体" w:hAnsi="inherit" w:cs="Arial"/>
          <w:kern w:val="0"/>
          <w:szCs w:val="21"/>
        </w:rPr>
        <w:t>Learn the importance of feature selection in machine learning</w:t>
      </w:r>
    </w:p>
    <w:p w:rsidR="008306C3" w:rsidRPr="008306C3" w:rsidRDefault="008306C3" w:rsidP="008306C3">
      <w:pPr>
        <w:widowControl/>
        <w:shd w:val="clear" w:color="auto" w:fill="FFFFFF"/>
        <w:jc w:val="left"/>
        <w:textAlignment w:val="baseline"/>
        <w:rPr>
          <w:rFonts w:ascii="Arial" w:eastAsia="宋体" w:hAnsi="Arial" w:cs="Arial"/>
          <w:kern w:val="0"/>
          <w:szCs w:val="21"/>
        </w:rPr>
      </w:pPr>
      <w:hyperlink r:id="rId24" w:tgtFrame="_blank" w:history="1">
        <w:r w:rsidRPr="008306C3">
          <w:rPr>
            <w:rFonts w:ascii="inherit" w:eastAsia="宋体" w:hAnsi="inherit" w:cs="Arial"/>
            <w:color w:val="008ABC"/>
            <w:kern w:val="0"/>
            <w:szCs w:val="21"/>
            <w:bdr w:val="none" w:sz="0" w:space="0" w:color="auto" w:frame="1"/>
          </w:rPr>
          <w:t>Machine Learning from Start to Finish with Scikit-Learn</w:t>
        </w:r>
      </w:hyperlink>
    </w:p>
    <w:p w:rsidR="008306C3" w:rsidRPr="008306C3" w:rsidRDefault="008306C3" w:rsidP="008306C3">
      <w:pPr>
        <w:widowControl/>
        <w:numPr>
          <w:ilvl w:val="0"/>
          <w:numId w:val="6"/>
        </w:numPr>
        <w:shd w:val="clear" w:color="auto" w:fill="FFFFFF"/>
        <w:spacing w:before="60" w:after="60"/>
        <w:ind w:left="0"/>
        <w:jc w:val="left"/>
        <w:textAlignment w:val="baseline"/>
        <w:rPr>
          <w:rFonts w:ascii="inherit" w:eastAsia="宋体" w:hAnsi="inherit" w:cs="Arial"/>
          <w:kern w:val="0"/>
          <w:szCs w:val="21"/>
        </w:rPr>
      </w:pPr>
      <w:r w:rsidRPr="008306C3">
        <w:rPr>
          <w:rFonts w:ascii="inherit" w:eastAsia="宋体" w:hAnsi="inherit" w:cs="Arial"/>
          <w:kern w:val="0"/>
          <w:szCs w:val="21"/>
        </w:rPr>
        <w:t>Use cross-validation to make sure your model generalizes to new data (i.e., it doesn’t “overfit”)</w:t>
      </w:r>
    </w:p>
    <w:p w:rsidR="008306C3" w:rsidRPr="008306C3" w:rsidRDefault="008306C3" w:rsidP="008306C3">
      <w:pPr>
        <w:widowControl/>
        <w:numPr>
          <w:ilvl w:val="0"/>
          <w:numId w:val="6"/>
        </w:numPr>
        <w:shd w:val="clear" w:color="auto" w:fill="FFFFFF"/>
        <w:spacing w:before="60" w:after="60"/>
        <w:ind w:left="0"/>
        <w:jc w:val="left"/>
        <w:textAlignment w:val="baseline"/>
        <w:rPr>
          <w:rFonts w:ascii="inherit" w:eastAsia="宋体" w:hAnsi="inherit" w:cs="Arial"/>
          <w:kern w:val="0"/>
          <w:szCs w:val="21"/>
        </w:rPr>
      </w:pPr>
      <w:r w:rsidRPr="008306C3">
        <w:rPr>
          <w:rFonts w:ascii="inherit" w:eastAsia="宋体" w:hAnsi="inherit" w:cs="Arial"/>
          <w:kern w:val="0"/>
          <w:szCs w:val="21"/>
        </w:rPr>
        <w:t>Use parameter tuning and grid search to select the best performing model out of several different classification algorithms</w:t>
      </w:r>
    </w:p>
    <w:p w:rsidR="008306C3" w:rsidRPr="008306C3" w:rsidRDefault="008306C3" w:rsidP="008306C3">
      <w:pPr>
        <w:widowControl/>
        <w:shd w:val="clear" w:color="auto" w:fill="FFFFFF"/>
        <w:jc w:val="left"/>
        <w:textAlignment w:val="baseline"/>
        <w:rPr>
          <w:rFonts w:ascii="Arial" w:eastAsia="宋体" w:hAnsi="Arial" w:cs="Arial"/>
          <w:kern w:val="0"/>
          <w:szCs w:val="21"/>
        </w:rPr>
      </w:pPr>
      <w:hyperlink r:id="rId25" w:tgtFrame="_blank" w:history="1">
        <w:r w:rsidRPr="008306C3">
          <w:rPr>
            <w:rFonts w:ascii="inherit" w:eastAsia="宋体" w:hAnsi="inherit" w:cs="Arial"/>
            <w:color w:val="008ABC"/>
            <w:kern w:val="0"/>
            <w:szCs w:val="21"/>
            <w:bdr w:val="none" w:sz="0" w:space="0" w:color="auto" w:frame="1"/>
          </w:rPr>
          <w:t>XGBoost Example</w:t>
        </w:r>
      </w:hyperlink>
    </w:p>
    <w:p w:rsidR="008306C3" w:rsidRPr="008306C3" w:rsidRDefault="008306C3" w:rsidP="008306C3">
      <w:pPr>
        <w:widowControl/>
        <w:numPr>
          <w:ilvl w:val="0"/>
          <w:numId w:val="7"/>
        </w:numPr>
        <w:shd w:val="clear" w:color="auto" w:fill="FFFFFF"/>
        <w:ind w:left="0"/>
        <w:jc w:val="left"/>
        <w:textAlignment w:val="baseline"/>
        <w:rPr>
          <w:rFonts w:ascii="inherit" w:eastAsia="宋体" w:hAnsi="inherit" w:cs="Arial"/>
          <w:kern w:val="0"/>
          <w:szCs w:val="21"/>
        </w:rPr>
      </w:pPr>
      <w:r w:rsidRPr="008306C3">
        <w:rPr>
          <w:rFonts w:ascii="inherit" w:eastAsia="宋体" w:hAnsi="inherit" w:cs="Arial"/>
          <w:kern w:val="0"/>
          <w:szCs w:val="21"/>
        </w:rPr>
        <w:t>Learn how to the </w:t>
      </w:r>
      <w:r w:rsidRPr="008306C3">
        <w:rPr>
          <w:rFonts w:ascii="inherit" w:eastAsia="宋体" w:hAnsi="inherit" w:cs="Arial"/>
          <w:kern w:val="0"/>
          <w:szCs w:val="21"/>
          <w:bdr w:val="none" w:sz="0" w:space="0" w:color="auto" w:frame="1"/>
        </w:rPr>
        <w:t>extremely</w:t>
      </w:r>
      <w:r w:rsidRPr="008306C3">
        <w:rPr>
          <w:rFonts w:ascii="inherit" w:eastAsia="宋体" w:hAnsi="inherit" w:cs="Arial"/>
          <w:kern w:val="0"/>
          <w:szCs w:val="21"/>
        </w:rPr>
        <w:t> popular </w:t>
      </w:r>
      <w:hyperlink r:id="rId26" w:tgtFrame="_blank" w:history="1">
        <w:r w:rsidRPr="008306C3">
          <w:rPr>
            <w:rFonts w:ascii="inherit" w:eastAsia="宋体" w:hAnsi="inherit" w:cs="Arial"/>
            <w:color w:val="008ABC"/>
            <w:kern w:val="0"/>
            <w:szCs w:val="21"/>
            <w:bdr w:val="none" w:sz="0" w:space="0" w:color="auto" w:frame="1"/>
          </w:rPr>
          <w:t>XGBoost</w:t>
        </w:r>
      </w:hyperlink>
      <w:r w:rsidRPr="008306C3">
        <w:rPr>
          <w:rFonts w:ascii="inherit" w:eastAsia="宋体" w:hAnsi="inherit" w:cs="Arial"/>
          <w:kern w:val="0"/>
          <w:szCs w:val="21"/>
        </w:rPr>
        <w:t> algorithm</w:t>
      </w:r>
    </w:p>
    <w:p w:rsidR="008306C3" w:rsidRPr="008306C3" w:rsidRDefault="008306C3" w:rsidP="008306C3">
      <w:pPr>
        <w:widowControl/>
        <w:numPr>
          <w:ilvl w:val="0"/>
          <w:numId w:val="7"/>
        </w:numPr>
        <w:shd w:val="clear" w:color="auto" w:fill="FFFFFF"/>
        <w:spacing w:before="60" w:after="60"/>
        <w:ind w:left="0"/>
        <w:jc w:val="left"/>
        <w:textAlignment w:val="baseline"/>
        <w:rPr>
          <w:rFonts w:ascii="inherit" w:eastAsia="宋体" w:hAnsi="inherit" w:cs="Arial"/>
          <w:kern w:val="0"/>
          <w:szCs w:val="21"/>
        </w:rPr>
      </w:pPr>
      <w:r w:rsidRPr="008306C3">
        <w:rPr>
          <w:rFonts w:ascii="inherit" w:eastAsia="宋体" w:hAnsi="inherit" w:cs="Arial"/>
          <w:kern w:val="0"/>
          <w:szCs w:val="21"/>
        </w:rPr>
        <w:lastRenderedPageBreak/>
        <w:t>Click “show more” on the code tab to study the script</w:t>
      </w:r>
    </w:p>
    <w:p w:rsidR="008306C3" w:rsidRPr="008306C3" w:rsidRDefault="008306C3" w:rsidP="008306C3">
      <w:pPr>
        <w:widowControl/>
        <w:shd w:val="clear" w:color="auto" w:fill="FFFFFF"/>
        <w:jc w:val="left"/>
        <w:textAlignment w:val="baseline"/>
        <w:rPr>
          <w:rFonts w:ascii="Arial" w:eastAsia="宋体" w:hAnsi="Arial" w:cs="Arial"/>
          <w:kern w:val="0"/>
          <w:szCs w:val="21"/>
        </w:rPr>
      </w:pPr>
      <w:hyperlink r:id="rId27" w:tgtFrame="_blank" w:history="1">
        <w:r w:rsidRPr="008306C3">
          <w:rPr>
            <w:rFonts w:ascii="inherit" w:eastAsia="宋体" w:hAnsi="inherit" w:cs="Arial"/>
            <w:color w:val="008ABC"/>
            <w:kern w:val="0"/>
            <w:szCs w:val="21"/>
            <w:bdr w:val="none" w:sz="0" w:space="0" w:color="auto" w:frame="1"/>
          </w:rPr>
          <w:t>An Introduction to Ensembling/Stacking in Python</w:t>
        </w:r>
      </w:hyperlink>
      <w:r w:rsidRPr="008306C3">
        <w:rPr>
          <w:rFonts w:ascii="Arial" w:eastAsia="宋体" w:hAnsi="Arial" w:cs="Arial"/>
          <w:kern w:val="0"/>
          <w:szCs w:val="21"/>
        </w:rPr>
        <w:t>:</w:t>
      </w:r>
    </w:p>
    <w:p w:rsidR="008306C3" w:rsidRPr="008306C3" w:rsidRDefault="008306C3" w:rsidP="008306C3">
      <w:pPr>
        <w:widowControl/>
        <w:numPr>
          <w:ilvl w:val="0"/>
          <w:numId w:val="8"/>
        </w:numPr>
        <w:shd w:val="clear" w:color="auto" w:fill="FFFFFF"/>
        <w:ind w:left="0"/>
        <w:jc w:val="left"/>
        <w:textAlignment w:val="baseline"/>
        <w:rPr>
          <w:rFonts w:ascii="inherit" w:eastAsia="宋体" w:hAnsi="inherit" w:cs="Arial"/>
          <w:kern w:val="0"/>
          <w:szCs w:val="21"/>
        </w:rPr>
      </w:pPr>
      <w:r w:rsidRPr="008306C3">
        <w:rPr>
          <w:rFonts w:ascii="inherit" w:eastAsia="宋体" w:hAnsi="inherit" w:cs="Arial"/>
          <w:kern w:val="0"/>
          <w:szCs w:val="21"/>
        </w:rPr>
        <w:t>Use the fundamental skill of “</w:t>
      </w:r>
      <w:hyperlink r:id="rId28" w:tgtFrame="_blank" w:history="1">
        <w:r w:rsidRPr="008306C3">
          <w:rPr>
            <w:rFonts w:ascii="inherit" w:eastAsia="宋体" w:hAnsi="inherit" w:cs="Arial"/>
            <w:color w:val="008ABC"/>
            <w:kern w:val="0"/>
            <w:szCs w:val="21"/>
            <w:bdr w:val="none" w:sz="0" w:space="0" w:color="auto" w:frame="1"/>
          </w:rPr>
          <w:t>ensembling</w:t>
        </w:r>
      </w:hyperlink>
      <w:r w:rsidRPr="008306C3">
        <w:rPr>
          <w:rFonts w:ascii="inherit" w:eastAsia="宋体" w:hAnsi="inherit" w:cs="Arial"/>
          <w:kern w:val="0"/>
          <w:szCs w:val="21"/>
        </w:rPr>
        <w:t>” to combine the predictions of several models</w:t>
      </w:r>
    </w:p>
    <w:p w:rsidR="008306C3" w:rsidRPr="008306C3" w:rsidRDefault="008306C3" w:rsidP="008306C3">
      <w:pPr>
        <w:widowControl/>
        <w:shd w:val="clear" w:color="auto" w:fill="FFFFFF"/>
        <w:spacing w:before="360" w:after="240"/>
        <w:jc w:val="left"/>
        <w:textAlignment w:val="baseline"/>
        <w:outlineLvl w:val="2"/>
        <w:rPr>
          <w:rFonts w:ascii="Arial" w:eastAsia="宋体" w:hAnsi="Arial" w:cs="Arial"/>
          <w:color w:val="000000"/>
          <w:kern w:val="0"/>
          <w:sz w:val="27"/>
          <w:szCs w:val="27"/>
        </w:rPr>
      </w:pPr>
      <w:r w:rsidRPr="008306C3">
        <w:rPr>
          <w:rFonts w:ascii="Arial" w:eastAsia="宋体" w:hAnsi="Arial" w:cs="Arial"/>
          <w:color w:val="000000"/>
          <w:kern w:val="0"/>
          <w:sz w:val="27"/>
          <w:szCs w:val="27"/>
        </w:rPr>
        <w:t>Getting Started with R</w:t>
      </w:r>
    </w:p>
    <w:p w:rsidR="008306C3" w:rsidRPr="008306C3" w:rsidRDefault="008306C3" w:rsidP="008306C3">
      <w:pPr>
        <w:widowControl/>
        <w:shd w:val="clear" w:color="auto" w:fill="FFFFFF"/>
        <w:jc w:val="left"/>
        <w:textAlignment w:val="baseline"/>
        <w:rPr>
          <w:rFonts w:ascii="Arial" w:eastAsia="宋体" w:hAnsi="Arial" w:cs="Arial"/>
          <w:kern w:val="0"/>
          <w:szCs w:val="21"/>
        </w:rPr>
      </w:pPr>
      <w:hyperlink r:id="rId29" w:tgtFrame="_blank" w:history="1">
        <w:r w:rsidRPr="008306C3">
          <w:rPr>
            <w:rFonts w:ascii="inherit" w:eastAsia="宋体" w:hAnsi="inherit" w:cs="Arial"/>
            <w:color w:val="008ABC"/>
            <w:kern w:val="0"/>
            <w:szCs w:val="21"/>
            <w:bdr w:val="none" w:sz="0" w:space="0" w:color="auto" w:frame="1"/>
          </w:rPr>
          <w:t>Exploring Survival on the Titanic</w:t>
        </w:r>
      </w:hyperlink>
    </w:p>
    <w:p w:rsidR="008306C3" w:rsidRPr="008306C3" w:rsidRDefault="008306C3" w:rsidP="008306C3">
      <w:pPr>
        <w:widowControl/>
        <w:numPr>
          <w:ilvl w:val="0"/>
          <w:numId w:val="9"/>
        </w:numPr>
        <w:shd w:val="clear" w:color="auto" w:fill="FFFFFF"/>
        <w:spacing w:before="60" w:after="60"/>
        <w:ind w:left="0"/>
        <w:jc w:val="left"/>
        <w:textAlignment w:val="baseline"/>
        <w:rPr>
          <w:rFonts w:ascii="inherit" w:eastAsia="宋体" w:hAnsi="inherit" w:cs="Arial"/>
          <w:kern w:val="0"/>
          <w:szCs w:val="21"/>
        </w:rPr>
      </w:pPr>
      <w:r w:rsidRPr="008306C3">
        <w:rPr>
          <w:rFonts w:ascii="inherit" w:eastAsia="宋体" w:hAnsi="inherit" w:cs="Arial"/>
          <w:kern w:val="0"/>
          <w:szCs w:val="21"/>
        </w:rPr>
        <w:t>The basics of feature engineering and data visualization</w:t>
      </w:r>
    </w:p>
    <w:p w:rsidR="008306C3" w:rsidRPr="008306C3" w:rsidRDefault="008306C3" w:rsidP="008306C3">
      <w:pPr>
        <w:widowControl/>
        <w:numPr>
          <w:ilvl w:val="0"/>
          <w:numId w:val="9"/>
        </w:numPr>
        <w:shd w:val="clear" w:color="auto" w:fill="FFFFFF"/>
        <w:spacing w:before="60" w:after="60"/>
        <w:ind w:left="0"/>
        <w:jc w:val="left"/>
        <w:textAlignment w:val="baseline"/>
        <w:rPr>
          <w:rFonts w:ascii="inherit" w:eastAsia="宋体" w:hAnsi="inherit" w:cs="Arial"/>
          <w:kern w:val="0"/>
          <w:szCs w:val="21"/>
        </w:rPr>
      </w:pPr>
      <w:r w:rsidRPr="008306C3">
        <w:rPr>
          <w:rFonts w:ascii="inherit" w:eastAsia="宋体" w:hAnsi="inherit" w:cs="Arial"/>
          <w:kern w:val="0"/>
          <w:szCs w:val="21"/>
        </w:rPr>
        <w:t>How to deal with missing values in the dataset</w:t>
      </w:r>
    </w:p>
    <w:p w:rsidR="008306C3" w:rsidRPr="008306C3" w:rsidRDefault="008306C3" w:rsidP="008306C3">
      <w:pPr>
        <w:widowControl/>
        <w:numPr>
          <w:ilvl w:val="0"/>
          <w:numId w:val="9"/>
        </w:numPr>
        <w:shd w:val="clear" w:color="auto" w:fill="FFFFFF"/>
        <w:spacing w:before="60" w:after="60"/>
        <w:ind w:left="0"/>
        <w:jc w:val="left"/>
        <w:textAlignment w:val="baseline"/>
        <w:rPr>
          <w:rFonts w:ascii="inherit" w:eastAsia="宋体" w:hAnsi="inherit" w:cs="Arial"/>
          <w:kern w:val="0"/>
          <w:szCs w:val="21"/>
        </w:rPr>
      </w:pPr>
      <w:r w:rsidRPr="008306C3">
        <w:rPr>
          <w:rFonts w:ascii="inherit" w:eastAsia="宋体" w:hAnsi="inherit" w:cs="Arial"/>
          <w:kern w:val="0"/>
          <w:szCs w:val="21"/>
        </w:rPr>
        <w:t>How to train a random forest classifier to make a prediction</w:t>
      </w:r>
    </w:p>
    <w:p w:rsidR="008306C3" w:rsidRPr="008306C3" w:rsidRDefault="008306C3" w:rsidP="008306C3">
      <w:pPr>
        <w:widowControl/>
        <w:numPr>
          <w:ilvl w:val="0"/>
          <w:numId w:val="9"/>
        </w:numPr>
        <w:shd w:val="clear" w:color="auto" w:fill="FFFFFF"/>
        <w:spacing w:before="60" w:after="60"/>
        <w:ind w:left="0"/>
        <w:jc w:val="left"/>
        <w:textAlignment w:val="baseline"/>
        <w:rPr>
          <w:rFonts w:ascii="inherit" w:eastAsia="宋体" w:hAnsi="inherit" w:cs="Arial"/>
          <w:kern w:val="0"/>
          <w:szCs w:val="21"/>
        </w:rPr>
      </w:pPr>
      <w:r w:rsidRPr="008306C3">
        <w:rPr>
          <w:rFonts w:ascii="inherit" w:eastAsia="宋体" w:hAnsi="inherit" w:cs="Arial"/>
          <w:kern w:val="0"/>
          <w:szCs w:val="21"/>
        </w:rPr>
        <w:t>If you’re not familiar with Rmarkdown, click on the “Code” tab to see the underlying code</w:t>
      </w:r>
    </w:p>
    <w:p w:rsidR="008306C3" w:rsidRPr="008306C3" w:rsidRDefault="008306C3" w:rsidP="008306C3">
      <w:pPr>
        <w:widowControl/>
        <w:shd w:val="clear" w:color="auto" w:fill="FFFFFF"/>
        <w:jc w:val="left"/>
        <w:textAlignment w:val="baseline"/>
        <w:rPr>
          <w:rFonts w:ascii="Arial" w:eastAsia="宋体" w:hAnsi="Arial" w:cs="Arial"/>
          <w:kern w:val="0"/>
          <w:szCs w:val="21"/>
        </w:rPr>
      </w:pPr>
      <w:hyperlink r:id="rId30" w:tgtFrame="_blank" w:history="1">
        <w:r w:rsidRPr="008306C3">
          <w:rPr>
            <w:rFonts w:ascii="inherit" w:eastAsia="宋体" w:hAnsi="inherit" w:cs="Arial"/>
            <w:color w:val="008ABC"/>
            <w:kern w:val="0"/>
            <w:szCs w:val="21"/>
            <w:bdr w:val="none" w:sz="0" w:space="0" w:color="auto" w:frame="1"/>
          </w:rPr>
          <w:t>Families are Not Good For Survival</w:t>
        </w:r>
      </w:hyperlink>
      <w:r w:rsidRPr="008306C3">
        <w:rPr>
          <w:rFonts w:ascii="Arial" w:eastAsia="宋体" w:hAnsi="Arial" w:cs="Arial"/>
          <w:kern w:val="0"/>
          <w:szCs w:val="21"/>
        </w:rPr>
        <w:t> </w:t>
      </w:r>
    </w:p>
    <w:p w:rsidR="008306C3" w:rsidRPr="008306C3" w:rsidRDefault="008306C3" w:rsidP="008306C3">
      <w:pPr>
        <w:widowControl/>
        <w:numPr>
          <w:ilvl w:val="0"/>
          <w:numId w:val="10"/>
        </w:numPr>
        <w:shd w:val="clear" w:color="auto" w:fill="FFFFFF"/>
        <w:spacing w:before="60" w:after="60"/>
        <w:ind w:left="0"/>
        <w:jc w:val="left"/>
        <w:textAlignment w:val="baseline"/>
        <w:rPr>
          <w:rFonts w:ascii="inherit" w:eastAsia="宋体" w:hAnsi="inherit" w:cs="Arial"/>
          <w:kern w:val="0"/>
          <w:szCs w:val="21"/>
        </w:rPr>
      </w:pPr>
      <w:r w:rsidRPr="008306C3">
        <w:rPr>
          <w:rFonts w:ascii="inherit" w:eastAsia="宋体" w:hAnsi="inherit" w:cs="Arial"/>
          <w:kern w:val="0"/>
          <w:szCs w:val="21"/>
        </w:rPr>
        <w:t>Learn techniques to understand how your models are making predictions</w:t>
      </w:r>
    </w:p>
    <w:p w:rsidR="008306C3" w:rsidRPr="008306C3" w:rsidRDefault="008306C3" w:rsidP="008306C3">
      <w:pPr>
        <w:widowControl/>
        <w:numPr>
          <w:ilvl w:val="0"/>
          <w:numId w:val="10"/>
        </w:numPr>
        <w:shd w:val="clear" w:color="auto" w:fill="FFFFFF"/>
        <w:spacing w:before="60" w:after="60"/>
        <w:ind w:left="0"/>
        <w:jc w:val="left"/>
        <w:textAlignment w:val="baseline"/>
        <w:rPr>
          <w:rFonts w:ascii="inherit" w:eastAsia="宋体" w:hAnsi="inherit" w:cs="Arial"/>
          <w:kern w:val="0"/>
          <w:szCs w:val="21"/>
        </w:rPr>
      </w:pPr>
      <w:r w:rsidRPr="008306C3">
        <w:rPr>
          <w:rFonts w:ascii="inherit" w:eastAsia="宋体" w:hAnsi="inherit" w:cs="Arial"/>
          <w:kern w:val="0"/>
          <w:szCs w:val="21"/>
        </w:rPr>
        <w:t>Use a visualization of a decision tree algorithm to compare different models</w:t>
      </w:r>
    </w:p>
    <w:p w:rsidR="008306C3" w:rsidRPr="008306C3" w:rsidRDefault="008306C3" w:rsidP="008306C3">
      <w:pPr>
        <w:widowControl/>
        <w:numPr>
          <w:ilvl w:val="0"/>
          <w:numId w:val="10"/>
        </w:numPr>
        <w:shd w:val="clear" w:color="auto" w:fill="FFFFFF"/>
        <w:spacing w:before="60" w:after="60"/>
        <w:ind w:left="0"/>
        <w:jc w:val="left"/>
        <w:textAlignment w:val="baseline"/>
        <w:rPr>
          <w:rFonts w:ascii="inherit" w:eastAsia="宋体" w:hAnsi="inherit" w:cs="Arial"/>
          <w:kern w:val="0"/>
          <w:szCs w:val="21"/>
        </w:rPr>
      </w:pPr>
      <w:r w:rsidRPr="008306C3">
        <w:rPr>
          <w:rFonts w:ascii="inherit" w:eastAsia="宋体" w:hAnsi="inherit" w:cs="Arial"/>
          <w:kern w:val="0"/>
          <w:szCs w:val="21"/>
        </w:rPr>
        <w:t>Determine how features contribute to prediction accuracy</w:t>
      </w:r>
    </w:p>
    <w:p w:rsidR="008306C3" w:rsidRPr="008306C3" w:rsidRDefault="008306C3" w:rsidP="008306C3">
      <w:pPr>
        <w:widowControl/>
        <w:shd w:val="clear" w:color="auto" w:fill="FFFFFF"/>
        <w:spacing w:before="360" w:after="240"/>
        <w:jc w:val="left"/>
        <w:textAlignment w:val="baseline"/>
        <w:outlineLvl w:val="2"/>
        <w:rPr>
          <w:rFonts w:ascii="Arial" w:eastAsia="宋体" w:hAnsi="Arial" w:cs="Arial"/>
          <w:color w:val="000000"/>
          <w:kern w:val="0"/>
          <w:sz w:val="27"/>
          <w:szCs w:val="27"/>
        </w:rPr>
      </w:pPr>
      <w:r w:rsidRPr="008306C3">
        <w:rPr>
          <w:rFonts w:ascii="Arial" w:eastAsia="宋体" w:hAnsi="Arial" w:cs="Arial"/>
          <w:color w:val="000000"/>
          <w:kern w:val="0"/>
          <w:sz w:val="27"/>
          <w:szCs w:val="27"/>
        </w:rPr>
        <w:t>External Tutorials</w:t>
      </w:r>
    </w:p>
    <w:p w:rsidR="008306C3" w:rsidRPr="008306C3" w:rsidRDefault="008306C3" w:rsidP="008306C3">
      <w:pPr>
        <w:widowControl/>
        <w:numPr>
          <w:ilvl w:val="0"/>
          <w:numId w:val="11"/>
        </w:numPr>
        <w:shd w:val="clear" w:color="auto" w:fill="FFFFFF"/>
        <w:ind w:left="0"/>
        <w:jc w:val="left"/>
        <w:textAlignment w:val="baseline"/>
        <w:rPr>
          <w:rFonts w:ascii="inherit" w:eastAsia="宋体" w:hAnsi="inherit" w:cs="Arial"/>
          <w:kern w:val="0"/>
          <w:szCs w:val="21"/>
        </w:rPr>
      </w:pPr>
      <w:r w:rsidRPr="008306C3">
        <w:rPr>
          <w:rFonts w:ascii="inherit" w:eastAsia="宋体" w:hAnsi="inherit" w:cs="Arial"/>
          <w:kern w:val="0"/>
          <w:szCs w:val="21"/>
          <w:bdr w:val="none" w:sz="0" w:space="0" w:color="auto" w:frame="1"/>
        </w:rPr>
        <w:t>R &amp; Python (interactive):</w:t>
      </w:r>
      <w:r w:rsidRPr="008306C3">
        <w:rPr>
          <w:rFonts w:ascii="inherit" w:eastAsia="宋体" w:hAnsi="inherit" w:cs="Arial"/>
          <w:kern w:val="0"/>
          <w:szCs w:val="21"/>
        </w:rPr>
        <w:t> Free, interactive tutorials that walk you through creating your first Titanic competition submission file are available from DataCamp (</w:t>
      </w:r>
      <w:hyperlink r:id="rId31" w:anchor="gs.OAowLPw" w:tgtFrame="_blank" w:history="1">
        <w:r w:rsidRPr="008306C3">
          <w:rPr>
            <w:rFonts w:ascii="inherit" w:eastAsia="宋体" w:hAnsi="inherit" w:cs="Arial"/>
            <w:color w:val="008ABC"/>
            <w:kern w:val="0"/>
            <w:szCs w:val="21"/>
            <w:bdr w:val="none" w:sz="0" w:space="0" w:color="auto" w:frame="1"/>
          </w:rPr>
          <w:t>R</w:t>
        </w:r>
      </w:hyperlink>
      <w:r w:rsidRPr="008306C3">
        <w:rPr>
          <w:rFonts w:ascii="inherit" w:eastAsia="宋体" w:hAnsi="inherit" w:cs="Arial"/>
          <w:kern w:val="0"/>
          <w:szCs w:val="21"/>
        </w:rPr>
        <w:t> / </w:t>
      </w:r>
      <w:hyperlink r:id="rId32" w:anchor="gs.=IXCXgA" w:tgtFrame="_blank" w:history="1">
        <w:r w:rsidRPr="008306C3">
          <w:rPr>
            <w:rFonts w:ascii="inherit" w:eastAsia="宋体" w:hAnsi="inherit" w:cs="Arial"/>
            <w:color w:val="008ABC"/>
            <w:kern w:val="0"/>
            <w:szCs w:val="21"/>
            <w:bdr w:val="none" w:sz="0" w:space="0" w:color="auto" w:frame="1"/>
          </w:rPr>
          <w:t>Python</w:t>
        </w:r>
      </w:hyperlink>
      <w:r w:rsidRPr="008306C3">
        <w:rPr>
          <w:rFonts w:ascii="inherit" w:eastAsia="宋体" w:hAnsi="inherit" w:cs="Arial"/>
          <w:kern w:val="0"/>
          <w:szCs w:val="21"/>
        </w:rPr>
        <w:t>) and Dataquest.io (</w:t>
      </w:r>
      <w:hyperlink r:id="rId33" w:tgtFrame="_blank" w:history="1">
        <w:r w:rsidRPr="008306C3">
          <w:rPr>
            <w:rFonts w:ascii="inherit" w:eastAsia="宋体" w:hAnsi="inherit" w:cs="Arial"/>
            <w:color w:val="008ABC"/>
            <w:kern w:val="0"/>
            <w:szCs w:val="21"/>
            <w:bdr w:val="none" w:sz="0" w:space="0" w:color="auto" w:frame="1"/>
          </w:rPr>
          <w:t>Python</w:t>
        </w:r>
      </w:hyperlink>
      <w:r w:rsidRPr="008306C3">
        <w:rPr>
          <w:rFonts w:ascii="inherit" w:eastAsia="宋体" w:hAnsi="inherit" w:cs="Arial"/>
          <w:kern w:val="0"/>
          <w:szCs w:val="21"/>
        </w:rPr>
        <w:t>). These tutorials are intended for those new to both machine learning and R or Python.</w:t>
      </w:r>
    </w:p>
    <w:p w:rsidR="008306C3" w:rsidRPr="008306C3" w:rsidRDefault="008306C3" w:rsidP="008306C3">
      <w:pPr>
        <w:widowControl/>
        <w:numPr>
          <w:ilvl w:val="0"/>
          <w:numId w:val="11"/>
        </w:numPr>
        <w:shd w:val="clear" w:color="auto" w:fill="FFFFFF"/>
        <w:ind w:left="0"/>
        <w:jc w:val="left"/>
        <w:textAlignment w:val="baseline"/>
        <w:rPr>
          <w:rFonts w:ascii="inherit" w:eastAsia="宋体" w:hAnsi="inherit" w:cs="Arial"/>
          <w:kern w:val="0"/>
          <w:szCs w:val="21"/>
        </w:rPr>
      </w:pPr>
      <w:r w:rsidRPr="008306C3">
        <w:rPr>
          <w:rFonts w:ascii="inherit" w:eastAsia="宋体" w:hAnsi="inherit" w:cs="Arial"/>
          <w:kern w:val="0"/>
          <w:szCs w:val="21"/>
          <w:bdr w:val="none" w:sz="0" w:space="0" w:color="auto" w:frame="1"/>
        </w:rPr>
        <w:t>R (local):</w:t>
      </w:r>
      <w:r w:rsidRPr="008306C3">
        <w:rPr>
          <w:rFonts w:ascii="inherit" w:eastAsia="宋体" w:hAnsi="inherit" w:cs="Arial"/>
          <w:kern w:val="0"/>
          <w:szCs w:val="21"/>
        </w:rPr>
        <w:t> A Kaggler created </w:t>
      </w:r>
      <w:hyperlink r:id="rId34" w:tgtFrame="_blank" w:history="1">
        <w:r w:rsidRPr="008306C3">
          <w:rPr>
            <w:rFonts w:ascii="inherit" w:eastAsia="宋体" w:hAnsi="inherit" w:cs="Arial"/>
            <w:color w:val="008ABC"/>
            <w:kern w:val="0"/>
            <w:szCs w:val="21"/>
            <w:bdr w:val="none" w:sz="0" w:space="0" w:color="auto" w:frame="1"/>
          </w:rPr>
          <w:t>tutorial</w:t>
        </w:r>
      </w:hyperlink>
      <w:r w:rsidRPr="008306C3">
        <w:rPr>
          <w:rFonts w:ascii="inherit" w:eastAsia="宋体" w:hAnsi="inherit" w:cs="Arial"/>
          <w:kern w:val="0"/>
          <w:szCs w:val="21"/>
        </w:rPr>
        <w:t> that walks you through how to install R on your local machine and create a first submission.</w:t>
      </w:r>
    </w:p>
    <w:p w:rsidR="008306C3" w:rsidRPr="008306C3" w:rsidRDefault="008306C3" w:rsidP="008306C3">
      <w:pPr>
        <w:widowControl/>
        <w:numPr>
          <w:ilvl w:val="0"/>
          <w:numId w:val="11"/>
        </w:numPr>
        <w:shd w:val="clear" w:color="auto" w:fill="FFFFFF"/>
        <w:ind w:left="0"/>
        <w:jc w:val="left"/>
        <w:textAlignment w:val="baseline"/>
        <w:rPr>
          <w:rFonts w:ascii="inherit" w:eastAsia="宋体" w:hAnsi="inherit" w:cs="Arial"/>
          <w:kern w:val="0"/>
          <w:szCs w:val="21"/>
        </w:rPr>
      </w:pPr>
      <w:r w:rsidRPr="008306C3">
        <w:rPr>
          <w:rFonts w:ascii="inherit" w:eastAsia="宋体" w:hAnsi="inherit" w:cs="Arial"/>
          <w:kern w:val="0"/>
          <w:szCs w:val="21"/>
          <w:bdr w:val="none" w:sz="0" w:space="0" w:color="auto" w:frame="1"/>
        </w:rPr>
        <w:t>Excel:</w:t>
      </w:r>
      <w:r w:rsidRPr="008306C3">
        <w:rPr>
          <w:rFonts w:ascii="inherit" w:eastAsia="宋体" w:hAnsi="inherit" w:cs="Arial"/>
          <w:kern w:val="0"/>
          <w:szCs w:val="21"/>
        </w:rPr>
        <w:t> A </w:t>
      </w:r>
      <w:hyperlink r:id="rId35" w:tgtFrame="_blank" w:history="1">
        <w:r w:rsidRPr="008306C3">
          <w:rPr>
            <w:rFonts w:ascii="inherit" w:eastAsia="宋体" w:hAnsi="inherit" w:cs="Arial"/>
            <w:color w:val="008ABC"/>
            <w:kern w:val="0"/>
            <w:szCs w:val="21"/>
            <w:bdr w:val="none" w:sz="0" w:space="0" w:color="auto" w:frame="1"/>
          </w:rPr>
          <w:t>tutorial</w:t>
        </w:r>
      </w:hyperlink>
      <w:r w:rsidRPr="008306C3">
        <w:rPr>
          <w:rFonts w:ascii="inherit" w:eastAsia="宋体" w:hAnsi="inherit" w:cs="Arial"/>
          <w:kern w:val="0"/>
          <w:szCs w:val="21"/>
        </w:rPr>
        <w:t> on basic machine learning concepts in a familiar tool.</w:t>
      </w:r>
    </w:p>
    <w:p w:rsidR="008306C3" w:rsidRPr="008306C3" w:rsidRDefault="008306C3">
      <w:pPr>
        <w:rPr>
          <w:rFonts w:hint="eastAsia"/>
        </w:rPr>
      </w:pPr>
    </w:p>
    <w:p w:rsidR="008306C3" w:rsidRDefault="008306C3">
      <w:pPr>
        <w:rPr>
          <w:rFonts w:hint="eastAsia"/>
        </w:rPr>
      </w:pPr>
    </w:p>
    <w:p w:rsidR="008306C3" w:rsidRDefault="008306C3"/>
    <w:sectPr w:rsidR="008306C3" w:rsidSect="008306C3">
      <w:footerReference w:type="default" r:id="rId36"/>
      <w:pgSz w:w="11906" w:h="16838"/>
      <w:pgMar w:top="567" w:right="567" w:bottom="567" w:left="567" w:header="851" w:footer="5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FC2" w:rsidRDefault="00600FC2" w:rsidP="008306C3">
      <w:r>
        <w:separator/>
      </w:r>
    </w:p>
  </w:endnote>
  <w:endnote w:type="continuationSeparator" w:id="0">
    <w:p w:rsidR="00600FC2" w:rsidRDefault="00600FC2" w:rsidP="00830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4283107"/>
      <w:docPartObj>
        <w:docPartGallery w:val="Page Numbers (Bottom of Page)"/>
        <w:docPartUnique/>
      </w:docPartObj>
    </w:sdtPr>
    <w:sdtContent>
      <w:sdt>
        <w:sdtPr>
          <w:id w:val="860082579"/>
          <w:docPartObj>
            <w:docPartGallery w:val="Page Numbers (Top of Page)"/>
            <w:docPartUnique/>
          </w:docPartObj>
        </w:sdtPr>
        <w:sdtContent>
          <w:p w:rsidR="008306C3" w:rsidRDefault="008306C3">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AE0829">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E0829">
              <w:rPr>
                <w:b/>
                <w:bCs/>
                <w:noProof/>
              </w:rPr>
              <w:t>4</w:t>
            </w:r>
            <w:r>
              <w:rPr>
                <w:b/>
                <w:bCs/>
                <w:sz w:val="24"/>
                <w:szCs w:val="24"/>
              </w:rPr>
              <w:fldChar w:fldCharType="end"/>
            </w:r>
          </w:p>
        </w:sdtContent>
      </w:sdt>
    </w:sdtContent>
  </w:sdt>
  <w:p w:rsidR="008306C3" w:rsidRDefault="008306C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FC2" w:rsidRDefault="00600FC2" w:rsidP="008306C3">
      <w:r>
        <w:separator/>
      </w:r>
    </w:p>
  </w:footnote>
  <w:footnote w:type="continuationSeparator" w:id="0">
    <w:p w:rsidR="00600FC2" w:rsidRDefault="00600FC2" w:rsidP="008306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E319B"/>
    <w:multiLevelType w:val="multilevel"/>
    <w:tmpl w:val="67B6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D65487"/>
    <w:multiLevelType w:val="multilevel"/>
    <w:tmpl w:val="F994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320289"/>
    <w:multiLevelType w:val="multilevel"/>
    <w:tmpl w:val="ED84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FF0CFE"/>
    <w:multiLevelType w:val="multilevel"/>
    <w:tmpl w:val="41DE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341387"/>
    <w:multiLevelType w:val="multilevel"/>
    <w:tmpl w:val="A3EE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520524"/>
    <w:multiLevelType w:val="multilevel"/>
    <w:tmpl w:val="C43E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39877D2"/>
    <w:multiLevelType w:val="multilevel"/>
    <w:tmpl w:val="27FC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DE13CD"/>
    <w:multiLevelType w:val="multilevel"/>
    <w:tmpl w:val="AE80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6FD50FA"/>
    <w:multiLevelType w:val="multilevel"/>
    <w:tmpl w:val="8EC0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8994694"/>
    <w:multiLevelType w:val="multilevel"/>
    <w:tmpl w:val="9DF8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D002DF6"/>
    <w:multiLevelType w:val="multilevel"/>
    <w:tmpl w:val="E11C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5"/>
  </w:num>
  <w:num w:numId="5">
    <w:abstractNumId w:val="8"/>
  </w:num>
  <w:num w:numId="6">
    <w:abstractNumId w:val="4"/>
  </w:num>
  <w:num w:numId="7">
    <w:abstractNumId w:val="9"/>
  </w:num>
  <w:num w:numId="8">
    <w:abstractNumId w:val="6"/>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6C3"/>
    <w:rsid w:val="005C6C1A"/>
    <w:rsid w:val="00600FC2"/>
    <w:rsid w:val="008306C3"/>
    <w:rsid w:val="00AE0829"/>
    <w:rsid w:val="00F40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306C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306C3"/>
    <w:rPr>
      <w:rFonts w:ascii="宋体" w:eastAsia="宋体" w:hAnsi="宋体" w:cs="宋体"/>
      <w:b/>
      <w:bCs/>
      <w:kern w:val="0"/>
      <w:sz w:val="27"/>
      <w:szCs w:val="27"/>
    </w:rPr>
  </w:style>
  <w:style w:type="paragraph" w:styleId="a3">
    <w:name w:val="Normal (Web)"/>
    <w:basedOn w:val="a"/>
    <w:uiPriority w:val="99"/>
    <w:semiHidden/>
    <w:unhideWhenUsed/>
    <w:rsid w:val="008306C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306C3"/>
    <w:rPr>
      <w:color w:val="0000FF"/>
      <w:u w:val="single"/>
    </w:rPr>
  </w:style>
  <w:style w:type="paragraph" w:styleId="HTML">
    <w:name w:val="HTML Preformatted"/>
    <w:basedOn w:val="a"/>
    <w:link w:val="HTMLChar"/>
    <w:uiPriority w:val="99"/>
    <w:semiHidden/>
    <w:unhideWhenUsed/>
    <w:rsid w:val="008306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306C3"/>
    <w:rPr>
      <w:rFonts w:ascii="宋体" w:eastAsia="宋体" w:hAnsi="宋体" w:cs="宋体"/>
      <w:kern w:val="0"/>
      <w:sz w:val="24"/>
      <w:szCs w:val="24"/>
    </w:rPr>
  </w:style>
  <w:style w:type="character" w:styleId="a5">
    <w:name w:val="Strong"/>
    <w:basedOn w:val="a0"/>
    <w:uiPriority w:val="22"/>
    <w:qFormat/>
    <w:rsid w:val="008306C3"/>
    <w:rPr>
      <w:b/>
      <w:bCs/>
    </w:rPr>
  </w:style>
  <w:style w:type="paragraph" w:styleId="a6">
    <w:name w:val="header"/>
    <w:basedOn w:val="a"/>
    <w:link w:val="Char"/>
    <w:uiPriority w:val="99"/>
    <w:unhideWhenUsed/>
    <w:rsid w:val="00830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306C3"/>
    <w:rPr>
      <w:sz w:val="18"/>
      <w:szCs w:val="18"/>
    </w:rPr>
  </w:style>
  <w:style w:type="paragraph" w:styleId="a7">
    <w:name w:val="footer"/>
    <w:basedOn w:val="a"/>
    <w:link w:val="Char0"/>
    <w:uiPriority w:val="99"/>
    <w:unhideWhenUsed/>
    <w:rsid w:val="008306C3"/>
    <w:pPr>
      <w:tabs>
        <w:tab w:val="center" w:pos="4153"/>
        <w:tab w:val="right" w:pos="8306"/>
      </w:tabs>
      <w:snapToGrid w:val="0"/>
      <w:jc w:val="left"/>
    </w:pPr>
    <w:rPr>
      <w:sz w:val="18"/>
      <w:szCs w:val="18"/>
    </w:rPr>
  </w:style>
  <w:style w:type="character" w:customStyle="1" w:styleId="Char0">
    <w:name w:val="页脚 Char"/>
    <w:basedOn w:val="a0"/>
    <w:link w:val="a7"/>
    <w:uiPriority w:val="99"/>
    <w:rsid w:val="008306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306C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306C3"/>
    <w:rPr>
      <w:rFonts w:ascii="宋体" w:eastAsia="宋体" w:hAnsi="宋体" w:cs="宋体"/>
      <w:b/>
      <w:bCs/>
      <w:kern w:val="0"/>
      <w:sz w:val="27"/>
      <w:szCs w:val="27"/>
    </w:rPr>
  </w:style>
  <w:style w:type="paragraph" w:styleId="a3">
    <w:name w:val="Normal (Web)"/>
    <w:basedOn w:val="a"/>
    <w:uiPriority w:val="99"/>
    <w:semiHidden/>
    <w:unhideWhenUsed/>
    <w:rsid w:val="008306C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306C3"/>
    <w:rPr>
      <w:color w:val="0000FF"/>
      <w:u w:val="single"/>
    </w:rPr>
  </w:style>
  <w:style w:type="paragraph" w:styleId="HTML">
    <w:name w:val="HTML Preformatted"/>
    <w:basedOn w:val="a"/>
    <w:link w:val="HTMLChar"/>
    <w:uiPriority w:val="99"/>
    <w:semiHidden/>
    <w:unhideWhenUsed/>
    <w:rsid w:val="008306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306C3"/>
    <w:rPr>
      <w:rFonts w:ascii="宋体" w:eastAsia="宋体" w:hAnsi="宋体" w:cs="宋体"/>
      <w:kern w:val="0"/>
      <w:sz w:val="24"/>
      <w:szCs w:val="24"/>
    </w:rPr>
  </w:style>
  <w:style w:type="character" w:styleId="a5">
    <w:name w:val="Strong"/>
    <w:basedOn w:val="a0"/>
    <w:uiPriority w:val="22"/>
    <w:qFormat/>
    <w:rsid w:val="008306C3"/>
    <w:rPr>
      <w:b/>
      <w:bCs/>
    </w:rPr>
  </w:style>
  <w:style w:type="paragraph" w:styleId="a6">
    <w:name w:val="header"/>
    <w:basedOn w:val="a"/>
    <w:link w:val="Char"/>
    <w:uiPriority w:val="99"/>
    <w:unhideWhenUsed/>
    <w:rsid w:val="00830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306C3"/>
    <w:rPr>
      <w:sz w:val="18"/>
      <w:szCs w:val="18"/>
    </w:rPr>
  </w:style>
  <w:style w:type="paragraph" w:styleId="a7">
    <w:name w:val="footer"/>
    <w:basedOn w:val="a"/>
    <w:link w:val="Char0"/>
    <w:uiPriority w:val="99"/>
    <w:unhideWhenUsed/>
    <w:rsid w:val="008306C3"/>
    <w:pPr>
      <w:tabs>
        <w:tab w:val="center" w:pos="4153"/>
        <w:tab w:val="right" w:pos="8306"/>
      </w:tabs>
      <w:snapToGrid w:val="0"/>
      <w:jc w:val="left"/>
    </w:pPr>
    <w:rPr>
      <w:sz w:val="18"/>
      <w:szCs w:val="18"/>
    </w:rPr>
  </w:style>
  <w:style w:type="character" w:customStyle="1" w:styleId="Char0">
    <w:name w:val="页脚 Char"/>
    <w:basedOn w:val="a0"/>
    <w:link w:val="a7"/>
    <w:uiPriority w:val="99"/>
    <w:rsid w:val="008306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48103">
      <w:bodyDiv w:val="1"/>
      <w:marLeft w:val="0"/>
      <w:marRight w:val="0"/>
      <w:marTop w:val="0"/>
      <w:marBottom w:val="0"/>
      <w:divBdr>
        <w:top w:val="none" w:sz="0" w:space="0" w:color="auto"/>
        <w:left w:val="none" w:sz="0" w:space="0" w:color="auto"/>
        <w:bottom w:val="none" w:sz="0" w:space="0" w:color="auto"/>
        <w:right w:val="none" w:sz="0" w:space="0" w:color="auto"/>
      </w:divBdr>
    </w:div>
    <w:div w:id="765658474">
      <w:bodyDiv w:val="1"/>
      <w:marLeft w:val="0"/>
      <w:marRight w:val="0"/>
      <w:marTop w:val="0"/>
      <w:marBottom w:val="0"/>
      <w:divBdr>
        <w:top w:val="none" w:sz="0" w:space="0" w:color="auto"/>
        <w:left w:val="none" w:sz="0" w:space="0" w:color="auto"/>
        <w:bottom w:val="none" w:sz="0" w:space="0" w:color="auto"/>
        <w:right w:val="none" w:sz="0" w:space="0" w:color="auto"/>
      </w:divBdr>
    </w:div>
    <w:div w:id="1346398692">
      <w:bodyDiv w:val="1"/>
      <w:marLeft w:val="0"/>
      <w:marRight w:val="0"/>
      <w:marTop w:val="0"/>
      <w:marBottom w:val="0"/>
      <w:divBdr>
        <w:top w:val="none" w:sz="0" w:space="0" w:color="auto"/>
        <w:left w:val="none" w:sz="0" w:space="0" w:color="auto"/>
        <w:bottom w:val="none" w:sz="0" w:space="0" w:color="auto"/>
        <w:right w:val="none" w:sz="0" w:space="0" w:color="auto"/>
      </w:divBdr>
    </w:div>
    <w:div w:id="176864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curacy_and_precision" TargetMode="External"/><Relationship Id="rId13" Type="http://schemas.openxmlformats.org/officeDocument/2006/relationships/hyperlink" Target="https://www.kaggle.com/c/titanic" TargetMode="External"/><Relationship Id="rId18" Type="http://schemas.openxmlformats.org/officeDocument/2006/relationships/hyperlink" Target="https://www.kaggle.com/startupsci/titanic/titanic-data-science-solutions" TargetMode="External"/><Relationship Id="rId26" Type="http://schemas.openxmlformats.org/officeDocument/2006/relationships/hyperlink" Target="https://github.com/dmlc/xgboost" TargetMode="External"/><Relationship Id="rId3" Type="http://schemas.microsoft.com/office/2007/relationships/stylesWithEffects" Target="stylesWithEffects.xml"/><Relationship Id="rId21" Type="http://schemas.openxmlformats.org/officeDocument/2006/relationships/hyperlink" Target="http://seaborn.pydata.org/" TargetMode="External"/><Relationship Id="rId34" Type="http://schemas.openxmlformats.org/officeDocument/2006/relationships/hyperlink" Target="http://trevorstephens.com/kaggle-titanic-tutorial/getting-started-with-r/" TargetMode="External"/><Relationship Id="rId7" Type="http://schemas.openxmlformats.org/officeDocument/2006/relationships/endnotes" Target="endnotes.xml"/><Relationship Id="rId12" Type="http://schemas.openxmlformats.org/officeDocument/2006/relationships/hyperlink" Target="https://www.kaggle.com/c/titanic/kernels" TargetMode="External"/><Relationship Id="rId17" Type="http://schemas.openxmlformats.org/officeDocument/2006/relationships/hyperlink" Target="https://www.kaggle.com/c/titanic/kernels" TargetMode="External"/><Relationship Id="rId25" Type="http://schemas.openxmlformats.org/officeDocument/2006/relationships/hyperlink" Target="https://www.kaggle.com/datacanary/titanic/xgboost-example-python" TargetMode="External"/><Relationship Id="rId33" Type="http://schemas.openxmlformats.org/officeDocument/2006/relationships/hyperlink" Target="https://www.dataquest.io/mission/74/getting-started-with-kaggl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contact" TargetMode="External"/><Relationship Id="rId20" Type="http://schemas.openxmlformats.org/officeDocument/2006/relationships/hyperlink" Target="http://matplotlib.org/" TargetMode="External"/><Relationship Id="rId29" Type="http://schemas.openxmlformats.org/officeDocument/2006/relationships/hyperlink" Target="https://www.kaggle.com/mrisdal/titanic/exploring-survival-on-the-titanic"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kaggle.com/c/titanic/discussion" TargetMode="External"/><Relationship Id="rId24" Type="http://schemas.openxmlformats.org/officeDocument/2006/relationships/hyperlink" Target="https://www.kaggle.com/jeffd23/titanic/scikit-learn-ml-from-start-to-finish" TargetMode="External"/><Relationship Id="rId32" Type="http://schemas.openxmlformats.org/officeDocument/2006/relationships/hyperlink" Target="https://www.datacamp.com/community/open-courses/kaggle-python-tutorial-on-machine-learni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aggle.com/c/titanic/discussion" TargetMode="External"/><Relationship Id="rId23" Type="http://schemas.openxmlformats.org/officeDocument/2006/relationships/hyperlink" Target="https://www.kaggle.com/helgejo/titanic/an-interactive-data-science-tutorial" TargetMode="External"/><Relationship Id="rId28" Type="http://schemas.openxmlformats.org/officeDocument/2006/relationships/hyperlink" Target="http://mlwave.com/kaggle-ensembling-guide/" TargetMode="External"/><Relationship Id="rId36" Type="http://schemas.openxmlformats.org/officeDocument/2006/relationships/footer" Target="footer1.xml"/><Relationship Id="rId10" Type="http://schemas.openxmlformats.org/officeDocument/2006/relationships/hyperlink" Target="https://www.kaggle.com/c/titanic/team" TargetMode="External"/><Relationship Id="rId19" Type="http://schemas.openxmlformats.org/officeDocument/2006/relationships/hyperlink" Target="http://pandas.pydata.org/" TargetMode="External"/><Relationship Id="rId31" Type="http://schemas.openxmlformats.org/officeDocument/2006/relationships/hyperlink" Target="https://www.datacamp.com/community/open-courses/kaggle-tutorial-on-machine-learing-the-sinking-of-the-titanic" TargetMode="External"/><Relationship Id="rId4" Type="http://schemas.openxmlformats.org/officeDocument/2006/relationships/settings" Target="settings.xml"/><Relationship Id="rId9" Type="http://schemas.openxmlformats.org/officeDocument/2006/relationships/hyperlink" Target="https://www.kaggle.com/c/titanic/data" TargetMode="External"/><Relationship Id="rId14" Type="http://schemas.openxmlformats.org/officeDocument/2006/relationships/hyperlink" Target="https://www.kaggle.com/c/titanic/discussion/6240" TargetMode="External"/><Relationship Id="rId22" Type="http://schemas.openxmlformats.org/officeDocument/2006/relationships/hyperlink" Target="http://blog.kaggle.com/author/kevin-markham/" TargetMode="External"/><Relationship Id="rId27" Type="http://schemas.openxmlformats.org/officeDocument/2006/relationships/hyperlink" Target="https://www.kaggle.com/arthurtok/titanic/introduction-to-ensembling-stacking-in-python" TargetMode="External"/><Relationship Id="rId30" Type="http://schemas.openxmlformats.org/officeDocument/2006/relationships/hyperlink" Target="https://www.kaggle.com/jasonm/titanic/large-families-not-good-for-survival" TargetMode="External"/><Relationship Id="rId35" Type="http://schemas.openxmlformats.org/officeDocument/2006/relationships/hyperlink" Target="https://www.kaggle.com/c/titanic/discussion/283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1679</Words>
  <Characters>9575</Characters>
  <Application>Microsoft Office Word</Application>
  <DocSecurity>0</DocSecurity>
  <Lines>79</Lines>
  <Paragraphs>22</Paragraphs>
  <ScaleCrop>false</ScaleCrop>
  <Company>Microsoft</Company>
  <LinksUpToDate>false</LinksUpToDate>
  <CharactersWithSpaces>11232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Zhou</dc:creator>
  <cp:lastModifiedBy>Jack Zhou</cp:lastModifiedBy>
  <cp:revision>2</cp:revision>
  <dcterms:created xsi:type="dcterms:W3CDTF">2017-11-27T06:26:00Z</dcterms:created>
  <dcterms:modified xsi:type="dcterms:W3CDTF">2017-11-27T06:40:00Z</dcterms:modified>
</cp:coreProperties>
</file>