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8C4" w:rsidRDefault="00F61364">
      <w:pPr>
        <w:pStyle w:val="2"/>
        <w:jc w:val="center"/>
      </w:pPr>
      <w:r>
        <w:t>1.5.1</w:t>
      </w:r>
      <w:r>
        <w:t>需求文档</w:t>
      </w:r>
    </w:p>
    <w:tbl>
      <w:tblPr>
        <w:tblW w:w="101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"/>
        <w:gridCol w:w="3060"/>
        <w:gridCol w:w="6360"/>
      </w:tblGrid>
      <w:tr w:rsidR="003978C4">
        <w:trPr>
          <w:trHeight w:val="285"/>
        </w:trPr>
        <w:tc>
          <w:tcPr>
            <w:tcW w:w="765" w:type="dxa"/>
            <w:shd w:val="clear" w:color="auto" w:fill="F2F2F2"/>
            <w:vAlign w:val="center"/>
          </w:tcPr>
          <w:p w:rsidR="003978C4" w:rsidRDefault="00F61364">
            <w:pPr>
              <w:widowControl/>
              <w:jc w:val="center"/>
              <w:textAlignment w:val="center"/>
              <w:rPr>
                <w:rFonts w:ascii="宋体" w:eastAsia="宋体" w:hAnsi="宋体" w:cs="宋体"/>
                <w:b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4"/>
                <w:lang w:bidi="ar"/>
              </w:rPr>
              <w:t>序号</w:t>
            </w:r>
          </w:p>
        </w:tc>
        <w:tc>
          <w:tcPr>
            <w:tcW w:w="3060" w:type="dxa"/>
            <w:shd w:val="clear" w:color="auto" w:fill="F2F2F2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4"/>
                <w:lang w:bidi="ar"/>
              </w:rPr>
              <w:t>需求</w:t>
            </w:r>
          </w:p>
        </w:tc>
        <w:tc>
          <w:tcPr>
            <w:tcW w:w="6360" w:type="dxa"/>
            <w:shd w:val="clear" w:color="auto" w:fill="F2F2F2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4"/>
                <w:lang w:bidi="ar"/>
              </w:rPr>
              <w:t>描述</w:t>
            </w:r>
          </w:p>
        </w:tc>
      </w:tr>
      <w:tr w:rsidR="003978C4">
        <w:trPr>
          <w:trHeight w:val="285"/>
        </w:trPr>
        <w:tc>
          <w:tcPr>
            <w:tcW w:w="765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1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投屏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SDK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更换</w:t>
            </w:r>
          </w:p>
        </w:tc>
        <w:tc>
          <w:tcPr>
            <w:tcW w:w="63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投屏功能优化</w:t>
            </w:r>
          </w:p>
        </w:tc>
      </w:tr>
      <w:tr w:rsidR="003978C4">
        <w:trPr>
          <w:trHeight w:val="285"/>
        </w:trPr>
        <w:tc>
          <w:tcPr>
            <w:tcW w:w="765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2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登录流程优化</w:t>
            </w:r>
          </w:p>
        </w:tc>
        <w:tc>
          <w:tcPr>
            <w:tcW w:w="63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新增一键登录，新增授权通知，初始化个人信息</w:t>
            </w:r>
          </w:p>
        </w:tc>
      </w:tr>
      <w:tr w:rsidR="003978C4">
        <w:trPr>
          <w:trHeight w:val="285"/>
        </w:trPr>
        <w:tc>
          <w:tcPr>
            <w:tcW w:w="765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3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课程观看后引导打卡</w:t>
            </w:r>
          </w:p>
        </w:tc>
        <w:tc>
          <w:tcPr>
            <w:tcW w:w="63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串联课程与打卡流程</w:t>
            </w:r>
          </w:p>
        </w:tc>
      </w:tr>
      <w:tr w:rsidR="003978C4">
        <w:trPr>
          <w:trHeight w:val="285"/>
        </w:trPr>
        <w:tc>
          <w:tcPr>
            <w:tcW w:w="765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4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课程详情页改版</w:t>
            </w:r>
          </w:p>
        </w:tc>
        <w:tc>
          <w:tcPr>
            <w:tcW w:w="63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匹配现有首页风格</w:t>
            </w:r>
          </w:p>
        </w:tc>
      </w:tr>
      <w:tr w:rsidR="003978C4">
        <w:trPr>
          <w:trHeight w:val="285"/>
        </w:trPr>
        <w:tc>
          <w:tcPr>
            <w:tcW w:w="765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5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视频发布页面提醒打卡标签</w:t>
            </w:r>
          </w:p>
        </w:tc>
        <w:tc>
          <w:tcPr>
            <w:tcW w:w="63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视频需匹配到单节课程，按学习状态推荐最近的一节课</w:t>
            </w:r>
          </w:p>
        </w:tc>
      </w:tr>
      <w:tr w:rsidR="003978C4">
        <w:trPr>
          <w:trHeight w:val="380"/>
        </w:trPr>
        <w:tc>
          <w:tcPr>
            <w:tcW w:w="765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6</w:t>
            </w:r>
          </w:p>
        </w:tc>
        <w:tc>
          <w:tcPr>
            <w:tcW w:w="3060" w:type="dxa"/>
            <w:shd w:val="clear" w:color="auto" w:fill="auto"/>
            <w:vAlign w:val="center"/>
          </w:tcPr>
          <w:p w:rsidR="003978C4" w:rsidRDefault="00F61364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lang w:bidi="ar"/>
              </w:rPr>
              <w:t>上课举手及连麦行为上报</w:t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3978C4" w:rsidRDefault="003978C4">
            <w:pPr>
              <w:rPr>
                <w:rFonts w:ascii="宋体" w:eastAsia="宋体" w:hAnsi="宋体" w:cs="宋体"/>
                <w:color w:val="000000"/>
                <w:sz w:val="24"/>
              </w:rPr>
            </w:pPr>
          </w:p>
        </w:tc>
      </w:tr>
    </w:tbl>
    <w:p w:rsidR="003978C4" w:rsidRDefault="00F61364">
      <w:pPr>
        <w:pStyle w:val="2"/>
      </w:pPr>
      <w:r>
        <w:t>功能描述</w:t>
      </w:r>
    </w:p>
    <w:p w:rsidR="003978C4" w:rsidRDefault="00F61364">
      <w:pPr>
        <w:pStyle w:val="3"/>
      </w:pPr>
      <w:r>
        <w:t>投屏更换</w:t>
      </w:r>
    </w:p>
    <w:p w:rsidR="003978C4" w:rsidRDefault="00F61364">
      <w:pPr>
        <w:ind w:leftChars="300" w:left="630" w:firstLineChars="150" w:firstLine="315"/>
      </w:pPr>
      <w:r>
        <w:t>目前市面上乐播使用率最高，稳定性比较好，接入乐播</w:t>
      </w:r>
      <w:r>
        <w:t>SDK</w:t>
      </w:r>
      <w:r>
        <w:t>优化投屏功能</w:t>
      </w:r>
    </w:p>
    <w:p w:rsidR="003978C4" w:rsidRDefault="003978C4">
      <w:pPr>
        <w:ind w:leftChars="300" w:left="630" w:firstLineChars="150" w:firstLine="315"/>
      </w:pPr>
    </w:p>
    <w:p w:rsidR="003978C4" w:rsidRDefault="00F61364">
      <w:pPr>
        <w:ind w:leftChars="300" w:left="630" w:firstLineChars="150" w:firstLine="315"/>
      </w:pPr>
      <w:r>
        <w:t>要求：任何视频都可以投屏播放（包括首页横屏时）</w:t>
      </w:r>
    </w:p>
    <w:p w:rsidR="003978C4" w:rsidRDefault="00F61364">
      <w:pPr>
        <w:pStyle w:val="3"/>
      </w:pPr>
      <w:r>
        <w:t>登录流程</w:t>
      </w:r>
    </w:p>
    <w:p w:rsidR="003978C4" w:rsidRDefault="003978C4"/>
    <w:p w:rsidR="003978C4" w:rsidRDefault="00F61364">
      <w:r>
        <w:rPr>
          <w:noProof/>
        </w:rPr>
        <w:lastRenderedPageBreak/>
        <w:drawing>
          <wp:inline distT="0" distB="0" distL="114300" distR="114300">
            <wp:extent cx="5269865" cy="4215130"/>
            <wp:effectExtent l="0" t="0" r="1333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8C4" w:rsidRDefault="00F61364">
      <w:r>
        <w:t>新增功能：</w:t>
      </w:r>
    </w:p>
    <w:p w:rsidR="003978C4" w:rsidRDefault="00F61364">
      <w:r>
        <w:t>1.</w:t>
      </w:r>
      <w:r>
        <w:t>新增第三方登录方式：本机号码一键登录（</w:t>
      </w:r>
      <w:r>
        <w:t>ipad</w:t>
      </w:r>
      <w:r>
        <w:t>上界面不增加本机号码登录，</w:t>
      </w:r>
      <w:r>
        <w:t>UI</w:t>
      </w:r>
      <w:r>
        <w:t>变化）</w:t>
      </w:r>
    </w:p>
    <w:p w:rsidR="003978C4" w:rsidRDefault="00F61364">
      <w:r>
        <w:t>2.</w:t>
      </w:r>
      <w:r>
        <w:t>新增绑定微信说明页</w:t>
      </w:r>
    </w:p>
    <w:p w:rsidR="003978C4" w:rsidRDefault="00F61364">
      <w:r>
        <w:rPr>
          <w:noProof/>
        </w:rPr>
        <w:drawing>
          <wp:inline distT="0" distB="0" distL="114300" distR="114300">
            <wp:extent cx="1552575" cy="2710180"/>
            <wp:effectExtent l="0" t="0" r="2222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8C4" w:rsidRDefault="003978C4"/>
    <w:p w:rsidR="003978C4" w:rsidRDefault="00F61364">
      <w:r>
        <w:t>流程</w:t>
      </w:r>
      <w:r>
        <w:t>1</w:t>
      </w:r>
      <w:r>
        <w:t>：未绑定微信，一键登录</w:t>
      </w:r>
    </w:p>
    <w:p w:rsidR="003978C4" w:rsidRDefault="003978C4"/>
    <w:p w:rsidR="003978C4" w:rsidRDefault="00F61364">
      <w:pPr>
        <w:numPr>
          <w:ilvl w:val="0"/>
          <w:numId w:val="2"/>
        </w:numPr>
      </w:pPr>
      <w:r>
        <w:t>点击一键登录</w:t>
      </w:r>
      <w:r>
        <w:t>---</w:t>
      </w:r>
      <w:r>
        <w:t>》授权微信说明页</w:t>
      </w:r>
      <w:r>
        <w:t>---</w:t>
      </w:r>
      <w:r>
        <w:t>》微信授权页</w:t>
      </w:r>
      <w:r>
        <w:t>---</w:t>
      </w:r>
      <w:r>
        <w:t>》登录成功</w:t>
      </w:r>
    </w:p>
    <w:p w:rsidR="003978C4" w:rsidRDefault="003978C4"/>
    <w:p w:rsidR="003978C4" w:rsidRDefault="00F61364">
      <w:r>
        <w:lastRenderedPageBreak/>
        <w:t>流程</w:t>
      </w:r>
      <w:r>
        <w:t>2</w:t>
      </w:r>
      <w:r>
        <w:t>：已绑定微信，一键登录</w:t>
      </w:r>
    </w:p>
    <w:p w:rsidR="003978C4" w:rsidRDefault="003978C4"/>
    <w:p w:rsidR="003978C4" w:rsidRDefault="00F61364">
      <w:pPr>
        <w:numPr>
          <w:ilvl w:val="0"/>
          <w:numId w:val="2"/>
        </w:numPr>
      </w:pPr>
      <w:r>
        <w:t>点击一键登录</w:t>
      </w:r>
      <w:r>
        <w:t>--</w:t>
      </w:r>
      <w:r>
        <w:t>》登录成功</w:t>
      </w:r>
    </w:p>
    <w:p w:rsidR="003978C4" w:rsidRDefault="003978C4"/>
    <w:p w:rsidR="003978C4" w:rsidRDefault="00F61364">
      <w:r>
        <w:t>流程</w:t>
      </w:r>
      <w:r>
        <w:t>3</w:t>
      </w:r>
      <w:r>
        <w:t>：未绑定微信，手机号登录</w:t>
      </w:r>
    </w:p>
    <w:p w:rsidR="003978C4" w:rsidRDefault="003978C4"/>
    <w:p w:rsidR="003978C4" w:rsidRDefault="00F61364">
      <w:pPr>
        <w:numPr>
          <w:ilvl w:val="0"/>
          <w:numId w:val="2"/>
        </w:numPr>
      </w:pPr>
      <w:r>
        <w:t>选择其他方式登录</w:t>
      </w:r>
      <w:r>
        <w:t>--</w:t>
      </w:r>
      <w:r>
        <w:t>》输入手机号</w:t>
      </w:r>
      <w:r>
        <w:t>---</w:t>
      </w:r>
      <w:r>
        <w:t>》验证码</w:t>
      </w:r>
      <w:r>
        <w:t>---</w:t>
      </w:r>
      <w:r>
        <w:t>》授权微信说明页</w:t>
      </w:r>
      <w:r>
        <w:t>---</w:t>
      </w:r>
      <w:r>
        <w:t>》微信授权页</w:t>
      </w:r>
      <w:r>
        <w:t xml:space="preserve"> ---</w:t>
      </w:r>
      <w:r>
        <w:t>》登录成功</w:t>
      </w:r>
    </w:p>
    <w:p w:rsidR="003978C4" w:rsidRDefault="003978C4"/>
    <w:p w:rsidR="003978C4" w:rsidRDefault="00F61364">
      <w:r>
        <w:t>流程</w:t>
      </w:r>
      <w:r>
        <w:t>4</w:t>
      </w:r>
      <w:r>
        <w:t>：已绑定微信，手机号登录</w:t>
      </w:r>
    </w:p>
    <w:p w:rsidR="003978C4" w:rsidRDefault="003978C4"/>
    <w:p w:rsidR="003978C4" w:rsidRDefault="00F61364">
      <w:pPr>
        <w:numPr>
          <w:ilvl w:val="0"/>
          <w:numId w:val="2"/>
        </w:numPr>
      </w:pPr>
      <w:r>
        <w:t>选择其他方式登录</w:t>
      </w:r>
      <w:r>
        <w:t>--</w:t>
      </w:r>
      <w:r>
        <w:t>》输入手机号</w:t>
      </w:r>
      <w:r>
        <w:t>---</w:t>
      </w:r>
      <w:r>
        <w:t>》验证码</w:t>
      </w:r>
      <w:r>
        <w:t xml:space="preserve"> </w:t>
      </w:r>
      <w:r>
        <w:t>---</w:t>
      </w:r>
      <w:r>
        <w:t>》登录成功</w:t>
      </w:r>
    </w:p>
    <w:p w:rsidR="003978C4" w:rsidRDefault="003978C4"/>
    <w:p w:rsidR="003978C4" w:rsidRDefault="00F61364">
      <w:r>
        <w:t>流程</w:t>
      </w:r>
      <w:r>
        <w:t>5</w:t>
      </w:r>
      <w:r>
        <w:t>：未绑定手机号，微信登录</w:t>
      </w:r>
    </w:p>
    <w:p w:rsidR="003978C4" w:rsidRDefault="003978C4"/>
    <w:p w:rsidR="003978C4" w:rsidRDefault="00F61364">
      <w:pPr>
        <w:numPr>
          <w:ilvl w:val="0"/>
          <w:numId w:val="2"/>
        </w:numPr>
      </w:pPr>
      <w:r>
        <w:t>点击微信登录</w:t>
      </w:r>
      <w:r>
        <w:t>--</w:t>
      </w:r>
      <w:r>
        <w:t>》跳转微信，微信授权页</w:t>
      </w:r>
      <w:r>
        <w:t>---</w:t>
      </w:r>
      <w:r>
        <w:t>》</w:t>
      </w:r>
      <w:r>
        <w:t xml:space="preserve"> </w:t>
      </w:r>
      <w:r>
        <w:t>绑定手机号页</w:t>
      </w:r>
      <w:r>
        <w:t>---</w:t>
      </w:r>
      <w:r>
        <w:t>》验证码</w:t>
      </w:r>
      <w:r>
        <w:t xml:space="preserve"> ---</w:t>
      </w:r>
      <w:r>
        <w:t>》登录成功</w:t>
      </w:r>
    </w:p>
    <w:p w:rsidR="003978C4" w:rsidRDefault="003978C4"/>
    <w:p w:rsidR="003978C4" w:rsidRDefault="00F61364">
      <w:r>
        <w:t>流程</w:t>
      </w:r>
      <w:r>
        <w:t>6</w:t>
      </w:r>
      <w:r>
        <w:t>：已绑定手机号，微信登录</w:t>
      </w:r>
    </w:p>
    <w:p w:rsidR="003978C4" w:rsidRDefault="003978C4"/>
    <w:p w:rsidR="003978C4" w:rsidRDefault="00F61364">
      <w:pPr>
        <w:numPr>
          <w:ilvl w:val="0"/>
          <w:numId w:val="2"/>
        </w:numPr>
      </w:pPr>
      <w:r>
        <w:t>点击微信登录</w:t>
      </w:r>
      <w:r>
        <w:t>--</w:t>
      </w:r>
      <w:r>
        <w:t>》跳转微信，微信授权页</w:t>
      </w:r>
      <w:r>
        <w:t>---</w:t>
      </w:r>
      <w:r>
        <w:t>》登录成功</w:t>
      </w:r>
    </w:p>
    <w:p w:rsidR="003978C4" w:rsidRDefault="003978C4"/>
    <w:p w:rsidR="003978C4" w:rsidRDefault="00F61364">
      <w:r>
        <w:t>ps</w:t>
      </w:r>
      <w:r>
        <w:t>特殊情况：手机未开启移动数据：显示手机号登录及微信登录</w:t>
      </w:r>
    </w:p>
    <w:p w:rsidR="003978C4" w:rsidRDefault="00F61364">
      <w:r>
        <w:rPr>
          <w:noProof/>
        </w:rPr>
        <w:drawing>
          <wp:inline distT="0" distB="0" distL="114300" distR="114300">
            <wp:extent cx="1562100" cy="2810510"/>
            <wp:effectExtent l="0" t="0" r="1270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8C4" w:rsidRDefault="003978C4"/>
    <w:p w:rsidR="003978C4" w:rsidRDefault="00F61364">
      <w:pPr>
        <w:numPr>
          <w:ilvl w:val="0"/>
          <w:numId w:val="3"/>
        </w:numPr>
      </w:pPr>
      <w:r>
        <w:t>登录成功后流程：</w:t>
      </w:r>
    </w:p>
    <w:p w:rsidR="003978C4" w:rsidRDefault="00F61364">
      <w:r>
        <w:t>1.</w:t>
      </w:r>
      <w:r>
        <w:t>未完善资料提示完善资料，理论上不可跳过此步骤（若安卓上使用物理键返回，则点击两次后可跳过返回，每次自动登录时判断是否完善未完善仍继续弹出）</w:t>
      </w:r>
    </w:p>
    <w:p w:rsidR="003978C4" w:rsidRDefault="00F61364">
      <w:pPr>
        <w:numPr>
          <w:ilvl w:val="0"/>
          <w:numId w:val="4"/>
        </w:numPr>
      </w:pPr>
      <w:r>
        <w:t>已完善资料直接进入登录前页面</w:t>
      </w:r>
    </w:p>
    <w:p w:rsidR="003978C4" w:rsidRDefault="003978C4"/>
    <w:p w:rsidR="003978C4" w:rsidRDefault="00F61364">
      <w:pPr>
        <w:numPr>
          <w:ilvl w:val="0"/>
          <w:numId w:val="5"/>
        </w:numPr>
      </w:pPr>
      <w:r>
        <w:t>宝贝信息初始化界面要求</w:t>
      </w:r>
    </w:p>
    <w:p w:rsidR="003978C4" w:rsidRDefault="00F61364">
      <w:r>
        <w:rPr>
          <w:noProof/>
        </w:rPr>
        <w:lastRenderedPageBreak/>
        <w:drawing>
          <wp:inline distT="0" distB="0" distL="114300" distR="114300">
            <wp:extent cx="1465580" cy="2296160"/>
            <wp:effectExtent l="0" t="0" r="7620" b="152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8C4" w:rsidRDefault="00F61364">
      <w:pPr>
        <w:numPr>
          <w:ilvl w:val="0"/>
          <w:numId w:val="6"/>
        </w:numPr>
      </w:pPr>
      <w:r>
        <w:t>头像非必选项，不上传则根据性别给出系统默认图。若用户已选择头像，则选中性别后头像不更换；若用户未选择头像，则选择男孩女孩会变更默认男孩女孩头像</w:t>
      </w:r>
    </w:p>
    <w:p w:rsidR="003978C4" w:rsidRDefault="00F61364">
      <w:pPr>
        <w:numPr>
          <w:ilvl w:val="0"/>
          <w:numId w:val="6"/>
        </w:numPr>
      </w:pPr>
      <w:r>
        <w:t>昵称变更为必填项，不设置默认昵称</w:t>
      </w:r>
    </w:p>
    <w:p w:rsidR="003978C4" w:rsidRDefault="003978C4"/>
    <w:p w:rsidR="003978C4" w:rsidRDefault="00F61364">
      <w:pPr>
        <w:numPr>
          <w:ilvl w:val="0"/>
          <w:numId w:val="7"/>
        </w:numPr>
        <w:ind w:left="-420" w:firstLine="420"/>
      </w:pPr>
      <w:r>
        <w:t>修改个人信息页变更</w:t>
      </w:r>
    </w:p>
    <w:p w:rsidR="003978C4" w:rsidRDefault="00F61364">
      <w:pPr>
        <w:numPr>
          <w:ilvl w:val="0"/>
          <w:numId w:val="8"/>
        </w:numPr>
      </w:pPr>
      <w:r>
        <w:t>交互方式变更：昵称修改方式，跳转新页面并且光标默认在昵称最后面，显示删除图标</w:t>
      </w:r>
    </w:p>
    <w:p w:rsidR="003978C4" w:rsidRDefault="00F61364">
      <w:pPr>
        <w:numPr>
          <w:ilvl w:val="0"/>
          <w:numId w:val="8"/>
        </w:numPr>
      </w:pPr>
      <w:r>
        <w:t>UI</w:t>
      </w:r>
      <w:r>
        <w:t>上与初始化统一，详情见设计图</w:t>
      </w:r>
    </w:p>
    <w:p w:rsidR="003978C4" w:rsidRDefault="003978C4"/>
    <w:p w:rsidR="003978C4" w:rsidRDefault="00F61364">
      <w:pPr>
        <w:pStyle w:val="3"/>
      </w:pPr>
      <w:r>
        <w:t>详情页</w:t>
      </w:r>
      <w:r>
        <w:t>UI</w:t>
      </w:r>
      <w:r>
        <w:t>调整</w:t>
      </w:r>
    </w:p>
    <w:p w:rsidR="003978C4" w:rsidRDefault="00F61364">
      <w:r>
        <w:rPr>
          <w:noProof/>
        </w:rPr>
        <w:drawing>
          <wp:inline distT="0" distB="0" distL="114300" distR="114300">
            <wp:extent cx="1471295" cy="2872740"/>
            <wp:effectExtent l="0" t="0" r="1905" b="2286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60500" cy="2827020"/>
            <wp:effectExtent l="0" t="0" r="12700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396365" cy="2790825"/>
            <wp:effectExtent l="0" t="0" r="63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1473835" cy="2611120"/>
            <wp:effectExtent l="0" t="0" r="24765" b="50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3835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443990" cy="2578735"/>
            <wp:effectExtent l="0" t="0" r="3810" b="1206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8C4" w:rsidRDefault="00F61364">
      <w:r>
        <w:rPr>
          <w:b/>
          <w:bCs/>
        </w:rPr>
        <w:t>界面调整</w:t>
      </w:r>
    </w:p>
    <w:p w:rsidR="003978C4" w:rsidRDefault="00F61364">
      <w:pPr>
        <w:numPr>
          <w:ilvl w:val="0"/>
          <w:numId w:val="9"/>
        </w:numPr>
      </w:pPr>
      <w:r>
        <w:t>赠品、团长特惠、赠好友、会员按钮位置变成列表式；展示规则不变</w:t>
      </w:r>
    </w:p>
    <w:p w:rsidR="003978C4" w:rsidRDefault="00F61364">
      <w:pPr>
        <w:numPr>
          <w:ilvl w:val="0"/>
          <w:numId w:val="9"/>
        </w:numPr>
      </w:pPr>
      <w:r>
        <w:t>简介、大纲位置居左显示，渐变条标记</w:t>
      </w:r>
    </w:p>
    <w:p w:rsidR="003978C4" w:rsidRDefault="00F61364">
      <w:pPr>
        <w:numPr>
          <w:ilvl w:val="0"/>
          <w:numId w:val="9"/>
        </w:numPr>
      </w:pPr>
      <w:r>
        <w:t>大纲</w:t>
      </w:r>
      <w:r>
        <w:t>UI</w:t>
      </w:r>
      <w:r>
        <w:t>变成卡片式，试看图标，不能</w:t>
      </w:r>
      <w:r>
        <w:t>试看用锁表示，未更新视频显示开课时间</w:t>
      </w:r>
    </w:p>
    <w:p w:rsidR="003978C4" w:rsidRDefault="00F61364">
      <w:pPr>
        <w:numPr>
          <w:ilvl w:val="0"/>
          <w:numId w:val="9"/>
        </w:numPr>
      </w:pPr>
      <w:r>
        <w:t>去除单购时</w:t>
      </w:r>
      <w:r>
        <w:t>0</w:t>
      </w:r>
      <w:r>
        <w:t>元的特殊处理及判断</w:t>
      </w:r>
    </w:p>
    <w:p w:rsidR="003978C4" w:rsidRDefault="00F61364">
      <w:pPr>
        <w:numPr>
          <w:ilvl w:val="0"/>
          <w:numId w:val="9"/>
        </w:numPr>
      </w:pPr>
      <w:r>
        <w:t>点击赠品，如果有多条则弹</w:t>
      </w:r>
      <w:bookmarkStart w:id="0" w:name="_GoBack"/>
      <w:bookmarkEnd w:id="0"/>
      <w:r>
        <w:t>框展示</w:t>
      </w:r>
    </w:p>
    <w:p w:rsidR="003978C4" w:rsidRDefault="00F61364">
      <w:pPr>
        <w:numPr>
          <w:ilvl w:val="0"/>
          <w:numId w:val="9"/>
        </w:numPr>
      </w:pPr>
      <w:r>
        <w:t>投屏弹框选择</w:t>
      </w:r>
    </w:p>
    <w:p w:rsidR="003978C4" w:rsidRDefault="003978C4"/>
    <w:p w:rsidR="003978C4" w:rsidRDefault="00F61364">
      <w:pPr>
        <w:rPr>
          <w:b/>
          <w:bCs/>
        </w:rPr>
      </w:pPr>
      <w:r>
        <w:rPr>
          <w:b/>
          <w:bCs/>
        </w:rPr>
        <w:t>交互调整</w:t>
      </w:r>
    </w:p>
    <w:p w:rsidR="003978C4" w:rsidRDefault="00F61364">
      <w:pPr>
        <w:numPr>
          <w:ilvl w:val="0"/>
          <w:numId w:val="9"/>
        </w:numPr>
      </w:pPr>
      <w:r>
        <w:t>点击具体课程时：由跳转新页面播放</w:t>
      </w:r>
      <w:r>
        <w:t xml:space="preserve">  </w:t>
      </w:r>
      <w:r>
        <w:t>变更为</w:t>
      </w:r>
      <w:r>
        <w:t xml:space="preserve">  “</w:t>
      </w:r>
      <w:r>
        <w:t>顶部视频位置直接播放新视频</w:t>
      </w:r>
      <w:r>
        <w:t>”</w:t>
      </w:r>
    </w:p>
    <w:p w:rsidR="003978C4" w:rsidRDefault="00F61364">
      <w:pPr>
        <w:numPr>
          <w:ilvl w:val="0"/>
          <w:numId w:val="9"/>
        </w:numPr>
      </w:pPr>
      <w:r>
        <w:t>网页播放时，原生需要提供全屏播放界面，网页直接跳转此界面，点击返回此界面消失</w:t>
      </w:r>
    </w:p>
    <w:p w:rsidR="003978C4" w:rsidRDefault="00F61364">
      <w:pPr>
        <w:pStyle w:val="3"/>
      </w:pPr>
      <w:r>
        <w:t>学习计划详情页</w:t>
      </w:r>
      <w:r>
        <w:t>UI</w:t>
      </w:r>
      <w:r>
        <w:t>调整</w:t>
      </w:r>
    </w:p>
    <w:p w:rsidR="003978C4" w:rsidRDefault="003978C4"/>
    <w:p w:rsidR="003978C4" w:rsidRDefault="00F61364">
      <w:r>
        <w:rPr>
          <w:noProof/>
        </w:rPr>
        <w:lastRenderedPageBreak/>
        <w:drawing>
          <wp:inline distT="0" distB="0" distL="114300" distR="114300">
            <wp:extent cx="1657350" cy="2971165"/>
            <wp:effectExtent l="0" t="0" r="1905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638935" cy="2898140"/>
            <wp:effectExtent l="0" t="0" r="12065" b="228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513840" cy="2775585"/>
            <wp:effectExtent l="0" t="0" r="10160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172970" cy="1242060"/>
            <wp:effectExtent l="0" t="0" r="11430" b="254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8C4" w:rsidRDefault="00F61364">
      <w:r>
        <w:t>UI</w:t>
      </w:r>
      <w:r>
        <w:t>变化</w:t>
      </w:r>
    </w:p>
    <w:p w:rsidR="003978C4" w:rsidRDefault="00F61364">
      <w:pPr>
        <w:numPr>
          <w:ilvl w:val="0"/>
          <w:numId w:val="10"/>
        </w:numPr>
      </w:pPr>
      <w:r>
        <w:t>大纲卡片式展示；分为两类课程，需要打卡和不需要打卡课程；不需要打卡，看完则用闪电表示已观看；需要打卡课程，完成每节课显示去打卡按钮，打完卡标记已打卡状态；大纲中点击去打卡，弹出浮框，播放音频结束后自动跳转拍摄页面。（此音频播放不记录在音频播放器中）</w:t>
      </w:r>
    </w:p>
    <w:p w:rsidR="003978C4" w:rsidRDefault="00F61364">
      <w:pPr>
        <w:numPr>
          <w:ilvl w:val="0"/>
          <w:numId w:val="10"/>
        </w:numPr>
      </w:pPr>
      <w:r>
        <w:t>需要打卡课程，每节课播放结束后，弹出蒙层，播放音频，音频结束后倒计时</w:t>
      </w:r>
      <w:r>
        <w:t>5</w:t>
      </w:r>
      <w:r>
        <w:t>秒，自动播放下一集；若未完成音频播放，点击</w:t>
      </w:r>
      <w:r>
        <w:t>5</w:t>
      </w:r>
      <w:r>
        <w:t>秒处可直接跳过进入下一集；点击重播可重新开始播放此集。</w:t>
      </w:r>
    </w:p>
    <w:p w:rsidR="003978C4" w:rsidRDefault="003978C4"/>
    <w:p w:rsidR="003978C4" w:rsidRDefault="00F61364">
      <w:r>
        <w:t>交互</w:t>
      </w:r>
    </w:p>
    <w:p w:rsidR="003978C4" w:rsidRDefault="00F61364">
      <w:pPr>
        <w:numPr>
          <w:ilvl w:val="0"/>
          <w:numId w:val="11"/>
        </w:numPr>
      </w:pPr>
      <w:r>
        <w:t>减少一层列表跳转，所有播放在此界面进行</w:t>
      </w:r>
    </w:p>
    <w:p w:rsidR="003978C4" w:rsidRDefault="00F61364">
      <w:pPr>
        <w:numPr>
          <w:ilvl w:val="0"/>
          <w:numId w:val="11"/>
        </w:numPr>
      </w:pPr>
      <w:r>
        <w:t>进入详情播放上次记录播放记录</w:t>
      </w:r>
    </w:p>
    <w:p w:rsidR="003978C4" w:rsidRDefault="00F61364">
      <w:pPr>
        <w:numPr>
          <w:ilvl w:val="0"/>
          <w:numId w:val="11"/>
        </w:numPr>
      </w:pPr>
      <w:r>
        <w:t>切换选集</w:t>
      </w:r>
      <w:r>
        <w:t>--</w:t>
      </w:r>
      <w:r>
        <w:t>》顶部视频、视频标题</w:t>
      </w:r>
    </w:p>
    <w:p w:rsidR="003978C4" w:rsidRDefault="00F61364">
      <w:pPr>
        <w:numPr>
          <w:ilvl w:val="0"/>
          <w:numId w:val="11"/>
        </w:numPr>
      </w:pPr>
      <w:r>
        <w:t>点击打卡，进入视频拍摄页面，并带着此课程标签作为默认标签</w:t>
      </w:r>
    </w:p>
    <w:p w:rsidR="003978C4" w:rsidRDefault="00F61364">
      <w:r>
        <w:t>新增</w:t>
      </w:r>
    </w:p>
    <w:p w:rsidR="003978C4" w:rsidRDefault="00F61364">
      <w:pPr>
        <w:numPr>
          <w:ilvl w:val="0"/>
          <w:numId w:val="9"/>
        </w:numPr>
      </w:pPr>
      <w:r>
        <w:t>新增打卡按钮可跳转打卡页面</w:t>
      </w:r>
    </w:p>
    <w:p w:rsidR="003978C4" w:rsidRDefault="003978C4">
      <w:pPr>
        <w:numPr>
          <w:ilvl w:val="0"/>
          <w:numId w:val="9"/>
        </w:numPr>
      </w:pPr>
    </w:p>
    <w:p w:rsidR="003978C4" w:rsidRDefault="00F61364">
      <w:r>
        <w:t>不变的细节</w:t>
      </w:r>
    </w:p>
    <w:p w:rsidR="003978C4" w:rsidRDefault="00F61364">
      <w:pPr>
        <w:numPr>
          <w:ilvl w:val="0"/>
          <w:numId w:val="9"/>
        </w:numPr>
      </w:pPr>
      <w:r>
        <w:t>手机横屏则显示全屏视频</w:t>
      </w:r>
    </w:p>
    <w:p w:rsidR="003978C4" w:rsidRDefault="00F61364">
      <w:pPr>
        <w:pStyle w:val="3"/>
      </w:pPr>
      <w:r>
        <w:lastRenderedPageBreak/>
        <w:t>打卡页面调整</w:t>
      </w:r>
    </w:p>
    <w:p w:rsidR="003978C4" w:rsidRDefault="00F61364">
      <w:r>
        <w:rPr>
          <w:noProof/>
        </w:rPr>
        <w:drawing>
          <wp:inline distT="0" distB="0" distL="114300" distR="114300">
            <wp:extent cx="1120775" cy="1989455"/>
            <wp:effectExtent l="0" t="0" r="222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104265" cy="1960245"/>
            <wp:effectExtent l="0" t="0" r="13335" b="2095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96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978C4" w:rsidRDefault="00F61364">
      <w:pPr>
        <w:numPr>
          <w:ilvl w:val="0"/>
          <w:numId w:val="12"/>
        </w:numPr>
      </w:pPr>
      <w:r>
        <w:t>打卡页面</w:t>
      </w:r>
    </w:p>
    <w:p w:rsidR="003978C4" w:rsidRDefault="00F61364">
      <w:r>
        <w:t>新增你可能想参与的课程</w:t>
      </w:r>
    </w:p>
    <w:p w:rsidR="003978C4" w:rsidRDefault="00F61364">
      <w:pPr>
        <w:numPr>
          <w:ilvl w:val="0"/>
          <w:numId w:val="12"/>
        </w:numPr>
      </w:pPr>
      <w:r>
        <w:t>二级页面</w:t>
      </w:r>
    </w:p>
    <w:p w:rsidR="003978C4" w:rsidRDefault="00F61364">
      <w:r>
        <w:t>变更为左右菜单方式</w:t>
      </w:r>
    </w:p>
    <w:p w:rsidR="003978C4" w:rsidRDefault="003978C4"/>
    <w:p w:rsidR="003978C4" w:rsidRDefault="00F61364">
      <w:pPr>
        <w:pStyle w:val="3"/>
      </w:pPr>
      <w:r>
        <w:t>其他变更</w:t>
      </w:r>
    </w:p>
    <w:p w:rsidR="003978C4" w:rsidRDefault="00F61364">
      <w:pPr>
        <w:numPr>
          <w:ilvl w:val="0"/>
          <w:numId w:val="13"/>
        </w:numPr>
      </w:pPr>
      <w:r>
        <w:t>行为上报：</w:t>
      </w:r>
      <w:r>
        <w:t>1.</w:t>
      </w:r>
      <w:r>
        <w:t>举手上报</w:t>
      </w:r>
      <w:r>
        <w:t xml:space="preserve">  2.</w:t>
      </w:r>
      <w:r>
        <w:t>上讲台上报</w:t>
      </w:r>
      <w:r>
        <w:t xml:space="preserve">  3.</w:t>
      </w:r>
      <w:r>
        <w:t>签到上报</w:t>
      </w:r>
      <w:r>
        <w:t xml:space="preserve">  4.</w:t>
      </w:r>
      <w:r>
        <w:t>送奖牌上报</w:t>
      </w:r>
    </w:p>
    <w:p w:rsidR="003978C4" w:rsidRDefault="00F61364">
      <w:pPr>
        <w:numPr>
          <w:ilvl w:val="0"/>
          <w:numId w:val="13"/>
        </w:numPr>
      </w:pPr>
      <w:r>
        <w:t>首页视频播放调整：默认不播放声音，点击声音开关，开启声音</w:t>
      </w:r>
    </w:p>
    <w:p w:rsidR="003978C4" w:rsidRDefault="00F61364">
      <w:pPr>
        <w:numPr>
          <w:ilvl w:val="0"/>
          <w:numId w:val="13"/>
        </w:numPr>
      </w:pPr>
      <w:r>
        <w:t>一些动画调整</w:t>
      </w:r>
    </w:p>
    <w:p w:rsidR="003978C4" w:rsidRDefault="003978C4"/>
    <w:sectPr w:rsidR="003978C4" w:rsidSect="002856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364" w:rsidRDefault="00F61364" w:rsidP="002856DB">
      <w:r>
        <w:separator/>
      </w:r>
    </w:p>
  </w:endnote>
  <w:endnote w:type="continuationSeparator" w:id="0">
    <w:p w:rsidR="00F61364" w:rsidRDefault="00F61364" w:rsidP="002856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Times New Roman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微软雅黑"/>
    <w:charset w:val="00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364" w:rsidRDefault="00F61364" w:rsidP="002856DB">
      <w:r>
        <w:separator/>
      </w:r>
    </w:p>
  </w:footnote>
  <w:footnote w:type="continuationSeparator" w:id="0">
    <w:p w:rsidR="00F61364" w:rsidRDefault="00F61364" w:rsidP="002856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6B323C"/>
    <w:multiLevelType w:val="singleLevel"/>
    <w:tmpl w:val="5F6B32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5F843AB1"/>
    <w:multiLevelType w:val="singleLevel"/>
    <w:tmpl w:val="5F843AB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FACE5EF"/>
    <w:multiLevelType w:val="singleLevel"/>
    <w:tmpl w:val="5FACE5E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FCDC7D3"/>
    <w:multiLevelType w:val="singleLevel"/>
    <w:tmpl w:val="5FCDC7D3"/>
    <w:lvl w:ilvl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 w15:restartNumberingAfterBreak="0">
    <w:nsid w:val="5FD587CC"/>
    <w:multiLevelType w:val="singleLevel"/>
    <w:tmpl w:val="5FD587CC"/>
    <w:lvl w:ilvl="0">
      <w:start w:val="2"/>
      <w:numFmt w:val="decimal"/>
      <w:suff w:val="nothing"/>
      <w:lvlText w:val="%1."/>
      <w:lvlJc w:val="left"/>
    </w:lvl>
  </w:abstractNum>
  <w:abstractNum w:abstractNumId="5" w15:restartNumberingAfterBreak="0">
    <w:nsid w:val="5FD587F9"/>
    <w:multiLevelType w:val="singleLevel"/>
    <w:tmpl w:val="5FD587F9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5FD58A98"/>
    <w:multiLevelType w:val="singleLevel"/>
    <w:tmpl w:val="5FD58A98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FD58E55"/>
    <w:multiLevelType w:val="singleLevel"/>
    <w:tmpl w:val="5FD58E5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FD58E71"/>
    <w:multiLevelType w:val="singleLevel"/>
    <w:tmpl w:val="5FD58E7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FD58EC2"/>
    <w:multiLevelType w:val="singleLevel"/>
    <w:tmpl w:val="5FD58E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FE33AB2"/>
    <w:multiLevelType w:val="singleLevel"/>
    <w:tmpl w:val="5FE33AB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5FE455CF"/>
    <w:multiLevelType w:val="singleLevel"/>
    <w:tmpl w:val="5FE455C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5FE45658"/>
    <w:multiLevelType w:val="singleLevel"/>
    <w:tmpl w:val="5FE4565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9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6"/>
  </w:num>
  <w:num w:numId="9">
    <w:abstractNumId w:val="0"/>
  </w:num>
  <w:num w:numId="10">
    <w:abstractNumId w:val="10"/>
  </w:num>
  <w:num w:numId="11">
    <w:abstractNumId w:val="1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embedSystemFonts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F0284"/>
    <w:rsid w:val="EDEFAACD"/>
    <w:rsid w:val="F3FF302B"/>
    <w:rsid w:val="F6FBEF32"/>
    <w:rsid w:val="F7BC9925"/>
    <w:rsid w:val="F7DA7E7B"/>
    <w:rsid w:val="F7EFC1B2"/>
    <w:rsid w:val="F8FD335B"/>
    <w:rsid w:val="FEFFF84A"/>
    <w:rsid w:val="FFEF19D0"/>
    <w:rsid w:val="FFEF62BB"/>
    <w:rsid w:val="002856DB"/>
    <w:rsid w:val="003978C4"/>
    <w:rsid w:val="00574759"/>
    <w:rsid w:val="00F61364"/>
    <w:rsid w:val="0DFFAEC1"/>
    <w:rsid w:val="1FED53F9"/>
    <w:rsid w:val="377F1068"/>
    <w:rsid w:val="3C32EC08"/>
    <w:rsid w:val="3E459967"/>
    <w:rsid w:val="49CD6674"/>
    <w:rsid w:val="4BFF0F25"/>
    <w:rsid w:val="53DBA835"/>
    <w:rsid w:val="577F7115"/>
    <w:rsid w:val="63DF5B64"/>
    <w:rsid w:val="67FFB20C"/>
    <w:rsid w:val="6C7F4B3B"/>
    <w:rsid w:val="6F7EC50A"/>
    <w:rsid w:val="72EB4187"/>
    <w:rsid w:val="77AFE856"/>
    <w:rsid w:val="7FFF0284"/>
    <w:rsid w:val="7FFF34FA"/>
    <w:rsid w:val="9BFE5382"/>
    <w:rsid w:val="DECF8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9E4A007-0580-41D0-AE6C-9C8966CF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2"/>
    </w:pPr>
    <w:rPr>
      <w:rFonts w:eastAsiaTheme="majorEastAsia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856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856D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2856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856DB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7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</dc:creator>
  <cp:lastModifiedBy>gloudtek</cp:lastModifiedBy>
  <cp:revision>2</cp:revision>
  <dcterms:created xsi:type="dcterms:W3CDTF">2020-12-24T01:04:00Z</dcterms:created>
  <dcterms:modified xsi:type="dcterms:W3CDTF">2021-01-15T10:05:00Z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