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340C2" w14:textId="77777777" w:rsidR="00DD004E" w:rsidRPr="00DD004E" w:rsidRDefault="00DD004E" w:rsidP="00DD004E">
      <w:pPr>
        <w:rPr>
          <w:b/>
          <w:lang w:val="ru-RU"/>
        </w:rPr>
      </w:pPr>
      <w:r w:rsidRPr="00DD004E">
        <w:rPr>
          <w:b/>
          <w:lang w:val="ru-RU"/>
        </w:rPr>
        <w:t>Права и свободы человека и гражданина</w:t>
      </w:r>
    </w:p>
    <w:p w14:paraId="00A83264" w14:textId="77777777" w:rsidR="00DD004E" w:rsidRPr="00DD004E" w:rsidRDefault="00DD004E" w:rsidP="00DD004E">
      <w:pPr>
        <w:rPr>
          <w:lang w:val="ru-RU"/>
        </w:rPr>
      </w:pPr>
      <w:r w:rsidRPr="00DD004E">
        <w:rPr>
          <w:lang w:val="ru-RU"/>
        </w:rPr>
        <w:t>Согласно Конституции РФ, в нашем обществе высшей ценностью является человек, его права и свободы. При этом устанавливается, что права и свободы существуют независимо от воли государства. Признание, соблюдение и защита прав и свобод человека и гражданина - обязанность государства.</w:t>
      </w:r>
    </w:p>
    <w:p w14:paraId="4FA1C69F" w14:textId="77777777" w:rsidR="00DD004E" w:rsidRPr="00DD004E" w:rsidRDefault="00DD004E" w:rsidP="00DD004E">
      <w:pPr>
        <w:rPr>
          <w:lang w:val="ru-RU"/>
        </w:rPr>
      </w:pPr>
      <w:r w:rsidRPr="00DD004E">
        <w:rPr>
          <w:lang w:val="ru-RU"/>
        </w:rPr>
        <w:t>Конституция подразделяет права и свободы на права человека и</w:t>
      </w:r>
      <w:r w:rsidRPr="00DD004E">
        <w:rPr>
          <w:lang w:val="ru-RU"/>
        </w:rPr>
        <w:br/>
        <w:t>права гражданина. Права человека носят универсальный характер, распространяются на всех лиц, находящихся на территории России. Права гражданина предоставляются только гражданам России, отражая специфику нашего государства. Объем прав человека и гражданина, закрепленный в Конституции РФ, отвечает общепринятым мировым стандартам в области прав человека.</w:t>
      </w:r>
    </w:p>
    <w:p w14:paraId="0C4DA69F" w14:textId="77777777" w:rsidR="00DD004E" w:rsidRPr="00DD004E" w:rsidRDefault="00DD004E" w:rsidP="00DD004E">
      <w:pPr>
        <w:rPr>
          <w:lang w:val="ru-RU"/>
        </w:rPr>
      </w:pPr>
      <w:r w:rsidRPr="00DD004E">
        <w:rPr>
          <w:lang w:val="ru-RU"/>
        </w:rPr>
        <w:t>Вся совокупность прав и свобод человека и гражданина может быть подразделена на несколько групп.</w:t>
      </w:r>
    </w:p>
    <w:p w14:paraId="414B3126" w14:textId="77777777" w:rsidR="00DD004E" w:rsidRDefault="00DD004E" w:rsidP="00DD004E">
      <w:pPr>
        <w:rPr>
          <w:lang w:val="ru-RU"/>
        </w:rPr>
      </w:pPr>
      <w:r w:rsidRPr="00DD004E">
        <w:rPr>
          <w:lang w:val="ru-RU"/>
        </w:rPr>
        <w:t xml:space="preserve">Первую, самую многочисленную, </w:t>
      </w:r>
      <w:r w:rsidRPr="00DD004E">
        <w:rPr>
          <w:b/>
          <w:bCs/>
          <w:lang w:val="ru-RU"/>
        </w:rPr>
        <w:t>образуют</w:t>
      </w:r>
      <w:r w:rsidRPr="00DD004E">
        <w:rPr>
          <w:b/>
          <w:bCs/>
          <w:i/>
          <w:iCs/>
          <w:lang w:val="ru-RU"/>
        </w:rPr>
        <w:t xml:space="preserve"> личные права и свободы</w:t>
      </w:r>
      <w:r w:rsidRPr="00DD004E">
        <w:rPr>
          <w:i/>
          <w:iCs/>
          <w:lang w:val="ru-RU"/>
        </w:rPr>
        <w:t>.</w:t>
      </w:r>
      <w:r w:rsidRPr="00DD004E">
        <w:rPr>
          <w:lang w:val="ru-RU"/>
        </w:rPr>
        <w:t xml:space="preserve"> Это</w:t>
      </w:r>
    </w:p>
    <w:p w14:paraId="55643E3C" w14:textId="77777777" w:rsidR="00DD004E" w:rsidRDefault="00DD004E" w:rsidP="00DD004E">
      <w:pPr>
        <w:pStyle w:val="a3"/>
        <w:numPr>
          <w:ilvl w:val="0"/>
          <w:numId w:val="1"/>
        </w:numPr>
        <w:rPr>
          <w:lang w:val="ru-RU"/>
        </w:rPr>
      </w:pPr>
      <w:r w:rsidRPr="00DD004E">
        <w:rPr>
          <w:lang w:val="ru-RU"/>
        </w:rPr>
        <w:t xml:space="preserve">право на жизнь, </w:t>
      </w:r>
    </w:p>
    <w:p w14:paraId="7FB8450A" w14:textId="77777777" w:rsidR="00DD004E" w:rsidRDefault="00DD004E" w:rsidP="00DD004E">
      <w:pPr>
        <w:pStyle w:val="a3"/>
        <w:numPr>
          <w:ilvl w:val="0"/>
          <w:numId w:val="1"/>
        </w:numPr>
        <w:rPr>
          <w:lang w:val="ru-RU"/>
        </w:rPr>
      </w:pPr>
      <w:r w:rsidRPr="00DD004E">
        <w:rPr>
          <w:lang w:val="ru-RU"/>
        </w:rPr>
        <w:t xml:space="preserve">право на свободу и личную неприкосновенность; </w:t>
      </w:r>
    </w:p>
    <w:p w14:paraId="61C2633F" w14:textId="77777777" w:rsidR="00DD004E" w:rsidRDefault="00DD004E" w:rsidP="00DD004E">
      <w:pPr>
        <w:pStyle w:val="a3"/>
        <w:numPr>
          <w:ilvl w:val="0"/>
          <w:numId w:val="1"/>
        </w:numPr>
        <w:rPr>
          <w:lang w:val="ru-RU"/>
        </w:rPr>
      </w:pPr>
      <w:r w:rsidRPr="00DD004E">
        <w:rPr>
          <w:lang w:val="ru-RU"/>
        </w:rPr>
        <w:t xml:space="preserve">право на неприкосновенность частной жизни, личную и семейную тайну, защиту своих чести, достоинства и доброго имени; </w:t>
      </w:r>
    </w:p>
    <w:p w14:paraId="651F1548" w14:textId="77777777" w:rsidR="00DD004E" w:rsidRDefault="00DD004E" w:rsidP="00DD004E">
      <w:pPr>
        <w:pStyle w:val="a3"/>
        <w:numPr>
          <w:ilvl w:val="0"/>
          <w:numId w:val="1"/>
        </w:numPr>
        <w:rPr>
          <w:lang w:val="ru-RU"/>
        </w:rPr>
      </w:pPr>
      <w:r w:rsidRPr="00DD004E">
        <w:rPr>
          <w:lang w:val="ru-RU"/>
        </w:rPr>
        <w:t xml:space="preserve">право на тайну переписки, телефонных переговоров, почтовых, телеграфных и иных сообщений; </w:t>
      </w:r>
    </w:p>
    <w:p w14:paraId="795F2B3C" w14:textId="77777777" w:rsidR="00DD004E" w:rsidRDefault="00DD004E" w:rsidP="00DD004E">
      <w:pPr>
        <w:pStyle w:val="a3"/>
        <w:numPr>
          <w:ilvl w:val="0"/>
          <w:numId w:val="1"/>
        </w:numPr>
        <w:rPr>
          <w:lang w:val="ru-RU"/>
        </w:rPr>
      </w:pPr>
      <w:r w:rsidRPr="00DD004E">
        <w:rPr>
          <w:lang w:val="ru-RU"/>
        </w:rPr>
        <w:t xml:space="preserve">право на неприкосновенность жилища; </w:t>
      </w:r>
    </w:p>
    <w:p w14:paraId="5821E729" w14:textId="77777777" w:rsidR="00DD004E" w:rsidRDefault="00DD004E" w:rsidP="00DD004E">
      <w:pPr>
        <w:pStyle w:val="a3"/>
        <w:numPr>
          <w:ilvl w:val="0"/>
          <w:numId w:val="1"/>
        </w:numPr>
        <w:rPr>
          <w:lang w:val="ru-RU"/>
        </w:rPr>
      </w:pPr>
      <w:r w:rsidRPr="00DD004E">
        <w:rPr>
          <w:lang w:val="ru-RU"/>
        </w:rPr>
        <w:t xml:space="preserve">право на указание своей национальной принадлежности; </w:t>
      </w:r>
    </w:p>
    <w:p w14:paraId="1FC30E5C" w14:textId="77777777" w:rsidR="00DD004E" w:rsidRDefault="00DD004E" w:rsidP="00DD004E">
      <w:pPr>
        <w:pStyle w:val="a3"/>
        <w:numPr>
          <w:ilvl w:val="0"/>
          <w:numId w:val="1"/>
        </w:numPr>
        <w:rPr>
          <w:lang w:val="ru-RU"/>
        </w:rPr>
      </w:pPr>
      <w:r w:rsidRPr="00DD004E">
        <w:rPr>
          <w:lang w:val="ru-RU"/>
        </w:rPr>
        <w:t xml:space="preserve">право на пользование родным языком, на свободный выбор языка общения, воспитания, обучения и творчества; </w:t>
      </w:r>
    </w:p>
    <w:p w14:paraId="58B2A306" w14:textId="5825087A" w:rsidR="00DD004E" w:rsidRDefault="00DD004E" w:rsidP="00DD004E">
      <w:pPr>
        <w:pStyle w:val="a3"/>
        <w:numPr>
          <w:ilvl w:val="0"/>
          <w:numId w:val="1"/>
        </w:numPr>
        <w:rPr>
          <w:lang w:val="ru-RU"/>
        </w:rPr>
      </w:pPr>
      <w:r w:rsidRPr="00DD004E">
        <w:rPr>
          <w:lang w:val="ru-RU"/>
        </w:rPr>
        <w:t xml:space="preserve">право на свободное передвижение внутри страны, выбор места пребывания и жительства; </w:t>
      </w:r>
    </w:p>
    <w:p w14:paraId="4575F5F1" w14:textId="77777777" w:rsidR="00DD004E" w:rsidRDefault="00DD004E" w:rsidP="00DD004E">
      <w:pPr>
        <w:pStyle w:val="a3"/>
        <w:numPr>
          <w:ilvl w:val="0"/>
          <w:numId w:val="1"/>
        </w:numPr>
        <w:rPr>
          <w:lang w:val="ru-RU"/>
        </w:rPr>
      </w:pPr>
      <w:r w:rsidRPr="00DD004E">
        <w:rPr>
          <w:lang w:val="ru-RU"/>
        </w:rPr>
        <w:t xml:space="preserve">право на свободный выезд за пределы Российской Федерации и право на беспрепятственное возвращение в Российскую Федерацию; </w:t>
      </w:r>
    </w:p>
    <w:p w14:paraId="2C7535D6" w14:textId="77777777" w:rsidR="00DD004E" w:rsidRDefault="00DD004E" w:rsidP="00DD004E">
      <w:pPr>
        <w:pStyle w:val="a3"/>
        <w:numPr>
          <w:ilvl w:val="0"/>
          <w:numId w:val="1"/>
        </w:numPr>
        <w:rPr>
          <w:lang w:val="ru-RU"/>
        </w:rPr>
      </w:pPr>
      <w:r w:rsidRPr="00DD004E">
        <w:rPr>
          <w:lang w:val="ru-RU"/>
        </w:rPr>
        <w:t xml:space="preserve">свобода совести и свобода вероисповедания; </w:t>
      </w:r>
    </w:p>
    <w:p w14:paraId="1DF75EE7" w14:textId="77777777" w:rsidR="00DD004E" w:rsidRDefault="00DD004E" w:rsidP="00DD004E">
      <w:pPr>
        <w:pStyle w:val="a3"/>
        <w:numPr>
          <w:ilvl w:val="0"/>
          <w:numId w:val="1"/>
        </w:numPr>
        <w:rPr>
          <w:lang w:val="ru-RU"/>
        </w:rPr>
      </w:pPr>
      <w:r w:rsidRPr="00DD004E">
        <w:rPr>
          <w:lang w:val="ru-RU"/>
        </w:rPr>
        <w:t xml:space="preserve">свобода мысли и слова; </w:t>
      </w:r>
    </w:p>
    <w:p w14:paraId="19FDCD13" w14:textId="279F1BB9" w:rsidR="00DD004E" w:rsidRPr="00DD004E" w:rsidRDefault="00DD004E" w:rsidP="00DD004E">
      <w:pPr>
        <w:pStyle w:val="a3"/>
        <w:numPr>
          <w:ilvl w:val="0"/>
          <w:numId w:val="1"/>
        </w:numPr>
        <w:rPr>
          <w:lang w:val="ru-RU"/>
        </w:rPr>
      </w:pPr>
      <w:r w:rsidRPr="00DD004E">
        <w:rPr>
          <w:lang w:val="ru-RU"/>
        </w:rPr>
        <w:t>право свободного поиска, получения, передачи, производства и передачи информации.</w:t>
      </w:r>
    </w:p>
    <w:p w14:paraId="4BDA04E3" w14:textId="77777777" w:rsidR="00DD004E" w:rsidRDefault="00DD004E" w:rsidP="00DD004E">
      <w:pPr>
        <w:rPr>
          <w:lang w:val="ru-RU"/>
        </w:rPr>
      </w:pPr>
      <w:r w:rsidRPr="00DD004E">
        <w:rPr>
          <w:lang w:val="ru-RU"/>
        </w:rPr>
        <w:t xml:space="preserve">К этой группе относят и блок прав человека в сфере </w:t>
      </w:r>
      <w:r w:rsidRPr="00DD004E">
        <w:rPr>
          <w:b/>
          <w:bCs/>
          <w:lang w:val="ru-RU"/>
        </w:rPr>
        <w:t>правосудия</w:t>
      </w:r>
      <w:r w:rsidRPr="00DD004E">
        <w:rPr>
          <w:lang w:val="ru-RU"/>
        </w:rPr>
        <w:t xml:space="preserve">: </w:t>
      </w:r>
    </w:p>
    <w:p w14:paraId="01D3374E" w14:textId="77777777" w:rsidR="00DD004E" w:rsidRDefault="00DD004E" w:rsidP="00DD004E">
      <w:pPr>
        <w:pStyle w:val="a3"/>
        <w:numPr>
          <w:ilvl w:val="0"/>
          <w:numId w:val="2"/>
        </w:numPr>
        <w:rPr>
          <w:lang w:val="ru-RU"/>
        </w:rPr>
      </w:pPr>
      <w:r w:rsidRPr="00DD004E">
        <w:rPr>
          <w:lang w:val="ru-RU"/>
        </w:rPr>
        <w:t xml:space="preserve">право на судебную защиту прав и свобод; </w:t>
      </w:r>
    </w:p>
    <w:p w14:paraId="7725BA83" w14:textId="77777777" w:rsidR="00DD004E" w:rsidRDefault="00DD004E" w:rsidP="00DD004E">
      <w:pPr>
        <w:pStyle w:val="a3"/>
        <w:numPr>
          <w:ilvl w:val="0"/>
          <w:numId w:val="2"/>
        </w:numPr>
        <w:rPr>
          <w:lang w:val="ru-RU"/>
        </w:rPr>
      </w:pPr>
      <w:r w:rsidRPr="00DD004E">
        <w:rPr>
          <w:lang w:val="ru-RU"/>
        </w:rPr>
        <w:t xml:space="preserve">право на рассмотрение дела судом, к подсудности которого оно относится; </w:t>
      </w:r>
    </w:p>
    <w:p w14:paraId="7A6CA975" w14:textId="77777777" w:rsidR="00DD004E" w:rsidRDefault="00DD004E" w:rsidP="00DD004E">
      <w:pPr>
        <w:pStyle w:val="a3"/>
        <w:numPr>
          <w:ilvl w:val="0"/>
          <w:numId w:val="2"/>
        </w:numPr>
        <w:rPr>
          <w:lang w:val="ru-RU"/>
        </w:rPr>
      </w:pPr>
      <w:r w:rsidRPr="00DD004E">
        <w:rPr>
          <w:lang w:val="ru-RU"/>
        </w:rPr>
        <w:t xml:space="preserve">право обвиняемого на рассмотрение его дела судом присяжных; </w:t>
      </w:r>
    </w:p>
    <w:p w14:paraId="6D8D7E9A" w14:textId="77777777" w:rsidR="00DD004E" w:rsidRDefault="00DD004E" w:rsidP="00DD004E">
      <w:pPr>
        <w:pStyle w:val="a3"/>
        <w:numPr>
          <w:ilvl w:val="0"/>
          <w:numId w:val="2"/>
        </w:numPr>
        <w:rPr>
          <w:lang w:val="ru-RU"/>
        </w:rPr>
      </w:pPr>
      <w:r w:rsidRPr="00DD004E">
        <w:rPr>
          <w:lang w:val="ru-RU"/>
        </w:rPr>
        <w:t xml:space="preserve">право на получение квалифицированной юридической помощи; </w:t>
      </w:r>
    </w:p>
    <w:p w14:paraId="4A2A84D4" w14:textId="77777777" w:rsidR="00DD004E" w:rsidRDefault="00DD004E" w:rsidP="00DD004E">
      <w:pPr>
        <w:pStyle w:val="a3"/>
        <w:numPr>
          <w:ilvl w:val="0"/>
          <w:numId w:val="2"/>
        </w:numPr>
        <w:rPr>
          <w:lang w:val="ru-RU"/>
        </w:rPr>
      </w:pPr>
      <w:r w:rsidRPr="00DD004E">
        <w:rPr>
          <w:lang w:val="ru-RU"/>
        </w:rPr>
        <w:t xml:space="preserve">презумпция невиновности; право на пересмотр приговора вышестоящим судом; </w:t>
      </w:r>
    </w:p>
    <w:p w14:paraId="37E5A81D" w14:textId="77777777" w:rsidR="00DD004E" w:rsidRDefault="00DD004E" w:rsidP="00DD004E">
      <w:pPr>
        <w:pStyle w:val="a3"/>
        <w:numPr>
          <w:ilvl w:val="0"/>
          <w:numId w:val="2"/>
        </w:numPr>
        <w:rPr>
          <w:lang w:val="ru-RU"/>
        </w:rPr>
      </w:pPr>
      <w:r w:rsidRPr="00DD004E">
        <w:rPr>
          <w:lang w:val="ru-RU"/>
        </w:rPr>
        <w:t xml:space="preserve">право просить о помиловании или смягчении приговора; </w:t>
      </w:r>
    </w:p>
    <w:p w14:paraId="47081C12" w14:textId="77777777" w:rsidR="00DD004E" w:rsidRDefault="00DD004E" w:rsidP="00DD004E">
      <w:pPr>
        <w:pStyle w:val="a3"/>
        <w:numPr>
          <w:ilvl w:val="0"/>
          <w:numId w:val="2"/>
        </w:numPr>
        <w:rPr>
          <w:lang w:val="ru-RU"/>
        </w:rPr>
      </w:pPr>
      <w:r w:rsidRPr="00DD004E">
        <w:rPr>
          <w:lang w:val="ru-RU"/>
        </w:rPr>
        <w:t xml:space="preserve">право не свидетельствовать против себя самого, своего супруга и своих близких родственников; </w:t>
      </w:r>
    </w:p>
    <w:p w14:paraId="38B104EE" w14:textId="006F4073" w:rsidR="00DD004E" w:rsidRPr="00DD004E" w:rsidRDefault="00DD004E" w:rsidP="00DD004E">
      <w:pPr>
        <w:pStyle w:val="a3"/>
        <w:numPr>
          <w:ilvl w:val="0"/>
          <w:numId w:val="2"/>
        </w:numPr>
        <w:rPr>
          <w:lang w:val="ru-RU"/>
        </w:rPr>
      </w:pPr>
      <w:r w:rsidRPr="00DD004E">
        <w:rPr>
          <w:lang w:val="ru-RU"/>
        </w:rPr>
        <w:t>право на возмещение государством вреда, причиненного незаконными действиями (или бездействием) органов государственной власти или должностных лиц.</w:t>
      </w:r>
    </w:p>
    <w:p w14:paraId="7A16ECAF" w14:textId="77777777" w:rsidR="00DD004E" w:rsidRPr="00DD004E" w:rsidRDefault="00DD004E" w:rsidP="00DD004E">
      <w:pPr>
        <w:rPr>
          <w:lang w:val="ru-RU"/>
        </w:rPr>
      </w:pPr>
      <w:r w:rsidRPr="00DD004E">
        <w:rPr>
          <w:lang w:val="ru-RU"/>
        </w:rPr>
        <w:t>Вторая группа прав и свобод -</w:t>
      </w:r>
      <w:r w:rsidRPr="00DD004E">
        <w:rPr>
          <w:i/>
          <w:iCs/>
          <w:lang w:val="ru-RU"/>
        </w:rPr>
        <w:t xml:space="preserve"> политические права и свободы.</w:t>
      </w:r>
      <w:r w:rsidRPr="00DD004E">
        <w:rPr>
          <w:i/>
          <w:iCs/>
          <w:lang w:val="ru-RU"/>
        </w:rPr>
        <w:br/>
      </w:r>
      <w:r w:rsidRPr="00DD004E">
        <w:rPr>
          <w:lang w:val="ru-RU"/>
        </w:rPr>
        <w:t>Это право на объединение, включая право создавать профессиональные союзы; свобода мирных собраний, митингов, демонстраций, шествий и пикетирования; право избирать и быть избранными в органы государственной власти и органы местного самоуправления, право на участие в референдуме, право на равный доступ к государственной службе, право на участие в отправление правосудия; право на индивидуальные и личные обращения в государственные органы и органы местного самоуправления.</w:t>
      </w:r>
    </w:p>
    <w:p w14:paraId="5C82E7B0" w14:textId="77777777" w:rsidR="00DD004E" w:rsidRPr="00DD004E" w:rsidRDefault="00DD004E" w:rsidP="00DD004E">
      <w:pPr>
        <w:rPr>
          <w:lang w:val="ru-RU"/>
        </w:rPr>
      </w:pPr>
      <w:r w:rsidRPr="00DD004E">
        <w:rPr>
          <w:lang w:val="ru-RU"/>
        </w:rPr>
        <w:t>Пользуясь перечисленными политическими правами и свободами, граждане могут участвовать в управлении делами государства как непосредственно, так и через своих представителей.</w:t>
      </w:r>
    </w:p>
    <w:p w14:paraId="24FF3D5B" w14:textId="77777777" w:rsidR="00DD004E" w:rsidRPr="00DD004E" w:rsidRDefault="00DD004E" w:rsidP="00DD004E">
      <w:pPr>
        <w:rPr>
          <w:lang w:val="ru-RU"/>
        </w:rPr>
      </w:pPr>
      <w:r w:rsidRPr="00DD004E">
        <w:rPr>
          <w:lang w:val="ru-RU"/>
        </w:rPr>
        <w:t>В следующую группу можно объединить</w:t>
      </w:r>
      <w:r w:rsidRPr="00DD004E">
        <w:rPr>
          <w:i/>
          <w:iCs/>
          <w:lang w:val="ru-RU"/>
        </w:rPr>
        <w:t xml:space="preserve"> экономические, социальные, культурные права.</w:t>
      </w:r>
      <w:r w:rsidRPr="00DD004E">
        <w:rPr>
          <w:lang w:val="ru-RU"/>
        </w:rPr>
        <w:t xml:space="preserve"> Это право на свободное использование своих способностей и имущества для предпринимательской и иной не запрещенной законом экономической деятельности (свобода экономической деятельности); право иметь имущество, в том числе в частной </w:t>
      </w:r>
      <w:r w:rsidRPr="00DD004E">
        <w:rPr>
          <w:lang w:val="ru-RU"/>
        </w:rPr>
        <w:lastRenderedPageBreak/>
        <w:t>собственности, владеть, пользоваться и распоряжаться им как единолично, так и совместно с другими лицами; право наследования; право на свободный труд; право на труд в условиях, отвечающих требованиям безопасности и гигиены, на вознаграждение за труд без какой бы то ни было дискриминации и не ниже установленного федеральным законом минимального размера оплаты труда, право на защиту от безработицы; право на индивидуальные и коллективные трудовые споры; право на отдых; право на социальное обеспечение по возрасту, в случае болезни, инвалидности, потери кормильца, для воспитания детей и в иных случаях, установленных законом; право на жилище; право на охрану здоровья и медицинскую помощь; право на благоприятную окружающую среду, достоверную информацию о ее состоянии и на возмещение ущерба, причиненного его здоровью или имуществу экологическим правонарушением; право на образование; свобода литературного, художественного, научного технического и других видов творчества, преподавания.</w:t>
      </w:r>
    </w:p>
    <w:p w14:paraId="6EE18D8B" w14:textId="77777777" w:rsidR="00DD004E" w:rsidRPr="00DD004E" w:rsidRDefault="00DD004E" w:rsidP="00DD004E">
      <w:pPr>
        <w:rPr>
          <w:lang w:val="ru-RU"/>
        </w:rPr>
      </w:pPr>
      <w:r w:rsidRPr="00DD004E">
        <w:rPr>
          <w:lang w:val="ru-RU"/>
        </w:rPr>
        <w:t>Основное назначение этой группы прав и свобод - обеспечение</w:t>
      </w:r>
      <w:r w:rsidRPr="00DD004E">
        <w:rPr>
          <w:lang w:val="ru-RU"/>
        </w:rPr>
        <w:br/>
        <w:t>достойных социально-экономических условий жизни человека и гражданина.</w:t>
      </w:r>
    </w:p>
    <w:p w14:paraId="5E000442" w14:textId="77777777" w:rsidR="00DD004E" w:rsidRPr="00DD004E" w:rsidRDefault="00DD004E" w:rsidP="00DD004E">
      <w:pPr>
        <w:rPr>
          <w:lang w:val="ru-RU"/>
        </w:rPr>
      </w:pPr>
      <w:r w:rsidRPr="00DD004E">
        <w:rPr>
          <w:lang w:val="ru-RU"/>
        </w:rPr>
        <w:t>Права и свободы человека и гражданина могут быть ограничены федеральным законом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14:paraId="41B02E12" w14:textId="77777777" w:rsidR="00DD004E" w:rsidRPr="00DD004E" w:rsidRDefault="00DD004E" w:rsidP="00DD004E">
      <w:pPr>
        <w:rPr>
          <w:lang w:val="ru-RU"/>
        </w:rPr>
      </w:pPr>
      <w:r w:rsidRPr="00DD004E">
        <w:rPr>
          <w:lang w:val="ru-RU"/>
        </w:rPr>
        <w:t>Однако, помимо прав и свобод человека и гражданина Конституция закрепляет и основные обязанности, среди которых: соблюдение Конституции и законов, уважение прав и свобод других лиц, забота о детях и нетрудоспособных родителях, бережное отношение к природе и окружающей среде, забота о сохранении исторического и культурного наследия, обязанность уплаты установленных законом налогов и сборов, обязанность защищать Отечество и нести военную службу в соответствии с законом и т. д.</w:t>
      </w:r>
    </w:p>
    <w:p w14:paraId="504CF099" w14:textId="542A7727" w:rsidR="00027394" w:rsidRDefault="00027394">
      <w:pPr>
        <w:rPr>
          <w:lang w:val="ru-RU"/>
        </w:rPr>
      </w:pPr>
    </w:p>
    <w:p w14:paraId="7C2A0581" w14:textId="73222D1B" w:rsidR="003A50E3" w:rsidRDefault="003A50E3">
      <w:pPr>
        <w:rPr>
          <w:lang w:val="ru-RU"/>
        </w:rPr>
      </w:pPr>
    </w:p>
    <w:p w14:paraId="01295FC5" w14:textId="18FFF11C" w:rsidR="003A50E3" w:rsidRDefault="003A50E3">
      <w:pPr>
        <w:rPr>
          <w:lang w:val="ru-RU"/>
        </w:rPr>
      </w:pPr>
      <w:r>
        <w:rPr>
          <w:lang w:val="ru-RU"/>
        </w:rPr>
        <w:t>Конституция строго разграничивает права и свободы человека и гражданина</w:t>
      </w:r>
    </w:p>
    <w:p w14:paraId="2DD18C20" w14:textId="5AF97001" w:rsidR="003A50E3" w:rsidRDefault="003A50E3">
      <w:pPr>
        <w:rPr>
          <w:lang w:val="ru-RU"/>
        </w:rPr>
      </w:pPr>
    </w:p>
    <w:p w14:paraId="2E4AC209" w14:textId="7C8B7E7C" w:rsidR="003A50E3" w:rsidRDefault="003A50E3">
      <w:pPr>
        <w:rPr>
          <w:lang w:val="ru-RU"/>
        </w:rPr>
      </w:pPr>
      <w:r>
        <w:rPr>
          <w:lang w:val="ru-RU"/>
        </w:rPr>
        <w:t>Статья 55 Конституции РФ «Конституционные права могут быть ограничены ФЕДЕРАЛЬНЫМ ЗАКОНОМ, если это необходимо для поддержания мира и безопасности и т.д.»</w:t>
      </w:r>
    </w:p>
    <w:p w14:paraId="0E805495" w14:textId="6C39A394" w:rsidR="003A50E3" w:rsidRDefault="003A50E3">
      <w:pPr>
        <w:rPr>
          <w:lang w:val="ru-RU"/>
        </w:rPr>
      </w:pPr>
    </w:p>
    <w:p w14:paraId="7A456198" w14:textId="7B7BEF10" w:rsidR="003A50E3" w:rsidRDefault="003A50E3">
      <w:pPr>
        <w:rPr>
          <w:lang w:val="ru-RU"/>
        </w:rPr>
      </w:pPr>
      <w:r>
        <w:rPr>
          <w:lang w:val="ru-RU"/>
        </w:rPr>
        <w:t>Государственный аппарат – система органов государственной власти, т.к. Россия – федерация существует двухуровневая система государственной власти</w:t>
      </w:r>
    </w:p>
    <w:p w14:paraId="460310E5" w14:textId="2A031E41" w:rsidR="003A50E3" w:rsidRDefault="003A50E3">
      <w:pPr>
        <w:rPr>
          <w:lang w:val="ru-RU"/>
        </w:rPr>
      </w:pPr>
      <w:r>
        <w:rPr>
          <w:lang w:val="ru-RU"/>
        </w:rPr>
        <w:t>Первый уровень – федеральный</w:t>
      </w:r>
    </w:p>
    <w:p w14:paraId="49D42A97" w14:textId="5C8F2575" w:rsidR="003A50E3" w:rsidRDefault="003A50E3">
      <w:pPr>
        <w:rPr>
          <w:lang w:val="ru-RU"/>
        </w:rPr>
      </w:pPr>
      <w:r>
        <w:rPr>
          <w:lang w:val="ru-RU"/>
        </w:rPr>
        <w:t>Второй – органы государственной власти субъектов РФ</w:t>
      </w:r>
    </w:p>
    <w:p w14:paraId="7A9CE207" w14:textId="6F980F4A" w:rsidR="003A50E3" w:rsidRDefault="003A50E3">
      <w:pPr>
        <w:rPr>
          <w:lang w:val="ru-RU"/>
        </w:rPr>
      </w:pPr>
    </w:p>
    <w:p w14:paraId="378F87B0" w14:textId="125CD4A8" w:rsidR="003A50E3" w:rsidRDefault="003A50E3">
      <w:pPr>
        <w:rPr>
          <w:lang w:val="ru-RU"/>
        </w:rPr>
      </w:pPr>
      <w:r>
        <w:rPr>
          <w:lang w:val="ru-RU"/>
        </w:rPr>
        <w:t>Лица, занимающие должности – госслужащий.</w:t>
      </w:r>
    </w:p>
    <w:p w14:paraId="0E56DE4B" w14:textId="594ACB5F" w:rsidR="003A50E3" w:rsidRDefault="003A50E3">
      <w:pPr>
        <w:rPr>
          <w:lang w:val="ru-RU"/>
        </w:rPr>
      </w:pPr>
      <w:proofErr w:type="spellStart"/>
      <w:r>
        <w:rPr>
          <w:lang w:val="ru-RU"/>
        </w:rPr>
        <w:t>Ст</w:t>
      </w:r>
      <w:proofErr w:type="spellEnd"/>
      <w:r>
        <w:rPr>
          <w:lang w:val="ru-RU"/>
        </w:rPr>
        <w:t xml:space="preserve"> 4,5,6,7 про </w:t>
      </w:r>
      <w:proofErr w:type="spellStart"/>
      <w:r>
        <w:rPr>
          <w:lang w:val="ru-RU"/>
        </w:rPr>
        <w:t>гослужащих</w:t>
      </w:r>
      <w:proofErr w:type="spellEnd"/>
    </w:p>
    <w:p w14:paraId="2568D281" w14:textId="41607448" w:rsidR="00340C60" w:rsidRDefault="00340C60">
      <w:pPr>
        <w:rPr>
          <w:lang w:val="ru-RU"/>
        </w:rPr>
      </w:pPr>
    </w:p>
    <w:p w14:paraId="2C59CAB2" w14:textId="0BC1CEA8" w:rsidR="00340C60" w:rsidRDefault="00340C60">
      <w:pPr>
        <w:rPr>
          <w:lang w:val="ru-RU"/>
        </w:rPr>
      </w:pPr>
    </w:p>
    <w:p w14:paraId="2521BB28" w14:textId="1A15A2E2" w:rsidR="00340C60" w:rsidRDefault="00340C60">
      <w:pPr>
        <w:rPr>
          <w:lang w:val="ru-RU"/>
        </w:rPr>
      </w:pPr>
    </w:p>
    <w:p w14:paraId="67D992D0" w14:textId="77777777" w:rsidR="00340C60" w:rsidRPr="00340C60" w:rsidRDefault="00340C60" w:rsidP="00340C60">
      <w:pPr>
        <w:rPr>
          <w:b/>
          <w:lang w:val="ru-RU"/>
        </w:rPr>
      </w:pPr>
      <w:bookmarkStart w:id="0" w:name="_Toc527431206"/>
      <w:bookmarkStart w:id="1" w:name="_Toc527791430"/>
      <w:bookmarkStart w:id="2" w:name="_Toc527792471"/>
      <w:bookmarkStart w:id="3" w:name="_Toc527792631"/>
      <w:bookmarkStart w:id="4" w:name="_Toc527792695"/>
      <w:bookmarkStart w:id="5" w:name="_Toc531595631"/>
      <w:bookmarkStart w:id="6" w:name="_Toc376714902"/>
      <w:bookmarkStart w:id="7" w:name="_Toc376715058"/>
      <w:r w:rsidRPr="00340C60">
        <w:rPr>
          <w:b/>
          <w:lang w:val="ru-RU"/>
        </w:rPr>
        <w:t>Федеративное устройство.</w:t>
      </w:r>
      <w:bookmarkEnd w:id="0"/>
      <w:bookmarkEnd w:id="1"/>
      <w:bookmarkEnd w:id="2"/>
      <w:bookmarkEnd w:id="3"/>
      <w:bookmarkEnd w:id="4"/>
      <w:bookmarkEnd w:id="5"/>
      <w:bookmarkEnd w:id="6"/>
      <w:bookmarkEnd w:id="7"/>
    </w:p>
    <w:p w14:paraId="20E22C1A" w14:textId="77777777" w:rsidR="00340C60" w:rsidRPr="00340C60" w:rsidRDefault="00340C60" w:rsidP="00340C60">
      <w:pPr>
        <w:rPr>
          <w:lang w:val="ru-RU"/>
        </w:rPr>
      </w:pPr>
      <w:r w:rsidRPr="00340C60">
        <w:rPr>
          <w:lang w:val="ru-RU"/>
        </w:rPr>
        <w:t>В Российской Федерации сформированы два уровня территориальной организации государственной власти: федеральная государственная власть и государственная власть субъектов РФ. Разделение функций между Федерацией и ее субъектами происходит путем закрепления разграничения предметов ведения.</w:t>
      </w:r>
    </w:p>
    <w:p w14:paraId="1FC2A28F" w14:textId="77777777" w:rsidR="00340C60" w:rsidRPr="00340C60" w:rsidRDefault="00340C60" w:rsidP="00340C60">
      <w:pPr>
        <w:rPr>
          <w:lang w:val="ru-RU"/>
        </w:rPr>
      </w:pPr>
      <w:r w:rsidRPr="00340C60">
        <w:rPr>
          <w:lang w:val="ru-RU"/>
        </w:rPr>
        <w:lastRenderedPageBreak/>
        <w:t>К ведению Российской Федерации относится регулирование отношений в сферах, которые обеспечивают существование и целостность единого государства: принятие и изменение федерального законодательства, единое экономическое пространство, единое гражданство, вооруженные силы, международные отношения и др. По данным вопросам принимаются федеральные конституционные законы и федеральные законы, которые имеют прямое действие на всей территории Российской Федерации.</w:t>
      </w:r>
    </w:p>
    <w:p w14:paraId="08E31BDF" w14:textId="77777777" w:rsidR="00340C60" w:rsidRPr="00340C60" w:rsidRDefault="00340C60" w:rsidP="00340C60">
      <w:pPr>
        <w:rPr>
          <w:lang w:val="ru-RU"/>
        </w:rPr>
      </w:pPr>
      <w:r w:rsidRPr="00340C60">
        <w:rPr>
          <w:lang w:val="ru-RU"/>
        </w:rPr>
        <w:t>Существуют также вопросы, относящиеся к совместному ведению РФ и ее субъектов. По этим вопросам принимаются федеральные законы и не противоречащие им законы и иные правовые акты субъектов РФ.</w:t>
      </w:r>
    </w:p>
    <w:p w14:paraId="0BB0FE46" w14:textId="77777777" w:rsidR="00340C60" w:rsidRPr="00340C60" w:rsidRDefault="00340C60" w:rsidP="00340C60">
      <w:pPr>
        <w:rPr>
          <w:lang w:val="ru-RU"/>
        </w:rPr>
      </w:pPr>
      <w:r w:rsidRPr="00340C60">
        <w:rPr>
          <w:lang w:val="ru-RU"/>
        </w:rPr>
        <w:t>Вне пределов ведения Российской Федерации и полномочий Российской Федерации по предметам совместного ведения Российской Федерации и ее субъектов сами субъекты Российской Федерации обладают всей полнотой государственной власти (к ведению субъектов РФ относится регулирование отношений в тех сферах, которые наиболее целесообразно регулировать на региональном уровне). По вопросам ведения субъектов Российской Федерации принимаются законы и иные нормативные акты соответствующих субъектов РФ. В данном случае при возникновении коллизии нормативных актов законы и иные нормативные акты субъектов Российской Федерации имеют приоритет над федеральными законами.</w:t>
      </w:r>
    </w:p>
    <w:p w14:paraId="2017891E" w14:textId="77777777" w:rsidR="00340C60" w:rsidRPr="00340C60" w:rsidRDefault="00340C60" w:rsidP="00340C60">
      <w:pPr>
        <w:rPr>
          <w:lang w:val="ru-RU"/>
        </w:rPr>
      </w:pPr>
    </w:p>
    <w:p w14:paraId="41F3F487" w14:textId="77777777" w:rsidR="00340C60" w:rsidRPr="00340C60" w:rsidRDefault="00340C60" w:rsidP="00340C60">
      <w:pPr>
        <w:rPr>
          <w:b/>
          <w:lang w:val="ru-RU"/>
        </w:rPr>
      </w:pPr>
      <w:bookmarkStart w:id="8" w:name="_Toc527431207"/>
      <w:bookmarkStart w:id="9" w:name="_Toc527791431"/>
      <w:bookmarkStart w:id="10" w:name="_Toc527792472"/>
      <w:bookmarkStart w:id="11" w:name="_Toc527792632"/>
      <w:bookmarkStart w:id="12" w:name="_Toc527792696"/>
      <w:bookmarkStart w:id="13" w:name="_Toc531595632"/>
      <w:bookmarkStart w:id="14" w:name="_Toc376714903"/>
      <w:bookmarkStart w:id="15" w:name="_Toc376715059"/>
      <w:r w:rsidRPr="00340C60">
        <w:rPr>
          <w:b/>
          <w:lang w:val="ru-RU"/>
        </w:rPr>
        <w:t>Федеральные органы государственной власти.</w:t>
      </w:r>
      <w:bookmarkEnd w:id="8"/>
      <w:bookmarkEnd w:id="9"/>
      <w:bookmarkEnd w:id="10"/>
      <w:bookmarkEnd w:id="11"/>
      <w:bookmarkEnd w:id="12"/>
      <w:bookmarkEnd w:id="13"/>
      <w:bookmarkEnd w:id="14"/>
      <w:bookmarkEnd w:id="15"/>
    </w:p>
    <w:p w14:paraId="46F8B476" w14:textId="77777777" w:rsidR="00340C60" w:rsidRPr="00340C60" w:rsidRDefault="00340C60" w:rsidP="00340C60">
      <w:pPr>
        <w:rPr>
          <w:b/>
          <w:i/>
          <w:lang w:val="ru-RU"/>
        </w:rPr>
      </w:pPr>
      <w:bookmarkStart w:id="16" w:name="_Toc527431208"/>
      <w:bookmarkStart w:id="17" w:name="_Toc527791432"/>
      <w:bookmarkStart w:id="18" w:name="_Toc527792473"/>
      <w:bookmarkStart w:id="19" w:name="_Toc527792633"/>
      <w:bookmarkStart w:id="20" w:name="_Toc527792697"/>
      <w:bookmarkStart w:id="21" w:name="_Toc531595633"/>
      <w:bookmarkStart w:id="22" w:name="_Toc376713079"/>
      <w:bookmarkStart w:id="23" w:name="_Toc376714904"/>
      <w:bookmarkStart w:id="24" w:name="_Toc376715060"/>
      <w:r w:rsidRPr="00340C60">
        <w:rPr>
          <w:b/>
          <w:i/>
          <w:lang w:val="ru-RU"/>
        </w:rPr>
        <w:t>1.) Президент РФ</w:t>
      </w:r>
      <w:bookmarkEnd w:id="16"/>
      <w:r w:rsidRPr="00340C60">
        <w:rPr>
          <w:b/>
          <w:i/>
          <w:lang w:val="ru-RU"/>
        </w:rPr>
        <w:t>.</w:t>
      </w:r>
      <w:bookmarkEnd w:id="17"/>
      <w:bookmarkEnd w:id="18"/>
      <w:bookmarkEnd w:id="19"/>
      <w:bookmarkEnd w:id="20"/>
      <w:bookmarkEnd w:id="21"/>
      <w:bookmarkEnd w:id="22"/>
      <w:bookmarkEnd w:id="23"/>
      <w:bookmarkEnd w:id="24"/>
    </w:p>
    <w:p w14:paraId="4E2FEF67" w14:textId="77777777" w:rsidR="00340C60" w:rsidRPr="00340C60" w:rsidRDefault="00340C60" w:rsidP="00340C60">
      <w:pPr>
        <w:rPr>
          <w:i/>
          <w:iCs/>
          <w:lang w:val="ru-RU"/>
        </w:rPr>
      </w:pPr>
      <w:r w:rsidRPr="00340C60">
        <w:rPr>
          <w:i/>
          <w:iCs/>
          <w:lang w:val="ru-RU"/>
        </w:rPr>
        <w:t>А) Порядок выборов и вступления в должность</w:t>
      </w:r>
    </w:p>
    <w:p w14:paraId="200028C6" w14:textId="77777777" w:rsidR="00340C60" w:rsidRPr="00340C60" w:rsidRDefault="00340C60" w:rsidP="00340C60">
      <w:pPr>
        <w:rPr>
          <w:lang w:val="ru-RU"/>
        </w:rPr>
      </w:pPr>
      <w:r w:rsidRPr="00340C60">
        <w:rPr>
          <w:lang w:val="ru-RU"/>
        </w:rPr>
        <w:t>Президент РФ избирается гражданами РФ на основе всеобщего равного и прямого избирательного права при тайном голосовании.</w:t>
      </w:r>
    </w:p>
    <w:p w14:paraId="4128EC0D" w14:textId="77777777" w:rsidR="00340C60" w:rsidRPr="00340C60" w:rsidRDefault="00340C60" w:rsidP="00340C60">
      <w:pPr>
        <w:rPr>
          <w:lang w:val="ru-RU"/>
        </w:rPr>
      </w:pPr>
      <w:r w:rsidRPr="00340C60">
        <w:rPr>
          <w:lang w:val="ru-RU"/>
        </w:rPr>
        <w:t>Требования (цензы), которым должен отвечать кандидат на пост Президента РФ:</w:t>
      </w:r>
    </w:p>
    <w:p w14:paraId="59F48A6F" w14:textId="77777777" w:rsidR="00340C60" w:rsidRPr="00340C60" w:rsidRDefault="00340C60" w:rsidP="00340C60">
      <w:pPr>
        <w:rPr>
          <w:lang w:val="ru-RU"/>
        </w:rPr>
      </w:pPr>
      <w:r w:rsidRPr="00340C60">
        <w:rPr>
          <w:lang w:val="ru-RU"/>
        </w:rPr>
        <w:t>1. Ценз гражданства – должен быть гражданином РФ (способ приобретения гражданства не имеет значения).</w:t>
      </w:r>
    </w:p>
    <w:p w14:paraId="156FAAC1" w14:textId="77777777" w:rsidR="00340C60" w:rsidRPr="00340C60" w:rsidRDefault="00340C60" w:rsidP="00340C60">
      <w:pPr>
        <w:rPr>
          <w:lang w:val="ru-RU"/>
        </w:rPr>
      </w:pPr>
      <w:r w:rsidRPr="00340C60">
        <w:rPr>
          <w:lang w:val="ru-RU"/>
        </w:rPr>
        <w:t>2. Ценз оседлости – постоянное проживание на территории РФ в течение 10 лет.</w:t>
      </w:r>
    </w:p>
    <w:p w14:paraId="77F66D33" w14:textId="77777777" w:rsidR="00340C60" w:rsidRPr="00340C60" w:rsidRDefault="00340C60" w:rsidP="00340C60">
      <w:pPr>
        <w:rPr>
          <w:lang w:val="ru-RU"/>
        </w:rPr>
      </w:pPr>
      <w:r w:rsidRPr="00340C60">
        <w:rPr>
          <w:lang w:val="ru-RU"/>
        </w:rPr>
        <w:t>3. Возрастной ценз – лица не моложе 35 лет (верхний возрастной предел Конституцией не предусмотрен).</w:t>
      </w:r>
    </w:p>
    <w:p w14:paraId="43C83B7B" w14:textId="77777777" w:rsidR="00340C60" w:rsidRPr="00340C60" w:rsidRDefault="00340C60" w:rsidP="00340C60">
      <w:pPr>
        <w:rPr>
          <w:lang w:val="ru-RU"/>
        </w:rPr>
      </w:pPr>
      <w:r w:rsidRPr="00340C60">
        <w:rPr>
          <w:lang w:val="ru-RU"/>
        </w:rPr>
        <w:t>Президент РФ избирается сроком на 6 лет. Одно и то же лицо не может занимать должность Президента более двух сроков подряд.</w:t>
      </w:r>
    </w:p>
    <w:p w14:paraId="739EC48F" w14:textId="77777777" w:rsidR="00340C60" w:rsidRPr="00340C60" w:rsidRDefault="00340C60" w:rsidP="00340C60">
      <w:pPr>
        <w:rPr>
          <w:lang w:val="ru-RU"/>
        </w:rPr>
      </w:pPr>
      <w:r w:rsidRPr="00340C60">
        <w:rPr>
          <w:lang w:val="ru-RU"/>
        </w:rPr>
        <w:t>При вступлении в должность Президент РФ в торжественной обстановке в присутствии членов Совета Федерации, депутатов Государственной Думы и судей Конституционного Суда РФ приносит присягу (текст присяги содержится в статье 82 Конституции). С момента принесения присяги Президент РФ приступает к исполнению своих полномочий.</w:t>
      </w:r>
    </w:p>
    <w:p w14:paraId="2CE78ADA" w14:textId="77777777" w:rsidR="00340C60" w:rsidRPr="00340C60" w:rsidRDefault="00340C60" w:rsidP="00340C60">
      <w:pPr>
        <w:rPr>
          <w:lang w:val="ru-RU"/>
        </w:rPr>
      </w:pPr>
      <w:r w:rsidRPr="00340C60">
        <w:rPr>
          <w:i/>
          <w:iCs/>
          <w:lang w:val="ru-RU"/>
        </w:rPr>
        <w:t>Б) Основания и порядок прекращения полномочий Президента РФ</w:t>
      </w:r>
    </w:p>
    <w:p w14:paraId="49C68C0F" w14:textId="77777777" w:rsidR="00340C60" w:rsidRPr="00340C60" w:rsidRDefault="00340C60" w:rsidP="00340C60">
      <w:pPr>
        <w:rPr>
          <w:lang w:val="ru-RU"/>
        </w:rPr>
      </w:pPr>
      <w:r w:rsidRPr="00340C60">
        <w:rPr>
          <w:lang w:val="ru-RU"/>
        </w:rPr>
        <w:t>Полномочия Президента РФ прекращаются:</w:t>
      </w:r>
    </w:p>
    <w:p w14:paraId="60F8047F" w14:textId="77777777" w:rsidR="00340C60" w:rsidRPr="00340C60" w:rsidRDefault="00340C60" w:rsidP="00340C60">
      <w:pPr>
        <w:rPr>
          <w:lang w:val="ru-RU"/>
        </w:rPr>
      </w:pPr>
      <w:r w:rsidRPr="00340C60">
        <w:rPr>
          <w:lang w:val="ru-RU"/>
        </w:rPr>
        <w:t>а) в обычном порядке – по истечении срока, на который был избран Президент РФ;</w:t>
      </w:r>
    </w:p>
    <w:p w14:paraId="25D16F4E" w14:textId="77777777" w:rsidR="00340C60" w:rsidRPr="00340C60" w:rsidRDefault="00340C60" w:rsidP="00340C60">
      <w:pPr>
        <w:rPr>
          <w:lang w:val="ru-RU"/>
        </w:rPr>
      </w:pPr>
      <w:r w:rsidRPr="00340C60">
        <w:rPr>
          <w:lang w:val="ru-RU"/>
        </w:rPr>
        <w:t>б) досрочно – в данном случае предусмотрено три варианта:</w:t>
      </w:r>
    </w:p>
    <w:p w14:paraId="6EA7BDC7" w14:textId="77777777" w:rsidR="00340C60" w:rsidRPr="00340C60" w:rsidRDefault="00340C60" w:rsidP="00340C60">
      <w:pPr>
        <w:rPr>
          <w:lang w:val="ru-RU"/>
        </w:rPr>
      </w:pPr>
      <w:r w:rsidRPr="00340C60">
        <w:rPr>
          <w:lang w:val="ru-RU"/>
        </w:rPr>
        <w:t>- отставка – по инициативе Президента;</w:t>
      </w:r>
    </w:p>
    <w:p w14:paraId="34286F35" w14:textId="77777777" w:rsidR="00340C60" w:rsidRPr="00340C60" w:rsidRDefault="00340C60" w:rsidP="00340C60">
      <w:pPr>
        <w:rPr>
          <w:lang w:val="ru-RU"/>
        </w:rPr>
      </w:pPr>
      <w:r w:rsidRPr="00340C60">
        <w:rPr>
          <w:lang w:val="ru-RU"/>
        </w:rPr>
        <w:t>- при наличии стойкой неспособности по состоянию здоровья осуществлять принадлежащие ему полномочия;</w:t>
      </w:r>
    </w:p>
    <w:p w14:paraId="0E3F1E19" w14:textId="77777777" w:rsidR="00340C60" w:rsidRPr="00340C60" w:rsidRDefault="00340C60" w:rsidP="00340C60">
      <w:pPr>
        <w:rPr>
          <w:lang w:val="ru-RU"/>
        </w:rPr>
      </w:pPr>
      <w:r w:rsidRPr="00340C60">
        <w:rPr>
          <w:lang w:val="ru-RU"/>
        </w:rPr>
        <w:t>- отрешение от должности – по инициативе Федерального Собрания. Основанием для отрешения является совершение Президентом РФ государственной измены или иного тяжкого преступления.</w:t>
      </w:r>
    </w:p>
    <w:p w14:paraId="26725064" w14:textId="77777777" w:rsidR="00340C60" w:rsidRPr="00340C60" w:rsidRDefault="00340C60" w:rsidP="00340C60">
      <w:pPr>
        <w:rPr>
          <w:lang w:val="ru-RU"/>
        </w:rPr>
      </w:pPr>
      <w:r w:rsidRPr="00340C60">
        <w:rPr>
          <w:lang w:val="ru-RU"/>
        </w:rPr>
        <w:t>Процедура отрешения.</w:t>
      </w:r>
    </w:p>
    <w:p w14:paraId="0A82E5B9" w14:textId="77777777" w:rsidR="00340C60" w:rsidRPr="00340C60" w:rsidRDefault="00340C60" w:rsidP="00340C60">
      <w:pPr>
        <w:rPr>
          <w:lang w:val="ru-RU"/>
        </w:rPr>
      </w:pPr>
      <w:r w:rsidRPr="00340C60">
        <w:rPr>
          <w:lang w:val="ru-RU"/>
        </w:rPr>
        <w:t>Выдвижение Государственной Думой обвинения против Президента РФ для отрешения его от должности. Инициатива должна исходить не менее чем от одной трети депутатов.</w:t>
      </w:r>
    </w:p>
    <w:p w14:paraId="5AB39211" w14:textId="77777777" w:rsidR="00340C60" w:rsidRPr="00340C60" w:rsidRDefault="00340C60" w:rsidP="00340C60">
      <w:pPr>
        <w:rPr>
          <w:lang w:val="ru-RU"/>
        </w:rPr>
      </w:pPr>
      <w:r w:rsidRPr="00340C60">
        <w:rPr>
          <w:lang w:val="ru-RU"/>
        </w:rPr>
        <w:lastRenderedPageBreak/>
        <w:t>По итогам обсуждения Государственная Дума принимает постановление о выдвижении обвинения против Президента 2/3 голосов от общего числа депутатов. Далее в течение 5 дней постановление направляется в Совет Федерации, а также в Конституционный Суд РФ и Верховный Суд РФ.</w:t>
      </w:r>
    </w:p>
    <w:p w14:paraId="35F7884B" w14:textId="77777777" w:rsidR="00340C60" w:rsidRPr="00340C60" w:rsidRDefault="00340C60" w:rsidP="00340C60">
      <w:pPr>
        <w:rPr>
          <w:lang w:val="ru-RU"/>
        </w:rPr>
      </w:pPr>
      <w:r w:rsidRPr="00340C60">
        <w:rPr>
          <w:lang w:val="ru-RU"/>
        </w:rPr>
        <w:t>Решение Государственной Думы должно быть подтверждено заключением Верховного Суда РФ о наличии в действиях Президента признаков преступления, а также заключением Конституционного Суда РФ о соблюдении установленного порядка выдвижения обвинения.</w:t>
      </w:r>
    </w:p>
    <w:p w14:paraId="74347138" w14:textId="77777777" w:rsidR="00340C60" w:rsidRPr="00340C60" w:rsidRDefault="00340C60" w:rsidP="00340C60">
      <w:pPr>
        <w:rPr>
          <w:lang w:val="ru-RU"/>
        </w:rPr>
      </w:pPr>
      <w:r w:rsidRPr="00340C60">
        <w:rPr>
          <w:lang w:val="ru-RU"/>
        </w:rPr>
        <w:t>Совет Федерации принимает решение об отрешении Президента от должности не менее 2/3 голосов от общего числа членов Совета Федерации не позднее чем в 3-х месячный срок после выдвижения обвинения Государственной Думой. Если в течение этого срока Совет Федерации не принял решение, то обвинение против Президента считается отклоненным.</w:t>
      </w:r>
    </w:p>
    <w:p w14:paraId="1AE87898" w14:textId="77777777" w:rsidR="00340C60" w:rsidRPr="00340C60" w:rsidRDefault="00340C60" w:rsidP="00340C60">
      <w:pPr>
        <w:rPr>
          <w:lang w:val="ru-RU"/>
        </w:rPr>
      </w:pPr>
      <w:r w:rsidRPr="00340C60">
        <w:rPr>
          <w:lang w:val="ru-RU"/>
        </w:rPr>
        <w:t>С момента досрочного прекращения полномочий Президента РФ по рассмотренным основаниям до избрания нового главы государства соответствующие полномочия временно исполняет Председатель Правительства РФ (он не вправе распускать Государственную Думу, назначать референдум, вносить предложения о поправках и пересмотре положений Конституции РФ).</w:t>
      </w:r>
    </w:p>
    <w:p w14:paraId="63670D73" w14:textId="77777777" w:rsidR="00340C60" w:rsidRPr="00340C60" w:rsidRDefault="00340C60" w:rsidP="00340C60">
      <w:pPr>
        <w:rPr>
          <w:b/>
          <w:i/>
          <w:lang w:val="ru-RU"/>
        </w:rPr>
      </w:pPr>
      <w:bookmarkStart w:id="25" w:name="_Toc527431209"/>
      <w:bookmarkStart w:id="26" w:name="_Toc527791433"/>
      <w:bookmarkStart w:id="27" w:name="_Toc527792474"/>
      <w:bookmarkStart w:id="28" w:name="_Toc527792634"/>
      <w:bookmarkStart w:id="29" w:name="_Toc527792698"/>
      <w:bookmarkStart w:id="30" w:name="_Toc531595634"/>
      <w:bookmarkStart w:id="31" w:name="_Toc376713080"/>
      <w:bookmarkStart w:id="32" w:name="_Toc376714905"/>
      <w:bookmarkStart w:id="33" w:name="_Toc376715061"/>
      <w:r w:rsidRPr="00340C60">
        <w:rPr>
          <w:b/>
          <w:i/>
          <w:lang w:val="ru-RU"/>
        </w:rPr>
        <w:t>2.) Федеральное собрание.</w:t>
      </w:r>
      <w:bookmarkEnd w:id="25"/>
      <w:bookmarkEnd w:id="26"/>
      <w:bookmarkEnd w:id="27"/>
      <w:bookmarkEnd w:id="28"/>
      <w:bookmarkEnd w:id="29"/>
      <w:bookmarkEnd w:id="30"/>
      <w:bookmarkEnd w:id="31"/>
      <w:bookmarkEnd w:id="32"/>
      <w:bookmarkEnd w:id="33"/>
    </w:p>
    <w:p w14:paraId="037BD165" w14:textId="77777777" w:rsidR="00340C60" w:rsidRPr="00340C60" w:rsidRDefault="00340C60" w:rsidP="00340C60">
      <w:pPr>
        <w:rPr>
          <w:lang w:val="ru-RU"/>
        </w:rPr>
      </w:pPr>
      <w:r w:rsidRPr="00340C60">
        <w:rPr>
          <w:lang w:val="ru-RU"/>
        </w:rPr>
        <w:t>Федеральное Собрание состоит из двух палат:</w:t>
      </w:r>
    </w:p>
    <w:p w14:paraId="401CB049" w14:textId="77777777" w:rsidR="00340C60" w:rsidRPr="00340C60" w:rsidRDefault="00340C60" w:rsidP="00340C60">
      <w:pPr>
        <w:rPr>
          <w:lang w:val="ru-RU"/>
        </w:rPr>
      </w:pPr>
      <w:r w:rsidRPr="00340C60">
        <w:rPr>
          <w:lang w:val="ru-RU"/>
        </w:rPr>
        <w:t>Государственная Дума (общенародное представительство).</w:t>
      </w:r>
    </w:p>
    <w:p w14:paraId="27A3BAE3" w14:textId="77777777" w:rsidR="00340C60" w:rsidRPr="00340C60" w:rsidRDefault="00340C60" w:rsidP="00340C60">
      <w:pPr>
        <w:rPr>
          <w:lang w:val="ru-RU"/>
        </w:rPr>
      </w:pPr>
      <w:r w:rsidRPr="00340C60">
        <w:rPr>
          <w:lang w:val="ru-RU"/>
        </w:rPr>
        <w:t>Совет Федерации (представительство субъектов РФ).</w:t>
      </w:r>
    </w:p>
    <w:p w14:paraId="4F454C30" w14:textId="77777777" w:rsidR="00340C60" w:rsidRPr="00340C60" w:rsidRDefault="00340C60" w:rsidP="00340C60">
      <w:pPr>
        <w:rPr>
          <w:lang w:val="ru-RU"/>
        </w:rPr>
      </w:pPr>
      <w:r w:rsidRPr="00340C60">
        <w:rPr>
          <w:lang w:val="ru-RU"/>
        </w:rPr>
        <w:t>Палаты самостоятельны по отношению друг к другу. Государственная Дума и Совет Федерации заседают раздельно, но возможны совместные заседания – для заслушивания посланий Президента РФ, посланий Конституционного Суда РФ, выступлений руководителей иностранных государств.</w:t>
      </w:r>
    </w:p>
    <w:p w14:paraId="3088B058" w14:textId="77777777" w:rsidR="00340C60" w:rsidRPr="00340C60" w:rsidRDefault="00340C60" w:rsidP="00340C60">
      <w:pPr>
        <w:rPr>
          <w:lang w:val="ru-RU"/>
        </w:rPr>
      </w:pPr>
      <w:r w:rsidRPr="00340C60">
        <w:rPr>
          <w:lang w:val="ru-RU"/>
        </w:rPr>
        <w:t xml:space="preserve">«Новая» Конституция РФ предусматривает совместное заседание палат только для заслушивания посланий Президента РФ. </w:t>
      </w:r>
    </w:p>
    <w:p w14:paraId="06E1F0D2" w14:textId="77777777" w:rsidR="00340C60" w:rsidRPr="00340C60" w:rsidRDefault="00340C60" w:rsidP="00340C60">
      <w:pPr>
        <w:rPr>
          <w:lang w:val="ru-RU"/>
        </w:rPr>
      </w:pPr>
    </w:p>
    <w:p w14:paraId="24E05B64" w14:textId="77777777" w:rsidR="00340C60" w:rsidRPr="00340C60" w:rsidRDefault="00340C60" w:rsidP="00340C60">
      <w:pPr>
        <w:rPr>
          <w:lang w:val="ru-RU"/>
        </w:rPr>
      </w:pPr>
      <w:r w:rsidRPr="00340C60">
        <w:rPr>
          <w:lang w:val="ru-RU"/>
        </w:rPr>
        <w:t>Одно и то же лицо не может одновременно являться членом Совета Федерации и депутатом Государственной Думы. Депутат Государственной Думы не может быть депутатом иных представительных органов государственной власти и органов местного самоуправления.</w:t>
      </w:r>
    </w:p>
    <w:p w14:paraId="4E1EE085" w14:textId="77777777" w:rsidR="00340C60" w:rsidRPr="00340C60" w:rsidRDefault="00340C60" w:rsidP="00340C60">
      <w:pPr>
        <w:rPr>
          <w:lang w:val="ru-RU"/>
        </w:rPr>
      </w:pPr>
      <w:r w:rsidRPr="00340C60">
        <w:rPr>
          <w:i/>
          <w:iCs/>
          <w:lang w:val="ru-RU"/>
        </w:rPr>
        <w:t>Государственная Дума</w:t>
      </w:r>
    </w:p>
    <w:p w14:paraId="11983C50" w14:textId="77777777" w:rsidR="00340C60" w:rsidRPr="00340C60" w:rsidRDefault="00340C60" w:rsidP="00340C60">
      <w:pPr>
        <w:rPr>
          <w:lang w:val="ru-RU"/>
        </w:rPr>
      </w:pPr>
      <w:r w:rsidRPr="00340C60">
        <w:rPr>
          <w:lang w:val="ru-RU"/>
        </w:rPr>
        <w:t>Эта палата Федерального Собрания состоит из 450 депутатов. Избирается сроком на 5 лет.</w:t>
      </w:r>
    </w:p>
    <w:p w14:paraId="184E956B" w14:textId="77777777" w:rsidR="00340C60" w:rsidRPr="00340C60" w:rsidRDefault="00340C60" w:rsidP="00340C60">
      <w:pPr>
        <w:rPr>
          <w:lang w:val="ru-RU"/>
        </w:rPr>
      </w:pPr>
      <w:r w:rsidRPr="00340C60">
        <w:rPr>
          <w:lang w:val="ru-RU"/>
        </w:rPr>
        <w:t>Депутат Государственной Думы – избранный представитель народа (гражданин РФ не моложе 21 года), осуществляющий в Государственной Думе законодательные и иные полномочия, предусмотренные Конституцией РФ и федеральным законом. Депутаты осуществляют свою деятельность на профессиональной основе.</w:t>
      </w:r>
    </w:p>
    <w:p w14:paraId="19C6E0DF" w14:textId="77777777" w:rsidR="00340C60" w:rsidRPr="00340C60" w:rsidRDefault="00340C60" w:rsidP="00340C60">
      <w:pPr>
        <w:rPr>
          <w:lang w:val="ru-RU"/>
        </w:rPr>
      </w:pPr>
      <w:r w:rsidRPr="00340C60">
        <w:rPr>
          <w:lang w:val="ru-RU"/>
        </w:rPr>
        <w:t>«Новая» Конституция РФ устанавливает дополнительные требования:</w:t>
      </w:r>
    </w:p>
    <w:p w14:paraId="7DAD8AEC" w14:textId="77777777" w:rsidR="00340C60" w:rsidRPr="00340C60" w:rsidRDefault="00340C60" w:rsidP="00340C60">
      <w:pPr>
        <w:rPr>
          <w:lang w:val="ru-RU"/>
        </w:rPr>
      </w:pPr>
      <w:r w:rsidRPr="00340C60">
        <w:rPr>
          <w:lang w:val="ru-RU"/>
        </w:rPr>
        <w:t>- постоянное проживание на территории РФ,</w:t>
      </w:r>
    </w:p>
    <w:p w14:paraId="05B77D9E" w14:textId="77777777" w:rsidR="00340C60" w:rsidRPr="00340C60" w:rsidRDefault="00340C60" w:rsidP="00340C60">
      <w:pPr>
        <w:rPr>
          <w:lang w:val="ru-RU"/>
        </w:rPr>
      </w:pPr>
      <w:r w:rsidRPr="00340C60">
        <w:rPr>
          <w:lang w:val="ru-RU"/>
        </w:rPr>
        <w:t>- отсутствие гражданства иностранного государства / права на постоянное проживание.</w:t>
      </w:r>
    </w:p>
    <w:p w14:paraId="6B5ACFDE" w14:textId="77777777" w:rsidR="00340C60" w:rsidRPr="00340C60" w:rsidRDefault="00340C60" w:rsidP="00340C60">
      <w:pPr>
        <w:rPr>
          <w:lang w:val="ru-RU"/>
        </w:rPr>
      </w:pPr>
      <w:r w:rsidRPr="00340C60">
        <w:rPr>
          <w:lang w:val="ru-RU"/>
        </w:rPr>
        <w:t xml:space="preserve">Вводится запрет открывать и иметь счета (вклады), хранить наличные денежные средства и ценности в иностранных банках, расположенных за пределами России. </w:t>
      </w:r>
    </w:p>
    <w:p w14:paraId="15E55DB4" w14:textId="77777777" w:rsidR="00340C60" w:rsidRPr="00340C60" w:rsidRDefault="00340C60" w:rsidP="00340C60">
      <w:pPr>
        <w:rPr>
          <w:lang w:val="ru-RU"/>
        </w:rPr>
      </w:pPr>
    </w:p>
    <w:p w14:paraId="1B488528" w14:textId="77777777" w:rsidR="00340C60" w:rsidRPr="00340C60" w:rsidRDefault="00340C60" w:rsidP="00340C60">
      <w:pPr>
        <w:rPr>
          <w:lang w:val="ru-RU"/>
        </w:rPr>
      </w:pPr>
      <w:r w:rsidRPr="00340C60">
        <w:rPr>
          <w:lang w:val="ru-RU"/>
        </w:rPr>
        <w:t>Государственную Думу возглавляет Председатель Государственной Думы, который избирается из числа депутатов путем тайного голосования.</w:t>
      </w:r>
    </w:p>
    <w:p w14:paraId="4828FCF0" w14:textId="77777777" w:rsidR="00340C60" w:rsidRPr="00340C60" w:rsidRDefault="00340C60" w:rsidP="00340C60">
      <w:pPr>
        <w:rPr>
          <w:lang w:val="ru-RU"/>
        </w:rPr>
      </w:pPr>
      <w:r w:rsidRPr="00340C60">
        <w:rPr>
          <w:lang w:val="ru-RU"/>
        </w:rPr>
        <w:t>Роспуск Государственной Думы.</w:t>
      </w:r>
    </w:p>
    <w:p w14:paraId="677C5FDF" w14:textId="77777777" w:rsidR="00340C60" w:rsidRPr="00340C60" w:rsidRDefault="00340C60" w:rsidP="00340C60">
      <w:pPr>
        <w:rPr>
          <w:lang w:val="ru-RU"/>
        </w:rPr>
      </w:pPr>
      <w:r w:rsidRPr="00340C60">
        <w:rPr>
          <w:lang w:val="ru-RU"/>
        </w:rPr>
        <w:lastRenderedPageBreak/>
        <w:t>Полномочия Государственной Думы могут быть досрочно прекращены вследствие ее роспуска.</w:t>
      </w:r>
    </w:p>
    <w:p w14:paraId="2976E24D" w14:textId="77777777" w:rsidR="00340C60" w:rsidRPr="00340C60" w:rsidRDefault="00340C60" w:rsidP="00340C60">
      <w:pPr>
        <w:rPr>
          <w:lang w:val="ru-RU"/>
        </w:rPr>
      </w:pPr>
      <w:r w:rsidRPr="00340C60">
        <w:rPr>
          <w:lang w:val="ru-RU"/>
        </w:rPr>
        <w:t xml:space="preserve">Предусмотрены три основания для роспуска Государственной Думы: </w:t>
      </w:r>
    </w:p>
    <w:p w14:paraId="50D47A37" w14:textId="77777777" w:rsidR="00340C60" w:rsidRPr="00340C60" w:rsidRDefault="00340C60" w:rsidP="00340C60">
      <w:pPr>
        <w:rPr>
          <w:lang w:val="ru-RU"/>
        </w:rPr>
      </w:pPr>
      <w:r w:rsidRPr="00340C60">
        <w:rPr>
          <w:lang w:val="ru-RU"/>
        </w:rPr>
        <w:t>Если Государственная Дума в течение 3-х месяцев после того, как ее решение о недоверии Правительству РФ отклонил Президент РФ, повторно выразит недоверие Правительству (в этом случае Президент либо распускает Государственную Думу, либо объявляет об отставке Правительства РФ).</w:t>
      </w:r>
    </w:p>
    <w:p w14:paraId="02616C72" w14:textId="77777777" w:rsidR="00340C60" w:rsidRPr="00340C60" w:rsidRDefault="00340C60" w:rsidP="00340C60">
      <w:pPr>
        <w:rPr>
          <w:lang w:val="ru-RU"/>
        </w:rPr>
      </w:pPr>
      <w:r w:rsidRPr="00340C60">
        <w:rPr>
          <w:lang w:val="ru-RU"/>
        </w:rPr>
        <w:t>Если Председатель Правительства РФ ставит вопрос о доверии Правительству перед Государственной Думой, и Дума отказывает Правительству в доверии (Президент РФ вправе распустить Государственную Думу или объявить об отставке Правительства РФ).</w:t>
      </w:r>
    </w:p>
    <w:p w14:paraId="6E8A0A6F" w14:textId="77777777" w:rsidR="00340C60" w:rsidRPr="00340C60" w:rsidRDefault="00340C60" w:rsidP="00340C60">
      <w:pPr>
        <w:rPr>
          <w:lang w:val="ru-RU"/>
        </w:rPr>
      </w:pPr>
      <w:r w:rsidRPr="00340C60">
        <w:rPr>
          <w:lang w:val="ru-RU"/>
        </w:rPr>
        <w:t>После трехкратного отклонения представленных Государственной Думе Президентом РФ кандидатур Председателя Правительства РФ.</w:t>
      </w:r>
    </w:p>
    <w:p w14:paraId="40BF26EF" w14:textId="77777777" w:rsidR="00340C60" w:rsidRPr="00340C60" w:rsidRDefault="00340C60" w:rsidP="00340C60">
      <w:pPr>
        <w:rPr>
          <w:lang w:val="ru-RU"/>
        </w:rPr>
      </w:pPr>
      <w:r w:rsidRPr="00340C60">
        <w:rPr>
          <w:lang w:val="ru-RU"/>
        </w:rPr>
        <w:t>В случае роспуска Государственной Думы Президент РФ назначает дату новых выборов таким образом, чтобы вновь избранная Государственная Дума собралась не позднее чем через четыре месяца с момента роспуска предыдущей.</w:t>
      </w:r>
    </w:p>
    <w:p w14:paraId="00456AE1" w14:textId="77777777" w:rsidR="00340C60" w:rsidRPr="00340C60" w:rsidRDefault="00340C60" w:rsidP="00340C60">
      <w:pPr>
        <w:rPr>
          <w:lang w:val="ru-RU"/>
        </w:rPr>
      </w:pPr>
      <w:r w:rsidRPr="00340C60">
        <w:rPr>
          <w:lang w:val="ru-RU"/>
        </w:rPr>
        <w:t>Государственная Дума не может быть распущена:</w:t>
      </w:r>
    </w:p>
    <w:p w14:paraId="0221FB3B" w14:textId="77777777" w:rsidR="00340C60" w:rsidRPr="00340C60" w:rsidRDefault="00340C60" w:rsidP="00340C60">
      <w:pPr>
        <w:rPr>
          <w:lang w:val="ru-RU"/>
        </w:rPr>
      </w:pPr>
      <w:r w:rsidRPr="00340C60">
        <w:rPr>
          <w:lang w:val="ru-RU"/>
        </w:rPr>
        <w:t>Если Государственная Дума выдвинула обвинение против Президента РФ до принятия соответствующего решения Советом Федерации.</w:t>
      </w:r>
    </w:p>
    <w:p w14:paraId="6CAFB078" w14:textId="77777777" w:rsidR="00340C60" w:rsidRPr="00340C60" w:rsidRDefault="00340C60" w:rsidP="00340C60">
      <w:pPr>
        <w:rPr>
          <w:lang w:val="ru-RU"/>
        </w:rPr>
      </w:pPr>
      <w:r w:rsidRPr="00340C60">
        <w:rPr>
          <w:lang w:val="ru-RU"/>
        </w:rPr>
        <w:t>Если Государственная Дума выражает недоверие Правительству РФ в течение года после ее избрания.</w:t>
      </w:r>
    </w:p>
    <w:p w14:paraId="2B11CFFD" w14:textId="77777777" w:rsidR="00340C60" w:rsidRPr="00340C60" w:rsidRDefault="00340C60" w:rsidP="00340C60">
      <w:pPr>
        <w:rPr>
          <w:lang w:val="ru-RU"/>
        </w:rPr>
      </w:pPr>
      <w:r w:rsidRPr="00340C60">
        <w:rPr>
          <w:lang w:val="ru-RU"/>
        </w:rPr>
        <w:t>В течение 6 месяцев до окончания срока полномочий Президента РФ.</w:t>
      </w:r>
    </w:p>
    <w:p w14:paraId="6564DFD2" w14:textId="77777777" w:rsidR="00340C60" w:rsidRPr="00340C60" w:rsidRDefault="00340C60" w:rsidP="00340C60">
      <w:pPr>
        <w:rPr>
          <w:lang w:val="ru-RU"/>
        </w:rPr>
      </w:pPr>
      <w:r w:rsidRPr="00340C60">
        <w:rPr>
          <w:lang w:val="ru-RU"/>
        </w:rPr>
        <w:t>В период действия на всей территории РФ военного или чрезвычайного положения.</w:t>
      </w:r>
    </w:p>
    <w:p w14:paraId="69EB5CFE" w14:textId="77777777" w:rsidR="00340C60" w:rsidRPr="00340C60" w:rsidRDefault="00340C60" w:rsidP="00340C60">
      <w:pPr>
        <w:rPr>
          <w:i/>
          <w:iCs/>
          <w:lang w:val="ru-RU"/>
        </w:rPr>
      </w:pPr>
      <w:r w:rsidRPr="00340C60">
        <w:rPr>
          <w:i/>
          <w:iCs/>
          <w:lang w:val="ru-RU"/>
        </w:rPr>
        <w:t>Совет Федерации</w:t>
      </w:r>
    </w:p>
    <w:p w14:paraId="055B7716" w14:textId="77777777" w:rsidR="00340C60" w:rsidRPr="00340C60" w:rsidRDefault="00340C60" w:rsidP="00340C60">
      <w:pPr>
        <w:rPr>
          <w:lang w:val="ru-RU"/>
        </w:rPr>
      </w:pPr>
      <w:r w:rsidRPr="00340C60">
        <w:rPr>
          <w:lang w:val="ru-RU"/>
        </w:rPr>
        <w:t xml:space="preserve">В состав Совета Федерации входят по два представителя от каждого субъекта РФ. Таким образом, Совет Федерации состоит из 170 представителей из 85 субъектов РФ. </w:t>
      </w:r>
    </w:p>
    <w:p w14:paraId="20F42F4E" w14:textId="77777777" w:rsidR="00340C60" w:rsidRPr="00340C60" w:rsidRDefault="00340C60" w:rsidP="00340C60">
      <w:pPr>
        <w:rPr>
          <w:lang w:val="ru-RU"/>
        </w:rPr>
      </w:pPr>
      <w:r w:rsidRPr="00340C60">
        <w:rPr>
          <w:lang w:val="ru-RU"/>
        </w:rPr>
        <w:t>Совет Федерации не имеет определенного срока полномочий, его состав обновляется по мере проведения выборов в органы государственной власти субъектов РФ.</w:t>
      </w:r>
    </w:p>
    <w:p w14:paraId="52C79289" w14:textId="77777777" w:rsidR="00340C60" w:rsidRPr="00340C60" w:rsidRDefault="00340C60" w:rsidP="00340C60">
      <w:pPr>
        <w:rPr>
          <w:lang w:val="ru-RU"/>
        </w:rPr>
      </w:pPr>
      <w:r w:rsidRPr="00340C60">
        <w:rPr>
          <w:lang w:val="ru-RU"/>
        </w:rPr>
        <w:t>Совет Федерации возглавляет Председатель Совета Федерации, который избирается из числа членов Совета Федерации тайным голосованием.</w:t>
      </w:r>
      <w:r w:rsidRPr="00340C60">
        <w:rPr>
          <w:lang w:val="ru-RU"/>
        </w:rPr>
        <w:tab/>
      </w:r>
    </w:p>
    <w:p w14:paraId="4D4D6B62" w14:textId="77777777" w:rsidR="00340C60" w:rsidRPr="00340C60" w:rsidRDefault="00340C60" w:rsidP="00340C60">
      <w:pPr>
        <w:rPr>
          <w:lang w:val="ru-RU"/>
        </w:rPr>
      </w:pPr>
      <w:r w:rsidRPr="00340C60">
        <w:rPr>
          <w:lang w:val="ru-RU"/>
        </w:rPr>
        <w:t xml:space="preserve">«Новая» Конституция РФ вводит еще одного члена Совета Федерации </w:t>
      </w:r>
      <w:proofErr w:type="gramStart"/>
      <w:r w:rsidRPr="00340C60">
        <w:rPr>
          <w:lang w:val="ru-RU"/>
        </w:rPr>
        <w:t>-  Президента</w:t>
      </w:r>
      <w:proofErr w:type="gramEnd"/>
      <w:r w:rsidRPr="00340C60">
        <w:rPr>
          <w:lang w:val="ru-RU"/>
        </w:rPr>
        <w:t xml:space="preserve"> РФ, прекратившего исполнение своих полномочий в связи с истечением срока или отставкой по собственной инициативе (будет входить в состав Совета Федерации пожизненно). Может отказаться. </w:t>
      </w:r>
    </w:p>
    <w:p w14:paraId="2E1D71BC" w14:textId="77777777" w:rsidR="00340C60" w:rsidRPr="00340C60" w:rsidRDefault="00340C60" w:rsidP="00340C60">
      <w:pPr>
        <w:rPr>
          <w:lang w:val="ru-RU"/>
        </w:rPr>
      </w:pPr>
      <w:r w:rsidRPr="00340C60">
        <w:rPr>
          <w:lang w:val="ru-RU"/>
        </w:rPr>
        <w:t xml:space="preserve">Члены Совета Федерации будут именоваться сенаторами. </w:t>
      </w:r>
    </w:p>
    <w:p w14:paraId="3AA0F8B0" w14:textId="77777777" w:rsidR="00340C60" w:rsidRPr="00340C60" w:rsidRDefault="00340C60" w:rsidP="00340C60">
      <w:pPr>
        <w:rPr>
          <w:lang w:val="ru-RU"/>
        </w:rPr>
      </w:pPr>
      <w:r w:rsidRPr="00340C60">
        <w:rPr>
          <w:lang w:val="ru-RU"/>
        </w:rPr>
        <w:t>Устанавливаются единые требования к сенаторам:</w:t>
      </w:r>
    </w:p>
    <w:p w14:paraId="4C71450A" w14:textId="77777777" w:rsidR="00340C60" w:rsidRPr="00340C60" w:rsidRDefault="00340C60" w:rsidP="00340C60">
      <w:pPr>
        <w:rPr>
          <w:lang w:val="ru-RU"/>
        </w:rPr>
      </w:pPr>
      <w:r w:rsidRPr="00340C60">
        <w:rPr>
          <w:lang w:val="ru-RU"/>
        </w:rPr>
        <w:t>- 30 лет,</w:t>
      </w:r>
    </w:p>
    <w:p w14:paraId="307266F4" w14:textId="77777777" w:rsidR="00340C60" w:rsidRPr="00340C60" w:rsidRDefault="00340C60" w:rsidP="00340C60">
      <w:pPr>
        <w:rPr>
          <w:lang w:val="ru-RU"/>
        </w:rPr>
      </w:pPr>
      <w:r w:rsidRPr="00340C60">
        <w:rPr>
          <w:lang w:val="ru-RU"/>
        </w:rPr>
        <w:t>- постоянное проживание на территории РФ,</w:t>
      </w:r>
    </w:p>
    <w:p w14:paraId="2FE45BB5" w14:textId="77777777" w:rsidR="00340C60" w:rsidRPr="00340C60" w:rsidRDefault="00340C60" w:rsidP="00340C60">
      <w:pPr>
        <w:rPr>
          <w:lang w:val="ru-RU"/>
        </w:rPr>
      </w:pPr>
      <w:r w:rsidRPr="00340C60">
        <w:rPr>
          <w:lang w:val="ru-RU"/>
        </w:rPr>
        <w:t>- отсутствие гражданства иностранного государства / права на постоянное проживание.</w:t>
      </w:r>
    </w:p>
    <w:p w14:paraId="669F0A04" w14:textId="77777777" w:rsidR="00340C60" w:rsidRPr="00340C60" w:rsidRDefault="00340C60" w:rsidP="00340C60">
      <w:pPr>
        <w:rPr>
          <w:lang w:val="ru-RU"/>
        </w:rPr>
      </w:pPr>
      <w:r w:rsidRPr="00340C60">
        <w:rPr>
          <w:lang w:val="ru-RU"/>
        </w:rPr>
        <w:t xml:space="preserve">Вводится запрет открывать и иметь счета (вклады), хранить наличные денежные средства и ценности в иностранных банках, расположенных за пределами России. </w:t>
      </w:r>
    </w:p>
    <w:p w14:paraId="7E501E6E" w14:textId="77777777" w:rsidR="00340C60" w:rsidRPr="00340C60" w:rsidRDefault="00340C60" w:rsidP="00340C60">
      <w:pPr>
        <w:rPr>
          <w:lang w:val="ru-RU"/>
        </w:rPr>
      </w:pPr>
      <w:r w:rsidRPr="00340C60">
        <w:rPr>
          <w:lang w:val="ru-RU"/>
        </w:rPr>
        <w:t>По «новой» Конституции РФ Генеральный прокурор РФ будет назначаться Президентом РФ после проведения консультаций с Советом Федерации по предложенным кандидатурам.</w:t>
      </w:r>
    </w:p>
    <w:p w14:paraId="62AC6023" w14:textId="77777777" w:rsidR="00340C60" w:rsidRPr="00340C60" w:rsidRDefault="00340C60" w:rsidP="00340C60">
      <w:pPr>
        <w:rPr>
          <w:lang w:val="ru-RU"/>
        </w:rPr>
      </w:pPr>
      <w:r w:rsidRPr="00340C60">
        <w:rPr>
          <w:lang w:val="ru-RU"/>
        </w:rPr>
        <w:t>Совет Федерации и Государственная Дума вправе осуществлять парламентский контроль, в том числе направлять парламентские запросы руководителям государственных органов и органов местного самоуправления по вопросам, входящим в компетенцию этих органов и должностных лиц.</w:t>
      </w:r>
    </w:p>
    <w:p w14:paraId="09F11A6D" w14:textId="77777777" w:rsidR="00340C60" w:rsidRPr="00340C60" w:rsidRDefault="00340C60" w:rsidP="00340C60">
      <w:pPr>
        <w:rPr>
          <w:lang w:val="ru-RU"/>
        </w:rPr>
      </w:pPr>
    </w:p>
    <w:p w14:paraId="018F76CE" w14:textId="77777777" w:rsidR="00340C60" w:rsidRPr="00340C60" w:rsidRDefault="00340C60" w:rsidP="00340C60">
      <w:pPr>
        <w:rPr>
          <w:b/>
          <w:i/>
          <w:lang w:val="ru-RU"/>
        </w:rPr>
      </w:pPr>
      <w:bookmarkStart w:id="34" w:name="_Toc527431210"/>
      <w:bookmarkStart w:id="35" w:name="_Toc527791434"/>
      <w:bookmarkStart w:id="36" w:name="_Toc527792475"/>
      <w:bookmarkStart w:id="37" w:name="_Toc527792635"/>
      <w:bookmarkStart w:id="38" w:name="_Toc527792699"/>
      <w:bookmarkStart w:id="39" w:name="_Toc531595635"/>
      <w:bookmarkStart w:id="40" w:name="_Toc376713081"/>
      <w:bookmarkStart w:id="41" w:name="_Toc376714906"/>
      <w:bookmarkStart w:id="42" w:name="_Toc376715062"/>
      <w:r w:rsidRPr="00340C60">
        <w:rPr>
          <w:b/>
          <w:i/>
          <w:lang w:val="ru-RU"/>
        </w:rPr>
        <w:t>3.) Правительство РФ.</w:t>
      </w:r>
      <w:bookmarkEnd w:id="34"/>
      <w:bookmarkEnd w:id="35"/>
      <w:bookmarkEnd w:id="36"/>
      <w:bookmarkEnd w:id="37"/>
      <w:bookmarkEnd w:id="38"/>
      <w:bookmarkEnd w:id="39"/>
      <w:bookmarkEnd w:id="40"/>
      <w:bookmarkEnd w:id="41"/>
      <w:bookmarkEnd w:id="42"/>
    </w:p>
    <w:p w14:paraId="77CD80F1" w14:textId="77777777" w:rsidR="00340C60" w:rsidRPr="00340C60" w:rsidRDefault="00340C60" w:rsidP="00340C60">
      <w:pPr>
        <w:rPr>
          <w:lang w:val="ru-RU"/>
        </w:rPr>
      </w:pPr>
      <w:r w:rsidRPr="00340C60">
        <w:rPr>
          <w:lang w:val="ru-RU"/>
        </w:rPr>
        <w:t xml:space="preserve">Правительство РФ осуществляет исполнительную власть - управленческую, организационную деятельность, направленную на исполнение правовых актов, принятых законодательными (представительными) органами государственной власти. </w:t>
      </w:r>
    </w:p>
    <w:p w14:paraId="21D8A207" w14:textId="77777777" w:rsidR="00340C60" w:rsidRPr="00340C60" w:rsidRDefault="00340C60" w:rsidP="00340C60">
      <w:pPr>
        <w:rPr>
          <w:lang w:val="ru-RU"/>
        </w:rPr>
      </w:pPr>
      <w:r w:rsidRPr="00340C60">
        <w:rPr>
          <w:lang w:val="ru-RU"/>
        </w:rPr>
        <w:t>Правительство РФ – коллегиальный орган, состоящий из Председателя Правительства, заместителей Председателя Правительства и федеральных министров (иные руководители федеральных органов исполнительной власти не входят в состав Правительства, но статус федерального министра им может быть предоставлен Президентом РФ).</w:t>
      </w:r>
    </w:p>
    <w:p w14:paraId="0ECCAAF5" w14:textId="77777777" w:rsidR="00340C60" w:rsidRPr="00340C60" w:rsidRDefault="00340C60" w:rsidP="00340C60">
      <w:pPr>
        <w:rPr>
          <w:lang w:val="ru-RU"/>
        </w:rPr>
      </w:pPr>
      <w:r w:rsidRPr="00340C60">
        <w:rPr>
          <w:lang w:val="ru-RU"/>
        </w:rPr>
        <w:t>Формирование Правительства РФ начинается с назначения Председателя Правительства. Он назначается Президентом РФ с согласия Государственной Думы. В случае отклонения Государственной Думой кандидатуры на пост Председателя Правительства РФ Президент снова вносит на согласование палаты кандидатуру. После трехкратного отклонения Государственной Думой представленных кандидатур Председателя Правительства Президент назначает Председателя Правительства, а также распускает Государственную Думу и назначает новые выборы депутатов Думы</w:t>
      </w:r>
      <w:r w:rsidRPr="00340C60">
        <w:rPr>
          <w:i/>
          <w:iCs/>
          <w:lang w:val="ru-RU"/>
        </w:rPr>
        <w:t>.</w:t>
      </w:r>
    </w:p>
    <w:p w14:paraId="5CC72642" w14:textId="77777777" w:rsidR="00340C60" w:rsidRPr="00340C60" w:rsidRDefault="00340C60" w:rsidP="00340C60">
      <w:pPr>
        <w:rPr>
          <w:lang w:val="ru-RU"/>
        </w:rPr>
      </w:pPr>
      <w:r w:rsidRPr="00340C60">
        <w:rPr>
          <w:lang w:val="ru-RU"/>
        </w:rPr>
        <w:t>Заместители Председателя Правительства РФ и федеральные министры назначаются на должность и освобождаются от должности Президентом РФ по предложению Председателя Правительства.</w:t>
      </w:r>
    </w:p>
    <w:p w14:paraId="5F13A717" w14:textId="77777777" w:rsidR="00340C60" w:rsidRPr="00340C60" w:rsidRDefault="00340C60" w:rsidP="00340C60">
      <w:pPr>
        <w:rPr>
          <w:lang w:val="ru-RU"/>
        </w:rPr>
      </w:pPr>
      <w:r w:rsidRPr="00340C60">
        <w:rPr>
          <w:lang w:val="ru-RU"/>
        </w:rPr>
        <w:t>Правительство РФ осуществляет свои полномочия в пределах срока полномочий Президента РФ, оно слагает свои полномочия перед вновь избранным Президентом.</w:t>
      </w:r>
    </w:p>
    <w:p w14:paraId="0FFDF387" w14:textId="77777777" w:rsidR="00340C60" w:rsidRPr="00340C60" w:rsidRDefault="00340C60" w:rsidP="00340C60">
      <w:pPr>
        <w:rPr>
          <w:lang w:val="ru-RU"/>
        </w:rPr>
      </w:pPr>
      <w:r w:rsidRPr="00340C60">
        <w:rPr>
          <w:lang w:val="ru-RU"/>
        </w:rPr>
        <w:t>Возможно досрочное прекращение полномочий Правительства РФ – его отставка:</w:t>
      </w:r>
    </w:p>
    <w:p w14:paraId="1C74312D" w14:textId="77777777" w:rsidR="00340C60" w:rsidRPr="00340C60" w:rsidRDefault="00340C60" w:rsidP="00340C60">
      <w:pPr>
        <w:rPr>
          <w:lang w:val="ru-RU"/>
        </w:rPr>
      </w:pPr>
      <w:r w:rsidRPr="00340C60">
        <w:rPr>
          <w:lang w:val="ru-RU"/>
        </w:rPr>
        <w:t>Президент может принять решение об отставке Правительства РФ по собственной инициативе.</w:t>
      </w:r>
    </w:p>
    <w:p w14:paraId="308F487E" w14:textId="77777777" w:rsidR="00340C60" w:rsidRPr="00340C60" w:rsidRDefault="00340C60" w:rsidP="00340C60">
      <w:pPr>
        <w:rPr>
          <w:lang w:val="ru-RU"/>
        </w:rPr>
      </w:pPr>
      <w:r w:rsidRPr="00340C60">
        <w:rPr>
          <w:lang w:val="ru-RU"/>
        </w:rPr>
        <w:t>Правительство может подать в отставку (отставка Правительства принимается или отклоняется Президентом).</w:t>
      </w:r>
    </w:p>
    <w:p w14:paraId="03DCC5A5" w14:textId="77777777" w:rsidR="00340C60" w:rsidRPr="00340C60" w:rsidRDefault="00340C60" w:rsidP="00340C60">
      <w:pPr>
        <w:rPr>
          <w:lang w:val="ru-RU"/>
        </w:rPr>
      </w:pPr>
    </w:p>
    <w:p w14:paraId="47970370" w14:textId="77777777" w:rsidR="00340C60" w:rsidRPr="00340C60" w:rsidRDefault="00340C60" w:rsidP="00340C60">
      <w:pPr>
        <w:rPr>
          <w:lang w:val="ru-RU"/>
        </w:rPr>
      </w:pPr>
      <w:r w:rsidRPr="00340C60">
        <w:rPr>
          <w:lang w:val="ru-RU"/>
        </w:rPr>
        <w:t>«Новая» Конституция РФ:</w:t>
      </w:r>
    </w:p>
    <w:p w14:paraId="076BB7E2" w14:textId="77777777" w:rsidR="00340C60" w:rsidRPr="00340C60" w:rsidRDefault="00340C60" w:rsidP="00340C60">
      <w:pPr>
        <w:rPr>
          <w:lang w:val="ru-RU"/>
        </w:rPr>
      </w:pPr>
      <w:r w:rsidRPr="00340C60">
        <w:rPr>
          <w:lang w:val="ru-RU"/>
        </w:rPr>
        <w:t xml:space="preserve">Председатель Правительства РФ назначается Президентом РФ после утверждения его кандидатуры Государственной Думой (в случае трехкратного отклонения предложенных кандидатур Президент РФ сам назначает Председателя Правительства РФ и </w:t>
      </w:r>
      <w:r w:rsidRPr="00340C60">
        <w:rPr>
          <w:u w:val="single"/>
          <w:lang w:val="ru-RU"/>
        </w:rPr>
        <w:t>вправе</w:t>
      </w:r>
      <w:r w:rsidRPr="00340C60">
        <w:rPr>
          <w:lang w:val="ru-RU"/>
        </w:rPr>
        <w:t xml:space="preserve"> распустить Государственную Думу). </w:t>
      </w:r>
    </w:p>
    <w:p w14:paraId="4A7A048F" w14:textId="77777777" w:rsidR="00340C60" w:rsidRPr="00340C60" w:rsidRDefault="00340C60" w:rsidP="00340C60">
      <w:pPr>
        <w:rPr>
          <w:lang w:val="ru-RU"/>
        </w:rPr>
      </w:pPr>
      <w:r w:rsidRPr="00340C60">
        <w:rPr>
          <w:lang w:val="ru-RU"/>
        </w:rPr>
        <w:t xml:space="preserve">Заместители Председателя Правительства РФ и федеральные министры утверждаются Государственной Думой по представлению Председателя Правительства РФ. Исключение – федеральные министры, ведающие вопросами обороны и безопасности государства, внутренних и иностранных дел, юстиции, предотвращения чрезвычайный ситуаций и ликвидации последствий стихийных бедствий, общественной безопасности. Они будут назначаться Президентом РФ после проведения консультаций с Советом Федерации. </w:t>
      </w:r>
    </w:p>
    <w:p w14:paraId="460DC946" w14:textId="77777777" w:rsidR="00340C60" w:rsidRPr="00340C60" w:rsidRDefault="00340C60" w:rsidP="00340C60">
      <w:pPr>
        <w:rPr>
          <w:lang w:val="ru-RU"/>
        </w:rPr>
      </w:pPr>
      <w:r w:rsidRPr="00340C60">
        <w:rPr>
          <w:lang w:val="ru-RU"/>
        </w:rPr>
        <w:t>По «новой» Конституции РФ Председатель Правительства РФ несет персональную ответственность перед Президентом РФ, а, значит, может быть освобожден от должности без отправления в отставку всего Правительства РФ.</w:t>
      </w:r>
    </w:p>
    <w:p w14:paraId="19EF6EC7" w14:textId="77777777" w:rsidR="00340C60" w:rsidRPr="00340C60" w:rsidRDefault="00340C60" w:rsidP="00340C60">
      <w:pPr>
        <w:rPr>
          <w:lang w:val="ru-RU"/>
        </w:rPr>
      </w:pPr>
    </w:p>
    <w:p w14:paraId="117994CC" w14:textId="77777777" w:rsidR="00340C60" w:rsidRPr="00340C60" w:rsidRDefault="00340C60" w:rsidP="00340C60">
      <w:pPr>
        <w:rPr>
          <w:lang w:val="ru-RU"/>
        </w:rPr>
      </w:pPr>
      <w:r w:rsidRPr="00340C60">
        <w:rPr>
          <w:lang w:val="ru-RU"/>
        </w:rPr>
        <w:t>Государственная Дума может выразить недоверие Правительству, после этого Президент вправе объявить об отставке Правительства или отклонить решение Государственной Думы (если Государственная Дума в течение трех месяцев повторно выразит недоверие Правительству, то Президент должен объявить об отставке Правительства либо о роспуске Государственной Думы).</w:t>
      </w:r>
    </w:p>
    <w:p w14:paraId="004E1B0C" w14:textId="77777777" w:rsidR="00340C60" w:rsidRPr="00340C60" w:rsidRDefault="00340C60" w:rsidP="00340C60">
      <w:pPr>
        <w:rPr>
          <w:lang w:val="ru-RU"/>
        </w:rPr>
      </w:pPr>
      <w:r w:rsidRPr="00340C60">
        <w:rPr>
          <w:lang w:val="ru-RU"/>
        </w:rPr>
        <w:t>Председатель Правительства может поставить перед Государственной Думой вопрос о доверии Правительству; если Государственная Дума в доверии отказывает, то Президент в течение 7 дней принимает решение об отставке Правительства или о роспуске Государственной Думы.</w:t>
      </w:r>
    </w:p>
    <w:p w14:paraId="4F705308" w14:textId="77777777" w:rsidR="00340C60" w:rsidRPr="00340C60" w:rsidRDefault="00340C60" w:rsidP="00340C60">
      <w:pPr>
        <w:rPr>
          <w:lang w:val="ru-RU"/>
        </w:rPr>
      </w:pPr>
      <w:r w:rsidRPr="00340C60">
        <w:rPr>
          <w:lang w:val="ru-RU"/>
        </w:rPr>
        <w:t>В случае отставки Правительства или при сложении полномочий перед вновь избранным Президентом Правительство РФ продолжает выполнять свои обязанности до момента, когда полностью будет сформирован новый состав Правительства.</w:t>
      </w:r>
    </w:p>
    <w:p w14:paraId="232E322D" w14:textId="77777777" w:rsidR="00340C60" w:rsidRPr="00340C60" w:rsidRDefault="00340C60" w:rsidP="00340C60">
      <w:pPr>
        <w:rPr>
          <w:lang w:val="ru-RU"/>
        </w:rPr>
      </w:pPr>
      <w:r w:rsidRPr="00340C60">
        <w:rPr>
          <w:lang w:val="ru-RU"/>
        </w:rPr>
        <w:lastRenderedPageBreak/>
        <w:t>Возможна также персональная отставка членов Правительства РФ, которые вправе подавать заявление об отставке. Президент РФ по предложению Председателя Правительства РФ вправе освободить от должности любого члена Правительства. Также Президент вправе освободить от должности Председателя Правительства (в этом случае одновременно происходит отставка Правительства).</w:t>
      </w:r>
    </w:p>
    <w:p w14:paraId="3E47A929" w14:textId="77777777" w:rsidR="00340C60" w:rsidRPr="00340C60" w:rsidRDefault="00340C60" w:rsidP="00340C60">
      <w:pPr>
        <w:rPr>
          <w:lang w:val="ru-RU"/>
        </w:rPr>
      </w:pPr>
      <w:r w:rsidRPr="00340C60">
        <w:rPr>
          <w:lang w:val="ru-RU"/>
        </w:rPr>
        <w:t xml:space="preserve">«Новая» Конституция РФ устанавливаются требования к Председателю Правительства РФ, его заместителям, федеральным министрам, а также иным </w:t>
      </w:r>
      <w:proofErr w:type="gramStart"/>
      <w:r w:rsidRPr="00340C60">
        <w:rPr>
          <w:lang w:val="ru-RU"/>
        </w:rPr>
        <w:t>руководителям  федеральных</w:t>
      </w:r>
      <w:proofErr w:type="gramEnd"/>
      <w:r w:rsidRPr="00340C60">
        <w:rPr>
          <w:lang w:val="ru-RU"/>
        </w:rPr>
        <w:t xml:space="preserve"> органов исполнительной власти: </w:t>
      </w:r>
    </w:p>
    <w:p w14:paraId="5E31684D" w14:textId="77777777" w:rsidR="00340C60" w:rsidRPr="00340C60" w:rsidRDefault="00340C60" w:rsidP="00340C60">
      <w:pPr>
        <w:rPr>
          <w:lang w:val="ru-RU"/>
        </w:rPr>
      </w:pPr>
      <w:r w:rsidRPr="00340C60">
        <w:rPr>
          <w:lang w:val="ru-RU"/>
        </w:rPr>
        <w:t>- 30 лет,</w:t>
      </w:r>
    </w:p>
    <w:p w14:paraId="287B4D15" w14:textId="77777777" w:rsidR="00340C60" w:rsidRPr="00340C60" w:rsidRDefault="00340C60" w:rsidP="00340C60">
      <w:pPr>
        <w:rPr>
          <w:lang w:val="ru-RU"/>
        </w:rPr>
      </w:pPr>
      <w:r w:rsidRPr="00340C60">
        <w:rPr>
          <w:lang w:val="ru-RU"/>
        </w:rPr>
        <w:t>- постоянное проживание на территории РФ,</w:t>
      </w:r>
    </w:p>
    <w:p w14:paraId="1D48E2D1" w14:textId="77777777" w:rsidR="00340C60" w:rsidRPr="00340C60" w:rsidRDefault="00340C60" w:rsidP="00340C60">
      <w:pPr>
        <w:rPr>
          <w:lang w:val="ru-RU"/>
        </w:rPr>
      </w:pPr>
      <w:r w:rsidRPr="00340C60">
        <w:rPr>
          <w:lang w:val="ru-RU"/>
        </w:rPr>
        <w:t>- отсутствие гражданства иностранного государства / права на постоянное проживание.</w:t>
      </w:r>
    </w:p>
    <w:p w14:paraId="10322AA5" w14:textId="77777777" w:rsidR="00340C60" w:rsidRPr="00340C60" w:rsidRDefault="00340C60" w:rsidP="00340C60">
      <w:pPr>
        <w:rPr>
          <w:lang w:val="ru-RU"/>
        </w:rPr>
      </w:pPr>
      <w:r w:rsidRPr="00340C60">
        <w:rPr>
          <w:lang w:val="ru-RU"/>
        </w:rPr>
        <w:t xml:space="preserve">Вводится запрет открывать и иметь счета (вклады), хранить наличные денежные средства и ценности в иностранных банках, расположенных за пределами России. </w:t>
      </w:r>
    </w:p>
    <w:p w14:paraId="4B16782A" w14:textId="77777777" w:rsidR="00340C60" w:rsidRPr="00DD004E" w:rsidRDefault="00340C60">
      <w:pPr>
        <w:rPr>
          <w:lang w:val="ru-RU"/>
        </w:rPr>
      </w:pPr>
    </w:p>
    <w:sectPr w:rsidR="00340C60" w:rsidRPr="00DD004E" w:rsidSect="00C53796">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70D9"/>
    <w:multiLevelType w:val="hybridMultilevel"/>
    <w:tmpl w:val="2D86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804A1"/>
    <w:multiLevelType w:val="hybridMultilevel"/>
    <w:tmpl w:val="6ADAA0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C2"/>
    <w:rsid w:val="00027394"/>
    <w:rsid w:val="00340C60"/>
    <w:rsid w:val="00391F2B"/>
    <w:rsid w:val="003A50E3"/>
    <w:rsid w:val="00B631C2"/>
    <w:rsid w:val="00C53796"/>
    <w:rsid w:val="00CC3E21"/>
    <w:rsid w:val="00DD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5033"/>
  <w15:chartTrackingRefBased/>
  <w15:docId w15:val="{373E3C00-1F01-4815-A331-238BE900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2902</Words>
  <Characters>16542</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Petrakov</dc:creator>
  <cp:keywords/>
  <dc:description/>
  <cp:lastModifiedBy>Stanislav Petrakov</cp:lastModifiedBy>
  <cp:revision>1</cp:revision>
  <dcterms:created xsi:type="dcterms:W3CDTF">2020-10-16T11:13:00Z</dcterms:created>
  <dcterms:modified xsi:type="dcterms:W3CDTF">2020-10-16T13:10:00Z</dcterms:modified>
</cp:coreProperties>
</file>