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7910C3">
      <w:pPr>
        <w:pStyle w:val="Tytu"/>
      </w:pPr>
      <w:r w:rsidRPr="007910C3">
        <w:t>Traveler</w:t>
      </w:r>
    </w:p>
    <w:p w:rsidR="007307E8" w:rsidRDefault="000B78E6">
      <w:pPr>
        <w:pStyle w:val="Tytu"/>
      </w:pPr>
      <w:r>
        <w:t xml:space="preserve">System-Wide Requirements </w:t>
      </w:r>
      <w:r w:rsidR="00455F93">
        <w:t>Specification</w:t>
      </w:r>
    </w:p>
    <w:p w:rsidR="007307E8" w:rsidRDefault="007307E8">
      <w:pPr>
        <w:pStyle w:val="Tekstpodstawowy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Nagwek1"/>
      </w:pPr>
      <w:bookmarkStart w:id="0" w:name="_Toc436203377"/>
      <w:bookmarkStart w:id="1" w:name="_Toc452813577"/>
      <w:r>
        <w:t>Introduction</w:t>
      </w:r>
    </w:p>
    <w:bookmarkEnd w:id="0"/>
    <w:bookmarkEnd w:id="1"/>
    <w:p w:rsidR="00210CA3" w:rsidRPr="00743FA9" w:rsidRDefault="00694CD8" w:rsidP="00210CA3">
      <w:pPr>
        <w:rPr>
          <w:lang w:val="pl-PL"/>
        </w:rPr>
      </w:pPr>
      <w:r w:rsidRPr="00743FA9">
        <w:rPr>
          <w:lang w:val="pl-PL"/>
        </w:rPr>
        <w:t>Celem tego dokumentu jest opisanie</w:t>
      </w:r>
      <w:r w:rsidR="00587074" w:rsidRPr="00743FA9">
        <w:rPr>
          <w:lang w:val="pl-PL"/>
        </w:rPr>
        <w:t xml:space="preserve"> wymagań</w:t>
      </w:r>
      <w:r w:rsidRPr="00743FA9">
        <w:rPr>
          <w:lang w:val="pl-PL"/>
        </w:rPr>
        <w:t xml:space="preserve"> całego systemu w sposób wystarczająco szczegółowy, aby potwierdzić </w:t>
      </w:r>
      <w:r w:rsidR="00743FA9">
        <w:rPr>
          <w:lang w:val="pl-PL"/>
        </w:rPr>
        <w:t xml:space="preserve">ich </w:t>
      </w:r>
      <w:r w:rsidRPr="00743FA9">
        <w:rPr>
          <w:lang w:val="pl-PL"/>
        </w:rPr>
        <w:t>zrozumienie</w:t>
      </w:r>
      <w:r w:rsidR="00743FA9">
        <w:rPr>
          <w:lang w:val="pl-PL"/>
        </w:rPr>
        <w:t>,</w:t>
      </w:r>
      <w:r w:rsidRPr="00743FA9">
        <w:rPr>
          <w:lang w:val="pl-PL"/>
        </w:rPr>
        <w:t xml:space="preserve"> zapewnić zbieżność z oczek</w:t>
      </w:r>
      <w:r w:rsidR="00B52907" w:rsidRPr="00743FA9">
        <w:rPr>
          <w:lang w:val="pl-PL"/>
        </w:rPr>
        <w:t>iwaniami zainteresowanych stron</w:t>
      </w:r>
      <w:r w:rsidRPr="00743FA9">
        <w:rPr>
          <w:lang w:val="pl-PL"/>
        </w:rPr>
        <w:t xml:space="preserve"> oraz w celu umożliwienia</w:t>
      </w:r>
      <w:r w:rsidR="00B52907" w:rsidRPr="00743FA9">
        <w:rPr>
          <w:lang w:val="pl-PL"/>
        </w:rPr>
        <w:t xml:space="preserve"> rozpoczęcia</w:t>
      </w:r>
      <w:r w:rsidRPr="00743FA9">
        <w:rPr>
          <w:lang w:val="pl-PL"/>
        </w:rPr>
        <w:t xml:space="preserve"> rozwoju oprogramowania.</w:t>
      </w:r>
    </w:p>
    <w:p w:rsidR="006058A0" w:rsidRDefault="00936B07" w:rsidP="006058A0">
      <w:pPr>
        <w:pStyle w:val="Nagwek1"/>
      </w:pPr>
      <w:r>
        <w:t>System</w:t>
      </w:r>
      <w:r w:rsidR="000B78E6">
        <w:t>-W</w:t>
      </w:r>
      <w:r w:rsidR="008642C2">
        <w:t>ide</w:t>
      </w:r>
      <w:r w:rsidR="0092076C">
        <w:t xml:space="preserve"> </w:t>
      </w:r>
      <w:r w:rsidR="00AD1214">
        <w:t>Functional</w:t>
      </w:r>
      <w:r w:rsidR="005E51CA">
        <w:t xml:space="preserve"> Requirements</w:t>
      </w:r>
    </w:p>
    <w:p w:rsidR="001F0E7C" w:rsidRPr="0069226E" w:rsidRDefault="001F0E7C" w:rsidP="001F0E7C">
      <w:pPr>
        <w:rPr>
          <w:lang w:val="pl-PL"/>
        </w:rPr>
      </w:pPr>
      <w:r w:rsidRPr="001F0E7C">
        <w:rPr>
          <w:b/>
          <w:lang w:val="pl-PL"/>
        </w:rPr>
        <w:t>Audyt:</w:t>
      </w:r>
      <w:r w:rsidR="00956AF9">
        <w:rPr>
          <w:b/>
          <w:lang w:val="pl-PL"/>
        </w:rPr>
        <w:t xml:space="preserve"> </w:t>
      </w:r>
      <w:r w:rsidR="0069226E" w:rsidRPr="0069226E">
        <w:rPr>
          <w:lang w:val="pl-PL"/>
        </w:rPr>
        <w:t xml:space="preserve">Produkt </w:t>
      </w:r>
      <w:r w:rsidR="0069226E">
        <w:rPr>
          <w:lang w:val="pl-PL"/>
        </w:rPr>
        <w:t xml:space="preserve">zapewni dostęp do informacji o </w:t>
      </w:r>
      <w:r w:rsidR="00097171">
        <w:rPr>
          <w:lang w:val="pl-PL"/>
        </w:rPr>
        <w:t>akcjach</w:t>
      </w:r>
      <w:r w:rsidR="0069226E">
        <w:rPr>
          <w:lang w:val="pl-PL"/>
        </w:rPr>
        <w:t xml:space="preserve"> podejmowanych przez użytkowników</w:t>
      </w:r>
      <w:r w:rsidR="008C12FA">
        <w:rPr>
          <w:lang w:val="pl-PL"/>
        </w:rPr>
        <w:t xml:space="preserve"> oraz</w:t>
      </w:r>
      <w:r w:rsidR="0069226E">
        <w:rPr>
          <w:lang w:val="pl-PL"/>
        </w:rPr>
        <w:t xml:space="preserve"> terminie tych działań. </w:t>
      </w:r>
    </w:p>
    <w:p w:rsidR="00700868" w:rsidRDefault="00700868" w:rsidP="00700868">
      <w:pPr>
        <w:rPr>
          <w:lang w:val="pl-PL"/>
        </w:rPr>
      </w:pPr>
      <w:r w:rsidRPr="00A3489E">
        <w:rPr>
          <w:b/>
          <w:lang w:val="pl-PL"/>
        </w:rPr>
        <w:t>Autentykacja:</w:t>
      </w:r>
      <w:r w:rsidRPr="00700868">
        <w:rPr>
          <w:lang w:val="pl-PL"/>
        </w:rPr>
        <w:t xml:space="preserve"> </w:t>
      </w:r>
      <w:r>
        <w:rPr>
          <w:lang w:val="pl-PL"/>
        </w:rPr>
        <w:t>Produkt zapewni własny mechanizm autentykacji i autoryzacji użytkowników.</w:t>
      </w:r>
    </w:p>
    <w:p w:rsidR="00C5067D" w:rsidRPr="00C5067D" w:rsidRDefault="00C5067D" w:rsidP="00700868">
      <w:pPr>
        <w:rPr>
          <w:lang w:val="pl-PL"/>
        </w:rPr>
      </w:pPr>
      <w:r w:rsidRPr="00C5067D">
        <w:rPr>
          <w:b/>
          <w:lang w:val="pl-PL"/>
        </w:rPr>
        <w:t>Raportowanie:</w:t>
      </w:r>
      <w:r>
        <w:rPr>
          <w:b/>
          <w:lang w:val="pl-PL"/>
        </w:rPr>
        <w:t xml:space="preserve"> </w:t>
      </w:r>
      <w:r w:rsidRPr="00C5067D">
        <w:rPr>
          <w:lang w:val="pl-PL"/>
        </w:rPr>
        <w:t xml:space="preserve">System </w:t>
      </w:r>
      <w:r>
        <w:rPr>
          <w:lang w:val="pl-PL"/>
        </w:rPr>
        <w:t>będzie dostarczał raporty w formacie PDF.</w:t>
      </w:r>
    </w:p>
    <w:p w:rsidR="003F294F" w:rsidRDefault="00EE20AF" w:rsidP="003F294F">
      <w:pPr>
        <w:rPr>
          <w:lang w:val="pl-PL"/>
        </w:rPr>
      </w:pPr>
      <w:r w:rsidRPr="00A3489E">
        <w:rPr>
          <w:b/>
          <w:lang w:val="pl-PL"/>
        </w:rPr>
        <w:t>Bezpieczeństwo:</w:t>
      </w:r>
      <w:r w:rsidRPr="006E50EE">
        <w:rPr>
          <w:lang w:val="pl-PL"/>
        </w:rPr>
        <w:t xml:space="preserve"> Produkt będzie kontrolował każdy do</w:t>
      </w:r>
      <w:r w:rsidR="006C014A">
        <w:rPr>
          <w:lang w:val="pl-PL"/>
        </w:rPr>
        <w:t>s</w:t>
      </w:r>
      <w:r w:rsidRPr="006E50EE">
        <w:rPr>
          <w:lang w:val="pl-PL"/>
        </w:rPr>
        <w:t>tęp do informacji.</w:t>
      </w:r>
    </w:p>
    <w:p w:rsidR="00711AD4" w:rsidRPr="00711AD4" w:rsidRDefault="00711AD4" w:rsidP="00711AD4">
      <w:pPr>
        <w:rPr>
          <w:b/>
          <w:lang w:val="pl-PL"/>
        </w:rPr>
      </w:pPr>
      <w:r>
        <w:rPr>
          <w:b/>
          <w:lang w:val="pl-PL"/>
        </w:rPr>
        <w:t>P</w:t>
      </w:r>
      <w:r w:rsidRPr="00711AD4">
        <w:rPr>
          <w:b/>
          <w:lang w:val="pl-PL"/>
        </w:rPr>
        <w:t>lanowanie</w:t>
      </w:r>
      <w:r>
        <w:rPr>
          <w:b/>
          <w:lang w:val="pl-PL"/>
        </w:rPr>
        <w:t xml:space="preserve">: </w:t>
      </w:r>
      <w:r w:rsidRPr="006421D9">
        <w:rPr>
          <w:lang w:val="pl-PL"/>
        </w:rPr>
        <w:t>Produkt zapewni możliwość zaplanowania cyklicznego pobierania aktualizacji imprez turystycznych.</w:t>
      </w:r>
    </w:p>
    <w:p w:rsidR="006D4753" w:rsidRDefault="00344068" w:rsidP="006D4753">
      <w:pPr>
        <w:pStyle w:val="InfoBlue"/>
      </w:pPr>
      <w:r w:rsidRPr="00624FE3">
        <w:rPr>
          <w:lang w:val="pl-PL"/>
        </w:rP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Nagwek1"/>
      </w:pPr>
      <w:r>
        <w:t>System Qualities</w:t>
      </w:r>
    </w:p>
    <w:p w:rsidR="008C2B65" w:rsidRDefault="008C2B65" w:rsidP="008C2B65">
      <w:pPr>
        <w:pStyle w:val="InfoBlue"/>
      </w:pPr>
      <w:r>
        <w:t>[</w:t>
      </w:r>
      <w:r w:rsidRPr="00700756">
        <w:t>Qualities represent the URPS in FURPS+ classification of supporting requirements</w:t>
      </w:r>
      <w:r w:rsidR="009A7FDE">
        <w:t>.</w:t>
      </w:r>
      <w:r>
        <w:t>]</w:t>
      </w:r>
    </w:p>
    <w:p w:rsidR="008C2B65" w:rsidRDefault="008C2B65" w:rsidP="008C2B65">
      <w:pPr>
        <w:pStyle w:val="Nagwek2"/>
      </w:pPr>
      <w:r>
        <w:t>Usability</w:t>
      </w:r>
    </w:p>
    <w:p w:rsidR="00246784" w:rsidRDefault="00397B7D" w:rsidP="00246784">
      <w:pPr>
        <w:rPr>
          <w:b/>
          <w:bCs/>
          <w:lang w:val="pl-PL"/>
        </w:rPr>
      </w:pPr>
      <w:r>
        <w:rPr>
          <w:b/>
          <w:bCs/>
          <w:lang w:val="pl-PL"/>
        </w:rPr>
        <w:t>Efektywność zadań</w:t>
      </w:r>
      <w:r w:rsidR="00766C15" w:rsidRPr="00624FE3">
        <w:rPr>
          <w:b/>
          <w:lang w:val="pl-PL"/>
        </w:rPr>
        <w:t>:</w:t>
      </w:r>
      <w:r w:rsidR="00766C15" w:rsidRPr="00624FE3">
        <w:rPr>
          <w:lang w:val="pl-PL"/>
        </w:rPr>
        <w:t xml:space="preserve"> </w:t>
      </w:r>
      <w:r w:rsidR="005743F9" w:rsidRPr="00A86A3A">
        <w:rPr>
          <w:lang w:val="pl-PL"/>
        </w:rPr>
        <w:t xml:space="preserve">Produkt zapewni rezerwację imprezy turystycznej w </w:t>
      </w:r>
      <w:r w:rsidR="00BE2EA7">
        <w:rPr>
          <w:lang w:val="pl-PL"/>
        </w:rPr>
        <w:t>4</w:t>
      </w:r>
      <w:r w:rsidR="005743F9" w:rsidRPr="00A86A3A">
        <w:rPr>
          <w:lang w:val="pl-PL"/>
        </w:rPr>
        <w:t xml:space="preserve"> kliknięciach</w:t>
      </w:r>
      <w:r w:rsidR="00CD22D1">
        <w:rPr>
          <w:lang w:val="pl-PL"/>
        </w:rPr>
        <w:t xml:space="preserve"> wskaźnikiem</w:t>
      </w:r>
      <w:r w:rsidR="005743F9" w:rsidRPr="00A86A3A">
        <w:rPr>
          <w:lang w:val="pl-PL"/>
        </w:rPr>
        <w:t>.</w:t>
      </w:r>
      <w:r w:rsidR="00CB0914">
        <w:rPr>
          <w:lang w:val="pl-PL"/>
        </w:rPr>
        <w:t xml:space="preserve"> </w:t>
      </w:r>
      <w:r w:rsidR="00CB0914" w:rsidRPr="00A86A3A">
        <w:rPr>
          <w:lang w:val="pl-PL"/>
        </w:rPr>
        <w:t xml:space="preserve">Produkt zapewni </w:t>
      </w:r>
      <w:r w:rsidR="00CB0914">
        <w:rPr>
          <w:lang w:val="pl-PL"/>
        </w:rPr>
        <w:t>wyszukanie</w:t>
      </w:r>
      <w:r w:rsidR="00CB0914" w:rsidRPr="00A86A3A">
        <w:rPr>
          <w:lang w:val="pl-PL"/>
        </w:rPr>
        <w:t xml:space="preserve"> imprezy turystycznej w </w:t>
      </w:r>
      <w:r w:rsidR="00CB0914">
        <w:rPr>
          <w:lang w:val="pl-PL"/>
        </w:rPr>
        <w:t>2</w:t>
      </w:r>
      <w:r w:rsidR="00CB0914" w:rsidRPr="00A86A3A">
        <w:rPr>
          <w:lang w:val="pl-PL"/>
        </w:rPr>
        <w:t xml:space="preserve"> kliknięciach</w:t>
      </w:r>
      <w:r w:rsidR="00564373">
        <w:rPr>
          <w:lang w:val="pl-PL"/>
        </w:rPr>
        <w:t xml:space="preserve"> </w:t>
      </w:r>
      <w:r w:rsidR="00CD22D1">
        <w:rPr>
          <w:lang w:val="pl-PL"/>
        </w:rPr>
        <w:t>wskaźnikiem</w:t>
      </w:r>
      <w:r w:rsidR="00CB0914" w:rsidRPr="00A86A3A">
        <w:rPr>
          <w:lang w:val="pl-PL"/>
        </w:rPr>
        <w:t>.</w:t>
      </w:r>
      <w:r w:rsidR="00246784">
        <w:rPr>
          <w:b/>
          <w:bCs/>
          <w:lang w:val="pl-PL"/>
        </w:rPr>
        <w:t xml:space="preserve"> </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Nagwek2"/>
      </w:pPr>
      <w:r>
        <w:t>Reliability</w:t>
      </w:r>
    </w:p>
    <w:p w:rsidR="005B4DCB" w:rsidRPr="00624FE3" w:rsidRDefault="00DD7BFA" w:rsidP="005B4DCB">
      <w:pPr>
        <w:rPr>
          <w:lang w:val="pl-PL"/>
        </w:rPr>
      </w:pPr>
      <w:r>
        <w:rPr>
          <w:b/>
          <w:lang w:val="pl-PL"/>
        </w:rPr>
        <w:t>Dokładność</w:t>
      </w:r>
      <w:r w:rsidR="005B4DCB" w:rsidRPr="008C1F8E">
        <w:rPr>
          <w:lang w:val="pl-PL"/>
        </w:rPr>
        <w:t xml:space="preserve">: Produkt </w:t>
      </w:r>
      <w:r w:rsidR="003B1897">
        <w:rPr>
          <w:lang w:val="pl-PL"/>
        </w:rPr>
        <w:t xml:space="preserve">będzie wyświetlał liczby zmiennoprzecinkowe z dokładnością do 2 miejsc po przecinku. </w:t>
      </w:r>
    </w:p>
    <w:p w:rsidR="005D55B2" w:rsidRPr="008C1F8E" w:rsidRDefault="005D55B2" w:rsidP="005D55B2">
      <w:pPr>
        <w:rPr>
          <w:b/>
          <w:lang w:val="pl-PL"/>
        </w:rPr>
      </w:pPr>
      <w:r w:rsidRPr="008C1F8E">
        <w:rPr>
          <w:b/>
          <w:lang w:val="pl-PL"/>
        </w:rPr>
        <w:t>Dostępność</w:t>
      </w:r>
      <w:r w:rsidRPr="008C1F8E">
        <w:rPr>
          <w:lang w:val="pl-PL"/>
        </w:rPr>
        <w:t>: Produkt będzie dostępny</w:t>
      </w:r>
      <w:r w:rsidR="00681799" w:rsidRPr="008C1F8E">
        <w:rPr>
          <w:lang w:val="pl-PL"/>
        </w:rPr>
        <w:t xml:space="preserve"> od 6:00 do 0:00 czasu CET.</w:t>
      </w:r>
      <w:r w:rsidR="00DD6279">
        <w:rPr>
          <w:lang w:val="pl-PL"/>
        </w:rPr>
        <w:t xml:space="preserve"> Średni czas pomiędzy awariami to 15 dni (MTBF).</w:t>
      </w:r>
    </w:p>
    <w:p w:rsidR="00D81CB1" w:rsidRPr="00DE02C6" w:rsidRDefault="00DE02C6" w:rsidP="005C48D6">
      <w:pPr>
        <w:rPr>
          <w:lang w:val="pl-PL"/>
        </w:rPr>
      </w:pPr>
      <w:r w:rsidRPr="00DE02C6">
        <w:rPr>
          <w:b/>
          <w:lang w:val="pl-PL"/>
        </w:rPr>
        <w:t>Zdolność naprawy</w:t>
      </w:r>
      <w:r w:rsidRPr="00DE02C6">
        <w:rPr>
          <w:lang w:val="pl-PL"/>
        </w:rPr>
        <w:t>: Produkt będzie naprawiony w mniej niż 1 dzień (MTTR).</w:t>
      </w:r>
      <w:r w:rsidR="00040D0C" w:rsidRPr="00DE02C6">
        <w:rPr>
          <w:lang w:val="pl-PL"/>
        </w:rPr>
        <w:t xml:space="preserve"> </w:t>
      </w:r>
    </w:p>
    <w:p w:rsidR="008C2B65" w:rsidRDefault="008C2B65" w:rsidP="008C2B65">
      <w:pPr>
        <w:pStyle w:val="InfoBlue"/>
      </w:pPr>
      <w:r w:rsidRPr="00624FE3">
        <w:rPr>
          <w:lang w:val="pl-PL"/>
        </w:rPr>
        <w:t xml:space="preserve"> </w:t>
      </w:r>
      <w:r>
        <w:t>[</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Nagwek2"/>
      </w:pPr>
      <w:r>
        <w:t>Performance</w:t>
      </w:r>
    </w:p>
    <w:p w:rsidR="007F5FD2" w:rsidRDefault="007F5FD2" w:rsidP="007F5FD2">
      <w:pPr>
        <w:rPr>
          <w:lang w:val="pl-PL"/>
        </w:rPr>
      </w:pPr>
      <w:r w:rsidRPr="007F5FD2">
        <w:rPr>
          <w:b/>
          <w:lang w:val="pl-PL"/>
        </w:rPr>
        <w:t xml:space="preserve">Czasy odpowiedzi: </w:t>
      </w:r>
      <w:r w:rsidRPr="007F5FD2">
        <w:rPr>
          <w:lang w:val="pl-PL"/>
        </w:rPr>
        <w:t>Odpowiedź użytkownika na działanie systemu będzie miała średni czas odpowiedzi maksymalnie 5 sekund</w:t>
      </w:r>
      <w:r w:rsidR="006342E0">
        <w:rPr>
          <w:lang w:val="pl-PL"/>
        </w:rPr>
        <w:t xml:space="preserve"> podczas obciążenia podanego poniżej</w:t>
      </w:r>
      <w:bookmarkStart w:id="2" w:name="_GoBack"/>
      <w:bookmarkEnd w:id="2"/>
      <w:r w:rsidRPr="007F5FD2">
        <w:rPr>
          <w:lang w:val="pl-PL"/>
        </w:rPr>
        <w:t>. Wyjątkiem od tej reguły są raporty</w:t>
      </w:r>
      <w:r>
        <w:rPr>
          <w:b/>
          <w:lang w:val="pl-PL"/>
        </w:rPr>
        <w:t xml:space="preserve"> </w:t>
      </w:r>
      <w:r w:rsidRPr="007F5FD2">
        <w:rPr>
          <w:lang w:val="pl-PL"/>
        </w:rPr>
        <w:t>(czas ich uzyskania może zająć maksymalnie 30 sekund)</w:t>
      </w:r>
      <w:r>
        <w:rPr>
          <w:lang w:val="pl-PL"/>
        </w:rPr>
        <w:t>.</w:t>
      </w:r>
    </w:p>
    <w:p w:rsidR="00AA4152" w:rsidRDefault="00AA4152" w:rsidP="007F5FD2">
      <w:pPr>
        <w:rPr>
          <w:lang w:val="pl-PL"/>
        </w:rPr>
      </w:pPr>
      <w:r w:rsidRPr="00AA4152">
        <w:rPr>
          <w:b/>
          <w:lang w:val="pl-PL"/>
        </w:rPr>
        <w:t>Pojemność:</w:t>
      </w:r>
      <w:r w:rsidR="005C0B2C">
        <w:rPr>
          <w:b/>
          <w:lang w:val="pl-PL"/>
        </w:rPr>
        <w:t xml:space="preserve"> </w:t>
      </w:r>
      <w:r w:rsidR="005C0B2C" w:rsidRPr="005C0B2C">
        <w:rPr>
          <w:lang w:val="pl-PL"/>
        </w:rPr>
        <w:t xml:space="preserve">Produkt jednocześnie obsłuży 100 użytkowników w </w:t>
      </w:r>
      <w:r w:rsidR="007E7FDD">
        <w:rPr>
          <w:lang w:val="pl-PL"/>
        </w:rPr>
        <w:t>okresie</w:t>
      </w:r>
      <w:r w:rsidR="005C0B2C" w:rsidRPr="005C0B2C">
        <w:rPr>
          <w:lang w:val="pl-PL"/>
        </w:rPr>
        <w:t xml:space="preserve"> od 8:00 do 16:00</w:t>
      </w:r>
      <w:r w:rsidR="005C0B2C">
        <w:rPr>
          <w:lang w:val="pl-PL"/>
        </w:rPr>
        <w:t>.</w:t>
      </w:r>
      <w:r w:rsidR="007E7FDD">
        <w:rPr>
          <w:lang w:val="pl-PL"/>
        </w:rPr>
        <w:t xml:space="preserve"> W pozostałych okresach maksymalne obciążenie wyniesie 50 użytkowników.</w:t>
      </w:r>
    </w:p>
    <w:p w:rsidR="00B63A73" w:rsidRPr="00C6226C" w:rsidRDefault="00B63A73" w:rsidP="007F5FD2">
      <w:pPr>
        <w:rPr>
          <w:lang w:val="pl-PL"/>
        </w:rPr>
      </w:pPr>
      <w:r>
        <w:rPr>
          <w:b/>
          <w:lang w:val="pl-PL"/>
        </w:rPr>
        <w:t xml:space="preserve">Uruchomienie: </w:t>
      </w:r>
      <w:r w:rsidRPr="00B63A73">
        <w:rPr>
          <w:lang w:val="pl-PL"/>
        </w:rPr>
        <w:t xml:space="preserve">Produkt uruchomi </w:t>
      </w:r>
      <w:r w:rsidRPr="00C6226C">
        <w:rPr>
          <w:lang w:val="pl-PL"/>
        </w:rPr>
        <w:t xml:space="preserve">się </w:t>
      </w:r>
      <w:r w:rsidR="00624FE3">
        <w:rPr>
          <w:lang w:val="pl-PL"/>
        </w:rPr>
        <w:t>w czasie 2</w:t>
      </w:r>
      <w:r w:rsidR="00954C60" w:rsidRPr="00C6226C">
        <w:rPr>
          <w:lang w:val="pl-PL"/>
        </w:rPr>
        <w:t xml:space="preserve"> minuty.</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Nagwek2"/>
      </w:pPr>
      <w:r>
        <w:t>Supportability</w:t>
      </w:r>
    </w:p>
    <w:p w:rsidR="00BE3C56" w:rsidRPr="00920F44" w:rsidRDefault="00BE3C56" w:rsidP="00BE3C56">
      <w:pPr>
        <w:rPr>
          <w:lang w:val="pl-PL"/>
        </w:rPr>
      </w:pPr>
      <w:r w:rsidRPr="00920F44">
        <w:rPr>
          <w:b/>
          <w:lang w:val="pl-PL"/>
        </w:rPr>
        <w:t>Przystosowanie</w:t>
      </w:r>
      <w:r w:rsidRPr="00920F44">
        <w:rPr>
          <w:lang w:val="pl-PL"/>
        </w:rPr>
        <w:t>: Produkt będzie dostępny w przeglądarkach Chrome 30, Firefox 24, Safari 6, Internet Explorer 10.</w:t>
      </w:r>
    </w:p>
    <w:p w:rsidR="00400F17" w:rsidRDefault="00400F17" w:rsidP="00400F17">
      <w:pPr>
        <w:rPr>
          <w:lang w:val="pl-PL"/>
        </w:rPr>
      </w:pPr>
      <w:r w:rsidRPr="00400F17">
        <w:rPr>
          <w:b/>
          <w:lang w:val="pl-PL"/>
        </w:rPr>
        <w:t xml:space="preserve">Konfiguracja: </w:t>
      </w:r>
      <w:r w:rsidRPr="00400F17">
        <w:rPr>
          <w:lang w:val="pl-PL"/>
        </w:rPr>
        <w:t xml:space="preserve">Po instalacji w produkcie muszą zostać skonfigurowane źródła danych oraz interfejs płatności </w:t>
      </w:r>
      <w:r w:rsidRPr="00400F17">
        <w:rPr>
          <w:lang w:val="pl-PL"/>
        </w:rPr>
        <w:lastRenderedPageBreak/>
        <w:t>elektronicznych.</w:t>
      </w:r>
    </w:p>
    <w:p w:rsidR="004F2202" w:rsidRPr="00400F17" w:rsidRDefault="004F2202" w:rsidP="00400F17">
      <w:pPr>
        <w:rPr>
          <w:b/>
          <w:lang w:val="pl-PL"/>
        </w:rPr>
      </w:pPr>
      <w:r w:rsidRPr="00945260">
        <w:rPr>
          <w:b/>
          <w:lang w:val="pl-PL"/>
        </w:rPr>
        <w:t>Wsparcie:</w:t>
      </w:r>
      <w:r>
        <w:rPr>
          <w:lang w:val="pl-PL"/>
        </w:rPr>
        <w:t xml:space="preserve"> Produkt dostarczy system pomocy wbudowany w aplikację.</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Tekstpodstawowy"/>
      </w:pPr>
    </w:p>
    <w:p w:rsidR="008642C2" w:rsidRDefault="008C2B65" w:rsidP="008642C2">
      <w:pPr>
        <w:pStyle w:val="Nagwek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Nagwek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Nagwek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Nagwek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Nagwek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Nagwek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Nagwek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Nagwek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Nagwek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Nagwek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Nagwek1"/>
        <w:sectPr w:rsidR="008C2B65">
          <w:headerReference w:type="default" r:id="rId8"/>
          <w:footerReference w:type="default" r:id="rId9"/>
          <w:pgSz w:w="12240" w:h="15840" w:code="1"/>
          <w:pgMar w:top="1440" w:right="1440" w:bottom="1440" w:left="1440" w:header="708" w:footer="708" w:gutter="0"/>
          <w:cols w:space="708"/>
        </w:sectPr>
      </w:pPr>
    </w:p>
    <w:p w:rsidR="008645FB" w:rsidRDefault="008645FB" w:rsidP="008645FB">
      <w:pPr>
        <w:pStyle w:val="Nagwek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Nagwek2"/>
      </w:pPr>
      <w:r>
        <w:t>&lt;Rule class name&gt;</w:t>
      </w:r>
    </w:p>
    <w:p w:rsidR="008645FB" w:rsidRDefault="008645FB" w:rsidP="008645FB">
      <w:pPr>
        <w:pStyle w:val="Nagwek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Nagwek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Nagwek1"/>
      </w:pPr>
      <w:r>
        <w:t>System</w:t>
      </w:r>
      <w:r w:rsidR="009237C4">
        <w:t xml:space="preserve"> Compliance</w:t>
      </w:r>
    </w:p>
    <w:p w:rsidR="001229FF" w:rsidRDefault="001229FF" w:rsidP="001229FF">
      <w:pPr>
        <w:pStyle w:val="Nagwek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Nagwek2"/>
      </w:pPr>
      <w:bookmarkStart w:id="9" w:name="_Toc492960775"/>
      <w:r>
        <w:t>Legal, Copyright, and Other Notices</w:t>
      </w:r>
      <w:bookmarkEnd w:id="9"/>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Nagwek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Nagwek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24D" w:rsidRDefault="00EA124D">
      <w:r>
        <w:separator/>
      </w:r>
    </w:p>
  </w:endnote>
  <w:endnote w:type="continuationSeparator" w:id="0">
    <w:p w:rsidR="00EA124D" w:rsidRDefault="00EA1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r w:rsidR="00EA124D">
            <w:fldChar w:fldCharType="begin"/>
          </w:r>
          <w:r w:rsidR="00EA124D">
            <w:instrText xml:space="preserve"> DOCPROPERTY "Company"  \* MERGEFORMAT </w:instrText>
          </w:r>
          <w:r w:rsidR="00EA124D">
            <w:fldChar w:fldCharType="separate"/>
          </w:r>
          <w:r w:rsidR="007910C3">
            <w:t>&lt;Company Name&gt;</w:t>
          </w:r>
          <w:r w:rsidR="00EA124D">
            <w:fldChar w:fldCharType="end"/>
          </w:r>
          <w:r>
            <w:t xml:space="preserve">, </w:t>
          </w:r>
          <w:r>
            <w:fldChar w:fldCharType="begin"/>
          </w:r>
          <w:r>
            <w:instrText xml:space="preserve"> DATE \@ "yyyy" </w:instrText>
          </w:r>
          <w:r>
            <w:fldChar w:fldCharType="separate"/>
          </w:r>
          <w:r w:rsidR="006342E0">
            <w:rPr>
              <w:noProof/>
            </w:rPr>
            <w:t>2013</w:t>
          </w:r>
          <w:r>
            <w:fldChar w:fldCharType="end"/>
          </w:r>
        </w:p>
      </w:tc>
      <w:tc>
        <w:tcPr>
          <w:tcW w:w="3162" w:type="dxa"/>
          <w:tcBorders>
            <w:top w:val="nil"/>
            <w:left w:val="nil"/>
            <w:bottom w:val="nil"/>
            <w:right w:val="nil"/>
          </w:tcBorders>
        </w:tcPr>
        <w:p w:rsidR="000B78E6" w:rsidRDefault="000B78E6">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6342E0">
            <w:rPr>
              <w:rStyle w:val="Numerstrony"/>
              <w:noProof/>
            </w:rPr>
            <w:t>1</w:t>
          </w:r>
          <w:r>
            <w:rPr>
              <w:rStyle w:val="Numerstrony"/>
            </w:rPr>
            <w:fldChar w:fldCharType="end"/>
          </w:r>
        </w:p>
      </w:tc>
    </w:tr>
  </w:tbl>
  <w:p w:rsidR="000B78E6" w:rsidRDefault="000B78E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24D" w:rsidRDefault="00EA124D">
      <w:r>
        <w:separator/>
      </w:r>
    </w:p>
  </w:footnote>
  <w:footnote w:type="continuationSeparator" w:id="0">
    <w:p w:rsidR="00EA124D" w:rsidRDefault="00EA12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7910C3">
          <w:r w:rsidRPr="007910C3">
            <w:rPr>
              <w:b/>
            </w:rPr>
            <w:t>Traveler</w:t>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EA124D">
          <w:r>
            <w:fldChar w:fldCharType="begin"/>
          </w:r>
          <w:r>
            <w:instrText xml:space="preserve"> TITLE  \* MERGEFORMAT </w:instrText>
          </w:r>
          <w:r>
            <w:fldChar w:fldCharType="separate"/>
          </w:r>
          <w:r w:rsidR="007910C3">
            <w:t>Supporting Requirements</w:t>
          </w:r>
          <w:r>
            <w:fldChar w:fldCharType="end"/>
          </w:r>
          <w:r w:rsidR="000B78E6">
            <w:t xml:space="preserve"> Specification</w:t>
          </w:r>
        </w:p>
      </w:tc>
      <w:tc>
        <w:tcPr>
          <w:tcW w:w="3179" w:type="dxa"/>
        </w:tcPr>
        <w:p w:rsidR="000B78E6" w:rsidRDefault="000B78E6" w:rsidP="007910C3">
          <w:r>
            <w:t xml:space="preserve">  Date:  &lt;</w:t>
          </w:r>
          <w:r w:rsidR="007910C3">
            <w:t>19/10/2013</w:t>
          </w:r>
          <w:r>
            <w:t>&gt;</w:t>
          </w:r>
        </w:p>
      </w:tc>
    </w:tr>
  </w:tbl>
  <w:p w:rsidR="000B78E6" w:rsidRDefault="000B78E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8pt;height:27.55pt" o:bullet="t">
        <v:imagedata r:id="rId1" o:title="clip_image001"/>
      </v:shape>
    </w:pict>
  </w:numPicBullet>
  <w:numPicBullet w:numPicBulletId="1">
    <w:pict>
      <v:shape id="_x0000_i1031" type="#_x0000_t75" style="width:31.3pt;height:29.45pt" o:bullet="t">
        <v:imagedata r:id="rId2" o:title="clip_image002"/>
      </v:shape>
    </w:pict>
  </w:numPicBullet>
  <w:abstractNum w:abstractNumId="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B5F1E79"/>
    <w:multiLevelType w:val="multilevel"/>
    <w:tmpl w:val="8A2402F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10C3"/>
    <w:rsid w:val="00031E3F"/>
    <w:rsid w:val="000338E5"/>
    <w:rsid w:val="00040D0C"/>
    <w:rsid w:val="000853A5"/>
    <w:rsid w:val="00097171"/>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824A5"/>
    <w:rsid w:val="001961F0"/>
    <w:rsid w:val="001A5BF2"/>
    <w:rsid w:val="001C11F7"/>
    <w:rsid w:val="001C35BB"/>
    <w:rsid w:val="001E7544"/>
    <w:rsid w:val="001F0E7C"/>
    <w:rsid w:val="001F38B0"/>
    <w:rsid w:val="002017BA"/>
    <w:rsid w:val="00210CA3"/>
    <w:rsid w:val="002158CF"/>
    <w:rsid w:val="00217EEE"/>
    <w:rsid w:val="00226E98"/>
    <w:rsid w:val="00227A40"/>
    <w:rsid w:val="00246784"/>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15D68"/>
    <w:rsid w:val="00323577"/>
    <w:rsid w:val="00330C8B"/>
    <w:rsid w:val="00331E61"/>
    <w:rsid w:val="00341027"/>
    <w:rsid w:val="003417FA"/>
    <w:rsid w:val="00343E7B"/>
    <w:rsid w:val="00344068"/>
    <w:rsid w:val="003572B6"/>
    <w:rsid w:val="00376C82"/>
    <w:rsid w:val="0038624F"/>
    <w:rsid w:val="00394B81"/>
    <w:rsid w:val="00394EDA"/>
    <w:rsid w:val="00397B7D"/>
    <w:rsid w:val="003A48D7"/>
    <w:rsid w:val="003B1897"/>
    <w:rsid w:val="003B1A0B"/>
    <w:rsid w:val="003D09D9"/>
    <w:rsid w:val="003D1627"/>
    <w:rsid w:val="003D2717"/>
    <w:rsid w:val="003D678E"/>
    <w:rsid w:val="003E2CE3"/>
    <w:rsid w:val="003F0ED2"/>
    <w:rsid w:val="003F294F"/>
    <w:rsid w:val="00400F17"/>
    <w:rsid w:val="00402F6D"/>
    <w:rsid w:val="004330D6"/>
    <w:rsid w:val="00437FA8"/>
    <w:rsid w:val="00440AB4"/>
    <w:rsid w:val="0044461D"/>
    <w:rsid w:val="00455F93"/>
    <w:rsid w:val="0046289B"/>
    <w:rsid w:val="004655EB"/>
    <w:rsid w:val="00473D1E"/>
    <w:rsid w:val="00477CDD"/>
    <w:rsid w:val="004854C4"/>
    <w:rsid w:val="004A2B0A"/>
    <w:rsid w:val="004A745B"/>
    <w:rsid w:val="004B4844"/>
    <w:rsid w:val="004C2415"/>
    <w:rsid w:val="004C275D"/>
    <w:rsid w:val="004C766E"/>
    <w:rsid w:val="004D10B7"/>
    <w:rsid w:val="004D1603"/>
    <w:rsid w:val="004E0451"/>
    <w:rsid w:val="004E364B"/>
    <w:rsid w:val="004F0C56"/>
    <w:rsid w:val="004F2202"/>
    <w:rsid w:val="004F245A"/>
    <w:rsid w:val="00507EE9"/>
    <w:rsid w:val="00511B29"/>
    <w:rsid w:val="00515DA9"/>
    <w:rsid w:val="00516450"/>
    <w:rsid w:val="00533045"/>
    <w:rsid w:val="0056113E"/>
    <w:rsid w:val="00564373"/>
    <w:rsid w:val="005722B4"/>
    <w:rsid w:val="005743F9"/>
    <w:rsid w:val="005770C2"/>
    <w:rsid w:val="0058125E"/>
    <w:rsid w:val="005844C9"/>
    <w:rsid w:val="005860D8"/>
    <w:rsid w:val="00586B9B"/>
    <w:rsid w:val="00587074"/>
    <w:rsid w:val="005969DF"/>
    <w:rsid w:val="005A0F55"/>
    <w:rsid w:val="005A670B"/>
    <w:rsid w:val="005A7A45"/>
    <w:rsid w:val="005B40F0"/>
    <w:rsid w:val="005B4DCB"/>
    <w:rsid w:val="005C0B2C"/>
    <w:rsid w:val="005C48D6"/>
    <w:rsid w:val="005D55B2"/>
    <w:rsid w:val="005E51CA"/>
    <w:rsid w:val="00604FAA"/>
    <w:rsid w:val="006058A0"/>
    <w:rsid w:val="00605CF9"/>
    <w:rsid w:val="00610B3A"/>
    <w:rsid w:val="006243D7"/>
    <w:rsid w:val="00624FE3"/>
    <w:rsid w:val="00625738"/>
    <w:rsid w:val="006259DD"/>
    <w:rsid w:val="006342E0"/>
    <w:rsid w:val="006421D9"/>
    <w:rsid w:val="00643504"/>
    <w:rsid w:val="00681799"/>
    <w:rsid w:val="00690AFE"/>
    <w:rsid w:val="0069226E"/>
    <w:rsid w:val="00694CD8"/>
    <w:rsid w:val="006975E3"/>
    <w:rsid w:val="006A5025"/>
    <w:rsid w:val="006A6737"/>
    <w:rsid w:val="006C014A"/>
    <w:rsid w:val="006C4DD8"/>
    <w:rsid w:val="006D4753"/>
    <w:rsid w:val="006D566A"/>
    <w:rsid w:val="006E50EE"/>
    <w:rsid w:val="006F44F4"/>
    <w:rsid w:val="00700756"/>
    <w:rsid w:val="00700868"/>
    <w:rsid w:val="00711AD4"/>
    <w:rsid w:val="00713AC3"/>
    <w:rsid w:val="0072060F"/>
    <w:rsid w:val="007275D3"/>
    <w:rsid w:val="007307E8"/>
    <w:rsid w:val="00743B9C"/>
    <w:rsid w:val="00743FA9"/>
    <w:rsid w:val="00747C02"/>
    <w:rsid w:val="00751207"/>
    <w:rsid w:val="007548E6"/>
    <w:rsid w:val="0076343A"/>
    <w:rsid w:val="00766C15"/>
    <w:rsid w:val="00767342"/>
    <w:rsid w:val="00772965"/>
    <w:rsid w:val="00783725"/>
    <w:rsid w:val="0078772E"/>
    <w:rsid w:val="007910C3"/>
    <w:rsid w:val="007A0714"/>
    <w:rsid w:val="007A1A96"/>
    <w:rsid w:val="007B31A5"/>
    <w:rsid w:val="007B48F0"/>
    <w:rsid w:val="007C2E18"/>
    <w:rsid w:val="007C4EB4"/>
    <w:rsid w:val="007C7E0B"/>
    <w:rsid w:val="007D4E8C"/>
    <w:rsid w:val="007E4A5B"/>
    <w:rsid w:val="007E7FDD"/>
    <w:rsid w:val="007F0236"/>
    <w:rsid w:val="007F5FD2"/>
    <w:rsid w:val="008013EA"/>
    <w:rsid w:val="008035FB"/>
    <w:rsid w:val="0081271F"/>
    <w:rsid w:val="00831D89"/>
    <w:rsid w:val="00846F25"/>
    <w:rsid w:val="00847CF7"/>
    <w:rsid w:val="00852D90"/>
    <w:rsid w:val="008632E9"/>
    <w:rsid w:val="0086378F"/>
    <w:rsid w:val="008642C2"/>
    <w:rsid w:val="008645FB"/>
    <w:rsid w:val="008646A2"/>
    <w:rsid w:val="00870976"/>
    <w:rsid w:val="00871973"/>
    <w:rsid w:val="0087512A"/>
    <w:rsid w:val="00886CE8"/>
    <w:rsid w:val="008A1177"/>
    <w:rsid w:val="008A47D6"/>
    <w:rsid w:val="008B5063"/>
    <w:rsid w:val="008C12FA"/>
    <w:rsid w:val="008C1F8E"/>
    <w:rsid w:val="008C2B65"/>
    <w:rsid w:val="008E5A63"/>
    <w:rsid w:val="00901102"/>
    <w:rsid w:val="0090551A"/>
    <w:rsid w:val="00907648"/>
    <w:rsid w:val="00913572"/>
    <w:rsid w:val="009158C8"/>
    <w:rsid w:val="0092076C"/>
    <w:rsid w:val="00920F44"/>
    <w:rsid w:val="009237C4"/>
    <w:rsid w:val="0092518E"/>
    <w:rsid w:val="00927A5A"/>
    <w:rsid w:val="00930FE1"/>
    <w:rsid w:val="00936B07"/>
    <w:rsid w:val="009371E4"/>
    <w:rsid w:val="00945260"/>
    <w:rsid w:val="00945E2B"/>
    <w:rsid w:val="00950EBD"/>
    <w:rsid w:val="00954C5D"/>
    <w:rsid w:val="00954C60"/>
    <w:rsid w:val="00956AF9"/>
    <w:rsid w:val="00960905"/>
    <w:rsid w:val="00965987"/>
    <w:rsid w:val="00980FF9"/>
    <w:rsid w:val="0099502F"/>
    <w:rsid w:val="009A7FDE"/>
    <w:rsid w:val="009B035A"/>
    <w:rsid w:val="009B555D"/>
    <w:rsid w:val="009B65C4"/>
    <w:rsid w:val="009D3C2D"/>
    <w:rsid w:val="009E2AF9"/>
    <w:rsid w:val="009E51D5"/>
    <w:rsid w:val="009F17F0"/>
    <w:rsid w:val="009F2C36"/>
    <w:rsid w:val="009F4E4C"/>
    <w:rsid w:val="00A1078D"/>
    <w:rsid w:val="00A3004D"/>
    <w:rsid w:val="00A3377A"/>
    <w:rsid w:val="00A3489E"/>
    <w:rsid w:val="00A6037D"/>
    <w:rsid w:val="00A8270B"/>
    <w:rsid w:val="00A85339"/>
    <w:rsid w:val="00A86A3A"/>
    <w:rsid w:val="00AA4152"/>
    <w:rsid w:val="00AA714A"/>
    <w:rsid w:val="00AC05B0"/>
    <w:rsid w:val="00AD1214"/>
    <w:rsid w:val="00AD4A11"/>
    <w:rsid w:val="00AD5AD7"/>
    <w:rsid w:val="00AD7BED"/>
    <w:rsid w:val="00AE0CCD"/>
    <w:rsid w:val="00AE184B"/>
    <w:rsid w:val="00AF4298"/>
    <w:rsid w:val="00AF47A0"/>
    <w:rsid w:val="00B01309"/>
    <w:rsid w:val="00B059D2"/>
    <w:rsid w:val="00B24788"/>
    <w:rsid w:val="00B31A4E"/>
    <w:rsid w:val="00B37AC2"/>
    <w:rsid w:val="00B52907"/>
    <w:rsid w:val="00B57D72"/>
    <w:rsid w:val="00B62751"/>
    <w:rsid w:val="00B63A73"/>
    <w:rsid w:val="00B80700"/>
    <w:rsid w:val="00B81541"/>
    <w:rsid w:val="00B83A71"/>
    <w:rsid w:val="00B84B86"/>
    <w:rsid w:val="00BA0D05"/>
    <w:rsid w:val="00BC08CC"/>
    <w:rsid w:val="00BD7B06"/>
    <w:rsid w:val="00BE2EA7"/>
    <w:rsid w:val="00BE3C56"/>
    <w:rsid w:val="00BF776A"/>
    <w:rsid w:val="00C01BA3"/>
    <w:rsid w:val="00C03D90"/>
    <w:rsid w:val="00C139A0"/>
    <w:rsid w:val="00C17883"/>
    <w:rsid w:val="00C413BF"/>
    <w:rsid w:val="00C45D21"/>
    <w:rsid w:val="00C5067D"/>
    <w:rsid w:val="00C61808"/>
    <w:rsid w:val="00C6226C"/>
    <w:rsid w:val="00C65BEF"/>
    <w:rsid w:val="00C80EFE"/>
    <w:rsid w:val="00C91672"/>
    <w:rsid w:val="00CA338C"/>
    <w:rsid w:val="00CB0914"/>
    <w:rsid w:val="00CB1BBF"/>
    <w:rsid w:val="00CB74E5"/>
    <w:rsid w:val="00CC31EA"/>
    <w:rsid w:val="00CD22D1"/>
    <w:rsid w:val="00CF572E"/>
    <w:rsid w:val="00CF5FC6"/>
    <w:rsid w:val="00D32DAD"/>
    <w:rsid w:val="00D40870"/>
    <w:rsid w:val="00D66D4F"/>
    <w:rsid w:val="00D67412"/>
    <w:rsid w:val="00D67D10"/>
    <w:rsid w:val="00D76EDA"/>
    <w:rsid w:val="00D81CB1"/>
    <w:rsid w:val="00D95381"/>
    <w:rsid w:val="00DA6837"/>
    <w:rsid w:val="00DB1F36"/>
    <w:rsid w:val="00DB4FB1"/>
    <w:rsid w:val="00DC01BD"/>
    <w:rsid w:val="00DC2503"/>
    <w:rsid w:val="00DC530B"/>
    <w:rsid w:val="00DD2422"/>
    <w:rsid w:val="00DD6279"/>
    <w:rsid w:val="00DD7BFA"/>
    <w:rsid w:val="00DE02C6"/>
    <w:rsid w:val="00E173F5"/>
    <w:rsid w:val="00E46F9C"/>
    <w:rsid w:val="00E57A0C"/>
    <w:rsid w:val="00E66686"/>
    <w:rsid w:val="00E75A2E"/>
    <w:rsid w:val="00E86FA6"/>
    <w:rsid w:val="00E9152D"/>
    <w:rsid w:val="00E94CE5"/>
    <w:rsid w:val="00EA124D"/>
    <w:rsid w:val="00EA4FB8"/>
    <w:rsid w:val="00EA792B"/>
    <w:rsid w:val="00EB720F"/>
    <w:rsid w:val="00EC65DC"/>
    <w:rsid w:val="00ED698F"/>
    <w:rsid w:val="00EE20AF"/>
    <w:rsid w:val="00EF0328"/>
    <w:rsid w:val="00F042E0"/>
    <w:rsid w:val="00F07982"/>
    <w:rsid w:val="00F07CE1"/>
    <w:rsid w:val="00F25263"/>
    <w:rsid w:val="00F31507"/>
    <w:rsid w:val="00F34CB0"/>
    <w:rsid w:val="00F51720"/>
    <w:rsid w:val="00F653DC"/>
    <w:rsid w:val="00F6708E"/>
    <w:rsid w:val="00F711BB"/>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qFormat/>
    <w:pPr>
      <w:keepNext/>
      <w:numPr>
        <w:numId w:val="1"/>
      </w:numPr>
      <w:spacing w:before="120" w:after="60"/>
      <w:ind w:left="720" w:hanging="720"/>
      <w:outlineLvl w:val="0"/>
    </w:pPr>
    <w:rPr>
      <w:rFonts w:ascii="Arial" w:hAnsi="Arial"/>
      <w:b/>
      <w:sz w:val="24"/>
    </w:rPr>
  </w:style>
  <w:style w:type="paragraph" w:styleId="Nagwek2">
    <w:name w:val="heading 2"/>
    <w:basedOn w:val="Nagwek1"/>
    <w:next w:val="Normalny"/>
    <w:qFormat/>
    <w:pPr>
      <w:numPr>
        <w:ilvl w:val="1"/>
      </w:numPr>
      <w:ind w:left="0" w:firstLine="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styleId="Mapadokumentu">
    <w:name w:val="Document Map"/>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autoRedefine/>
    <w:pPr>
      <w:widowControl/>
      <w:tabs>
        <w:tab w:val="left" w:pos="540"/>
        <w:tab w:val="left" w:pos="1260"/>
      </w:tabs>
      <w:spacing w:after="120"/>
    </w:pPr>
    <w:rPr>
      <w:rFonts w:ascii="Times" w:hAnsi="Times"/>
      <w:i/>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link w:val="TekstdymkaZnak"/>
    <w:uiPriority w:val="99"/>
    <w:semiHidden/>
    <w:unhideWhenUsed/>
    <w:rsid w:val="007910C3"/>
    <w:pPr>
      <w:spacing w:line="240" w:lineRule="auto"/>
    </w:pPr>
    <w:rPr>
      <w:rFonts w:ascii="Tahoma" w:hAnsi="Tahoma" w:cs="Tahoma"/>
      <w:sz w:val="16"/>
      <w:szCs w:val="16"/>
    </w:rPr>
  </w:style>
  <w:style w:type="character" w:customStyle="1" w:styleId="TekstdymkaZnak">
    <w:name w:val="Tekst dymka Znak"/>
    <w:link w:val="Tekstdymka"/>
    <w:uiPriority w:val="99"/>
    <w:semiHidden/>
    <w:rsid w:val="007910C3"/>
    <w:rPr>
      <w:rFonts w:ascii="Tahoma" w:hAnsi="Tahoma" w:cs="Tahoma"/>
      <w:sz w:val="16"/>
      <w:szCs w:val="16"/>
      <w:lang w:val="en-US" w:eastAsia="en-US"/>
    </w:rPr>
  </w:style>
  <w:style w:type="character" w:styleId="Pogrubienie">
    <w:name w:val="Strong"/>
    <w:uiPriority w:val="22"/>
    <w:qFormat/>
    <w:rsid w:val="006F44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009865083">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historie%20uzytkownika,%20wymagania%20nie%20funkcjonalne\systemwide_req_spec.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131</TotalTime>
  <Pages>4</Pages>
  <Words>1267</Words>
  <Characters>7602</Characters>
  <Application>Microsoft Office Word</Application>
  <DocSecurity>0</DocSecurity>
  <Lines>63</Lines>
  <Paragraphs>17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mn</cp:lastModifiedBy>
  <cp:revision>78</cp:revision>
  <cp:lastPrinted>2001-03-15T12:26:00Z</cp:lastPrinted>
  <dcterms:created xsi:type="dcterms:W3CDTF">2013-10-19T13:06:00Z</dcterms:created>
  <dcterms:modified xsi:type="dcterms:W3CDTF">2013-10-24T19:09:00Z</dcterms:modified>
</cp:coreProperties>
</file>