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color w:val="000000"/>
        </w:rPr>
      </w:pPr>
    </w:p>
    <w:p>
      <w:pPr>
        <w:jc w:val="center"/>
        <w:rPr>
          <w:rFonts w:hint="eastAsia" w:ascii="楷体_GB2312" w:eastAsia="楷体_GB2312"/>
          <w:b/>
          <w:sz w:val="44"/>
        </w:rPr>
      </w:pPr>
      <w:r>
        <w:rPr>
          <w:rFonts w:hint="eastAsia" w:ascii="楷体_GB2312" w:eastAsia="楷体_GB2312"/>
          <w:b/>
          <w:sz w:val="44"/>
        </w:rPr>
        <w:t>温州大学</w:t>
      </w:r>
      <w:r>
        <w:rPr>
          <w:rFonts w:hint="eastAsia" w:ascii="楷体_GB2312" w:eastAsia="楷体_GB2312"/>
          <w:b/>
          <w:sz w:val="44"/>
          <w:lang w:eastAsia="zh-CN"/>
        </w:rPr>
        <w:t>瓯江</w:t>
      </w:r>
      <w:r>
        <w:rPr>
          <w:rFonts w:hint="eastAsia" w:ascii="楷体_GB2312" w:eastAsia="楷体_GB2312"/>
          <w:b/>
          <w:sz w:val="44"/>
        </w:rPr>
        <w:t>学院</w:t>
      </w:r>
      <w:r>
        <w:rPr>
          <w:rFonts w:hint="eastAsia" w:ascii="楷体_GB2312" w:eastAsia="楷体_GB2312"/>
          <w:b/>
          <w:sz w:val="44"/>
          <w:lang w:eastAsia="zh-CN"/>
        </w:rPr>
        <w:t>数学与信息工程学</w:t>
      </w:r>
      <w:r>
        <w:rPr>
          <w:rFonts w:hint="eastAsia" w:ascii="楷体_GB2312" w:eastAsia="楷体_GB2312"/>
          <w:b/>
          <w:sz w:val="44"/>
        </w:rPr>
        <w:t>院</w:t>
      </w:r>
    </w:p>
    <w:p>
      <w:pPr>
        <w:jc w:val="center"/>
        <w:rPr>
          <w:rFonts w:hint="eastAsia"/>
        </w:rPr>
      </w:pPr>
      <w:r>
        <w:rPr>
          <w:rFonts w:hint="eastAsia" w:ascii="楷体_GB2312" w:eastAsia="楷体_GB2312"/>
          <w:b/>
          <w:sz w:val="30"/>
        </w:rPr>
        <w:t xml:space="preserve">     </w:t>
      </w:r>
      <w:r>
        <w:rPr>
          <w:rFonts w:hint="eastAsia" w:ascii="楷体_GB2312" w:eastAsia="楷体_GB2312"/>
          <w:b/>
          <w:sz w:val="30"/>
          <w:u w:val="single"/>
        </w:rPr>
        <w:t xml:space="preserve">  </w:t>
      </w:r>
      <w:r>
        <w:rPr>
          <w:rFonts w:hint="eastAsia" w:ascii="楷体_GB2312" w:eastAsia="楷体_GB2312"/>
          <w:b/>
          <w:sz w:val="30"/>
          <w:u w:val="single"/>
          <w:lang w:eastAsia="zh-CN"/>
        </w:rPr>
        <w:t>计算机科学导论</w:t>
      </w:r>
      <w:r>
        <w:rPr>
          <w:rFonts w:hint="eastAsia" w:ascii="楷体_GB2312" w:eastAsia="楷体_GB2312"/>
          <w:b/>
          <w:sz w:val="24"/>
          <w:szCs w:val="24"/>
          <w:u w:val="single"/>
        </w:rPr>
        <w:t xml:space="preserve"> </w:t>
      </w:r>
      <w:r>
        <w:rPr>
          <w:rFonts w:hint="eastAsia" w:ascii="楷体_GB2312" w:eastAsia="楷体_GB2312"/>
          <w:b/>
          <w:sz w:val="30"/>
          <w:u w:val="single"/>
        </w:rPr>
        <w:t xml:space="preserve">   </w:t>
      </w:r>
      <w:r>
        <w:rPr>
          <w:rFonts w:hint="eastAsia" w:ascii="楷体_GB2312" w:eastAsia="楷体_GB2312"/>
          <w:b/>
          <w:sz w:val="30"/>
        </w:rPr>
        <w:t>实验报告</w:t>
      </w:r>
    </w:p>
    <w:tbl>
      <w:tblPr>
        <w:tblStyle w:val="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800"/>
        <w:gridCol w:w="1260"/>
        <w:gridCol w:w="1260"/>
        <w:gridCol w:w="1260"/>
        <w:gridCol w:w="201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实验名称：</w:t>
            </w:r>
          </w:p>
        </w:tc>
        <w:tc>
          <w:tcPr>
            <w:tcW w:w="7594" w:type="dxa"/>
            <w:gridSpan w:val="5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  <w:lang w:eastAsia="zh-CN"/>
              </w:rPr>
              <w:t>十二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：办公自动化软件之演示文稿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班    级：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    名：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    号：</w:t>
            </w:r>
          </w:p>
        </w:tc>
        <w:tc>
          <w:tcPr>
            <w:tcW w:w="2014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实验地点：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    期：</w:t>
            </w:r>
          </w:p>
        </w:tc>
        <w:tc>
          <w:tcPr>
            <w:tcW w:w="4534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</w:rPr>
      </w:pPr>
      <w:r>
        <w:rPr>
          <w:b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41910</wp:posOffset>
                </wp:positionV>
                <wp:extent cx="5600700" cy="635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7pt;margin-top:3.3pt;height:0.05pt;width:441pt;z-index:251658240;mso-width-relative:page;mso-height-relative:page;" filled="f" stroked="t" coordsize="21600,21600" o:gfxdata="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kTvmtUA&#10;AAAGAQAADwAAAAAAAAABACAAAAAiAAAAZHJzL2Rvd25yZXYueG1sUEsBAhQAFAAAAAgAh07iQJt2&#10;pDjpAQAA3gMAAA4AAAAAAAAAAQAgAAAAJAEAAGRycy9lMm9Eb2MueG1sUEsFBgAAAAAGAAYAWQEA&#10;AH8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1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beforeLines="0" w:after="120" w:afterLines="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一、实验目的：</w:t>
            </w:r>
          </w:p>
          <w:p>
            <w:pPr>
              <w:numPr>
                <w:ilvl w:val="0"/>
                <w:numId w:val="0"/>
              </w:numPr>
              <w:snapToGrid w:val="0"/>
              <w:spacing w:before="120" w:beforeLines="0" w:after="120" w:afterLines="0"/>
              <w:ind w:left="420" w:leftChars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eastAsia="zh-CN"/>
              </w:rPr>
              <w:t>通过本实验，熟练掌握办公自动化软件尤其是</w:t>
            </w:r>
            <w:r>
              <w:rPr>
                <w:rFonts w:hint="eastAsia"/>
                <w:b/>
                <w:lang w:val="en-US" w:eastAsia="zh-CN"/>
              </w:rPr>
              <w:t>WPS office或者 MS office的基本操作和应用，能应用这些应用软件（主要是字处理word、电子表格excel和演示文稿软件Powerpoint等）处理办公室的各种事务并提高效率与质量。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napToGrid w:val="0"/>
              <w:spacing w:before="120" w:beforeLines="0" w:after="120" w:afterLines="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实验环境：</w:t>
            </w:r>
          </w:p>
          <w:p>
            <w:pPr>
              <w:snapToGrid w:val="0"/>
              <w:spacing w:before="120" w:beforeLines="0" w:after="120" w:afterLines="0"/>
              <w:rPr>
                <w:rFonts w:hint="eastAsia" w:eastAsia="宋体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</w:rPr>
              <w:t xml:space="preserve">     </w:t>
            </w:r>
            <w:r>
              <w:rPr>
                <w:rFonts w:hint="eastAsia"/>
                <w:b/>
              </w:rPr>
              <w:t>Windows XP</w:t>
            </w:r>
            <w:r>
              <w:rPr>
                <w:rFonts w:hint="eastAsia"/>
                <w:b/>
                <w:lang w:val="en-US" w:eastAsia="zh-CN"/>
              </w:rPr>
              <w:t>/7/8/10</w:t>
            </w:r>
            <w:r>
              <w:rPr>
                <w:rFonts w:hint="eastAsia"/>
                <w:b/>
              </w:rPr>
              <w:t>环境</w:t>
            </w:r>
            <w:r>
              <w:rPr>
                <w:rFonts w:hint="eastAsia"/>
                <w:b/>
                <w:lang w:val="en-US" w:eastAsia="zh-CN"/>
              </w:rPr>
              <w:t xml:space="preserve"> &amp;  WPS office or MS 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beforeLines="0" w:after="120" w:afterLines="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三、实验内容和要求：</w:t>
            </w: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 w:eastAsia="宋体"/>
                <w:b/>
                <w:color w:val="auto"/>
                <w:lang w:val="en-US"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1.熟练掌握</w:t>
            </w:r>
            <w:r>
              <w:rPr>
                <w:rFonts w:hint="eastAsia"/>
                <w:b/>
                <w:color w:val="auto"/>
                <w:lang w:eastAsia="zh-CN"/>
              </w:rPr>
              <w:t>演示文稿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文档</w:t>
            </w:r>
            <w:r>
              <w:rPr>
                <w:rFonts w:hint="eastAsia"/>
                <w:b/>
                <w:color w:val="auto"/>
                <w:lang w:val="en-US" w:eastAsia="zh-CN"/>
              </w:rPr>
              <w:t>ppt文档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的</w:t>
            </w:r>
            <w:r>
              <w:rPr>
                <w:rFonts w:hint="eastAsia"/>
                <w:b/>
                <w:color w:val="auto"/>
                <w:lang w:eastAsia="zh-CN"/>
              </w:rPr>
              <w:t>编辑环境、菜单、面板等基本操作和应用；熟练掌握</w:t>
            </w:r>
            <w:r>
              <w:rPr>
                <w:rFonts w:hint="eastAsia"/>
                <w:b/>
                <w:color w:val="auto"/>
                <w:lang w:val="en-US" w:eastAsia="zh-CN"/>
              </w:rPr>
              <w:t>ppt文档的</w:t>
            </w:r>
            <w:r>
              <w:rPr>
                <w:rFonts w:hint="eastAsia"/>
                <w:b/>
                <w:color w:val="auto"/>
                <w:lang w:eastAsia="zh-CN"/>
              </w:rPr>
              <w:t>新建、母版设计以及幻灯片的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输入与编辑；</w:t>
            </w:r>
            <w:r>
              <w:rPr>
                <w:rFonts w:hint="eastAsia"/>
                <w:b/>
                <w:color w:val="auto"/>
                <w:lang w:eastAsia="zh-CN"/>
              </w:rPr>
              <w:t>幻灯片视图、演求文稿的保存与另存；了</w:t>
            </w:r>
            <w:r>
              <w:rPr>
                <w:rFonts w:hint="eastAsia"/>
                <w:b/>
                <w:color w:val="auto"/>
                <w:lang w:val="en-US" w:eastAsia="zh-CN"/>
              </w:rPr>
              <w:t>解各种格式文档的输出，比如说放映文件的生成。</w:t>
            </w: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2.熟练掌握</w:t>
            </w:r>
            <w:r>
              <w:rPr>
                <w:rFonts w:hint="eastAsia"/>
                <w:b/>
                <w:color w:val="auto"/>
                <w:lang w:eastAsia="zh-CN"/>
              </w:rPr>
              <w:t>幻灯片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文字格式设置；熟练掌握</w:t>
            </w:r>
            <w:r>
              <w:rPr>
                <w:rFonts w:hint="eastAsia"/>
                <w:b/>
                <w:color w:val="auto"/>
                <w:lang w:eastAsia="zh-CN"/>
              </w:rPr>
              <w:t>幻灯片基本的动画设置，进入与退出动画；幻灯片的链接（内部和外部链接</w:t>
            </w:r>
            <w:r>
              <w:rPr>
                <w:rFonts w:hint="eastAsia"/>
                <w:b/>
                <w:color w:val="auto"/>
                <w:lang w:val="en-US" w:eastAsia="zh-CN"/>
              </w:rPr>
              <w:t>); 熟练掌握幻灯片的切换和放映方式。</w:t>
            </w: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3.熟练掌握</w:t>
            </w:r>
            <w:r>
              <w:rPr>
                <w:rFonts w:hint="eastAsia"/>
                <w:b/>
                <w:color w:val="auto"/>
                <w:lang w:eastAsia="zh-CN"/>
              </w:rPr>
              <w:t>幻灯片各种对象的插入，包括文本框、图形、图片、声音、视频等</w:t>
            </w: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eastAsia="zh-CN"/>
              </w:rPr>
            </w:pP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/>
                <w:b/>
                <w:color w:val="auto"/>
                <w:lang w:eastAsia="zh-CN"/>
              </w:rPr>
              <w:t>具体任务：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以“我的母校或我的家乡”为题，制作一个演示文稿文件，向外展示你的母校或家乡的主要情况，图文并茂，有母板设计、有目录，有跳转链接、有动画表现，尽可能地把上述基本要求的功能包含在这个文档中。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仿毕业设计答辩ppt制作。根据所给4篇论文pdf的内容，以某一篇当作自己的毕业论文，并为其制作答辩ppt，介绍论文主要做的工作或者说内容，要求有封面信息，内容提要，有跳转链接等。</w:t>
            </w:r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“某产品代言广告”,介绍某一产品-制作厂家、功能、性能、价格、技术参数等基本情况介绍。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以上不论选做哪个题目，都要求制作2-3个母板版式，且幻灯片数量至少10，也尽量不超过15张。</w:t>
            </w: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eastAsia="zh-CN"/>
              </w:rPr>
            </w:pPr>
          </w:p>
          <w:p>
            <w:pPr>
              <w:tabs>
                <w:tab w:val="left" w:pos="840"/>
              </w:tabs>
              <w:snapToGrid w:val="0"/>
              <w:spacing w:before="120" w:beforeLines="0" w:after="120" w:afterLines="0"/>
              <w:ind w:left="420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/>
                <w:b/>
                <w:color w:val="auto"/>
                <w:lang w:eastAsia="zh-CN"/>
              </w:rPr>
              <w:t>提示：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845" w:leftChars="0" w:hanging="425" w:firstLineChars="0"/>
              <w:rPr>
                <w:rFonts w:hint="eastAsia" w:eastAsia="宋体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auto"/>
                <w:lang w:eastAsia="zh-CN"/>
              </w:rPr>
              <w:t>文档所需的文字、图片等信息可百度搜索；或母校、家乡自有网站上获取；</w:t>
            </w:r>
          </w:p>
          <w:p>
            <w:pPr>
              <w:numPr>
                <w:ilvl w:val="0"/>
                <w:numId w:val="3"/>
              </w:numPr>
              <w:tabs>
                <w:tab w:val="left" w:pos="840"/>
              </w:tabs>
              <w:snapToGrid w:val="0"/>
              <w:spacing w:before="120" w:beforeLines="0" w:after="120" w:afterLines="0"/>
              <w:ind w:left="845" w:leftChars="0" w:hanging="425" w:firstLineChars="0"/>
              <w:rPr>
                <w:rFonts w:hint="eastAsia" w:eastAsia="宋体"/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auto"/>
                <w:lang w:eastAsia="zh-CN"/>
              </w:rPr>
              <w:t>根据自己的熟悉情况选做一个或多个，但只上交一个。实验结果上交：</w:t>
            </w:r>
            <w:r>
              <w:rPr>
                <w:rFonts w:hint="eastAsia"/>
                <w:b/>
                <w:color w:val="auto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color w:val="auto"/>
                <w:lang w:eastAsia="zh-CN"/>
              </w:rPr>
              <w:t>学号</w:t>
            </w:r>
            <w:r>
              <w:rPr>
                <w:rFonts w:hint="eastAsia"/>
                <w:b/>
                <w:color w:val="auto"/>
                <w:lang w:val="en-US" w:eastAsia="zh-CN"/>
              </w:rPr>
              <w:t xml:space="preserve">.ppt  或学号.pptx </w:t>
            </w:r>
            <w:r>
              <w:rPr>
                <w:rFonts w:hint="eastAsia"/>
                <w:b/>
                <w:color w:val="auto"/>
                <w:lang w:eastAsia="zh-CN"/>
              </w:rPr>
              <w:t>上交到</w:t>
            </w:r>
            <w:r>
              <w:rPr>
                <w:rFonts w:hint="eastAsia"/>
                <w:b/>
                <w:color w:val="auto"/>
                <w:lang w:val="en-US" w:eastAsia="zh-CN"/>
              </w:rPr>
              <w:t>ftp服务器上</w:t>
            </w:r>
            <w:r>
              <w:rPr>
                <w:rFonts w:hint="eastAsia"/>
                <w:b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snapToGrid w:val="0"/>
              <w:spacing w:before="120" w:beforeLines="0" w:after="120" w:afterLines="0"/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四、实验步骤：</w:t>
            </w:r>
          </w:p>
          <w:p>
            <w:pPr>
              <w:snapToGrid w:val="0"/>
              <w:spacing w:before="120" w:beforeLines="0" w:after="120" w:afterLines="0"/>
              <w:rPr>
                <w:rFonts w:hint="eastAsia"/>
                <w:b/>
                <w:color w:val="FF0000"/>
              </w:rPr>
            </w:pPr>
          </w:p>
          <w:p>
            <w:pPr>
              <w:rPr>
                <w:rFonts w:hint="eastAsia"/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color w:val="0000FF"/>
              </w:rPr>
            </w:pPr>
            <w:r>
              <w:rPr>
                <w:rFonts w:hint="eastAsia" w:ascii="宋体" w:hAnsi="宋体"/>
                <w:b/>
                <w:color w:val="0000FF"/>
              </w:rPr>
              <w:t>五、实验结果与分析（</w:t>
            </w:r>
            <w:r>
              <w:rPr>
                <w:rFonts w:ascii="ˎ̥" w:hAnsi="ˎ̥"/>
                <w:sz w:val="18"/>
              </w:rPr>
              <w:t>含程序、数据记录及分析和实验总结等</w:t>
            </w:r>
            <w:r>
              <w:rPr>
                <w:rFonts w:hint="eastAsia" w:ascii="宋体" w:hAnsi="宋体"/>
                <w:b/>
                <w:color w:val="0000FF"/>
              </w:rPr>
              <w:t>）：</w:t>
            </w:r>
          </w:p>
          <w:p>
            <w:pPr>
              <w:rPr>
                <w:rFonts w:hint="eastAsia"/>
                <w:b/>
                <w:color w:val="0000FF"/>
              </w:rPr>
            </w:pPr>
          </w:p>
          <w:p>
            <w:pPr>
              <w:rPr>
                <w:rFonts w:hint="eastAsia"/>
                <w:b/>
                <w:color w:val="0000FF"/>
              </w:rPr>
            </w:pPr>
          </w:p>
          <w:p>
            <w:pPr>
              <w:rPr>
                <w:rFonts w:hint="eastAsia"/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六、思考题：</w:t>
            </w:r>
          </w:p>
          <w:p>
            <w:pPr>
              <w:rPr>
                <w:rFonts w:hint="eastAsia"/>
                <w:b/>
                <w:color w:val="0000FF"/>
              </w:rPr>
            </w:pPr>
          </w:p>
          <w:p>
            <w:pPr>
              <w:rPr>
                <w:rFonts w:hint="eastAsia" w:ascii="宋体" w:hAnsi="宋体"/>
                <w:b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054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color w:val="FF00FF"/>
                <w:sz w:val="32"/>
              </w:rPr>
            </w:pPr>
            <w:r>
              <w:rPr>
                <w:rFonts w:hint="eastAsia" w:ascii="宋体" w:hAnsi="宋体"/>
                <w:b/>
                <w:color w:val="0000FF"/>
              </w:rPr>
              <w:t>七、教师评语：</w:t>
            </w:r>
          </w:p>
          <w:p>
            <w:pPr>
              <w:rPr>
                <w:rFonts w:hint="eastAsia" w:ascii="宋体" w:hAnsi="宋体"/>
                <w:b/>
                <w:color w:val="FF00FF"/>
                <w:sz w:val="32"/>
              </w:rPr>
            </w:pPr>
          </w:p>
          <w:p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实验成绩：                               教师：                年      月      日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实验提示：</w:t>
      </w:r>
    </w:p>
    <w:p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实验报告上交时，必须将文档名改为自己的学号，不要包含名字；</w:t>
      </w:r>
    </w:p>
    <w:p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上交到自己班级指定次序的文件夹中；</w:t>
      </w:r>
    </w:p>
    <w:p>
      <w:pPr>
        <w:rPr>
          <w:rFonts w:hint="eastAsia"/>
          <w:b/>
          <w:sz w:val="24"/>
          <w:szCs w:val="24"/>
        </w:rPr>
      </w:pPr>
    </w:p>
    <w:sectPr>
      <w:pgSz w:w="11906" w:h="16838"/>
      <w:pgMar w:top="1133" w:right="1417" w:bottom="1133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778F5D5"/>
    <w:multiLevelType w:val="singleLevel"/>
    <w:tmpl w:val="6778F5D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794A7B5"/>
    <w:multiLevelType w:val="singleLevel"/>
    <w:tmpl w:val="6794A7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44AB6"/>
    <w:rsid w:val="17A2078F"/>
    <w:rsid w:val="231C3EB0"/>
    <w:rsid w:val="23FE36CD"/>
    <w:rsid w:val="25E4778D"/>
    <w:rsid w:val="31003011"/>
    <w:rsid w:val="3AD53055"/>
    <w:rsid w:val="3AD841AD"/>
    <w:rsid w:val="44E66020"/>
    <w:rsid w:val="485D1DF1"/>
    <w:rsid w:val="4B301F1C"/>
    <w:rsid w:val="51BD62D2"/>
    <w:rsid w:val="53905BCF"/>
    <w:rsid w:val="54CE58F3"/>
    <w:rsid w:val="64AD57BE"/>
    <w:rsid w:val="65ED09F3"/>
    <w:rsid w:val="679022A6"/>
    <w:rsid w:val="6A3E2A5C"/>
    <w:rsid w:val="6EEF02D1"/>
    <w:rsid w:val="6F5A7D61"/>
    <w:rsid w:val="727A4288"/>
    <w:rsid w:val="75646035"/>
    <w:rsid w:val="79824C99"/>
    <w:rsid w:val="7B7748AF"/>
    <w:rsid w:val="7FAB513C"/>
    <w:rsid w:val="B91A2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wznc</Company>
  <Pages>1</Pages>
  <Words>107</Words>
  <Characters>616</Characters>
  <Lines>5</Lines>
  <Paragraphs>1</Paragraphs>
  <TotalTime>4</TotalTime>
  <ScaleCrop>false</ScaleCrop>
  <LinksUpToDate>false</LinksUpToDate>
  <CharactersWithSpaces>722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2008-03-02T17:03:00Z</dcterms:created>
  <dc:creator>wznc</dc:creator>
  <cp:lastModifiedBy>Lee</cp:lastModifiedBy>
  <dcterms:modified xsi:type="dcterms:W3CDTF">2020-12-30T00:31:53Z</dcterms:modified>
  <dc:title>其末上交材料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KSORubyTemplateID">
    <vt:lpwstr>6</vt:lpwstr>
  </property>
</Properties>
</file>