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2C3E50"/>
          <w:sz w:val="56"/>
        </w:rPr>
        <w:t>IdeoTrack 项目执行规划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7F8C8D"/>
          <w:sz w:val="32"/>
        </w:rPr>
        <w:t>MVP 精简需求 · WBS 任务分解 · 里程碑设计</w:t>
      </w:r>
    </w:p>
    <w:p/>
    <w:p/>
    <w:p>
      <w:pPr>
        <w:jc w:val="center"/>
      </w:pPr>
      <w:r>
        <w:rPr>
          <w:rFonts w:ascii="Microsoft YaHei" w:hAnsi="Microsoft YaHei" w:eastAsia="Microsoft YaHei"/>
          <w:b w:val="0"/>
          <w:color w:val="95A5A6"/>
          <w:sz w:val="22"/>
        </w:rPr>
        <w:t>文档版本：v1.0</w:t>
        <w:br/>
        <w:t>生成日期：2026-06-22</w:t>
      </w:r>
    </w:p>
    <w:p>
      <w:r>
        <w:br w:type="page"/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2C3E50"/>
          <w:sz w:val="36"/>
        </w:rPr>
        <w:t>目录</w:t>
      </w:r>
    </w:p>
    <w:p>
      <w:pPr>
        <w:ind w:left="432"/>
      </w:pPr>
      <w:r>
        <w:rPr>
          <w:rFonts w:ascii="Microsoft YaHei" w:hAnsi="Microsoft YaHei" w:eastAsia="Microsoft YaHei"/>
          <w:b/>
          <w:sz w:val="22"/>
        </w:rPr>
        <w:t>第一部分：MVP 精简需求</w:t>
      </w:r>
    </w:p>
    <w:p>
      <w:pPr>
        <w:ind w:left="864"/>
      </w:pPr>
      <w:r>
        <w:rPr>
          <w:rFonts w:ascii="Microsoft YaHei" w:hAnsi="Microsoft YaHei" w:eastAsia="Microsoft YaHei"/>
          <w:b w:val="0"/>
          <w:sz w:val="21"/>
        </w:rPr>
        <w:t xml:space="preserve">  1. 项目概述</w:t>
      </w:r>
    </w:p>
    <w:p>
      <w:pPr>
        <w:ind w:left="864"/>
      </w:pPr>
      <w:r>
        <w:rPr>
          <w:rFonts w:ascii="Microsoft YaHei" w:hAnsi="Microsoft YaHei" w:eastAsia="Microsoft YaHei"/>
          <w:b w:val="0"/>
          <w:sz w:val="21"/>
        </w:rPr>
        <w:t xml:space="preserve">  2. 核心目标用户</w:t>
      </w:r>
    </w:p>
    <w:p>
      <w:pPr>
        <w:ind w:left="864"/>
      </w:pPr>
      <w:r>
        <w:rPr>
          <w:rFonts w:ascii="Microsoft YaHei" w:hAnsi="Microsoft YaHei" w:eastAsia="Microsoft YaHei"/>
          <w:b w:val="0"/>
          <w:sz w:val="21"/>
        </w:rPr>
        <w:t xml:space="preserve">  3. MVP 功能清单</w:t>
      </w:r>
    </w:p>
    <w:p>
      <w:pPr>
        <w:ind w:left="864"/>
      </w:pPr>
      <w:r>
        <w:rPr>
          <w:rFonts w:ascii="Microsoft YaHei" w:hAnsi="Microsoft YaHei" w:eastAsia="Microsoft YaHei"/>
          <w:b w:val="0"/>
          <w:sz w:val="21"/>
        </w:rPr>
        <w:t xml:space="preserve">  4. 技术约束与假设</w:t>
      </w:r>
    </w:p>
    <w:p>
      <w:pPr>
        <w:ind w:left="864"/>
      </w:pPr>
      <w:r>
        <w:rPr>
          <w:rFonts w:ascii="Microsoft YaHei" w:hAnsi="Microsoft YaHei" w:eastAsia="Microsoft YaHei"/>
          <w:b w:val="0"/>
          <w:sz w:val="21"/>
        </w:rPr>
        <w:t xml:space="preserve">  5. 验收标准</w:t>
      </w:r>
    </w:p>
    <w:p>
      <w:pPr>
        <w:ind w:left="864"/>
      </w:pPr>
      <w:r>
        <w:rPr>
          <w:rFonts w:ascii="Microsoft YaHei" w:hAnsi="Microsoft YaHei" w:eastAsia="Microsoft YaHei"/>
          <w:b w:val="0"/>
          <w:sz w:val="21"/>
        </w:rPr>
        <w:t xml:space="preserve">  6. 明确排除项</w:t>
      </w:r>
    </w:p>
    <w:p>
      <w:pPr>
        <w:ind w:left="432"/>
      </w:pPr>
      <w:r>
        <w:rPr>
          <w:rFonts w:ascii="Microsoft YaHei" w:hAnsi="Microsoft YaHei" w:eastAsia="Microsoft YaHei"/>
          <w:b/>
          <w:sz w:val="22"/>
        </w:rPr>
        <w:t>第二部分：WBS 任务分解</w:t>
      </w:r>
    </w:p>
    <w:p>
      <w:pPr>
        <w:ind w:left="864"/>
      </w:pPr>
      <w:r>
        <w:rPr>
          <w:rFonts w:ascii="Microsoft YaHei" w:hAnsi="Microsoft YaHei" w:eastAsia="Microsoft YaHei"/>
          <w:b w:val="0"/>
          <w:sz w:val="21"/>
        </w:rPr>
        <w:t xml:space="preserve">  1. 项目概况</w:t>
      </w:r>
    </w:p>
    <w:p>
      <w:pPr>
        <w:ind w:left="864"/>
      </w:pPr>
      <w:r>
        <w:rPr>
          <w:rFonts w:ascii="Microsoft YaHei" w:hAnsi="Microsoft YaHei" w:eastAsia="Microsoft YaHei"/>
          <w:b w:val="0"/>
          <w:sz w:val="21"/>
        </w:rPr>
        <w:t xml:space="preserve">  2. WBS 总览表</w:t>
      </w:r>
    </w:p>
    <w:p>
      <w:pPr>
        <w:ind w:left="864"/>
      </w:pPr>
      <w:r>
        <w:rPr>
          <w:rFonts w:ascii="Microsoft YaHei" w:hAnsi="Microsoft YaHei" w:eastAsia="Microsoft YaHei"/>
          <w:b w:val="0"/>
          <w:sz w:val="21"/>
        </w:rPr>
        <w:t xml:space="preserve">  3. 详细工作包分解</w:t>
      </w:r>
    </w:p>
    <w:p>
      <w:pPr>
        <w:ind w:left="864"/>
      </w:pPr>
      <w:r>
        <w:rPr>
          <w:rFonts w:ascii="Microsoft YaHei" w:hAnsi="Microsoft YaHei" w:eastAsia="Microsoft YaHei"/>
          <w:b w:val="0"/>
          <w:sz w:val="21"/>
        </w:rPr>
        <w:t xml:space="preserve">  4. 依赖关系图说明</w:t>
      </w:r>
    </w:p>
    <w:p>
      <w:pPr>
        <w:ind w:left="864"/>
      </w:pPr>
      <w:r>
        <w:rPr>
          <w:rFonts w:ascii="Microsoft YaHei" w:hAnsi="Microsoft YaHei" w:eastAsia="Microsoft YaHei"/>
          <w:b w:val="0"/>
          <w:sz w:val="21"/>
        </w:rPr>
        <w:t xml:space="preserve">  5. 风险与缓冲</w:t>
      </w:r>
    </w:p>
    <w:p>
      <w:pPr>
        <w:ind w:left="864"/>
      </w:pPr>
      <w:r>
        <w:rPr>
          <w:rFonts w:ascii="Microsoft YaHei" w:hAnsi="Microsoft YaHei" w:eastAsia="Microsoft YaHei"/>
          <w:b w:val="0"/>
          <w:sz w:val="21"/>
        </w:rPr>
        <w:t xml:space="preserve">  附录：FR → WBS 映射速查表</w:t>
      </w:r>
    </w:p>
    <w:p>
      <w:pPr>
        <w:ind w:left="432"/>
      </w:pPr>
      <w:r>
        <w:rPr>
          <w:rFonts w:ascii="Microsoft YaHei" w:hAnsi="Microsoft YaHei" w:eastAsia="Microsoft YaHei"/>
          <w:b/>
          <w:sz w:val="22"/>
        </w:rPr>
        <w:t>第三部分：里程碑设计</w:t>
      </w:r>
    </w:p>
    <w:p>
      <w:pPr>
        <w:ind w:left="864"/>
      </w:pPr>
      <w:r>
        <w:rPr>
          <w:rFonts w:ascii="Microsoft YaHei" w:hAnsi="Microsoft YaHei" w:eastAsia="Microsoft YaHei"/>
          <w:b w:val="0"/>
          <w:sz w:val="21"/>
        </w:rPr>
        <w:t xml:space="preserve">  1. 项目概况与计划假设</w:t>
      </w:r>
    </w:p>
    <w:p>
      <w:pPr>
        <w:ind w:left="864"/>
      </w:pPr>
      <w:r>
        <w:rPr>
          <w:rFonts w:ascii="Microsoft YaHei" w:hAnsi="Microsoft YaHei" w:eastAsia="Microsoft YaHei"/>
          <w:b w:val="0"/>
          <w:sz w:val="21"/>
        </w:rPr>
        <w:t xml:space="preserve">  2. 里程碑总览表</w:t>
      </w:r>
    </w:p>
    <w:p>
      <w:pPr>
        <w:ind w:left="864"/>
      </w:pPr>
      <w:r>
        <w:rPr>
          <w:rFonts w:ascii="Microsoft YaHei" w:hAnsi="Microsoft YaHei" w:eastAsia="Microsoft YaHei"/>
          <w:b w:val="0"/>
          <w:sz w:val="21"/>
        </w:rPr>
        <w:t xml:space="preserve">  3. 各里程碑详细说明</w:t>
      </w:r>
    </w:p>
    <w:p>
      <w:pPr>
        <w:ind w:left="864"/>
      </w:pPr>
      <w:r>
        <w:rPr>
          <w:rFonts w:ascii="Microsoft YaHei" w:hAnsi="Microsoft YaHei" w:eastAsia="Microsoft YaHei"/>
          <w:b w:val="0"/>
          <w:sz w:val="21"/>
        </w:rPr>
        <w:t xml:space="preserve">  4. 关键路径说明</w:t>
      </w:r>
    </w:p>
    <w:p>
      <w:pPr>
        <w:ind w:left="864"/>
      </w:pPr>
      <w:r>
        <w:rPr>
          <w:rFonts w:ascii="Microsoft YaHei" w:hAnsi="Microsoft YaHei" w:eastAsia="Microsoft YaHei"/>
          <w:b w:val="0"/>
          <w:sz w:val="21"/>
        </w:rPr>
        <w:t xml:space="preserve">  5. 资源分配建议</w:t>
      </w:r>
    </w:p>
    <w:p>
      <w:pPr>
        <w:ind w:left="864"/>
      </w:pPr>
      <w:r>
        <w:rPr>
          <w:rFonts w:ascii="Microsoft YaHei" w:hAnsi="Microsoft YaHei" w:eastAsia="Microsoft YaHei"/>
          <w:b w:val="0"/>
          <w:sz w:val="21"/>
        </w:rPr>
        <w:t xml:space="preserve">  6. 评审与反馈节点</w:t>
      </w:r>
    </w:p>
    <w:p>
      <w:r>
        <w:br w:type="page"/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2C3E50"/>
          <w:sz w:val="36"/>
        </w:rPr>
        <w:t>第一部分：MVP 精简需求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34495E"/>
          <w:sz w:val="28"/>
        </w:rPr>
        <w:t>IdeoTrack MVP 精简需求文档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**文档版本：** v1.0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**文档状态：** 定稿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**创建日期：** 2026-06-22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**更新日期：** 2026-06-22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**基于来源：** `brief-IdeoTrack-2026-06-22/brief.md` + `prd-IdeoTrack-2026-06-22/prd.md`</w:t>
      </w:r>
    </w:p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5D6D7E"/>
          <w:sz w:val="24"/>
        </w:rPr>
        <w:t>2. 项目概述</w:t>
      </w:r>
    </w:p>
    <w:p>
      <w:r>
        <w:rPr>
          <w:rFonts w:ascii="Microsoft YaHei" w:hAnsi="Microsoft YaHei" w:eastAsia="Microsoft YaHei"/>
          <w:b w:val="0"/>
          <w:sz w:val="21"/>
        </w:rPr>
        <w:t>IdeoTrack（思政打卡 App）是一款面向高校大学生的移动端学习打卡工具，旨在替代当前依赖微信群接龙、班长手工统计或 Excel 汇总的低效思政学习管理模式。通过将打卡行为从单纯的「任务」转化为学生可感知成就感与集体荣誉的「每日积累」，产品帮助学生便捷完成思政学习任务，同时为辅导员和管理员提供实时、可视化的数据管理与汇报能力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MVP 阶段的核心目标是实现 </w:t>
      </w:r>
      <w:r>
        <w:rPr>
          <w:rFonts w:ascii="Microsoft YaHei" w:hAnsi="Microsoft YaHei" w:eastAsia="Microsoft YaHei"/>
          <w:b/>
          <w:sz w:val="21"/>
        </w:rPr>
        <w:t>三条主干链路 100% 可跑通</w:t>
      </w:r>
      <w:r>
        <w:rPr>
          <w:rFonts w:ascii="Microsoft YaHei" w:hAnsi="Microsoft YaHei" w:eastAsia="Microsoft YaHei"/>
          <w:b w:val="0"/>
          <w:sz w:val="21"/>
        </w:rPr>
        <w:t>：学生完成每日打卡、辅导员实时查看班级数据并处理异常、管理员快速汇总全校数据并生成报告。在此基础上，通过积分、等级、连续打卡日历和班级排行榜等轻量激励机制，提升学生完成率与体验。</w:t>
      </w:r>
    </w:p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5D6D7E"/>
          <w:sz w:val="24"/>
        </w:rPr>
        <w:t>3. 核心目标用户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32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**学生（大学生）**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在手机上快速完成学校布置的每日思政学习任务，同时看到自己的进步和班级表现。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**辅导员**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快速掌握所带班级（可跨多个班）的打卡完成情况，及时发现异常并督促完成。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**管理员**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高效汇总全校思政学习数据，生成可向上级主管部门或校级领导汇报的工作报告。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5D6D7E"/>
          <w:sz w:val="24"/>
        </w:rPr>
        <w:t>4. MVP 功能清单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**优先级说明：**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- **P0** — 主干链路必备功能，必须实现。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- **P1** — 重要增强功能，在主干稳定后实现，若工期紧张可延后。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4.1 学生端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账号与登录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学号/工号密码登录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学生使用学号+密码登录；连续 5 次输入错误锁定 15 分钟；首次登录强制修改初始密码。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账号与登录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角色权限控制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学生角色仅能访问学生端功能（任务、打卡、个人中心、排行榜）。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首页与每日名言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每日名言展示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首页展示每日名言/励志语录；同一自然日内保持一致；支持左右滑动查看近 7 日历史。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任务管理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任务列表展示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首页展示当日及历史任务列表；按截止时间倒序排列；每个任务卡片显示标题、截止时间和完成状态。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任务管理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任务详情查看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展示任务标题、内容、发布时间和截止时间；提供「去打卡」入口；已完成的任务展示提交的心得。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打卡流程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定位签到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点击签到后系统记录当前经纬度、地址描述和签到时间；拒绝定位时提示开启权限；同一任务以最后一次签到为准。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打卡流程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心得提交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最少 10 字，最多 500 字；纯文本输入；提交后进入 AI 初审队列；在辅导员复核前可修改 1 次。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打卡流程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打卡完成反馈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 初审通过：显示「打卡成功」，更新积分、连续打卡天数和打卡日历；未通过：显示「需要复核」，可补充内容或等待辅导员复核。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心得审核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学生查看复核结果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在个人打卡记录中查看每条心得的审核状态（已通过/待复核/未通过/要求修改）；「要求修改」时可重新提交，「未通过」时显示原因说明。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激励机制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积分计算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每次有效打卡获得 10 基础积分；连续打卡第 2 天起每天额外 +2 分，上限额外 +10 分（即连续 6 天及以上每天最高 20 分）；断签后连续天数和加成从头计算，等级保留不降级。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激励机制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等级晋升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青铜（0–99 分）、白银（100–499 分）、黄金（500–999 分）、铂金（1000 分以上）；达到对应阈值自动提升；在个人中心首页展示。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激励机制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打卡日历展示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月视图展示每日打卡状态（已打卡绿色/未打卡灰色）；点击日期可查看当日心得内容；V1 不支持补卡。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激励机制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勋章授予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连续打卡 7 天获得「坚持一周」勋章；连续打卡 30 天获得「坚持一月」勋章；通过审核后立即授予，在打卡成功页弹出提示。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班级排行榜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班级打卡率排名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默认展示今日班级打卡率排名；支持切换时间范围：今日、本周、本月；只展示班级名称和班级打卡率，不展示个人数据；排名前 3 的班级有特殊标识。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班级排行榜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排行榜数据刷新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系统定时计算并刷新班级排行榜数据，允许最多 5 分钟延迟，不依赖学生手动下拉。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4.2 辅导员端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账号与登录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学号/工号密码登录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辅导员使用工号+密码登录；首次登录强制修改初始密码。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账号与登录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角色权限控制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辅导员角色仅能访问所带班级的数据看板和复核功能，不能跨班级访问。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数据看板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班级数据概览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首页展示所带每个班级的今日打卡率、应打卡人数、已打卡人数；支持按班级下钻查看详细名单；数据允许最多 5 分钟延迟。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数据看板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未打卡学生名单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展示学生姓名、学号、连续未打卡天数；连续 3 天及以上未打卡的学生标红显示；支持按班级、日期筛选。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数据看板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辅导员数据导出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支持导出 Excel 格式；导出范围可选指定班级和日期范围；导出内容包含学生姓名、学号、打卡状态、打卡时间、心得内容、审核状态。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心得审核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辅导员人工复核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在「待复核」列表查看本班 AI 初审未通过的心得；可选择「通过」「不通过」或「要求修改」；通过后打卡状态变为「已完成」并发放积分；要求修改后学生可重新提交。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数据看板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一键提醒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选择未打卡学生后，批量发送 App 内推送消息；同一学生每天最多收到 1 次提醒，发送时间限制在 8:00–22:00；发送记录在看板中保存。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4.3 管理员端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账号与登录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学号/工号密码登录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管理员使用工号+密码登录；首次登录强制修改初始密码。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账号与登录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角色权限控制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管理员角色可访问任务发布、组织管理、全校报告等后台功能。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账号与登录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用户管理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支持单个添加和 Excel 模板批量导入用户；初始密码默认为学号/工号后 6 位；支持分配角色和所属班级/学院；支持启用/禁用账号；V1 不支持用户自助注册。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首页与每日名言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名言库配置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支持文本内容录入，单条不超过 200 字；可添加、编辑、删除名言，并设置启用状态；启用数量不足时系统循环使用；根据启用状态按日轮换展示每日名言。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任务管理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发布任务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创建任务必须包含标题、内容、发布时间和截止时间；可指定发布范围（全校/某个学院/某个班级）；截止前可编辑或下架；发布人可查看任务完成率统计。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组织结构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组织结构管理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支持创建、编辑、删除学院；支持在学院下创建、编辑、删除班级；班级必须属于一个学院；删除班级前检查是否仍有学生并提示。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报告与统计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多维度数据统计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按全校/学院/班级/时间段查看统计数据；统计维度包括打卡率、未打卡人数、心得提交数、AI 初审通过率、人工复核数；数据以图表（折线图、柱状图）和表格形式展示；异常数据点（较过去 7 天平均值下降 ≥ 20 个百分点）标注「建议核查」提示。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报告与统计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报告导出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支持 Excel 和 PDF 两种格式；PDF 报告必须包含封面、摘要、趋势图、排名图、明细表；Excel 包含原始数据；导出范围可选全校、指定学院、指定班级、指定时间范围。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4.4 系统级功能（通知与提醒）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通知与提醒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打卡提醒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每日固定时间（默认 20:00）向当日未打卡学生发送 App 内推送；学生可在设置中关闭提醒。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通知与提醒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复核结果通知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辅导员复核后，学生收到「通过」「不通过」或「要求修改」的通知；通知可跳转至对应打卡记录详情。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通知与提醒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系统通知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通知中心展示历史通知列表；类型包括任务发布、任务变更、账号状态变更等；未读通知显示红点标记。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5D6D7E"/>
          <w:sz w:val="24"/>
        </w:rPr>
        <w:t>5. 技术约束与假设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32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 / 假设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**平台**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优先支持 Android 端；如使用跨平台框架（Flutter / React Native）则同时覆盖 iOS，但以 Android 为主要验证端。支持主流手机屏幕尺寸（5.5–6.7 英寸）。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**部署**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单一学校部署，无需多租户隔离。V1 不要求 24/7 高可用，但核心打卡服务在高峰时段（20:00–22:00）应稳定可用。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**网络**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假设基本网络可用，V1 不支持复杂离线同步。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**数据安全**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用户密码必须加密存储（建议 bcrypt）；学生位置信息和心得内容属于敏感数据，传输必须使用 HTTPS；辅导员只能查看所带班级数据，不能跨班级访问；管理员可查看全校汇总数据，但不应随意查看个人心得详情（除非用于复核审计）。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**AI 初审**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规则在 V1 阶段由系统预设，无需管理员配置。检测规则：字数 &lt; 10 判定为敷衍；与任务原文 Jaccard 相似度 ≥ 70% 或命中 50 条常见套话模板判定为敷衍；命中预设敏感词库判定为需复核。AI 初审结果在 3 秒内返回（非高峰期）。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**数据备份**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每日备份核心数据（用户、打卡记录、任务）。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**合规**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在正式采集学生位置信息和心得内容前，需经学校相关部门（学工处、信息中心）审核确认数据用途、存储期限和访问范围，并制定数据删除/retention 策略。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**内容**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V1 任务内容仅支持纯文本，不支持富文本、图文混排或视频嵌入。心得提交仅支持纯文本，不支持图片、语音、视频附件。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5D6D7E"/>
          <w:sz w:val="24"/>
        </w:rPr>
        <w:t>6. 验收标准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以下验收条件对应 PRD §6「Success Metrics」，为可测试的验证条件。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验收条件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 指标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AC-1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演示数据集下，当日有效打卡学生数 ÷ 当日应打卡学生数 ≥ **80%**。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SM-1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功能测试 / 数据核对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AC-2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辅导员从登录到查看所带班级当日打卡率的点击次数 ≤ **2 次**。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SM-2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任务测试 / 操作计时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AC-3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正常网络和数据规模下，管理员导出 Excel/PDF 报告的成功率 ≥ **95%**，且无未处理异常。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SM-3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功能测试 / 异常监控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AC-4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学生从打开任务详情到完成打卡（查看任务 → 签到 → 写心得 → 提交）的步骤数 ≤ **4 步**。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SM-4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任务测试 / 操作计数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AC-5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 成功完成初审的心得数 ÷ 总提交心得数 ≥ **99%**。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SM-5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日志审计 / 数据核对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5D6D7E"/>
          <w:sz w:val="24"/>
        </w:rPr>
        <w:t>7. 明确排除项（V1 不做）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以下功能在 PRD §5.2「Out of Scope for MVP」中明确列为 V1 之后迭代方向，开发团队不得纳入 MVP 范围。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排除项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后续规划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积分兑换奖品 / 商城运营闭环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引入库存、物流、审批等运营复杂度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V2 视运营能力决定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地理位置围栏校验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增加定位权限策略和合规风险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V2 如需考勤精准化再引入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虚拟定位 / 作弊检测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需要专门的风控策略和数据验证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V2 如需严格考勤再引入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个人排行榜 / 同学互评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隐私保护和竞争压力风险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V2 可试点，需学校同意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社交互动（评论、点赞、班级群聊等）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内容审核成本大幅增加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V2 作为可选模块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即时通讯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不属于核心打卡场景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一般不做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多学校 / SaaS 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需要租户隔离和多组织权限体系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V2 如需推广多校再引入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复杂离线同步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V1 假设基本网络可用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V2 网络不稳定场景优化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第三方登录 / 学校 SSO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需要与学校信息中心对接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V2 推广时对接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多媒体心得附件（图片、语音、视频）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增加存储和审核成本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V2 评估必要性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深度 AI 分析（情感分析、学习效果评估）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超出 V1 管理报表需求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V2 数据驱动场景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短信 / 邮件通知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V1 通过 App 内推送已满足基本需求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V2 如需强制触达再引入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用户自助注册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账号由管理员预录入或批量导入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V1 通过管理员管理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忘记密码自助找回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通过管理员重置，不开放自助找回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V1 通过管理员重置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任务内容富文本 / 图文混排 / 视频嵌入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增加内容审核和渲染复杂度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V2 评估必要性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报告导出水印或审批流程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普通 PDF/Excel 导出即可满足 V1 需求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V2 视学校合规要求决定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补卡功能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打卡日历仅展示已打卡/未打卡两种状态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V2 视业务需求决定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一人多角色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一个用户只能有一个角色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V2 视业务需求决定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**本文档依据 PRD §5.1「In Scope」严格提炼，未引入任何文档外功能。所有功能描述、优先级和验收条件均与源 PRD 保持一致。**</w:t>
      </w:r>
    </w:p>
    <w:p>
      <w:r>
        <w:br w:type="page"/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2C3E50"/>
          <w:sz w:val="36"/>
        </w:rPr>
        <w:t>第二部分：WBS 任务分解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34495E"/>
          <w:sz w:val="28"/>
        </w:rPr>
        <w:t>思政打卡 App (IdeoTrack) — WBS 任务分解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版本：V1.0 | 生成日期：2026-06-22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依据：PRD `prd-IdeoTrack-2026-06-22` §4 Features (FR-1 ~ FR-28) + 产品简介 `brief-IdeoTrack-2026-06-22`</w:t>
      </w:r>
    </w:p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5D6D7E"/>
          <w:sz w:val="24"/>
        </w:rPr>
        <w:t>1. 项目概况</w:t>
      </w:r>
    </w:p>
    <w:p>
      <w:r>
        <w:rPr>
          <w:rFonts w:ascii="Microsoft YaHei" w:hAnsi="Microsoft YaHei" w:eastAsia="Microsoft YaHei"/>
          <w:b w:val="0"/>
          <w:sz w:val="21"/>
        </w:rPr>
      </w:r>
      <w:r>
        <w:rPr>
          <w:rFonts w:ascii="Microsoft YaHei" w:hAnsi="Microsoft YaHei" w:eastAsia="Microsoft YaHei"/>
          <w:b/>
          <w:sz w:val="21"/>
        </w:rPr>
        <w:t>一句话：</w:t>
      </w:r>
      <w:r>
        <w:rPr>
          <w:rFonts w:ascii="Microsoft YaHei" w:hAnsi="Microsoft YaHei" w:eastAsia="Microsoft YaHei"/>
          <w:b w:val="0"/>
          <w:sz w:val="21"/>
        </w:rPr>
        <w:t xml:space="preserve"> 面向高校大学生的思政打卡移动端 App，支持学生每日任务打卡、AI 初审 + 辅导员人工复核、积分等级激励、班级排行榜，以及辅导员数据看板与管理员多维度报告导出。</w:t>
      </w:r>
    </w:p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5D6D7E"/>
          <w:sz w:val="24"/>
        </w:rPr>
        <w:t>2. WBS 总览表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L1 编号</w:t>
            </w:r>
          </w:p>
        </w:tc>
        <w:tc>
          <w:tcPr>
            <w:tcW w:type="dxa" w:w="1728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模块名称</w:t>
            </w:r>
          </w:p>
        </w:tc>
        <w:tc>
          <w:tcPr>
            <w:tcW w:type="dxa" w:w="1728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包含 L2 任务数</w:t>
            </w:r>
          </w:p>
        </w:tc>
        <w:tc>
          <w:tcPr>
            <w:tcW w:type="dxa" w:w="1728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包含 L3 工作包数</w:t>
            </w:r>
          </w:p>
        </w:tc>
        <w:tc>
          <w:tcPr>
            <w:tcW w:type="dxa" w:w="1728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预估总工时（人天）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基础架构与项目搭建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11.5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账号与权限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6.0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首页与每日名言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4.5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任务管理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8.5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打卡流程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7.5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心得审核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9.0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激励机制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8.5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班级排行榜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4.5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辅导员数据看板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9.5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管理员后台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6.0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报告与统计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9.0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通知与提醒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5.5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系统测试与部署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8.0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**合计**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**13 个模块**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**36 个 L2 任务**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**67 个 L3 工作包**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**97.5 人天**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**注：** 工时为单角色估算；全栈/多人并行可缩短实际日历时间。工时采用「建议范围中间值」汇总，如 1–2 天取 1.5 天。</w:t>
      </w:r>
    </w:p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5D6D7E"/>
          <w:sz w:val="24"/>
        </w:rPr>
        <w:t>3. 详细工作包分解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1. 基础架构与项目搭建（~11.5 人天）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**模块目标：** 搭建前后端项目框架、数据库、基础组件和部署环境，为所有业务模块提供公共基础。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1.1 后端项目脚手架与数据库设计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后端项目框架搭建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搭建 RESTful API 项目骨架（目录结构、配置文件、路由分层、日志、异常处理）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可运行的后端服务框架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数据库设计与建模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设计 ER 图，编写 Schema 与 Migration（用户、任务、打卡、心得、组织、积分、通知等表）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数据库设计文档、Migration 脚本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2–3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1.1.3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基础中间件配置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实现认证中间件（JWT）、统一响应封装、参数校验、CORS、HTTPS 配置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中间件代码、配置文档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1.2 前端/移动端项目搭建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前端项目框架搭建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搭建移动端项目（Flutter / React Native），配置路由、状态管理、目录结构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可运行的前端项目骨架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基础 UI 组件库与主题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配置全局颜色、字体、间距；封装常用组件（Button、Card、Input、Modal、Loading）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组件库代码、设计 Token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网络请求封装与 API 客户端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封装 HTTP 客户端（请求拦截、错误处理、Token 刷新、统一加载态）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API 客户端模块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1.3 开发与部署环境配置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开发环境配置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配置本地开发环境（Docker Compose、本地数据库、Mock 数据）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开发环境配置文档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全栈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1.3.2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CI/CD 与部署脚本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编写构建脚本、服务器部署流程、环境变量管理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部署文档、CI 配置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全栈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2. 账号与权限（~6 人天）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**模块目标：** 实现学号/工号 + 密码登录，角色权限控制，首次登录改密与账号锁定。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2.1 用户登录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登录页面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实现登录页（账号输入、密码输入、登录按钮、错误提示）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登录页面代码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登录认证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实现登录接口、密码加密（bcrypt）、JWT 签发、返回角色信息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登录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1.1.3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2.1.3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账号锁定与首次改密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实现 5 次错误锁定 15 分钟、首次登录强制修改初始密码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锁定/改密逻辑代码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2.2 角色权限控制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角色权限路由守卫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前端根据角色动态渲染导航与页面，无权限访问时拦截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权限路由代码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后端角色权限校验中间件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后端接口级角色校验，确保学生/辅导员/管理员只能访问对应功能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权限中间件代码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3. 首页与每日名言（~4.5 人天）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**模块目标：** 学生首页展示每日名言和任务入口，管理员可配置名言库。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3.1 每日名言展示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名言展示组件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首页名言卡片（每日轮换、左右滑动历史、同用户同日一致）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名言组件代码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名言获取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按日返回当前用户当日名言，支持近 7 日历史查询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名言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3.2 名言库配置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名言库管理页面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管理员名言列表、添加/编辑/删除/启用操作表单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名言管理页面代码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名言 CRUD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名言的增删改查、启用状态管理、循环展示逻辑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名言管理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4. 任务管理（~8.5 人天）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**模块目标：** 支持管理员/辅导员发布任务，学生查看任务列表、详情和状态。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4.1 发布任务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任务发布表单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任务标题、内容、发布时间、截止时间、发布范围（全校/学院/班级）表单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FR-5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任务发布页面代码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任务发布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任务创建、编辑、下架、发布范围校验、完成率统计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FR-5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任务管理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4.2 任务列表展示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任务列表页面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学生首页任务卡片列表（按截止时间倒序、状态标签：进行中/已逾期/已完成/审核中）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任务列表页面代码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任务列表查询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按用户角色返回可见任务列表，含状态聚合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任务列表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4.3 任务详情查看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任务详情页面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展示任务标题、内容、时间、「去打卡」入口、已提交心得回显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FR-7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任务详情页面代码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4.3.2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任务详情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按任务 ID 返回详情，含当前用户打卡状态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FR-7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任务详情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4.4 任务状态计算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4.4.1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任务状态计算逻辑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自动计算任务状态：进行中 / 已逾期 / 已完成 / 审核中；定时刷新机制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状态计算服务代码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5. 打卡流程（~7.5 人天）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**模块目标：** 学生完成任务阅读后，进行定位签到并提交心得，获得打卡反馈。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5.1 定位签到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定位获取与签到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任务详情页「定位签到」按钮、获取 GPS 经纬度、权限拒绝提示、重新签到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FR-9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签到组件代码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位置记录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保存经纬度、地址描述、签到时间；以最后一次为准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FR-9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位置记录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5.2 心得提交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心得输入框与提交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心得输入框（10–500 字限制、字数提示、修改 1 次提示）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FR-10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心得输入组件代码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心得提交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接收心得、入 AI 初审队列、提交后修改 1 次逻辑、锁定复核后不可修改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FR-10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心得提交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5.3 打卡完成反馈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打卡结果反馈页面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打卡成功页（积分 + 连续天数 + 等级进度）、需复核提示页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结果反馈页面代码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5.3.2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积分与打卡联动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打卡成功后触发积分计算、连续打卡更新、日历状态更新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积分联动逻辑代码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5.2.2, 7.1.1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6. 心得审核（~9 人天）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**模块目标：** AI 自动初审过滤敷衍和敏感内容，未通过项进入辅导员人工复核。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6.1 AI 初审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敏感词与敷衍检测规则引擎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字数检测（&lt;10 字敷衍）、敏感词库匹配、3 秒内返回结果、记录保存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检测引擎代码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2–3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重复内容检测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Jaccard 相似度 ≥70% 检测、50 条常见套话模板匹配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重复检测模块代码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6.2 辅导员人工复核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待复核列表与操作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辅导员「待复核」标签页、心得列表、通过/不通过/要求修改按钮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待复核页面代码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复核操作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复核结果提交、状态流转（已完成/未通过/要求修改）、积分发放/拒绝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复核操作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6.3 学生查看复核结果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复核结果展示页面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个人打卡记录中显示审核状态、辅导员反馈、重新提交入口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复核结果页面代码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6.3.2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复核状态查询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按学生返回所有心得的审核状态与反馈详情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复核状态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7. 激励机制（~8.5 人天）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**模块目标：** 通过积分、等级、勋章和打卡日历，营造持续打卡的成就感。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7.1 积分计算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积分计算逻辑与加成规则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基础 10 分 + 连续加成（第 2 天起每天 +2，上限每天 +10）；断签重置加成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FR-15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积分计算服务代码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积分记录查询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按学生返回积分明细、累计积分、当前加成状态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FR-15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积分查询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7.2 等级晋升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等级规则与自动晋升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青铜/白银/黄金/铂金阈值判定、自动晋升、保留不降级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等级晋升逻辑代码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等级展示组件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个人中心等级徽章、进度条、等级说明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等级展示组件代码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7.3 勋章授予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勋章规则与授予逻辑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连续 7 天/30 天勋章判定、授予时触发弹窗、个人中心展示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FR-17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勋章服务代码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7.3.2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勋章展示与弹窗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打卡成功页勋章弹窗、个人中心勋章墙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FR-17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勋章展示组件代码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7.4 打卡日历展示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7.4.1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打卡日历组件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月视图网格（绿/灰）、点击日期查看心得、类似 GitHub Contribution Graph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日历组件代码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7.4.2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日历打卡数据查询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按学生返回每日打卡状态与心得内容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日历数据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8. 班级排行榜（~4.5 人天）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**模块目标：** 展示各班级打卡率排名，仅展示班级整体数据，保护个人隐私。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8.1 班级打卡率排名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排行榜页面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班级排名列表（今日/本周/本月切换）、前 3 名奖牌标识、只显示班级名+打卡率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FR-19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排行榜页面代码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排行榜查询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按时间范围返回班级打卡率排名（只统计已通过打卡）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FR-19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排行榜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8.2 排行榜数据刷新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定时任务计算排行榜数据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定时汇总各班级打卡率，缓存排名数据，保证 ≤5 分钟延迟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FR-20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定时任务代码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9. 辅导员数据看板（~9.5 人天）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**模块目标：** 辅导员首页展示所带班级数据，支持异常识别、一键提醒和数据导出。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9.1 班级数据概览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数据看板首页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辅导员首页展示各班级今日打卡率、应打卡人数、已打卡人数、下钻入口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看板首页代码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班级统计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按辅导员返回所带班级聚合数据、支持 ≤5 分钟延迟缓存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统计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9.2 未打卡学生名单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未打卡名单列表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按班级/日期筛选的未打卡学生名单、连续未打卡天数、≥3 天标红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未打卡名单页面代码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未打卡名单查询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按班级和日期返回未打卡学生、连续未打卡天数计算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未打卡名单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9.3 一键提醒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提醒选择与发送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勾选未打卡学生、「一键提醒」按钮、发送记录展示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提醒发送页面代码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9.3.2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批量通知发送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向选中学生发送 App 内推送、保存发送记录、限制每人每天 1 次、8:00–22:00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批量通知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9.4 辅导员数据导出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9.4.1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Excel 导出功能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按班级/日期范围导出 Excel（姓名、学号、打卡状态、时间、心得、审核状态）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导出服务代码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9.4.2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导出按钮与下载前端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前端导出按钮、文件下载、导出范围选择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导出交互代码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10. 管理员后台（~6 人天）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**模块目标：** 管理员管理组织结构（学院/班级）、用户账号（导入/增删改查）。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10.1 组织结构管理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学院/班级管理页面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树形/列表展示学院和班级、创建/编辑/删除、删除前检查班级下学生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FR-25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组织管理页面代码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组织结构 CRUD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学院/班级的增删改查、层级约束、删除前校验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FR-25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组织管理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10.2 用户管理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用户管理列表与导入页面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用户列表、单个添加表单、批量导入（Excel 模板上传）、角色/班级分配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用户管理页面代码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 CRUD 与批量导入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单个添加、Excel 解析导入、初始密码（学号/工号后 6 位）、启用/禁用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用户管理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11. 报告与统计（~9 人天）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**模块目标：** 管理员按多维度查看全校统计数据，支持 Excel 和 PDF 报告导出。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11.1 多维度数据统计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11.1.1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统计图表页面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管理员报表页（折线图、柱状图、表格）、时间范围选择、异常标注（下降 ≥20% 标红）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FR-27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统计图表页面代码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2–3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多维度统计查询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按全校/学院/班级/时间范围统计：打卡率、未打卡人数、心得数、初审通过率、复核数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FR-27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统计查询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2–3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11.2 报告导出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11.2.1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Excel 报告导出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按范围导出 Excel（明细数据与原始数据一致，便于二次处理）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Excel 导出服务代码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PDF 报告生成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生成 PDF 报告（封面、摘要、趋势图、排名图、明细表），支持图表嵌入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PDF 生成服务代码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2–3 天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12. 通知与提醒（~5.5 人天）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**模块目标：** 系统向学生发送打卡提醒、复核结果通知，向用户发送系统通知。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12.1 打卡提醒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定时提醒任务与开关配置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每日 20:00 向未打卡学生发送推送（时间可配置）、学生可关闭提醒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FR-27 (§4.11)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提醒任务代码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12.2 复核结果通知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通知推送机制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辅导员复核后触发通知、可跳转至对应打卡记录详情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FR-28 (§4.11)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通知推送服务代码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通知中心页面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历史通知列表、通知类型（复核结果/任务发布/变更/账号变更）、未读红点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FR-28 (§4.11)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通知中心页面代码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12.3 系统通知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系统通知列表与红点提示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通知中心展示系统通知、未读红点、已读标记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FR-27 (§4.11 系统通知)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系统通知组件代码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天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13. 系统测试与部署（~8 人天）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**模块目标：** 确保核心流程稳定、数据准确、可部署运行。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13.1 单元测试与集成测试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13.1.1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核心业务流程测试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打卡状态机、积分计算、审核流程、权限控制等单元测试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单元测试代码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全栈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5.3.2, 6.2.2, 7.1.1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2–3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13.1.2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API 接口测试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主要 API 的集成测试（登录、任务、打卡、审核、统计、导出）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接口测试用例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全栈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各模块 API 完成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13.2 端到端测试与验收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13.2.1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用户旅程 E2E 测试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完整跑通 UJ-1（学生打卡）、UJ-2（辅导员看板）、UJ-3（管理员报告）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E2E 测试报告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全栈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13.1.1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2–3 天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13.3 部署与上线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 PRD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0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13.3.1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生产环境部署与数据初始化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生产服务器部署、数据库初始化、Mock 数据导入、服务健康检查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上线部署记录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全栈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13.2.1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1–2 天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5D6D7E"/>
          <w:sz w:val="24"/>
        </w:rPr>
        <w:t>4. 依赖关系图说明（关键路径）</w:t>
      </w:r>
    </w:p>
    <w:p>
      <w:r>
        <w:rPr>
          <w:rFonts w:ascii="Microsoft YaHei" w:hAnsi="Microsoft YaHei" w:eastAsia="Microsoft YaHei"/>
          <w:b w:val="0"/>
          <w:sz w:val="21"/>
        </w:rPr>
        <w:t>```</w:t>
      </w:r>
    </w:p>
    <w:p>
      <w:r>
        <w:rPr>
          <w:rFonts w:ascii="Microsoft YaHei" w:hAnsi="Microsoft YaHei" w:eastAsia="Microsoft YaHei"/>
          <w:b w:val="0"/>
          <w:sz w:val="21"/>
        </w:rPr>
        <w:t>[1 基础架构] ──→ [2 账号与权限]</w:t>
      </w:r>
    </w:p>
    <w:p>
      <w:r>
        <w:rPr>
          <w:rFonts w:ascii="Microsoft YaHei" w:hAnsi="Microsoft YaHei" w:eastAsia="Microsoft YaHei"/>
          <w:b w:val="0"/>
          <w:sz w:val="21"/>
        </w:rPr>
        <w:t>│</w:t>
      </w:r>
    </w:p>
    <w:p>
      <w:r>
        <w:rPr>
          <w:rFonts w:ascii="Microsoft YaHei" w:hAnsi="Microsoft YaHei" w:eastAsia="Microsoft YaHei"/>
          <w:b w:val="0"/>
          <w:sz w:val="21"/>
        </w:rPr>
        <w:t>├────→ [3 首页与每日名言]</w:t>
      </w:r>
    </w:p>
    <w:p>
      <w:r>
        <w:rPr>
          <w:rFonts w:ascii="Microsoft YaHei" w:hAnsi="Microsoft YaHei" w:eastAsia="Microsoft YaHei"/>
          <w:b w:val="0"/>
          <w:sz w:val="21"/>
        </w:rPr>
        <w:t>│</w:t>
      </w:r>
    </w:p>
    <w:p>
      <w:r>
        <w:rPr>
          <w:rFonts w:ascii="Microsoft YaHei" w:hAnsi="Microsoft YaHei" w:eastAsia="Microsoft YaHei"/>
          <w:b w:val="0"/>
          <w:sz w:val="21"/>
        </w:rPr>
        <w:t>├────→ [4 任务管理] ──→ [5 打卡流程]</w:t>
      </w:r>
    </w:p>
    <w:p>
      <w:r>
        <w:rPr>
          <w:rFonts w:ascii="Microsoft YaHei" w:hAnsi="Microsoft YaHei" w:eastAsia="Microsoft YaHei"/>
          <w:b w:val="0"/>
          <w:sz w:val="21"/>
        </w:rPr>
        <w:t>│                         │</w:t>
      </w:r>
    </w:p>
    <w:p>
      <w:r>
        <w:rPr>
          <w:rFonts w:ascii="Microsoft YaHei" w:hAnsi="Microsoft YaHei" w:eastAsia="Microsoft YaHei"/>
          <w:b w:val="0"/>
          <w:sz w:val="21"/>
        </w:rPr>
        <w:t>│                         ├────→ [6 心得审核]</w:t>
      </w:r>
    </w:p>
    <w:p>
      <w:r>
        <w:rPr>
          <w:rFonts w:ascii="Microsoft YaHei" w:hAnsi="Microsoft YaHei" w:eastAsia="Microsoft YaHei"/>
          <w:b w:val="0"/>
          <w:sz w:val="21"/>
        </w:rPr>
        <w:t>│                         │           │</w:t>
      </w:r>
    </w:p>
    <w:p>
      <w:r>
        <w:rPr>
          <w:rFonts w:ascii="Microsoft YaHei" w:hAnsi="Microsoft YaHei" w:eastAsia="Microsoft YaHei"/>
          <w:b w:val="0"/>
          <w:sz w:val="21"/>
        </w:rPr>
        <w:t>│                         │           ├────→ [7 激励机制]</w:t>
      </w:r>
    </w:p>
    <w:p>
      <w:r>
        <w:rPr>
          <w:rFonts w:ascii="Microsoft YaHei" w:hAnsi="Microsoft YaHei" w:eastAsia="Microsoft YaHei"/>
          <w:b w:val="0"/>
          <w:sz w:val="21"/>
        </w:rPr>
        <w:t>│                         │           │</w:t>
      </w:r>
    </w:p>
    <w:p>
      <w:r>
        <w:rPr>
          <w:rFonts w:ascii="Microsoft YaHei" w:hAnsi="Microsoft YaHei" w:eastAsia="Microsoft YaHei"/>
          <w:b w:val="0"/>
          <w:sz w:val="21"/>
        </w:rPr>
        <w:t>│                         │           └────→ [12 通知与提醒]</w:t>
      </w:r>
    </w:p>
    <w:p>
      <w:r>
        <w:rPr>
          <w:rFonts w:ascii="Microsoft YaHei" w:hAnsi="Microsoft YaHei" w:eastAsia="Microsoft YaHei"/>
          <w:b w:val="0"/>
          <w:sz w:val="21"/>
        </w:rPr>
        <w:t>│                         │</w:t>
      </w:r>
    </w:p>
    <w:p>
      <w:r>
        <w:rPr>
          <w:rFonts w:ascii="Microsoft YaHei" w:hAnsi="Microsoft YaHei" w:eastAsia="Microsoft YaHei"/>
          <w:b w:val="0"/>
          <w:sz w:val="21"/>
        </w:rPr>
        <w:t>│                         └────→ [8 班级排行榜]</w:t>
      </w:r>
    </w:p>
    <w:p>
      <w:r>
        <w:rPr>
          <w:rFonts w:ascii="Microsoft YaHei" w:hAnsi="Microsoft YaHei" w:eastAsia="Microsoft YaHei"/>
          <w:b w:val="0"/>
          <w:sz w:val="21"/>
        </w:rPr>
        <w:t>│</w:t>
      </w:r>
    </w:p>
    <w:p>
      <w:r>
        <w:rPr>
          <w:rFonts w:ascii="Microsoft YaHei" w:hAnsi="Microsoft YaHei" w:eastAsia="Microsoft YaHei"/>
          <w:b w:val="0"/>
          <w:sz w:val="21"/>
        </w:rPr>
        <w:t>├────→ [9 辅导员数据看板] ──→ [6 心得审核]</w:t>
      </w:r>
    </w:p>
    <w:p>
      <w:r>
        <w:rPr>
          <w:rFonts w:ascii="Microsoft YaHei" w:hAnsi="Microsoft YaHei" w:eastAsia="Microsoft YaHei"/>
          <w:b w:val="0"/>
          <w:sz w:val="21"/>
        </w:rPr>
        <w:t>│                              │</w:t>
      </w:r>
    </w:p>
    <w:p>
      <w:r>
        <w:rPr>
          <w:rFonts w:ascii="Microsoft YaHei" w:hAnsi="Microsoft YaHei" w:eastAsia="Microsoft YaHei"/>
          <w:b w:val="0"/>
          <w:sz w:val="21"/>
        </w:rPr>
        <w:t>│                              └────→ [12 通知与提醒]</w:t>
      </w:r>
    </w:p>
    <w:p>
      <w:r>
        <w:rPr>
          <w:rFonts w:ascii="Microsoft YaHei" w:hAnsi="Microsoft YaHei" w:eastAsia="Microsoft YaHei"/>
          <w:b w:val="0"/>
          <w:sz w:val="21"/>
        </w:rPr>
        <w:t>│</w:t>
      </w:r>
    </w:p>
    <w:p>
      <w:r>
        <w:rPr>
          <w:rFonts w:ascii="Microsoft YaHei" w:hAnsi="Microsoft YaHei" w:eastAsia="Microsoft YaHei"/>
          <w:b w:val="0"/>
          <w:sz w:val="21"/>
        </w:rPr>
        <w:t>└────→ [10 管理员后台] ──→ [11 报告与统计]</w:t>
      </w:r>
    </w:p>
    <w:p>
      <w:r>
        <w:rPr>
          <w:rFonts w:ascii="Microsoft YaHei" w:hAnsi="Microsoft YaHei" w:eastAsia="Microsoft YaHei"/>
          <w:b w:val="0"/>
          <w:sz w:val="21"/>
        </w:rPr>
        <w:t>[13 系统测试与部署] 依赖所有模块完成</w:t>
      </w:r>
    </w:p>
    <w:p>
      <w:r>
        <w:rPr>
          <w:rFonts w:ascii="Microsoft YaHei" w:hAnsi="Microsoft YaHei" w:eastAsia="Microsoft YaHei"/>
          <w:b w:val="0"/>
          <w:sz w:val="21"/>
        </w:rPr>
        <w:t>```</w:t>
      </w:r>
    </w:p>
    <w:p>
      <w:r>
        <w:rPr>
          <w:rFonts w:ascii="Microsoft YaHei" w:hAnsi="Microsoft YaHei" w:eastAsia="Microsoft YaHei"/>
          <w:b w:val="0"/>
          <w:sz w:val="21"/>
        </w:rPr>
      </w:r>
      <w:r>
        <w:rPr>
          <w:rFonts w:ascii="Microsoft YaHei" w:hAnsi="Microsoft YaHei" w:eastAsia="Microsoft YaHei"/>
          <w:b/>
          <w:sz w:val="21"/>
        </w:rPr>
        <w:t>关键路径说明：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**基础架构 → 账号与权限 → 所有业务模块：** 账号与权限是进入任何功能的入口，必须先完成。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**任务管理 → 打卡流程 → 心得审核 → 激励机制：** 这是学生核心打卡链路的正向依赖。没有任务就没有打卡，没有打卡就没有审核，没有审核通过就没有积分/勋章/日历更新。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**心得审核 → 辅导员数据看板：** 辅导员看板中的「待复核」数据依赖审核模块产生。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**管理员后台 → 报告与统计：** 组织结构管理是报告按学院/班级维度统计的前提。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**所有模块 → 系统测试与部署：** 测试与部署在全部业务功能完成后进行。</w:t>
      </w:r>
    </w:p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5D6D7E"/>
          <w:sz w:val="24"/>
        </w:rPr>
        <w:t>5. 风险与缓冲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风险项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涉及 WBS 编号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风险描述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应对建议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**AI 初审准确率不足**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6.1.1, 6.1.2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敏感词库和敷衍规则在真实数据中可能误判或漏判，导致辅导员复核工作量不可控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① 预留 2 天缓冲用于规则调优；② 将敏感词和套话模板配置化（无需管理员界面，但后端可热更新）；③ 在测试阶段用真实样本文本测试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**PDF 报告生成复杂度高**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11.2.2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动态图表嵌入 PDF 对技术选型要求高（如 Puppeteer / 报表库），可能超工时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① 早期技术预研（WBS 1.1 中预留调研时间）；② 备选方案：先导出 Excel + 静态摘要页，PDF 图表采用预生成图片拼接；③ 预留 1–2 天缓冲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**跨模块数据一致性**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4.4.1, 5.3.2, 7.1.1, 8.2.1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任务状态、打卡结果、积分、排行榜数据由多个模块计算，易出现数据不一致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① 定义统一的状态机与事件驱动机制（如打卡完成事件触发积分更新和排行榜刷新）；② 核心计算逻辑集中在后端服务层，避免前端重复计算；③ 增加每日数据对账脚本（13.1.1）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5D6D7E"/>
          <w:sz w:val="24"/>
        </w:rPr>
        <w:t>附录：FR → WBS 映射速查表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PRD 需求编号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映射 WBS 编号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用户登录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2.1.1, 2.1.2, 2.1.3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角色权限控制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2.2.1, 2.2.2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每日名言展示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3.1.1, 3.1.2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名言库配置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3.2.1, 3.2.2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发布任务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4.1.1, 4.1.2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任务列表展示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4.2.1, 4.2.2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任务详情查看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4.3.1, 4.3.2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任务状态计算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4.4.1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定位签到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5.1.1, 5.1.2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心得提交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5.2.1, 5.2.2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打卡完成反馈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5.3.1, 5.3.2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 初审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6.1.1, 6.1.2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辅导员人工复核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6.2.1, 6.2.2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学生查看复核结果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6.3.1, 6.3.2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积分计算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7.1.1, 7.1.2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等级晋升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7.2.1, 7.2.2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勋章授予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7.3.1, 7.3.2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打卡日历展示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7.4.1, 7.4.2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班级打卡率排名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8.1.1, 8.1.2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排行榜数据刷新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8.2.1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班级数据概览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9.1.1, 9.1.2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未打卡学生名单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9.2.1, 9.2.2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一键提醒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9.3.1, 9.3.2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辅导员数据导出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9.4.1, 9.4.2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组织结构管理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10.1.1, 10.1.2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10.2.1, 10.2.2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多维度数据统计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11.1.1, 11.1.2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报告导出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11.2.1, 11.2.2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FR-27 (§4.11)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打卡提醒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12.1.1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FR-28 (§4.11)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复核结果通知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12.2.1, 12.2.2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FR-27 (§4.11 系统通知)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系统通知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12.3.1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**注：** §4.11 中通知与提醒的需求编号与 §4.10 重复，此处按 PRD 原文内容映射，以章节标注区分。</w:t>
      </w:r>
    </w:p>
    <w:p>
      <w:r>
        <w:br w:type="page"/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2C3E50"/>
          <w:sz w:val="36"/>
        </w:rPr>
        <w:t>第三部分：里程碑设计</w:t>
      </w:r>
    </w:p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r>
        <w:rPr>
          <w:rFonts w:ascii="Microsoft YaHei" w:hAnsi="Microsoft YaHei" w:eastAsia="Microsoft YaHei"/>
          <w:b w:val="0"/>
          <w:sz w:val="21"/>
        </w:rPr>
        <w:t>title: 思政打卡 App (IdeoTrack) — 里程碑设计</w:t>
      </w:r>
    </w:p>
    <w:p>
      <w:r>
        <w:rPr>
          <w:rFonts w:ascii="Microsoft YaHei" w:hAnsi="Microsoft YaHei" w:eastAsia="Microsoft YaHei"/>
          <w:b w:val="0"/>
          <w:sz w:val="21"/>
        </w:rPr>
        <w:t>version: 1.0</w:t>
      </w:r>
    </w:p>
    <w:p>
      <w:r>
        <w:rPr>
          <w:rFonts w:ascii="Microsoft YaHei" w:hAnsi="Microsoft YaHei" w:eastAsia="Microsoft YaHei"/>
          <w:b w:val="0"/>
          <w:sz w:val="21"/>
        </w:rPr>
        <w:t>status: 已确认</w:t>
      </w:r>
    </w:p>
    <w:p>
      <w:r>
        <w:rPr>
          <w:rFonts w:ascii="Microsoft YaHei" w:hAnsi="Microsoft YaHei" w:eastAsia="Microsoft YaHei"/>
          <w:b w:val="0"/>
          <w:sz w:val="21"/>
        </w:rPr>
        <w:t>created: 2026-06-22</w:t>
      </w:r>
    </w:p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34495E"/>
          <w:sz w:val="28"/>
        </w:rPr>
        <w:t>思政打卡 App (IdeoTrack) — 里程碑设计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本文档基于《思政打卡 App PRD》及《产品简介》制定，定义 V1 MVP 的开发里程碑计划、验收标准与关键路径。</w:t>
      </w:r>
    </w:p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5D6D7E"/>
          <w:sz w:val="24"/>
        </w:rPr>
        <w:t>1. 项目概况与计划假设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1.1 项目概况</w:t>
      </w:r>
    </w:p>
    <w:p>
      <w:r>
        <w:rPr>
          <w:rFonts w:ascii="Microsoft YaHei" w:hAnsi="Microsoft YaHei" w:eastAsia="Microsoft YaHei"/>
          <w:b w:val="0"/>
          <w:sz w:val="21"/>
        </w:rPr>
        <w:t>IdeoTrack 是一款面向高校大学生的移动端思政学习打卡工具，覆盖学生、辅导员、管理员三种角色。V1 MVP 目标是在可控工期内完成三条核心链路的端到端可用：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**学生链路**：查看任务 → 定位签到 → 提交心得 → AI 初审 → 获得积分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**辅导员链路**：查看班级数据 → 复核心得 → 导出数据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**管理员链路**：发布任务 → 管理组织 → 查看报表 → 导出报告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1.2 计划假设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假设项</w:t>
            </w:r>
          </w:p>
        </w:tc>
        <w:tc>
          <w:tcPr>
            <w:tcW w:type="dxa" w:w="432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总工期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4–5 周（假设项目启动后第 1 周至第 5 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团队规模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2–3 人（1 名全栈/前端 + 1 名后端 + 1 名设计/产品/测试兼职）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跨平台移动框架（Flutter / React Native）+ 后端 REST API + 关系型数据库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部署目标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单一学校本地部署或云服务器，Android 端为主要验证端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数据规模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演示数据集：学生 500 人以内、辅导员 10 人以内、管理员 2–3 人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1.3 计划约束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时间节点统一以 **Week X**（第 X 周）表示，不做具体日期假设。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各里程碑验收标准必须与 PRD §6 Success Metrics 对齐。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假设团队具备移动端开发、后端 API 开发及数据库设计的基础能力。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因团队规模有限，设计、测试、产品工作由前端或后端兼任，需合理分配时间。</w:t>
      </w:r>
    </w:p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5D6D7E"/>
          <w:sz w:val="24"/>
        </w:rPr>
        <w:t>2. 里程碑总览表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144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44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144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起止时间</w:t>
            </w:r>
          </w:p>
        </w:tc>
        <w:tc>
          <w:tcPr>
            <w:tcW w:type="dxa" w:w="144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主要交付物</w:t>
            </w:r>
          </w:p>
        </w:tc>
        <w:tc>
          <w:tcPr>
            <w:tcW w:type="dxa" w:w="144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验收标准（对标 PRD §6）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**M1**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需求与设计冻结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确认需求边界，完成 UI/UX 设计、数据库设计、API 接口设计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Week 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产品需求确认单、UI 设计稿、数据库 ER 图、API 接口文档、技术选型报告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需求与 PRD 一致率 100%；设计稿覆盖全部核心页面；接口文档通过评审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**M2**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核心功能开发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完成账号体系、任务管理、打卡流程、AI 初审、审核机制、激励机制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Week 2–3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可运行的学生端与辅导员端基础版本、后端 API、AI 初审模块、权限控制模块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学生打卡完成率 ≥ 80%（SM-1）；打卡步骤 ≤ 4 步（SM-4）；AI 初审覆盖率 ≥ 99%（SM-5）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**M3**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数据与报表集成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完成辅导员看板、管理员报表、排行榜、积分/等级/日历、通知系统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Week 3–4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辅导员数据看板、管理员统计报表、班级排行榜、积分等级系统、打卡日历、通知模块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辅导员查看班级打卡率 ≤ 2 次点击（SM-2）；数据准确率 100%（对标 Brief §6）；激励感知可验证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**M4**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测试与交付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完成功能测试、集成测试、报告导出、部署准备、答辩材料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Week 4–5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测试报告、部署文档、用户操作手册、答辩 PPT、项目源码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报告导出成功率 ≥ 95%（SM-3）；人工复核处理时长 ≤ 5 分钟（SM-6）；核心链路 100% 可跑通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**甘特图示意**</w:t>
      </w:r>
    </w:p>
    <w:p>
      <w:r>
        <w:rPr>
          <w:rFonts w:ascii="Microsoft YaHei" w:hAnsi="Microsoft YaHei" w:eastAsia="Microsoft YaHei"/>
          <w:b w:val="0"/>
          <w:sz w:val="21"/>
        </w:rPr>
        <w:t>&gt;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```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Week:    1        2        3        4        5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 xml:space="preserve">         |--------|--------|--------|--------|--------|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M1       [████████]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M2                [████████████████]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M3                         [████████████████]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M4                                  [████████████████]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```</w:t>
      </w:r>
    </w:p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5D6D7E"/>
          <w:sz w:val="24"/>
        </w:rPr>
        <w:t>3. 各里程碑详细说明</w:t>
      </w:r>
    </w:p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3.1 M1：需求与设计冻结（Week 1）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3.1.1 目标</w:t>
      </w:r>
    </w:p>
    <w:p>
      <w:r>
        <w:rPr>
          <w:rFonts w:ascii="Microsoft YaHei" w:hAnsi="Microsoft YaHei" w:eastAsia="Microsoft YaHei"/>
          <w:b w:val="0"/>
          <w:sz w:val="21"/>
        </w:rPr>
        <w:t>在 Week 1 结束前，完成所有需求对齐、UI/UX 设计、数据库与 API 设计，确保开发团队对「做什么」和「怎么做」达成共识，消除后续返工风险。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3.1.2 包含的主要工作包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内容描述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 PRD 功能模块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**需求对齐**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团队通读 PRD 与 Brief，确认需求边界、排定优先级、记录技术疑问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 全部、§5 MVP 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**UI/UX 设计**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完成核心页面高保真设计稿：学生首页、任务详情、打卡页、个人中心、辅导员看板、管理员后台、报表页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§4.1–§4.11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**数据库设计**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设计用户表、任务表、打卡记录表、心得表、审核记录表、积分/等级表、名言库表、组织结构表等 ER 图与 DDL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§4.1、§4.3、§4.4、§4.6、§4.9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**API 接口设计**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定义 RESTful API 规范：认证、任务、打卡、审核、统计、报表、通知等接口的 URL、请求/响应格式、状态码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 全部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**技术选型**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确认前端框架（Flutter/React Native）、后端框架、数据库、部署方式、AI 初审实现方案（规则引擎或轻量 NLP）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§9 NFRs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**项目脚手架**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搭建前后端项目骨架、代码仓库、CI/CD 流水线（可选）、开发环境统一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§9.4 Maintainability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3.1.3 交付物清单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产品需求确认单（团队签字/确认记录）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UI 设计稿（Figma / Sketch / 图片集）：覆盖全部核心页面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数据库 ER 图及 DDL 脚本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API 接口文档（Swagger / Markdown）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技术选型报告（含 AI 初审方案对比）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项目代码仓库（初始化 + 基础目录结构）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开发环境搭建指南（README）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3.1.4 验收标准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标准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 PRD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M1-AC1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需求一致性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设计方案与 PRD 需求编号（FR-1 ~ FR-28）覆盖率达到 100%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§5 MVP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M1-AC2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设计稿完整性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设计稿覆盖学生端、辅导员端、管理员端全部核心页面，无空白页面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 Features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M1-AC3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接口可评审性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API 文档包含所有接口的 URL、Method、请求/响应示例、错误码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 Features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M1-AC4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数据库可落地性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ER 图包含所有必要实体、关系、主键/外键、索引设计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§4.3–§4.6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M1-AC5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技术方案可行性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 初审方案在演示数据集上可运行，响应时间 ≤ 3 秒（非高峰期）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§9.1 Performance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3.1.5 风险与缓解措施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缓解措施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需求理解偏差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返工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每日 15 分钟站会对齐，M1 结束前召开设计评审会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技术选型失误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阻塞开发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预留 1 天技术预研（如 AI 初审原型验证），必要时降级为规则引擎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设计稿输出延迟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拖慢开发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优先完成高频页面（学生首页、打卡页、辅导员看板），其余页面可后续补全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3.2 M2：核心功能开发（Week 2–3）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3.2.1 目标</w:t>
      </w:r>
    </w:p>
    <w:p>
      <w:r>
        <w:rPr>
          <w:rFonts w:ascii="Microsoft YaHei" w:hAnsi="Microsoft YaHei" w:eastAsia="Microsoft YaHei"/>
          <w:b w:val="0"/>
          <w:sz w:val="21"/>
        </w:rPr>
        <w:t>在 Week 2–3 完成学生端、辅导员端、管理员端的核心业务逻辑，使「学生打卡」和「辅导员审核」两条主链路可完整运行。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3.2.2 包含的主要工作包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内容描述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 PRD 功能模块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**账号与权限**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实现学号/工号 + 密码登录、角色权限控制、首次登录强制改密码、密码加密存储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§4.1 FR-1、FR-2、§9.2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**首页与每日名言**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实现学生首页名言展示、名言库配置、历史名言滑动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§4.2 FR-3、FR-4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**任务管理**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实现任务发布（管理员/辅导员）、任务列表展示、任务详情、任务状态计算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§4.3 FR-5 ~ FR-8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**打卡流程**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实现定位签到（仅记录经纬度）、心得提交（10–500 字）、打卡完成反馈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§4.4 FR-9 ~ FR-11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**AI 初审**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实现字数检测、Jaccard 相似度检测、敏感词检测、结果返回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§4.5 FR-12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**人工复核**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实现辅导员待复核列表、通过/不通过/要求修改操作、学生查看复核结果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§4.5 FR-13、FR-14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**激励机制**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实现积分计算（基础 + 连续加成）、等级晋升、勋章授予、打卡日历展示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§4.6 FR-15 ~ FR-18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**组织结构**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实现学院/班级增删改、用户批量导入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§4.9 FR-25、FR-26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3.2.3 交付物清单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可运行的学生端 App（Android 验证端）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可运行的辅导员端数据看板（嵌于 App 内）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后端 REST API（覆盖 FR-1 ~ FR-18）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AI 初审模块（规则引擎或轻量 NLP）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数据库种子数据（演示用户、任务、名言）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单元测试覆盖核心业务逻辑（积分计算、打卡状态机、审核流程）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3.2.4 验收标准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标准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 PRD §6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M2-AC1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学生打卡完成率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演示数据集下，当日有效打卡学生数 / 应打卡学生数 ≥ 80%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SM-1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M2-AC2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学生打卡操作步骤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学生从打开任务到完成打卡 ≤ 4 步（看任务 → 签到 → 写心得 → 提交）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SM-4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M2-AC3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 初审覆盖率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 成功完成初审的心得数 / 总提交心得数 ≥ 99%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SM-5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M2-AC4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 初审响应时间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非高峰期接口响应 ≤ 3 秒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§9.1 Performance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M2-AC5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密码安全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用户密码加密存储（bcrypt 或同等算法）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§9.2 Security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M2-AC6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角色隔离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学生/辅导员/管理员角色功能访问正确隔离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§4.1 FR-2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M2-AC7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连续打卡与积分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积分计算、等级晋升、勋章授予逻辑正确，单元测试通过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§4.6 FR-15 ~ FR-17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3.2.5 风险与缓解措施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缓解措施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AI 初审准确率不足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大量内容进入人工复核，辅导员负担重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预设保守规则（字数 + 敏感词优先），Jaccard 阈值可微调；M2 结束前调优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定位权限兼容性问题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部分机型无法签到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测试覆盖主流 Android 机型；拒绝定位时给出明确提示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并发打卡性能问题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高峰期卡顿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数据库索引优化；M2 预留 1 天性能测试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跨端逻辑差异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学生端与辅导员端代码复用度低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组件化设计，公共逻辑抽离为独立模块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3.3 M3：数据与报表集成（Week 3–4）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3.3.1 目标</w:t>
      </w:r>
    </w:p>
    <w:p>
      <w:r>
        <w:rPr>
          <w:rFonts w:ascii="Microsoft YaHei" w:hAnsi="Microsoft YaHei" w:eastAsia="Microsoft YaHei"/>
          <w:b w:val="0"/>
          <w:sz w:val="21"/>
        </w:rPr>
        <w:t>在 Week 3–4 完成辅导员数据看板、管理员统计报表、班级排行榜、通知系统，使「辅导员查看数据」和「管理员生成报告」两条链路完整可用。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3.3.2 包含的主要工作包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内容描述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 PRD 功能模块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**班级排行榜**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实现班级打卡率排名（今日/本周/本月）、Top3 标识、5 分钟延迟刷新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§4.7 FR-19、FR-20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**辅导员数据看板**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实现班级数据概览、未打卡学生名单（标红）、一键提醒、数据导出（Excel）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§4.8 FR-21 ~ FR-24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**管理员统计报表**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实现多维度数据统计（全校/学院/班级/时间段）、图表展示（折线/柱状）、异常数据标注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§4.10 FR-27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**报告导出**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实现 Excel 导出、PDF 报告生成（含封面、摘要、趋势图、排名图、明细表）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§4.10 FR-28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**通知系统**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实现打卡提醒（默认 20:00）、复核结果通知、系统通知、通知中心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§4.11 FR-27 ~ FR-28（通知）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**数据准确性校验**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报表数据与原始打卡记录核对，确保一致性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§4.10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3.3.3 交付物清单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完整的辅导员数据看板（含未打卡名单、一键提醒、数据导出）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管理员统计报表页面（含图表、下钻、异常标注）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报告导出功能（Excel + PDF）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班级排行榜页面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通知推送模块（App 内推送）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数据核对报告（报表数据与原始数据一致性验证）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3.3.4 验收标准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标准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 PRD §6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M3-AC1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辅导员查看班级数据效率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辅导员从登录到查看班级打卡率的点击次数 ≤ 2 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SM-2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M3-AC2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报告导出成功率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正常网络和数据规模下，导出成功次数 / 总尝试次数 ≥ 95%，无未处理异常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SM-3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M3-AC3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数据准确性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报表中的打卡率、未打卡名单与原始打卡记录 100% 一致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Brief §6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M3-AC4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报表查询性能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默认时间范围内数据查询 ≤ 5 秒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§9.1 Performance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M3-AC5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人工复核效率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辅导员从收到待复核提醒到完成复核的平均时间 ≤ 5 分钟（演示场景）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SM-6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M3-AC6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激励感知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学生能清晰看到积分、等级、连续打卡天数、班级排名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Brief §6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M3-AC7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通知触达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当日未打卡学生按时收到提醒；复核结果及时推送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§4.11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3.3.5 风险与缓解措施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缓解措施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PDF 报告生成复杂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延迟交付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先用基础模板生成 PDF（封面 + 表格），图表以静态图片嵌入；M3 前半周完成原型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报表数据延迟/不一致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决策错误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排行榜和看板数据允许 5 分钟延迟（PRD 定义）；定时任务 + 缓存策略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通知推送失败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提醒失效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本地通知兜底；推送失败记录日志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数据量大导致报表慢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体验差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默认时间范围限制（如本月）；数据库索引 + 预聚合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3.4 M4：测试与交付（Week 4–5）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3.4.1 目标</w:t>
      </w:r>
    </w:p>
    <w:p>
      <w:r>
        <w:rPr>
          <w:rFonts w:ascii="Microsoft YaHei" w:hAnsi="Microsoft YaHei" w:eastAsia="Microsoft YaHei"/>
          <w:b w:val="0"/>
          <w:sz w:val="21"/>
        </w:rPr>
        <w:t>在 Week 4–5 完成全面的功能测试、集成测试、性能测试，修复关键缺陷，完成部署准备和答辩材料，确保项目可演示、可交付。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3.4.2 包含的主要工作包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内容描述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 PRD 功能模块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**功能测试**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 PRD 需求编号（FR-1 ~ FR-28）执行测试用例，覆盖学生、辅导员、管理员三端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 全部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**集成测试**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验证端到端链路：任务发布 → 学生打卡 → AI 初审 → 辅导员复核 → 数据更新 → 报表生成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§4.3 ~ §4.10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**性能测试**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首页加载 ≤ 2 秒、AI 初审 ≤ 3 秒、报表查询 ≤ 5 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§9.1 Performance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**安全测试**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密码加密、HTTPS 传输、角色权限隔离、敏感数据访问控制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§9.2 Security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**缺陷修复**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优先修复阻塞性（P0）和严重（P1）缺陷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**报告导出验证**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验证 Excel/PDF 导出内容完整、格式正确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§4.10 FR-28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**部署准备**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编写部署文档、环境配置、数据库迁移脚本、数据备份策略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§9.3 Availability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**用户操作手册**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编写学生、辅导员、管理员三端操作手册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**答辩材料**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制作答辩 PPT，包含项目背景、架构、功能演示、亮点总结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**数据备份配置**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配置每日自动备份核心数据（用户、打卡记录、任务）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§9.3 Availability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3.4.3 交付物清单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功能测试报告（含测试用例、通过率、缺陷列表）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集成测试报告（含端到端链路验证结果）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性能测试报告（首页、AI、报表接口响应时间）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安全测试报告（密码、权限、传输）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缺陷修复记录（P0/P1 全部关闭，P2 不影响演示）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部署文档（含环境要求、安装步骤、配置说明）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用户操作手册（学生/辅导员/管理员三版）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答辩 PPT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项目完整源码（Git 仓库标签 v1.0）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演示视频或演示脚本（可选）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3.4.4 验收标准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标准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 PRD §6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M4-AC1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核心链路可跑通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学生打卡、辅导员查看、管理员统计三条核心链路 100% 可跑通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Brief §6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M4-AC2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功能测试通过率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测试用例通过率 ≥ 90%，P0/P1 缺陷全部关闭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M4-AC3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报告导出成功率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正常网络和数据规模下 ≥ 95%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SM-3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M4-AC4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性能达标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首页 ≤ 2 秒、AI 初审 ≤ 3 秒、报表 ≤ 5 秒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§9.1 Performance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M4-AC5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界面美观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视觉风格统一，无明显 UI 错位；打卡日历、班级榜有设计感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Brief §6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M4-AC6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用户友好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学生 ≤ 3 步完成打卡（Brief 标准）；辅导员 ≤ 2 次点击查看班级打卡率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Brief §6、SM-2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M4-AC7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可维护性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代码分层清晰，核心业务逻辑有单元测试，README 完整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§9.4 Maintainability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M4-AC8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数据安全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敏感数据加密传输，权限隔离正确，日志审计可用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§9.2 Security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M4-AC9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部署就绪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可在目标环境完成部署，数据备份策略生效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§9.3 Availability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95A5A6"/>
          <w:sz w:val="21"/>
        </w:rPr>
        <w:t>3.4.5 风险与缓解措施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缓解措施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测试发现大量缺陷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交付延迟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采用冒烟测试提前拦截；优先修复 P0/P1；P2 不影响演示可延后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部署环境不一致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演示失败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提前在目标环境部署预演（Week 5 前半周）；准备回滚方案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答辩材料准备仓促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展示质量低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Week 4 开始同步编写 PPT；Week 5 前半周完成演练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实习生答辩时间冲突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无法参加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准备演示视频作为备份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5D6D7E"/>
          <w:sz w:val="24"/>
        </w:rPr>
        <w:t>4. 关键路径说明</w:t>
      </w:r>
    </w:p>
    <w:p>
      <w:r>
        <w:rPr>
          <w:rFonts w:ascii="Microsoft YaHei" w:hAnsi="Microsoft YaHei" w:eastAsia="Microsoft YaHei"/>
          <w:b w:val="0"/>
          <w:sz w:val="21"/>
        </w:rPr>
        <w:t>以下依赖关系定义了各里程碑之间的关键路径，任何前序节点的延迟都会直接影响后续节点：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**M1 → M2**：M1 的 UI 设计稿和 API 接口文档是 M2 开发的前置条件。数据库设计必须在 M2 编码开始前冻结。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**M2 → M3**：M2 完成的账号体系、打卡流程、AI 初审是 M3 辅导员看板和排行榜的数据来源。M3 的报表依赖 M2 产生的打卡记录和审核数据。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**M3 → M4**：M3 完成的全部功能模块是 M4 测试的对象。报告导出功能必须在 M4 测试前完成开发。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**M2 内部依赖**：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账号与权限（FR-1/FR-2）必须先于其他所有功能完成，否则角色隔离无法验证。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任务管理（FR-5 ~ FR-8）必须先于打卡流程（FR-9 ~ FR-11），否则无任务可打卡。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打卡流程必须先于 AI 初审（FR-12）和人工复核（FR-13），否则无数据可审核。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**M3 内部依赖**：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辅导员数据看板（FR-21 ~ FR-23）必须先于报告导出（FR-28），因为报告数据来源于看板统计逻辑。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通知系统（FR-27 通知）依赖打卡和审核事件触发，需在打卡/审核完成后接入事件监听。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**M4 内部依赖**：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冒烟测试优先于全量功能测试，确保核心链路通顺。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缺陷修复优先于部署准备，避免带缺陷上线。</w:t>
      </w:r>
    </w:p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5D6D7E"/>
          <w:sz w:val="24"/>
        </w:rPr>
        <w:t>5. 资源分配建议</w:t>
      </w:r>
    </w:p>
    <w:p>
      <w:r>
        <w:rPr>
          <w:rFonts w:ascii="Microsoft YaHei" w:hAnsi="Microsoft YaHei" w:eastAsia="Microsoft YaHei"/>
          <w:b w:val="0"/>
          <w:sz w:val="21"/>
        </w:rPr>
        <w:t>假设团队 2–3 人，建议按以下角色分工：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人数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16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各阶段工作分配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**前端/移动端开发**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负责学生端、辅导员端、管理员端 UI 开发；兼任 UI 设计（如团队无专职设计）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M1：参与设计评审，输出基础组件；M2：学生端核心页面；M3：看板、报表、排行榜；M4：缺陷修复、界面优化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**后端开发**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负责 API 开发、数据库设计、AI 初审模块、权限控制、报表生成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M1：数据库设计、API 设计；M2：核心业务逻辑、AI 初审；M3：统计报表、数据导出；M4：性能优化、安全加固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**产品/设计/测试**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 人（兼职）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负责需求确认、UI 设计（Figma）、测试用例编写、用户手册、答辩材料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M1：UI 设计、需求确认；M2：测试用例准备；M3：功能测试、数据核对；M4：全量测试、手册、PPT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补充说明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若团队仅有 2 人，建议「前端/移动端开发」兼任 UI 设计（使用现成 UI 组件库），「后端开发」兼任测试和部分产品工作。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每日建议保持 15 分钟站会，对齐进度和风险。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M2 和 M3 是工作量最大的阶段，建议两人结对或并行开发：前端与后端按接口契约并行推进，减少阻塞。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建议在 M2 中期（Week 2 后半周）进行一次联调，确保前后端接口对接顺畅。</w:t>
      </w:r>
    </w:p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5D6D7E"/>
          <w:sz w:val="24"/>
        </w:rPr>
        <w:t>6. 评审与反馈节点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28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728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参与人</w:t>
            </w:r>
          </w:p>
        </w:tc>
        <w:tc>
          <w:tcPr>
            <w:tcW w:type="dxa" w:w="1728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728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输出物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**需求评审会**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Week 1 第 2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全体成员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对齐 PRD 需求，确认优先级，记录技术疑问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需求确认单、会议纪要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**设计评审会**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Week 1 第 4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全体成员 + 导师（如有）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评审 UI 设计稿、数据库设计、API 接口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设计评审意见、修改清单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**架构/技术评审**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Week 1 第 5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全体成员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确认技术选型、AI 初审方案、部署方案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技术选型报告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**M1 里程碑验收**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Week 1 结束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全体成员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对照 M1 验收标准逐项检查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M1 验收报告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**M2 中期联调**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Week 2 第 4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前后端开发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验证核心接口对接、打卡流程端到端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联调问题清单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**代码评审（M2 结束）**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Week 3 第 1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全体成员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审查核心业务逻辑代码（积分计算、状态机、审核流程）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代码评审意见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**M2 里程碑验收**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Week 3 第 1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全体成员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对照 M2 验收标准逐项检查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M2 验收报告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**M3 中期演示**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Week 3 第 4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全体成员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演示辅导员看板、管理员报表原型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演示反馈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**M3 里程碑验收**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Week 4 第 1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全体成员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对照 M3 验收标准逐项检查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M3 验收报告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**全量测试评审**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Week 4 第 3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测试负责人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评审测试用例覆盖率和缺陷优先级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测试报告初稿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**产品验收（UAT）**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Week 5 第 2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全体成员 + 导师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模拟答辩场景，完整演示三条核心链路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UAT 反馈、缺陷清单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**部署预演**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Week 5 第 3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全体成员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在目标环境完成部署，验证备份策略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部署检查清单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**最终验收与答辩**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Week 5 结束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全体成员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提交全部交付物，完成答辩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项目总结报告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5D6D7E"/>
          <w:sz w:val="24"/>
        </w:rPr>
        <w:t>7. 附录</w:t>
      </w:r>
    </w:p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7.1 引用文档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88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PRD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`E:\MyHub\IdeoTrack\_bmad-output\planning-artifacts\prds\prd-IdeoTrack-2026-06-22\prd.md`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产品需求定义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Brief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`E:\MyHub\IdeoTrack\_bmad-output\planning-artifacts\briefs\brief-IdeoTrack-2026-06-22\brief.md`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产品简介与场景</w:t>
            </w:r>
          </w:p>
        </w:tc>
      </w:tr>
    </w:tbl>
    <w:p/>
    <w:p>
      <w:pPr>
        <w:spacing w:before="120" w:after="60" w:line="288" w:lineRule="auto"/>
      </w:pPr>
      <w:r>
        <w:rPr>
          <w:rFonts w:ascii="Microsoft YaHei" w:hAnsi="Microsoft YaHei" w:eastAsia="Microsoft YaHei"/>
          <w:b/>
          <w:color w:val="7F8C8D"/>
          <w:sz w:val="22"/>
        </w:rPr>
        <w:t>7.2 术语表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320"/>
            <w:shd w:val="clear" w:color="auto"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**MVP**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Minimum Viable Product，最小可行产品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**SM**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Success Metric，成功指标（引自 PRD §6）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**FR**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Functional Requirement，功能需求（引自 PRD §4）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**P0/P1/P2**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缺陷优先级：P0 阻塞性、P1 严重、P2 一般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**UAT**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User Acceptance Testing，用户验收测试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ind w:left="432"/>
      </w:pPr>
      <w:r>
        <w:rPr>
          <w:rFonts w:ascii="Microsoft YaHei" w:hAnsi="Microsoft YaHei" w:eastAsia="Microsoft YaHei"/>
          <w:b w:val="0"/>
          <w:color w:val="7F8C8D"/>
          <w:sz w:val="20"/>
        </w:rPr>
        <w:t>本文档由项目里程碑规划师生成，基于 PRD 和 Brief 的当前版本。若 PRD 发生变更，本里程碑计划需同步更新。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