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  <w:ind w:firstLine="2940"/>
      </w:pPr>
      <w:bookmarkStart w:name="10ibru1479655961320" w:id="1"/>
      <w:bookmarkEnd w:id="1"/>
      <w:r>
        <w:rPr/>
        <w:t>总结：Tomcat配置JNDI</w:t>
      </w:r>
    </w:p>
    <w:p>
      <w:pPr>
        <w:spacing w:line="300" w:lineRule="auto"/>
        <w:ind w:firstLine="0"/>
      </w:pPr>
      <w:bookmarkStart w:name="66jxus1479656096804" w:id="2"/>
      <w:bookmarkEnd w:id="2"/>
      <w:r>
        <w:rPr/>
        <w:t>时间：2016-11-21                 				作者：dusuanyun</w:t>
      </w:r>
    </w:p>
    <w:p>
      <w:pPr>
        <w:spacing w:line="300" w:lineRule="auto"/>
      </w:pPr>
      <w:bookmarkStart w:name="57bsjq1479655991675" w:id="3"/>
      <w:bookmarkEnd w:id="3"/>
      <w:r>
        <w:rPr/>
        <w:t>之前看网上的资料，很多都是人云亦云，但是依照其说明配置总是失败，后找到一篇文章说的还是蛮好的，但是不够全面，故总结补充形成这份文档，一来方便自己以后查看，二来方便其他网上朋友参考！</w:t>
      </w:r>
    </w:p>
    <w:p>
      <w:pPr>
        <w:spacing w:line="300" w:lineRule="auto"/>
      </w:pPr>
      <w:bookmarkStart w:name="15tjzr1479735872721" w:id="4"/>
      <w:bookmarkEnd w:id="4"/>
    </w:p>
    <w:p>
      <w:pPr>
        <w:spacing w:line="300" w:lineRule="auto"/>
      </w:pPr>
      <w:bookmarkStart w:name="95imam1479735319841" w:id="5"/>
      <w:bookmarkEnd w:id="5"/>
      <w:r>
        <w:rPr/>
        <w:t>环境：</w:t>
      </w:r>
    </w:p>
    <w:p>
      <w:pPr>
        <w:spacing w:line="300" w:lineRule="auto"/>
      </w:pPr>
      <w:bookmarkStart w:name="76teep1479656031669" w:id="6"/>
      <w:bookmarkEnd w:id="6"/>
      <w:r>
        <w:rPr/>
        <w:t>OS：Win7 x64----虚拟机中</w:t>
      </w:r>
    </w:p>
    <w:p>
      <w:pPr>
        <w:spacing w:line="300" w:lineRule="auto"/>
      </w:pPr>
      <w:bookmarkStart w:name="72krmc1479656032325" w:id="7"/>
      <w:bookmarkEnd w:id="7"/>
      <w:r>
        <w:rPr/>
        <w:t>Tomcat：8.0.39</w:t>
      </w:r>
    </w:p>
    <w:p>
      <w:pPr>
        <w:spacing w:line="300" w:lineRule="auto"/>
      </w:pPr>
      <w:bookmarkStart w:name="33wzuh1479656064169" w:id="8"/>
      <w:bookmarkEnd w:id="8"/>
      <w:r>
        <w:rPr/>
        <w:t>Eclispe：neon.1</w:t>
      </w:r>
    </w:p>
    <w:p>
      <w:pPr>
        <w:spacing w:line="300" w:lineRule="auto"/>
      </w:pPr>
      <w:bookmarkStart w:name="63ynwv1479682106959" w:id="9"/>
      <w:bookmarkEnd w:id="9"/>
      <w:r>
        <w:rPr/>
        <w:t>第一步：</w:t>
      </w:r>
      <w:r>
        <w:rPr>
          <w:rFonts w:ascii="微软雅黑" w:hAnsi="微软雅黑" w:cs="微软雅黑" w:eastAsia="微软雅黑"/>
          <w:sz w:val="24"/>
          <w:highlight w:val="white"/>
        </w:rPr>
        <w:t>将MySQL驱动程序(jar包)放到tomcat安装目录下的lib文件夹下</w:t>
      </w:r>
    </w:p>
    <w:p>
      <w:pPr>
        <w:spacing w:line="300" w:lineRule="auto"/>
      </w:pPr>
      <w:bookmarkStart w:name="50rxlt1482843404559" w:id="10"/>
      <w:bookmarkEnd w:id="10"/>
      <w:r>
        <w:rPr/>
        <w:t>在Eclispe中创建一个动态的Web项目，例如MyJNDI，创建时产生web.xml文件</w:t>
      </w:r>
    </w:p>
    <w:p>
      <w:pPr/>
      <w:bookmarkStart w:name="42eeuz1479684109800" w:id="11"/>
      <w:bookmarkEnd w:id="11"/>
      <w:r>
        <w:drawing>
          <wp:inline distT="0" distR="0" distB="0" distL="0">
            <wp:extent cx="5267325" cy="206440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45xhjz1479682192208" w:id="12"/>
      <w:bookmarkEnd w:id="12"/>
      <w:r>
        <w:rPr/>
        <w:t>要点：</w:t>
      </w:r>
    </w:p>
    <w:p>
      <w:pPr>
        <w:spacing w:line="300" w:lineRule="auto"/>
      </w:pPr>
      <w:bookmarkStart w:name="88lxil1479735372305" w:id="13"/>
      <w:bookmarkEnd w:id="13"/>
      <w:r>
        <w:rPr/>
        <w:t>A.在web.xml文件中加上上图红框中的配置；</w:t>
      </w:r>
    </w:p>
    <w:p>
      <w:pPr>
        <w:spacing w:line="300" w:lineRule="auto"/>
      </w:pPr>
      <w:bookmarkStart w:name="83idkr1479735365813" w:id="14"/>
      <w:bookmarkEnd w:id="14"/>
      <w:r>
        <w:rPr/>
        <w:t>B.上图红框中的【jdbc/</w:t>
      </w:r>
      <w:r>
        <w:rPr>
          <w:b w:val="true"/>
          <w:color w:val="FF0000"/>
        </w:rPr>
        <w:t>jndi】是可变的</w:t>
      </w:r>
      <w:r>
        <w:rPr/>
        <w:t>，其他都可以是默认。</w:t>
      </w:r>
    </w:p>
    <w:p>
      <w:pPr>
        <w:spacing w:line="300" w:lineRule="auto"/>
      </w:pPr>
      <w:bookmarkStart w:name="11thoc1479734031647" w:id="15"/>
      <w:bookmarkEnd w:id="15"/>
    </w:p>
    <w:p>
      <w:pPr>
        <w:spacing w:line="300" w:lineRule="auto"/>
      </w:pPr>
      <w:bookmarkStart w:name="23udtj1479682192708" w:id="16"/>
      <w:bookmarkEnd w:id="16"/>
      <w:r>
        <w:rPr/>
        <w:t>第二步：创建首页html文件--index.html(用于测试Tomcat是否正常启动)和测试JNDI的JSP页面；</w:t>
      </w:r>
    </w:p>
    <w:p>
      <w:pPr/>
      <w:bookmarkStart w:name="55yfma1479684047544" w:id="17"/>
      <w:bookmarkEnd w:id="17"/>
      <w:r>
        <w:drawing>
          <wp:inline distT="0" distR="0" distB="0" distL="0">
            <wp:extent cx="5267325" cy="368575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65npuo1479682273759" w:id="18"/>
      <w:bookmarkEnd w:id="18"/>
      <w:r>
        <w:rPr/>
        <w:t>要点：上图中的红框中的</w:t>
      </w:r>
      <w:r>
        <w:rPr>
          <w:b w:val="true"/>
          <w:color w:val="FF0000"/>
        </w:rPr>
        <w:t>jdbc/jndi内容，要和web.xml配置中引用的名称一致</w:t>
      </w:r>
      <w:r>
        <w:rPr/>
        <w:t>！</w:t>
      </w:r>
    </w:p>
    <w:p>
      <w:pPr>
        <w:spacing w:line="300" w:lineRule="auto"/>
      </w:pPr>
      <w:bookmarkStart w:name="52bvid1479734143427" w:id="19"/>
      <w:bookmarkEnd w:id="19"/>
    </w:p>
    <w:p>
      <w:pPr>
        <w:spacing w:line="300" w:lineRule="auto"/>
      </w:pPr>
      <w:bookmarkStart w:name="16vxgp1479734143864" w:id="20"/>
      <w:bookmarkEnd w:id="20"/>
      <w:r>
        <w:rPr/>
        <w:t>第三步：使用Eclispe导出MyJNDI项目为war包的形式，以备在Tomcat的容器webapps内单独使用</w:t>
      </w:r>
    </w:p>
    <w:p>
      <w:pPr>
        <w:spacing w:line="300" w:lineRule="auto"/>
      </w:pPr>
      <w:bookmarkStart w:name="86zehe1479682107213" w:id="21"/>
      <w:bookmarkEnd w:id="21"/>
    </w:p>
    <w:p>
      <w:pPr>
        <w:spacing w:line="300" w:lineRule="auto"/>
      </w:pPr>
      <w:bookmarkStart w:name="33nibe1479656087599" w:id="22"/>
      <w:bookmarkEnd w:id="22"/>
      <w:r>
        <w:rPr/>
        <w:t>方式一：在Eclispe中启动Tomcat即可见到网页的结果</w:t>
      </w:r>
    </w:p>
    <w:p>
      <w:pPr>
        <w:spacing w:line="300" w:lineRule="auto"/>
      </w:pPr>
      <w:bookmarkStart w:name="46zcti1479682296954" w:id="23"/>
      <w:bookmarkEnd w:id="23"/>
      <w:r>
        <w:rPr/>
        <w:t>在项目的</w:t>
      </w:r>
    </w:p>
    <w:p>
      <w:pPr/>
      <w:bookmarkStart w:name="54cnef1479683960538" w:id="24"/>
      <w:bookmarkEnd w:id="24"/>
      <w:r>
        <w:drawing>
          <wp:inline distT="0" distR="0" distB="0" distL="0">
            <wp:extent cx="5267325" cy="180017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63jneu1479682297458" w:id="25"/>
      <w:bookmarkEnd w:id="25"/>
      <w:r>
        <w:rPr/>
        <w:t>要点：</w:t>
      </w:r>
    </w:p>
    <w:p>
      <w:pPr>
        <w:spacing w:line="300" w:lineRule="auto"/>
      </w:pPr>
      <w:bookmarkStart w:name="80zhcm1479734361572" w:id="26"/>
      <w:bookmarkEnd w:id="26"/>
      <w:r>
        <w:rPr/>
        <w:t>A.上图中的xml配置文件的</w:t>
      </w:r>
      <w:r>
        <w:rPr>
          <w:b w:val="true"/>
          <w:color w:val="FF0000"/>
        </w:rPr>
        <w:t>文件名是Context.xml,不能写错</w:t>
      </w:r>
      <w:r>
        <w:rPr/>
        <w:t>；</w:t>
      </w:r>
    </w:p>
    <w:p>
      <w:pPr>
        <w:spacing w:line="300" w:lineRule="auto"/>
      </w:pPr>
      <w:bookmarkStart w:name="28ioby1479734369682" w:id="27"/>
      <w:bookmarkEnd w:id="27"/>
      <w:r>
        <w:rPr/>
        <w:t>B.上图中的Context.xml文件位置不要错误，</w:t>
      </w:r>
      <w:r>
        <w:rPr>
          <w:b w:val="true"/>
          <w:color w:val="FF0000"/>
        </w:rPr>
        <w:t>是在【META-INF】文件夹下</w:t>
      </w:r>
      <w:r>
        <w:rPr/>
        <w:t>；</w:t>
      </w:r>
    </w:p>
    <w:p>
      <w:pPr>
        <w:spacing w:line="300" w:lineRule="auto"/>
      </w:pPr>
      <w:bookmarkStart w:name="48zwqg1479734452278" w:id="28"/>
      <w:bookmarkEnd w:id="28"/>
      <w:r>
        <w:rPr/>
        <w:t>C.Context.xml文件中的</w:t>
      </w:r>
      <w:r>
        <w:rPr>
          <w:b w:val="true"/>
          <w:color w:val="FF0000"/>
        </w:rPr>
        <w:t>path值和docBase的值不能写错</w:t>
      </w:r>
      <w:r>
        <w:rPr/>
        <w:t>；</w:t>
      </w:r>
    </w:p>
    <w:p>
      <w:pPr>
        <w:spacing w:line="300" w:lineRule="auto"/>
      </w:pPr>
      <w:bookmarkStart w:name="29rxjc1479735658832" w:id="29"/>
      <w:bookmarkEnd w:id="29"/>
      <w:r>
        <w:rPr/>
        <w:t>启动：是在Eclispe中用Tomcat发布项目！</w:t>
      </w:r>
    </w:p>
    <w:p>
      <w:pPr>
        <w:spacing w:line="300" w:lineRule="auto"/>
      </w:pPr>
      <w:bookmarkStart w:name="1ftnu1479735656367" w:id="30"/>
      <w:bookmarkEnd w:id="30"/>
    </w:p>
    <w:p>
      <w:pPr>
        <w:spacing w:line="300" w:lineRule="auto"/>
      </w:pPr>
      <w:bookmarkStart w:name="95beyl1479682297645" w:id="31"/>
      <w:bookmarkEnd w:id="31"/>
      <w:r>
        <w:rPr/>
        <w:t>方式二：</w:t>
      </w:r>
    </w:p>
    <w:p>
      <w:pPr>
        <w:spacing w:line="300" w:lineRule="auto"/>
      </w:pPr>
      <w:bookmarkStart w:name="94eewt1479684230391" w:id="32"/>
      <w:bookmarkEnd w:id="32"/>
      <w:r>
        <w:rPr/>
        <w:t>将war包放置在Tomcat的webapps目录下；配置项目的xml配置文件</w:t>
      </w:r>
    </w:p>
    <w:p>
      <w:pPr/>
      <w:bookmarkStart w:name="47dnbs1479684358907" w:id="33"/>
      <w:bookmarkEnd w:id="33"/>
      <w:r>
        <w:drawing>
          <wp:inline distT="0" distR="0" distB="0" distL="0">
            <wp:extent cx="5267325" cy="108300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26nhrc1479684397623" w:id="34"/>
      <w:bookmarkEnd w:id="34"/>
      <w:r>
        <w:rPr/>
        <w:t>docBase的值是不一样的！</w:t>
      </w:r>
    </w:p>
    <w:p>
      <w:pPr/>
      <w:bookmarkStart w:name="88ngfo1479684397623" w:id="35"/>
      <w:bookmarkEnd w:id="35"/>
      <w:r>
        <w:drawing>
          <wp:inline distT="0" distR="0" distB="0" distL="0">
            <wp:extent cx="5267325" cy="150283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60zgdl1479682302567" w:id="36"/>
      <w:bookmarkEnd w:id="36"/>
      <w:r>
        <w:rPr/>
        <w:t>要点：</w:t>
      </w:r>
    </w:p>
    <w:p>
      <w:pPr>
        <w:spacing w:line="300" w:lineRule="auto"/>
      </w:pPr>
      <w:bookmarkStart w:name="87bugg1479734722438" w:id="37"/>
      <w:bookmarkEnd w:id="37"/>
      <w:r>
        <w:rPr/>
        <w:t>A.conf 目录下，默认没有Catalina目录，所以</w:t>
      </w:r>
      <w:r>
        <w:rPr>
          <w:b w:val="true"/>
          <w:color w:val="FF0000"/>
        </w:rPr>
        <w:t>需要创建Catalina和Catalina下的localhost目录</w:t>
      </w:r>
      <w:r>
        <w:rPr/>
        <w:t>；</w:t>
      </w:r>
    </w:p>
    <w:p>
      <w:pPr>
        <w:spacing w:line="300" w:lineRule="auto"/>
      </w:pPr>
      <w:bookmarkStart w:name="30hzin1479734799291" w:id="38"/>
      <w:bookmarkEnd w:id="38"/>
      <w:r>
        <w:rPr/>
        <w:t>B.在localhost目录下，</w:t>
      </w:r>
      <w:r>
        <w:rPr>
          <w:b w:val="true"/>
          <w:color w:val="FF0000"/>
        </w:rPr>
        <w:t>创建与项目名称完全一样的xml配置文件</w:t>
      </w:r>
      <w:r>
        <w:rPr/>
        <w:t>，eg：MyJNDI.xml</w:t>
      </w:r>
    </w:p>
    <w:p>
      <w:pPr>
        <w:spacing w:line="300" w:lineRule="auto"/>
      </w:pPr>
      <w:bookmarkStart w:name="35cgdz1479734919225" w:id="39"/>
      <w:bookmarkEnd w:id="39"/>
      <w:r>
        <w:rPr/>
        <w:t>C.在MyJNDI.xml的配置文件中，</w:t>
      </w:r>
      <w:r>
        <w:rPr>
          <w:b w:val="true"/>
          <w:color w:val="FF0000"/>
        </w:rPr>
        <w:t>docBase的值是指向Tomcat服务器下webapps里的MyJNDI的war包的绝对路径</w:t>
      </w:r>
      <w:r>
        <w:rPr/>
        <w:t>，如上图。</w:t>
      </w:r>
    </w:p>
    <w:p>
      <w:pPr>
        <w:spacing w:line="300" w:lineRule="auto"/>
      </w:pPr>
      <w:bookmarkStart w:name="57jebi1479734714067" w:id="40"/>
      <w:bookmarkEnd w:id="40"/>
      <w:r>
        <w:rPr/>
        <w:t>启动：通过Tomcat的安装目录【D:\Program Files\apache-tomcat-8.0.39\bin】下的启动脚本【startup.bat】启动。</w:t>
      </w:r>
    </w:p>
    <w:p>
      <w:pPr>
        <w:spacing w:line="300" w:lineRule="auto"/>
      </w:pPr>
      <w:bookmarkStart w:name="75iiea1479734714235" w:id="41"/>
      <w:bookmarkEnd w:id="41"/>
    </w:p>
    <w:p>
      <w:pPr>
        <w:spacing w:line="300" w:lineRule="auto"/>
      </w:pPr>
      <w:bookmarkStart w:name="29vkqa1479682302942" w:id="42"/>
      <w:bookmarkEnd w:id="42"/>
      <w:r>
        <w:rPr/>
        <w:t>方式三：配置server.xml文件</w:t>
      </w:r>
    </w:p>
    <w:p>
      <w:pPr>
        <w:spacing w:line="300" w:lineRule="auto"/>
      </w:pPr>
      <w:bookmarkStart w:name="84itlx1479733910642" w:id="43"/>
      <w:bookmarkEnd w:id="43"/>
      <w:r>
        <w:rPr/>
        <w:t>把上面MyJNDI.xml的内容，</w:t>
      </w:r>
      <w:r>
        <w:rPr>
          <w:b w:val="true"/>
          <w:color w:val="FF0000"/>
        </w:rPr>
        <w:t>放置在&lt;Host&gt;&lt;/Host&gt;之间</w:t>
      </w:r>
      <w:r>
        <w:rPr/>
        <w:t>，如下图：</w:t>
      </w:r>
    </w:p>
    <w:p>
      <w:pPr/>
      <w:bookmarkStart w:name="97hbtk1479733912282" w:id="44"/>
      <w:bookmarkEnd w:id="44"/>
      <w:r>
        <w:drawing>
          <wp:inline distT="0" distR="0" distB="0" distL="0">
            <wp:extent cx="5267325" cy="2879277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21rwmi1479656026083" w:id="45"/>
      <w:bookmarkEnd w:id="45"/>
      <w:r>
        <w:rPr/>
        <w:t>启动：通过Tomcat的安装目录【D:\Program Files\apache-tomcat-8.0.39\bin】下的启动脚本【startup.bat】启动。</w:t>
      </w:r>
    </w:p>
    <w:p>
      <w:pPr>
        <w:spacing w:line="300" w:lineRule="auto"/>
      </w:pPr>
      <w:bookmarkStart w:name="25lpot1479655991839" w:id="46"/>
      <w:bookmarkEnd w:id="46"/>
    </w:p>
    <w:p>
      <w:pPr>
        <w:spacing w:line="300" w:lineRule="auto"/>
      </w:pPr>
      <w:bookmarkStart w:name="3yvcv1479735646223" w:id="47"/>
      <w:bookmarkEnd w:id="47"/>
      <w:r>
        <w:rPr/>
        <w:t>若注意的要点都正确，正常配置的Tomcat的JNDI是可以正常工作的。</w:t>
      </w:r>
    </w:p>
    <w:p>
      <w:pPr>
        <w:spacing w:line="300" w:lineRule="auto"/>
      </w:pPr>
      <w:bookmarkStart w:name="98rqcv1479736733290" w:id="48"/>
      <w:bookmarkEnd w:id="48"/>
      <w:r>
        <w:rPr/>
        <w:t>数据库中表的内容是：</w:t>
      </w:r>
    </w:p>
    <w:p>
      <w:pPr/>
      <w:bookmarkStart w:name="78zofb1479736735377" w:id="49"/>
      <w:bookmarkEnd w:id="49"/>
      <w:r>
        <w:drawing>
          <wp:inline distT="0" distR="0" distB="0" distL="0">
            <wp:extent cx="5267325" cy="224672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96oavi1479735841615" w:id="50"/>
      <w:bookmarkEnd w:id="50"/>
      <w:r>
        <w:rPr/>
        <w:t>效果如下：</w:t>
      </w:r>
    </w:p>
    <w:p>
      <w:pPr/>
      <w:bookmarkStart w:name="69cnqb1479736595964" w:id="51"/>
      <w:bookmarkEnd w:id="51"/>
      <w:r>
        <w:drawing>
          <wp:inline distT="0" distR="0" distB="0" distL="0">
            <wp:extent cx="5267325" cy="139240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42vckk1479736592869" w:id="52"/>
      <w:bookmarkEnd w:id="52"/>
    </w:p>
    <w:p>
      <w:pPr>
        <w:spacing w:line="300" w:lineRule="auto"/>
      </w:pPr>
      <w:bookmarkStart w:name="88mxxg1479736593128" w:id="53"/>
      <w:bookmarkEnd w:id="53"/>
    </w:p>
    <w:p>
      <w:pPr>
        <w:spacing w:line="300" w:lineRule="auto"/>
      </w:pPr>
      <w:bookmarkStart w:name="35yjrg1479736139150" w:id="54"/>
      <w:bookmarkEnd w:id="54"/>
      <w:r>
        <w:rPr/>
        <w:t>说明：项目中涉及使用JSP页面测试JNDI功能的代码，出自《轻量级JavaEE企业应用实战(第四版)》</w:t>
      </w:r>
    </w:p>
    <w:p>
      <w:pPr>
        <w:spacing w:line="300" w:lineRule="auto"/>
      </w:pPr>
      <w:bookmarkStart w:name="14dnpz1479735842010" w:id="55"/>
      <w:bookmarkEnd w:id="55"/>
      <w:r>
        <w:rPr/>
        <w:t>参考链接：</w:t>
      </w:r>
    </w:p>
    <w:p>
      <w:pPr>
        <w:spacing w:line="300" w:lineRule="auto"/>
      </w:pPr>
      <w:bookmarkStart w:name="86nixv1479735895162" w:id="56"/>
      <w:bookmarkEnd w:id="56"/>
      <w:r>
        <w:rPr/>
        <w:t>Cannot create JDBC driver of class '' for connect URL 'null' - gongli109的专栏 - 博客频道 - CSDN.NET  http://blog.csdn.net/gongli109/article/details/13508275</w:t>
      </w:r>
    </w:p>
    <w:p>
      <w:pPr>
        <w:spacing w:line="300" w:lineRule="auto"/>
      </w:pPr>
      <w:bookmarkStart w:name="81wgob1479735895350" w:id="57"/>
      <w:bookmarkEnd w:id="57"/>
    </w:p>
    <w:p>
      <w:pPr>
        <w:spacing w:line="300" w:lineRule="auto"/>
      </w:pPr>
      <w:bookmarkStart w:name="66luoa1479655992000" w:id="58"/>
      <w:bookmarkEnd w:id="58"/>
    </w:p>
    <w:p>
      <w:pPr>
        <w:spacing w:line="300" w:lineRule="auto"/>
      </w:pPr>
      <w:bookmarkStart w:name="35mciz1479655992105" w:id="59"/>
      <w:bookmarkEnd w:id="59"/>
    </w:p>
    <w:p>
      <w:pPr>
        <w:spacing w:line="300" w:lineRule="auto"/>
      </w:pPr>
      <w:bookmarkStart w:name="46yzcx1479655992230" w:id="60"/>
      <w:bookmarkEnd w:id="6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2016-12-29T05:37:22Z</dcterms:created>
  <dc:creator>Apache POI</dc:creator>
</cp:coreProperties>
</file>