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dewatch-个人全栈开发与-vibe-coding-交付文档"/>
    <w:p>
      <w:pPr>
        <w:pStyle w:val="Title"/>
        <w:keepNext/>
        <w:jc w:val="center"/>
      </w:pPr>
      <w:r>
        <w:t>NodeWatch</w:t>
        <w:br/>
        <w:t>个人全栈开发与 Vibe Coding 交付文档</w:t>
      </w:r>
    </w:p>
    <w:p>
      <w:pPr>
        <w:pStyle w:val="FirstParagraph"/>
        <w:keepNext w:val="0"/>
      </w:pPr>
      <w:r>
        <w:rPr>
          <w:b/>
          <w:bCs/>
        </w:rPr>
        <w:t xml:space="preserve">文档版本：</w:t>
      </w:r>
      <w:r>
        <w:t xml:space="preserve"> </w:t>
      </w:r>
      <w:r>
        <w:t xml:space="preserve">v1.1</w:t>
      </w:r>
      <w:r>
        <w:br/>
      </w:r>
      <w:r>
        <w:rPr>
          <w:b/>
          <w:bCs/>
        </w:rPr>
        <w:t xml:space="preserve">编写日期：</w:t>
      </w:r>
      <w:r>
        <w:t xml:space="preserve"> </w:t>
      </w:r>
      <w:r>
        <w:t xml:space="preserve">2026-07-14</w:t>
      </w:r>
      <w:r>
        <w:br/>
      </w:r>
      <w:r>
        <w:rPr>
          <w:b/>
          <w:bCs/>
        </w:rPr>
        <w:t xml:space="preserve">项目性质：</w:t>
      </w:r>
      <w:r>
        <w:t xml:space="preserve"> </w:t>
      </w:r>
      <w:r>
        <w:t xml:space="preserve">个人学习项目 / 简历项目 / 可公开演示的全栈作品</w:t>
      </w:r>
      <w:r>
        <w:br/>
      </w:r>
      <w:r>
        <w:rPr>
          <w:b/>
          <w:bCs/>
        </w:rPr>
        <w:t xml:space="preserve">默认项目名称：</w:t>
      </w:r>
      <w:r>
        <w:t xml:space="preserve"> </w:t>
      </w:r>
      <w:r>
        <w:t xml:space="preserve">NodeWatch（后续可以修改）</w:t>
      </w:r>
      <w:r>
        <w:br/>
      </w:r>
      <w:r>
        <w:rPr>
          <w:b/>
          <w:bCs/>
        </w:rPr>
        <w:t xml:space="preserve">目标部署平台：</w:t>
      </w:r>
      <w:r>
        <w:t xml:space="preserve"> </w:t>
      </w:r>
      <w:r>
        <w:t xml:space="preserve">阿里云轻量应用服务器（Ubuntu 24.04，2 核 2 GiB，40 GiB 系统盘，西南 1（成都））</w:t>
      </w:r>
      <w:r>
        <w:br/>
      </w:r>
      <w:r>
        <w:rPr>
          <w:b/>
          <w:bCs/>
        </w:rPr>
        <w:t xml:space="preserve">目标开发者水平：</w:t>
      </w:r>
      <w:r>
        <w:t xml:space="preserve"> </w:t>
      </w:r>
      <w:r>
        <w:t xml:space="preserve">已学习 Python，JavaScript/TypeScript 初学者</w:t>
      </w:r>
      <w:r>
        <w:br/>
      </w:r>
      <w:r>
        <w:rPr>
          <w:b/>
          <w:bCs/>
        </w:rPr>
        <w:t xml:space="preserve">目标运行规模：</w:t>
      </w:r>
      <w:r>
        <w:t xml:space="preserve"> </w:t>
      </w:r>
      <w:r>
        <w:t xml:space="preserve">10～50 台被监控设备，每台默认 60 秒上报一次</w:t>
      </w:r>
    </w:p>
    <w:p>
      <w:r>
        <w:pict>
          <v:rect style="width:0;height:1.5pt" o:hralign="center" o:hrstd="t" o:hr="t"/>
        </w:pict>
      </w:r>
    </w:p>
    <w:bookmarkStart w:id="20" w:name="X90563c4674be1b7394daf450b31b8ae49a801c4"/>
    <w:p>
      <w:pPr>
        <w:pStyle w:val="Heading2"/>
      </w:pPr>
      <w:r>
        <w:t xml:space="preserve">0. 文档用途</w:t>
      </w:r>
    </w:p>
    <w:p>
      <w:pPr>
        <w:pStyle w:val="FirstParagraph"/>
      </w:pPr>
      <w:r>
        <w:t xml:space="preserve">本文件同时服务于两类读者：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项目所有者（我本人）</w:t>
      </w:r>
      <w:r>
        <w:t xml:space="preserve">：明确自己每个阶段需要学习、测试和手动操作的内容。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Vibe Coding 编程代理</w:t>
      </w:r>
      <w:r>
        <w:t xml:space="preserve">：把本文件当作唯一的产品与工程需求基线，按阶段实现，不得擅自扩大范围。</w:t>
      </w:r>
    </w:p>
    <w:p>
      <w:pPr>
        <w:pStyle w:val="FirstParagraph"/>
      </w:pPr>
      <w:r>
        <w:t xml:space="preserve">本项目必须采用“阶段交付”的方式开发。编程代理完成一个阶段后必须停止，提交阶段报告，等待我明确回复“继续下一阶段”后再继续。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第一部分项目决策摘要"/>
    <w:p>
      <w:pPr>
        <w:pStyle w:val="Heading1"/>
      </w:pPr>
      <w:r>
        <w:t xml:space="preserve">第一部分：项目决策摘要</w:t>
      </w:r>
    </w:p>
    <w:bookmarkStart w:id="22" w:name="Xfa8e010d898d7c9f68814f1a896b5646956c205"/>
    <w:p>
      <w:pPr>
        <w:pStyle w:val="Heading2"/>
      </w:pPr>
      <w:r>
        <w:t xml:space="preserve">1. 项目目标</w:t>
      </w:r>
    </w:p>
    <w:p>
      <w:pPr>
        <w:pStyle w:val="FirstParagraph"/>
      </w:pPr>
      <w:r>
        <w:t xml:space="preserve">开发一个轻量级、跨平台的主机资源上报与监控平台：</w:t>
      </w:r>
    </w:p>
    <w:p>
      <w:pPr>
        <w:pStyle w:val="Compact"/>
        <w:numPr>
          <w:ilvl w:val="0"/>
          <w:numId w:val="1002"/>
        </w:numPr>
      </w:pPr>
      <w:r>
        <w:t xml:space="preserve">在 Windows 或 Linux 被监控设备上运行 Python Agent。</w:t>
      </w:r>
    </w:p>
    <w:p>
      <w:pPr>
        <w:pStyle w:val="Compact"/>
        <w:numPr>
          <w:ilvl w:val="0"/>
          <w:numId w:val="1002"/>
        </w:numPr>
      </w:pPr>
      <w:r>
        <w:t xml:space="preserve">Agent 定时采集 CPU、内存、磁盘、网络和系统信息。</w:t>
      </w:r>
    </w:p>
    <w:p>
      <w:pPr>
        <w:pStyle w:val="Compact"/>
        <w:numPr>
          <w:ilvl w:val="0"/>
          <w:numId w:val="1002"/>
        </w:numPr>
      </w:pPr>
      <w:r>
        <w:t xml:space="preserve">Agent 使用 HTTPS 和独立 Token 向服务端上报数据。</w:t>
      </w:r>
    </w:p>
    <w:p>
      <w:pPr>
        <w:pStyle w:val="Compact"/>
        <w:numPr>
          <w:ilvl w:val="0"/>
          <w:numId w:val="1002"/>
        </w:numPr>
      </w:pPr>
      <w:r>
        <w:t xml:space="preserve">服务端保存最新状态和历史指标。</w:t>
      </w:r>
    </w:p>
    <w:p>
      <w:pPr>
        <w:pStyle w:val="Compact"/>
        <w:numPr>
          <w:ilvl w:val="0"/>
          <w:numId w:val="1002"/>
        </w:numPr>
      </w:pPr>
      <w:r>
        <w:t xml:space="preserve">用户通过网页查看设备在线状态、历史曲线和告警。</w:t>
      </w:r>
    </w:p>
    <w:p>
      <w:pPr>
        <w:pStyle w:val="Compact"/>
        <w:numPr>
          <w:ilvl w:val="0"/>
          <w:numId w:val="1002"/>
        </w:numPr>
      </w:pPr>
      <w:r>
        <w:t xml:space="preserve">系统支持 CPU、内存、磁盘和设备离线告警。</w:t>
      </w:r>
    </w:p>
    <w:p>
      <w:pPr>
        <w:pStyle w:val="Compact"/>
        <w:numPr>
          <w:ilvl w:val="0"/>
          <w:numId w:val="1002"/>
        </w:numPr>
      </w:pPr>
      <w:r>
        <w:t xml:space="preserve">系统可以部署到低配云环境，并作为简历中的完整全栈项目展示。</w:t>
      </w:r>
    </w:p>
    <w:bookmarkEnd w:id="22"/>
    <w:bookmarkStart w:id="23" w:name="X833c234b141360e4b3b854deabe858e925bc44e"/>
    <w:p>
      <w:pPr>
        <w:pStyle w:val="Heading2"/>
      </w:pPr>
      <w:r>
        <w:t xml:space="preserve">2. MVP 必须完成的功能</w:t>
      </w:r>
    </w:p>
    <w:p>
      <w:pPr>
        <w:pStyle w:val="Compact"/>
        <w:numPr>
          <w:ilvl w:val="0"/>
          <w:numId w:val="1003"/>
        </w:numPr>
      </w:pPr>
      <w:r>
        <w:t xml:space="preserve">管理员登录、退出和会话保持。</w:t>
      </w:r>
    </w:p>
    <w:p>
      <w:pPr>
        <w:pStyle w:val="Compact"/>
        <w:numPr>
          <w:ilvl w:val="0"/>
          <w:numId w:val="1003"/>
        </w:numPr>
      </w:pPr>
      <w:r>
        <w:t xml:space="preserve">管理员创建设备，并生成只显示一次的 Agent Token。</w:t>
      </w:r>
    </w:p>
    <w:p>
      <w:pPr>
        <w:pStyle w:val="Compact"/>
        <w:numPr>
          <w:ilvl w:val="0"/>
          <w:numId w:val="1003"/>
        </w:numPr>
      </w:pPr>
      <w:r>
        <w:t xml:space="preserve">Python Agent 获取配置后采集基础系统信息。</w:t>
      </w:r>
    </w:p>
    <w:p>
      <w:pPr>
        <w:pStyle w:val="Compact"/>
        <w:numPr>
          <w:ilvl w:val="0"/>
          <w:numId w:val="1003"/>
        </w:numPr>
      </w:pPr>
      <w:r>
        <w:t xml:space="preserve">Agent 每 60 秒上报 CPU、内存、系统盘和网络速率。</w:t>
      </w:r>
    </w:p>
    <w:p>
      <w:pPr>
        <w:pStyle w:val="Compact"/>
        <w:numPr>
          <w:ilvl w:val="0"/>
          <w:numId w:val="1003"/>
        </w:numPr>
      </w:pPr>
      <w:r>
        <w:t xml:space="preserve">服务端保存设备最新状态和历史样本。</w:t>
      </w:r>
    </w:p>
    <w:p>
      <w:pPr>
        <w:pStyle w:val="Compact"/>
        <w:numPr>
          <w:ilvl w:val="0"/>
          <w:numId w:val="1003"/>
        </w:numPr>
      </w:pPr>
      <w:r>
        <w:t xml:space="preserve">总览页显示设备总数、在线数、离线数和告警数。</w:t>
      </w:r>
    </w:p>
    <w:p>
      <w:pPr>
        <w:pStyle w:val="Compact"/>
        <w:numPr>
          <w:ilvl w:val="0"/>
          <w:numId w:val="1003"/>
        </w:numPr>
      </w:pPr>
      <w:r>
        <w:t xml:space="preserve">设备列表显示最新指标和最后上报时间。</w:t>
      </w:r>
    </w:p>
    <w:p>
      <w:pPr>
        <w:pStyle w:val="Compact"/>
        <w:numPr>
          <w:ilvl w:val="0"/>
          <w:numId w:val="1003"/>
        </w:numPr>
      </w:pPr>
      <w:r>
        <w:t xml:space="preserve">设备详情页显示最近 1 小时、24 小时和 7 天曲线。</w:t>
      </w:r>
    </w:p>
    <w:p>
      <w:pPr>
        <w:pStyle w:val="Compact"/>
        <w:numPr>
          <w:ilvl w:val="0"/>
          <w:numId w:val="1003"/>
        </w:numPr>
      </w:pPr>
      <w:r>
        <w:t xml:space="preserve">支持 CPU、内存、磁盘、离线告警。</w:t>
      </w:r>
    </w:p>
    <w:p>
      <w:pPr>
        <w:pStyle w:val="Compact"/>
        <w:numPr>
          <w:ilvl w:val="0"/>
          <w:numId w:val="1003"/>
        </w:numPr>
      </w:pPr>
      <w:r>
        <w:t xml:space="preserve">告警支持“触发中”和“已恢复”状态。</w:t>
      </w:r>
    </w:p>
    <w:p>
      <w:pPr>
        <w:pStyle w:val="Compact"/>
        <w:numPr>
          <w:ilvl w:val="0"/>
          <w:numId w:val="1003"/>
        </w:numPr>
      </w:pPr>
      <w:r>
        <w:t xml:space="preserve">Agent 支持请求失败重试和本地离线缓存。</w:t>
      </w:r>
    </w:p>
    <w:p>
      <w:pPr>
        <w:pStyle w:val="Compact"/>
        <w:numPr>
          <w:ilvl w:val="0"/>
          <w:numId w:val="1003"/>
        </w:numPr>
      </w:pPr>
      <w:r>
        <w:t xml:space="preserve">前后端和后端 API 构建为一个生产容器。</w:t>
      </w:r>
    </w:p>
    <w:p>
      <w:pPr>
        <w:pStyle w:val="Compact"/>
        <w:numPr>
          <w:ilvl w:val="0"/>
          <w:numId w:val="1003"/>
        </w:numPr>
      </w:pPr>
      <w:r>
        <w:t xml:space="preserve">使用 Docker Compose 在阿里云轻量应用服务器上部署应用与 PostgreSQL，并由宿主机 Nginx 提供反向代理和 HTTPS。</w:t>
      </w:r>
    </w:p>
    <w:p>
      <w:pPr>
        <w:pStyle w:val="Compact"/>
        <w:numPr>
          <w:ilvl w:val="0"/>
          <w:numId w:val="1003"/>
        </w:numPr>
      </w:pPr>
      <w:r>
        <w:t xml:space="preserve">完成 README、安装说明、架构图、演示账号说明和简历描述。</w:t>
      </w:r>
    </w:p>
    <w:bookmarkEnd w:id="23"/>
    <w:bookmarkStart w:id="24" w:name="X8d370c6261dd982926d3b774a09317f649c5952"/>
    <w:p>
      <w:pPr>
        <w:pStyle w:val="Heading2"/>
      </w:pPr>
      <w:r>
        <w:t xml:space="preserve">3. MVP 明确不做的功能</w:t>
      </w:r>
    </w:p>
    <w:p>
      <w:pPr>
        <w:pStyle w:val="FirstParagraph"/>
      </w:pPr>
      <w:r>
        <w:t xml:space="preserve">以下功能禁止在 MVP 阶段实现：</w:t>
      </w:r>
    </w:p>
    <w:p>
      <w:pPr>
        <w:pStyle w:val="Compact"/>
        <w:numPr>
          <w:ilvl w:val="0"/>
          <w:numId w:val="1004"/>
        </w:numPr>
      </w:pPr>
      <w:r>
        <w:t xml:space="preserve">远程执行 Shell、PowerShell 或任意脚本。</w:t>
      </w:r>
    </w:p>
    <w:p>
      <w:pPr>
        <w:pStyle w:val="Compact"/>
        <w:numPr>
          <w:ilvl w:val="0"/>
          <w:numId w:val="1004"/>
        </w:numPr>
      </w:pPr>
      <w:r>
        <w:t xml:space="preserve">远程关机、重启、控制桌面或截屏。</w:t>
      </w:r>
    </w:p>
    <w:p>
      <w:pPr>
        <w:pStyle w:val="Compact"/>
        <w:numPr>
          <w:ilvl w:val="0"/>
          <w:numId w:val="1004"/>
        </w:numPr>
      </w:pPr>
      <w:r>
        <w:t xml:space="preserve">采集完整进程列表、键盘记录、浏览历史等敏感信息。</w:t>
      </w:r>
    </w:p>
    <w:p>
      <w:pPr>
        <w:pStyle w:val="Compact"/>
        <w:numPr>
          <w:ilvl w:val="0"/>
          <w:numId w:val="1004"/>
        </w:numPr>
      </w:pPr>
      <w:r>
        <w:t xml:space="preserve">Kubernetes 管理、Docker 容器监控和容器编排。</w:t>
      </w:r>
    </w:p>
    <w:p>
      <w:pPr>
        <w:pStyle w:val="Compact"/>
        <w:numPr>
          <w:ilvl w:val="0"/>
          <w:numId w:val="1004"/>
        </w:numPr>
      </w:pPr>
      <w:r>
        <w:t xml:space="preserve">Prometheus、Grafana、Redis、Celery、Kafka、Elasticsearch。</w:t>
      </w:r>
    </w:p>
    <w:p>
      <w:pPr>
        <w:pStyle w:val="Compact"/>
        <w:numPr>
          <w:ilvl w:val="0"/>
          <w:numId w:val="1004"/>
        </w:numPr>
      </w:pPr>
      <w:r>
        <w:t xml:space="preserve">多租户计费系统。</w:t>
      </w:r>
    </w:p>
    <w:p>
      <w:pPr>
        <w:pStyle w:val="Compact"/>
        <w:numPr>
          <w:ilvl w:val="0"/>
          <w:numId w:val="1004"/>
        </w:numPr>
      </w:pPr>
      <w:r>
        <w:t xml:space="preserve">手机 App。</w:t>
      </w:r>
    </w:p>
    <w:p>
      <w:pPr>
        <w:pStyle w:val="Compact"/>
        <w:numPr>
          <w:ilvl w:val="0"/>
          <w:numId w:val="1004"/>
        </w:numPr>
      </w:pPr>
      <w:r>
        <w:t xml:space="preserve">本地大模型或复杂 AI 功能。</w:t>
      </w:r>
    </w:p>
    <w:p>
      <w:pPr>
        <w:pStyle w:val="Compact"/>
        <w:numPr>
          <w:ilvl w:val="0"/>
          <w:numId w:val="1004"/>
        </w:numPr>
      </w:pPr>
      <w:r>
        <w:t xml:space="preserve">短信通知。</w:t>
      </w:r>
    </w:p>
    <w:p>
      <w:pPr>
        <w:pStyle w:val="Compact"/>
        <w:numPr>
          <w:ilvl w:val="0"/>
          <w:numId w:val="1004"/>
        </w:numPr>
      </w:pPr>
      <w:r>
        <w:t xml:space="preserve">自动扩容、多副本高可用和分布式定时任务。</w:t>
      </w:r>
    </w:p>
    <w:p>
      <w:pPr>
        <w:pStyle w:val="FirstParagraph"/>
      </w:pPr>
      <w:r>
        <w:t xml:space="preserve">任何新增需求必须先写入</w:t>
      </w:r>
      <w:r>
        <w:t xml:space="preserve"> </w:t>
      </w:r>
      <w:r>
        <w:rPr>
          <w:rStyle w:val="VerbatimChar"/>
        </w:rPr>
        <w:t xml:space="preserve">docs/CHANGE_REQUESTS.md</w:t>
      </w:r>
      <w:r>
        <w:t xml:space="preserve">，明确为什么需要、会增加多少复杂度，再决定是否进入后续版本。</w:t>
      </w:r>
    </w:p>
    <w:bookmarkEnd w:id="24"/>
    <w:bookmarkStart w:id="29" w:name="X76da4a5397c68927b5d92ac8e54c5c244d831c8"/>
    <w:p>
      <w:pPr>
        <w:pStyle w:val="Heading2"/>
      </w:pPr>
      <w:r>
        <w:t xml:space="preserve">4. 最终技术栈</w:t>
      </w:r>
    </w:p>
    <w:bookmarkStart w:id="25" w:name="X137e27e92b50508309805dad53d52b017c867ff"/>
    <w:p>
      <w:pPr>
        <w:pStyle w:val="Heading3"/>
      </w:pPr>
      <w:r>
        <w:t xml:space="preserve">4.1 Agent</w:t>
      </w:r>
    </w:p>
    <w:p>
      <w:pPr>
        <w:pStyle w:val="Compact"/>
        <w:numPr>
          <w:ilvl w:val="0"/>
          <w:numId w:val="1005"/>
        </w:numPr>
      </w:pPr>
      <w:r>
        <w:t xml:space="preserve">Python 3.12</w:t>
      </w:r>
    </w:p>
    <w:p>
      <w:pPr>
        <w:pStyle w:val="Compact"/>
        <w:numPr>
          <w:ilvl w:val="0"/>
          <w:numId w:val="1005"/>
        </w:numPr>
      </w:pPr>
      <w:r>
        <w:t xml:space="preserve">psutil</w:t>
      </w:r>
    </w:p>
    <w:p>
      <w:pPr>
        <w:pStyle w:val="Compact"/>
        <w:numPr>
          <w:ilvl w:val="0"/>
          <w:numId w:val="1005"/>
        </w:numPr>
      </w:pPr>
      <w:r>
        <w:t xml:space="preserve">httpx</w:t>
      </w:r>
    </w:p>
    <w:p>
      <w:pPr>
        <w:pStyle w:val="Compact"/>
        <w:numPr>
          <w:ilvl w:val="0"/>
          <w:numId w:val="1005"/>
        </w:numPr>
      </w:pPr>
      <w:r>
        <w:t xml:space="preserve">Pydantic / pydantic-settings</w:t>
      </w:r>
    </w:p>
    <w:p>
      <w:pPr>
        <w:pStyle w:val="Compact"/>
        <w:numPr>
          <w:ilvl w:val="0"/>
          <w:numId w:val="1005"/>
        </w:numPr>
      </w:pPr>
      <w:r>
        <w:t xml:space="preserve">SQLite（离线缓存）</w:t>
      </w:r>
    </w:p>
    <w:p>
      <w:pPr>
        <w:pStyle w:val="Compact"/>
        <w:numPr>
          <w:ilvl w:val="0"/>
          <w:numId w:val="1005"/>
        </w:numPr>
      </w:pPr>
      <w:r>
        <w:t xml:space="preserve">PyInstaller（Windows/Linux 分别构建）</w:t>
      </w:r>
    </w:p>
    <w:p>
      <w:pPr>
        <w:pStyle w:val="Compact"/>
        <w:numPr>
          <w:ilvl w:val="0"/>
          <w:numId w:val="1005"/>
        </w:numPr>
      </w:pPr>
      <w:r>
        <w:t xml:space="preserve">pytest</w:t>
      </w:r>
    </w:p>
    <w:bookmarkEnd w:id="25"/>
    <w:bookmarkStart w:id="26" w:name="X1edfaa83d0d73d404d2c5bf2c00a147f03f9db2"/>
    <w:p>
      <w:pPr>
        <w:pStyle w:val="Heading3"/>
      </w:pPr>
      <w:r>
        <w:t xml:space="preserve">4.2 后端</w:t>
      </w:r>
    </w:p>
    <w:p>
      <w:pPr>
        <w:pStyle w:val="Compact"/>
        <w:numPr>
          <w:ilvl w:val="0"/>
          <w:numId w:val="1006"/>
        </w:numPr>
      </w:pPr>
      <w:r>
        <w:t xml:space="preserve">Python 3.12</w:t>
      </w:r>
    </w:p>
    <w:p>
      <w:pPr>
        <w:pStyle w:val="Compact"/>
        <w:numPr>
          <w:ilvl w:val="0"/>
          <w:numId w:val="1006"/>
        </w:numPr>
      </w:pPr>
      <w:r>
        <w:t xml:space="preserve">FastAPI</w:t>
      </w:r>
    </w:p>
    <w:p>
      <w:pPr>
        <w:pStyle w:val="Compact"/>
        <w:numPr>
          <w:ilvl w:val="0"/>
          <w:numId w:val="1006"/>
        </w:numPr>
      </w:pPr>
      <w:r>
        <w:t xml:space="preserve">SQLAlchemy 2.x</w:t>
      </w:r>
    </w:p>
    <w:p>
      <w:pPr>
        <w:pStyle w:val="Compact"/>
        <w:numPr>
          <w:ilvl w:val="0"/>
          <w:numId w:val="1006"/>
        </w:numPr>
      </w:pPr>
      <w:r>
        <w:t xml:space="preserve">Alembic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Compact"/>
        <w:numPr>
          <w:ilvl w:val="0"/>
          <w:numId w:val="1006"/>
        </w:numPr>
      </w:pPr>
      <w:r>
        <w:t xml:space="preserve">Pydantic</w:t>
      </w:r>
    </w:p>
    <w:p>
      <w:pPr>
        <w:pStyle w:val="Compact"/>
        <w:numPr>
          <w:ilvl w:val="0"/>
          <w:numId w:val="1006"/>
        </w:numPr>
      </w:pPr>
      <w:r>
        <w:t xml:space="preserve">APScheduler（MVP 单副本、单 Worker 条件下使用）</w:t>
      </w:r>
    </w:p>
    <w:p>
      <w:pPr>
        <w:pStyle w:val="Compact"/>
        <w:numPr>
          <w:ilvl w:val="0"/>
          <w:numId w:val="1006"/>
        </w:numPr>
      </w:pPr>
      <w:r>
        <w:t xml:space="preserve">pytest</w:t>
      </w:r>
    </w:p>
    <w:p>
      <w:pPr>
        <w:pStyle w:val="Compact"/>
        <w:numPr>
          <w:ilvl w:val="0"/>
          <w:numId w:val="1006"/>
        </w:numPr>
      </w:pPr>
      <w:r>
        <w:t xml:space="preserve">Ruff</w:t>
      </w:r>
    </w:p>
    <w:bookmarkEnd w:id="26"/>
    <w:bookmarkStart w:id="27" w:name="X8404b3dc7ea8e8e185e1b0f010cb4cf2709c746"/>
    <w:p>
      <w:pPr>
        <w:pStyle w:val="Heading3"/>
      </w:pPr>
      <w:r>
        <w:t xml:space="preserve">4.3 前端</w:t>
      </w:r>
    </w:p>
    <w:p>
      <w:pPr>
        <w:pStyle w:val="Compact"/>
        <w:numPr>
          <w:ilvl w:val="0"/>
          <w:numId w:val="1007"/>
        </w:numPr>
      </w:pPr>
      <w:r>
        <w:t xml:space="preserve">Vue 3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Vite</w:t>
      </w:r>
    </w:p>
    <w:p>
      <w:pPr>
        <w:pStyle w:val="Compact"/>
        <w:numPr>
          <w:ilvl w:val="0"/>
          <w:numId w:val="1007"/>
        </w:numPr>
      </w:pPr>
      <w:r>
        <w:t xml:space="preserve">Vue Router</w:t>
      </w:r>
    </w:p>
    <w:p>
      <w:pPr>
        <w:pStyle w:val="Compact"/>
        <w:numPr>
          <w:ilvl w:val="0"/>
          <w:numId w:val="1007"/>
        </w:numPr>
      </w:pPr>
      <w:r>
        <w:t xml:space="preserve">Pinia</w:t>
      </w:r>
    </w:p>
    <w:p>
      <w:pPr>
        <w:pStyle w:val="Compact"/>
        <w:numPr>
          <w:ilvl w:val="0"/>
          <w:numId w:val="1007"/>
        </w:numPr>
      </w:pPr>
      <w:r>
        <w:t xml:space="preserve">Axios</w:t>
      </w:r>
    </w:p>
    <w:p>
      <w:pPr>
        <w:pStyle w:val="Compact"/>
        <w:numPr>
          <w:ilvl w:val="0"/>
          <w:numId w:val="1007"/>
        </w:numPr>
      </w:pPr>
      <w:r>
        <w:t xml:space="preserve">Element Plus</w:t>
      </w:r>
    </w:p>
    <w:p>
      <w:pPr>
        <w:pStyle w:val="Compact"/>
        <w:numPr>
          <w:ilvl w:val="0"/>
          <w:numId w:val="1007"/>
        </w:numPr>
      </w:pPr>
      <w:r>
        <w:t xml:space="preserve">Apache ECharts</w:t>
      </w:r>
    </w:p>
    <w:p>
      <w:pPr>
        <w:pStyle w:val="Compact"/>
        <w:numPr>
          <w:ilvl w:val="0"/>
          <w:numId w:val="1007"/>
        </w:numPr>
      </w:pPr>
      <w:r>
        <w:t xml:space="preserve">Vitest</w:t>
      </w:r>
    </w:p>
    <w:bookmarkEnd w:id="27"/>
    <w:bookmarkStart w:id="28" w:name="X78ca5b0a6e344b7719867fc90ceb48ea4b6179e"/>
    <w:p>
      <w:pPr>
        <w:pStyle w:val="Heading3"/>
      </w:pPr>
      <w:r>
        <w:t xml:space="preserve">4.4 部署</w:t>
      </w:r>
    </w:p>
    <w:p>
      <w:pPr>
        <w:pStyle w:val="Compact"/>
        <w:numPr>
          <w:ilvl w:val="0"/>
          <w:numId w:val="1008"/>
        </w:numPr>
      </w:pPr>
      <w:r>
        <w:t xml:space="preserve">单一应用镜像：Vue 在构建阶段生成静态文件，FastAPI 在运行时同时提供 API 和前端文件。</w:t>
      </w:r>
    </w:p>
    <w:p>
      <w:pPr>
        <w:pStyle w:val="Compact"/>
        <w:numPr>
          <w:ilvl w:val="0"/>
          <w:numId w:val="1008"/>
        </w:numPr>
      </w:pPr>
      <w:r>
        <w:t xml:space="preserve">阿里云轻量应用服务器：运行 Docker Engine、Docker Compose、Nginx、NodeWatch 应用容器和 PostgreSQL 容器。</w:t>
      </w:r>
    </w:p>
    <w:p>
      <w:pPr>
        <w:pStyle w:val="Compact"/>
        <w:numPr>
          <w:ilvl w:val="0"/>
          <w:numId w:val="1008"/>
        </w:numPr>
      </w:pPr>
      <w:r>
        <w:t xml:space="preserve">Docker Compose：管理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两个容器；应用固定单副本、单 Uvicorn Worker。</w:t>
      </w:r>
    </w:p>
    <w:p>
      <w:pPr>
        <w:pStyle w:val="Compact"/>
        <w:numPr>
          <w:ilvl w:val="0"/>
          <w:numId w:val="1008"/>
        </w:numPr>
      </w:pPr>
      <w:r>
        <w:t xml:space="preserve">宿主机 Nginx：只对公网提供 80/443，将请求反向代理到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PostgreSQL：只加入 Docker 内部网络，使用命名卷保存数据，不映射宿主机公网端口。</w:t>
      </w:r>
    </w:p>
    <w:p>
      <w:pPr>
        <w:pStyle w:val="Compact"/>
        <w:numPr>
          <w:ilvl w:val="0"/>
          <w:numId w:val="1008"/>
        </w:numPr>
      </w:pPr>
      <w:r>
        <w:t xml:space="preserve">GitHub Actions：测试、构建镜像并推送到镜像仓库。</w:t>
      </w:r>
    </w:p>
    <w:p>
      <w:pPr>
        <w:pStyle w:val="Compact"/>
        <w:numPr>
          <w:ilvl w:val="0"/>
          <w:numId w:val="1008"/>
        </w:numPr>
      </w:pPr>
      <w:r>
        <w:t xml:space="preserve">生产发布使用固定镜像 tag；服务器通过</w:t>
      </w:r>
      <w:r>
        <w:t xml:space="preserve"> </w:t>
      </w:r>
      <w:r>
        <w:rPr>
          <w:rStyle w:val="VerbatimChar"/>
        </w:rPr>
        <w:t xml:space="preserve">docker compose pull &amp;&amp; docker compose up -d</w:t>
      </w:r>
      <w:r>
        <w:t xml:space="preserve"> </w:t>
      </w:r>
      <w:r>
        <w:t xml:space="preserve">更新。</w:t>
      </w:r>
    </w:p>
    <w:p>
      <w:pPr>
        <w:pStyle w:val="Compact"/>
        <w:numPr>
          <w:ilvl w:val="0"/>
          <w:numId w:val="1008"/>
        </w:numPr>
      </w:pPr>
      <w:r>
        <w:t xml:space="preserve">正式公网访问优先使用已完成 ICP 备案的域名和 HTTPS；公网 IP 仅用于部署初期的短时 HTTP 验证。</w:t>
      </w:r>
    </w:p>
    <w:bookmarkEnd w:id="28"/>
    <w:bookmarkEnd w:id="29"/>
    <w:bookmarkStart w:id="30" w:name="X808dc3efbdc8d8b90a4d207cf2973b129983edf"/>
    <w:p>
      <w:pPr>
        <w:pStyle w:val="Heading2"/>
      </w:pPr>
      <w:r>
        <w:t xml:space="preserve">5. 为什么使用单应用容器</w:t>
      </w:r>
    </w:p>
    <w:p>
      <w:pPr>
        <w:pStyle w:val="FirstParagraph"/>
      </w:pPr>
      <w:r>
        <w:t xml:space="preserve">MVP 不把 Vue 和 FastAPI 拆成两个公网服务，原因如下：</w:t>
      </w:r>
    </w:p>
    <w:p>
      <w:pPr>
        <w:pStyle w:val="Compact"/>
        <w:numPr>
          <w:ilvl w:val="0"/>
          <w:numId w:val="1009"/>
        </w:numPr>
      </w:pPr>
      <w:r>
        <w:t xml:space="preserve">减少一套容器、域名和反向代理配置。</w:t>
      </w:r>
    </w:p>
    <w:p>
      <w:pPr>
        <w:pStyle w:val="Compact"/>
        <w:numPr>
          <w:ilvl w:val="0"/>
          <w:numId w:val="1009"/>
        </w:numPr>
      </w:pPr>
      <w:r>
        <w:t xml:space="preserve">前后端同域，不需要额外处理 CORS。</w:t>
      </w:r>
    </w:p>
    <w:p>
      <w:pPr>
        <w:pStyle w:val="Compact"/>
        <w:numPr>
          <w:ilvl w:val="0"/>
          <w:numId w:val="1009"/>
        </w:numPr>
      </w:pPr>
      <w:r>
        <w:t xml:space="preserve">登录 Cookie、静态页面和 API 使用同一个域名，理解成本更低。</w:t>
      </w:r>
    </w:p>
    <w:p>
      <w:pPr>
        <w:pStyle w:val="Compact"/>
        <w:numPr>
          <w:ilvl w:val="0"/>
          <w:numId w:val="1009"/>
        </w:numPr>
      </w:pPr>
      <w:r>
        <w:t xml:space="preserve">公网只暴露 Nginx 的 80/443；应用端口 8000 只绑定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PostgreSQL 不发布任何宿主机端口，只允许应用容器通过 Docker 内部网络访问。</w:t>
      </w:r>
    </w:p>
    <w:p>
      <w:pPr>
        <w:pStyle w:val="Compact"/>
        <w:numPr>
          <w:ilvl w:val="0"/>
          <w:numId w:val="1009"/>
        </w:numPr>
      </w:pPr>
      <w:r>
        <w:t xml:space="preserve">仍然保留清晰的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源码边界，未来可以拆分。</w:t>
      </w:r>
    </w:p>
    <w:p>
      <w:pPr>
        <w:pStyle w:val="FirstParagraph"/>
      </w:pPr>
      <w:r>
        <w:t xml:space="preserve">生产运行逻辑：</w:t>
      </w:r>
    </w:p>
    <w:p>
      <w:pPr>
        <w:pStyle w:val="SourceCode"/>
      </w:pPr>
      <w:r>
        <w:rPr>
          <w:rStyle w:val="VerbatimChar"/>
        </w:rPr>
        <w:t xml:space="preserve">浏览器 / Python Agent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HTTPS :443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阿里云轻量应用服务器防火墙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宿主机 Nginx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http://127.0.0.1:8000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NodeWatch App 容器（单副本、单 Worker）</w:t>
      </w:r>
      <w:r>
        <w:br/>
      </w:r>
      <w:r>
        <w:rPr>
          <w:rStyle w:val="VerbatimChar"/>
        </w:rPr>
        <w:t xml:space="preserve">  |- /api/v1/*       REST API</w:t>
      </w:r>
      <w:r>
        <w:br/>
      </w:r>
      <w:r>
        <w:rPr>
          <w:rStyle w:val="VerbatimChar"/>
        </w:rPr>
        <w:t xml:space="preserve">  |- /assets/*       Vue 构建产物</w:t>
      </w:r>
      <w:r>
        <w:br/>
      </w:r>
      <w:r>
        <w:rPr>
          <w:rStyle w:val="VerbatimChar"/>
        </w:rPr>
        <w:t xml:space="preserve">  `- /*              返回 index.html，由 Vue Router 接管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Docker 内部网络 :5432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PostgreSQL 容器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Docker 命名卷 postgres_data</w:t>
      </w:r>
    </w:p>
    <w:p>
      <w:pPr>
        <w:pStyle w:val="FirstParagraph"/>
      </w:pPr>
      <w:r>
        <w:t xml:space="preserve">服务器基线：Ubuntu 24.04、2 vCPU、2 GiB 内存、40 GiB 系统盘。公网 IP、SSH 私钥、数据库密码和生产域名均不得写入仓库。</w:t>
      </w:r>
    </w:p>
    <w:bookmarkEnd w:id="30"/>
    <w:bookmarkEnd w:id="31"/>
    <w:bookmarkStart w:id="35" w:name="第二部分给-vibe-coding-的总执行规则"/>
    <w:p>
      <w:pPr>
        <w:pStyle w:val="Heading1"/>
      </w:pPr>
      <w:r>
        <w:t xml:space="preserve">第二部分：给 Vibe Coding 的总执行规则</w:t>
      </w:r>
    </w:p>
    <w:bookmarkStart w:id="32" w:name="X0be9e979f438f3ec9d078b1ba3bee679cf3b328"/>
    <w:p>
      <w:pPr>
        <w:pStyle w:val="Heading2"/>
      </w:pPr>
      <w:r>
        <w:t xml:space="preserve">6. 编程代理必须遵守的规则</w:t>
      </w:r>
    </w:p>
    <w:p>
      <w:pPr>
        <w:pStyle w:val="Compact"/>
        <w:numPr>
          <w:ilvl w:val="0"/>
          <w:numId w:val="1010"/>
        </w:numPr>
      </w:pPr>
      <w:r>
        <w:t xml:space="preserve">开始编码前完整阅读本文件。</w:t>
      </w:r>
    </w:p>
    <w:p>
      <w:pPr>
        <w:pStyle w:val="Compact"/>
        <w:numPr>
          <w:ilvl w:val="0"/>
          <w:numId w:val="1010"/>
        </w:numPr>
      </w:pPr>
      <w:r>
        <w:t xml:space="preserve">只执行当前阶段，不得提前实现后续阶段。</w:t>
      </w:r>
    </w:p>
    <w:p>
      <w:pPr>
        <w:pStyle w:val="Compact"/>
        <w:numPr>
          <w:ilvl w:val="0"/>
          <w:numId w:val="1010"/>
        </w:numPr>
      </w:pPr>
      <w:r>
        <w:t xml:space="preserve">每个阶段开始前，先检查：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PROGRESS.md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DECISIONS.md</w:t>
      </w:r>
    </w:p>
    <w:p>
      <w:pPr>
        <w:pStyle w:val="Compact"/>
        <w:numPr>
          <w:ilvl w:val="1"/>
          <w:numId w:val="1011"/>
        </w:numPr>
      </w:pPr>
      <w:r>
        <w:t xml:space="preserve">当前代码和测试状态</w:t>
      </w:r>
    </w:p>
    <w:p>
      <w:pPr>
        <w:pStyle w:val="Compact"/>
        <w:numPr>
          <w:ilvl w:val="0"/>
          <w:numId w:val="1010"/>
        </w:numPr>
      </w:pPr>
      <w:r>
        <w:t xml:space="preserve">不得把密码、Token、数据库连接串或密钥写入源码、示例截图或 Git 历史。</w:t>
      </w:r>
    </w:p>
    <w:p>
      <w:pPr>
        <w:pStyle w:val="Compact"/>
        <w:numPr>
          <w:ilvl w:val="0"/>
          <w:numId w:val="1010"/>
        </w:numPr>
      </w:pPr>
      <w:r>
        <w:t xml:space="preserve">所有环境变量必须记录在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，真实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必须加入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所有数据库结构变化必须通过 Alembic migration 完成。</w:t>
      </w:r>
    </w:p>
    <w:p>
      <w:pPr>
        <w:pStyle w:val="Compact"/>
        <w:numPr>
          <w:ilvl w:val="0"/>
          <w:numId w:val="1010"/>
        </w:numPr>
      </w:pPr>
      <w:r>
        <w:t xml:space="preserve">所有时间在数据库和 API 内使用 UTC；只在前端显示时转换为浏览器本地时间。</w:t>
      </w:r>
    </w:p>
    <w:p>
      <w:pPr>
        <w:pStyle w:val="Compact"/>
        <w:numPr>
          <w:ilvl w:val="0"/>
          <w:numId w:val="1010"/>
        </w:numPr>
      </w:pPr>
      <w:r>
        <w:t xml:space="preserve">所有字节数量在 API 中使用整数；前端负责转换成 MB、GB。</w:t>
      </w:r>
    </w:p>
    <w:p>
      <w:pPr>
        <w:pStyle w:val="Compact"/>
        <w:numPr>
          <w:ilvl w:val="0"/>
          <w:numId w:val="1010"/>
        </w:numPr>
      </w:pPr>
      <w:r>
        <w:t xml:space="preserve">所有公开 API 必须有输入校验和明确错误码。</w:t>
      </w:r>
    </w:p>
    <w:p>
      <w:pPr>
        <w:pStyle w:val="Compact"/>
        <w:numPr>
          <w:ilvl w:val="0"/>
          <w:numId w:val="1010"/>
        </w:numPr>
      </w:pPr>
      <w:r>
        <w:t xml:space="preserve">所有 Token、密码和 Session ID 在日志中必须脱敏。</w:t>
      </w:r>
    </w:p>
    <w:p>
      <w:pPr>
        <w:pStyle w:val="Compact"/>
        <w:numPr>
          <w:ilvl w:val="0"/>
          <w:numId w:val="1010"/>
        </w:numPr>
      </w:pPr>
      <w:r>
        <w:t xml:space="preserve">禁止使用</w:t>
      </w:r>
      <w:r>
        <w:t xml:space="preserve"> </w:t>
      </w:r>
      <w:r>
        <w:rPr>
          <w:rStyle w:val="VerbatimChar"/>
        </w:rPr>
        <w:t xml:space="preserve">except Exception: pass</w:t>
      </w:r>
      <w:r>
        <w:t xml:space="preserve"> </w:t>
      </w:r>
      <w:r>
        <w:t xml:space="preserve">或吞掉异常。</w:t>
      </w:r>
    </w:p>
    <w:p>
      <w:pPr>
        <w:pStyle w:val="Compact"/>
        <w:numPr>
          <w:ilvl w:val="0"/>
          <w:numId w:val="1010"/>
        </w:numPr>
      </w:pPr>
      <w:r>
        <w:t xml:space="preserve">关键业务逻辑必须放入 service 层，不允许全部堆在路由函数中。</w:t>
      </w:r>
    </w:p>
    <w:p>
      <w:pPr>
        <w:pStyle w:val="Compact"/>
        <w:numPr>
          <w:ilvl w:val="0"/>
          <w:numId w:val="1010"/>
        </w:numPr>
      </w:pPr>
      <w:r>
        <w:t xml:space="preserve">前端不得在多个页面重复定义同一套 API 类型。</w:t>
      </w:r>
    </w:p>
    <w:p>
      <w:pPr>
        <w:pStyle w:val="Compact"/>
        <w:numPr>
          <w:ilvl w:val="0"/>
          <w:numId w:val="1010"/>
        </w:numPr>
      </w:pPr>
      <w:r>
        <w:t xml:space="preserve">不得为了“看起来完成”而使用无法替换的假数据。</w:t>
      </w:r>
    </w:p>
    <w:p>
      <w:pPr>
        <w:pStyle w:val="Compact"/>
        <w:numPr>
          <w:ilvl w:val="0"/>
          <w:numId w:val="1010"/>
        </w:numPr>
      </w:pPr>
      <w:r>
        <w:t xml:space="preserve">可以提供开发用 seed 数据，但必须与真实流程分开，并可以关闭。</w:t>
      </w:r>
    </w:p>
    <w:p>
      <w:pPr>
        <w:pStyle w:val="Compact"/>
        <w:numPr>
          <w:ilvl w:val="0"/>
          <w:numId w:val="1010"/>
        </w:numPr>
      </w:pPr>
      <w:r>
        <w:t xml:space="preserve">每个阶段至少添加与该阶段关键逻辑对应的测试。</w:t>
      </w:r>
    </w:p>
    <w:p>
      <w:pPr>
        <w:pStyle w:val="Compact"/>
        <w:numPr>
          <w:ilvl w:val="0"/>
          <w:numId w:val="1010"/>
        </w:numPr>
      </w:pPr>
      <w:r>
        <w:t xml:space="preserve">完成阶段后必须运行格式化、静态检查和测试。</w:t>
      </w:r>
    </w:p>
    <w:p>
      <w:pPr>
        <w:pStyle w:val="Compact"/>
        <w:numPr>
          <w:ilvl w:val="0"/>
          <w:numId w:val="1010"/>
        </w:numPr>
      </w:pPr>
      <w:r>
        <w:t xml:space="preserve">如果某项工作必须由我手动完成，立即停在清晰的检查点，给出逐步操作、需要复制的值和验证方式。</w:t>
      </w:r>
    </w:p>
    <w:p>
      <w:pPr>
        <w:pStyle w:val="Compact"/>
        <w:numPr>
          <w:ilvl w:val="0"/>
          <w:numId w:val="1010"/>
        </w:numPr>
      </w:pPr>
      <w:r>
        <w:t xml:space="preserve">遇到非关键不确定项时，优先采用本文档的最小实现，不要无限提问。</w:t>
      </w:r>
    </w:p>
    <w:p>
      <w:pPr>
        <w:pStyle w:val="Compact"/>
        <w:numPr>
          <w:ilvl w:val="0"/>
          <w:numId w:val="1010"/>
        </w:numPr>
      </w:pPr>
      <w:r>
        <w:t xml:space="preserve">每个阶段完成后更新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DECISIONS.md</w:t>
      </w:r>
      <w:r>
        <w:t xml:space="preserve">。</w:t>
      </w:r>
    </w:p>
    <w:bookmarkEnd w:id="32"/>
    <w:bookmarkStart w:id="33" w:name="X7cf527c8d0304dbc8834e86e2e0d577e0396d45"/>
    <w:p>
      <w:pPr>
        <w:pStyle w:val="Heading2"/>
      </w:pPr>
      <w:r>
        <w:t xml:space="preserve">7. 阶段完成报告格式</w:t>
      </w:r>
    </w:p>
    <w:p>
      <w:pPr>
        <w:pStyle w:val="FirstParagraph"/>
      </w:pPr>
      <w:r>
        <w:t xml:space="preserve">每个阶段结束时，编程代理必须按以下格式回复：</w:t>
      </w:r>
    </w:p>
    <w:p>
      <w:pPr>
        <w:pStyle w:val="SourceCode"/>
      </w:pPr>
      <w:r>
        <w:rPr>
          <w:rStyle w:val="FunctionTok"/>
        </w:rPr>
        <w:t xml:space="preserve"># 阶段 Pn 完成报告</w:t>
      </w:r>
      <w:r>
        <w:br/>
      </w:r>
      <w:r>
        <w:br/>
      </w:r>
      <w:r>
        <w:rPr>
          <w:rStyle w:val="FunctionTok"/>
        </w:rPr>
        <w:t xml:space="preserve">## 已完成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主要文件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`path/to/file`</w:t>
      </w:r>
      <w:r>
        <w:rPr>
          <w:rStyle w:val="NormalTok"/>
        </w:rPr>
        <w:t xml:space="preserve">: 作用</w:t>
      </w:r>
      <w:r>
        <w:br/>
      </w:r>
      <w:r>
        <w:br/>
      </w:r>
      <w:r>
        <w:rPr>
          <w:rStyle w:val="FunctionTok"/>
        </w:rPr>
        <w:t xml:space="preserve">## 数据库变更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 名称和内容；没有则写“无”</w:t>
      </w:r>
      <w:r>
        <w:br/>
      </w:r>
      <w:r>
        <w:br/>
      </w:r>
      <w:r>
        <w:rPr>
          <w:rStyle w:val="FunctionTok"/>
        </w:rPr>
        <w:t xml:space="preserve">## 测试结果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执行命令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通过数量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未通过项</w:t>
      </w:r>
      <w:r>
        <w:br/>
      </w:r>
      <w:r>
        <w:br/>
      </w:r>
      <w:r>
        <w:rPr>
          <w:rStyle w:val="FunctionTok"/>
        </w:rPr>
        <w:t xml:space="preserve">## 本地验证步骤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需要我手动完成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没有则写“无”</w:t>
      </w:r>
      <w:r>
        <w:br/>
      </w:r>
      <w:r>
        <w:br/>
      </w:r>
      <w:r>
        <w:rPr>
          <w:rStyle w:val="FunctionTok"/>
        </w:rPr>
        <w:t xml:space="preserve">## 已知限制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下一阶段建议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只说明 Pn+1，不开始编码</w:t>
      </w:r>
    </w:p>
    <w:bookmarkEnd w:id="33"/>
    <w:bookmarkStart w:id="34" w:name="Xe74e61062f2b7968fc75c3b374ea957ae46e919"/>
    <w:p>
      <w:pPr>
        <w:pStyle w:val="Heading2"/>
      </w:pPr>
      <w:r>
        <w:t xml:space="preserve">8. 推荐 Git 工作方式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main</w:t>
      </w:r>
      <w:r>
        <w:t xml:space="preserve">：始终保持可以运行。</w:t>
      </w:r>
    </w:p>
    <w:p>
      <w:pPr>
        <w:pStyle w:val="Compact"/>
        <w:numPr>
          <w:ilvl w:val="0"/>
          <w:numId w:val="1012"/>
        </w:numPr>
      </w:pPr>
      <w:r>
        <w:t xml:space="preserve">每个阶段使用一个分支，例如</w:t>
      </w:r>
      <w:r>
        <w:t xml:space="preserve"> </w:t>
      </w:r>
      <w:r>
        <w:rPr>
          <w:rStyle w:val="VerbatimChar"/>
        </w:rPr>
        <w:t xml:space="preserve">phase/p1-auth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阶段验收后合并到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Commit 使用清晰前缀：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feat:</w:t>
      </w:r>
      <w:r>
        <w:t xml:space="preserve"> </w:t>
      </w:r>
      <w:r>
        <w:t xml:space="preserve">新功能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fix:</w:t>
      </w:r>
      <w:r>
        <w:t xml:space="preserve"> </w:t>
      </w:r>
      <w:r>
        <w:t xml:space="preserve">修复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test:</w:t>
      </w:r>
      <w:r>
        <w:t xml:space="preserve"> </w:t>
      </w:r>
      <w:r>
        <w:t xml:space="preserve">测试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docs:</w:t>
      </w:r>
      <w:r>
        <w:t xml:space="preserve"> </w:t>
      </w:r>
      <w:r>
        <w:t xml:space="preserve">文档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refactor:</w:t>
      </w:r>
      <w:r>
        <w:t xml:space="preserve"> </w:t>
      </w:r>
      <w:r>
        <w:t xml:space="preserve">重构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chore:</w:t>
      </w:r>
      <w:r>
        <w:t xml:space="preserve"> </w:t>
      </w:r>
      <w:r>
        <w:t xml:space="preserve">工具和配置</w:t>
      </w:r>
    </w:p>
    <w:p>
      <w:pPr>
        <w:pStyle w:val="Compact"/>
        <w:numPr>
          <w:ilvl w:val="0"/>
          <w:numId w:val="1012"/>
        </w:numPr>
      </w:pPr>
      <w:r>
        <w:t xml:space="preserve">每个阶段至少有一个可理解的提交，不允许把全部项目压成一个提交。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1" w:name="第三部分功能需求"/>
    <w:p>
      <w:pPr>
        <w:pStyle w:val="Heading1"/>
      </w:pPr>
      <w:r>
        <w:t xml:space="preserve">第三部分：功能需求</w:t>
      </w:r>
    </w:p>
    <w:bookmarkStart w:id="38" w:name="X547dc1b14f7876cef5324020ed63fca02252a27"/>
    <w:p>
      <w:pPr>
        <w:pStyle w:val="Heading2"/>
      </w:pPr>
      <w:r>
        <w:t xml:space="preserve">9. 用户角色</w:t>
      </w:r>
    </w:p>
    <w:bookmarkStart w:id="36" w:name="X0ac303b7d630fd81fcb60daacf81407bb407bc3"/>
    <w:p>
      <w:pPr>
        <w:pStyle w:val="Heading3"/>
      </w:pPr>
      <w:r>
        <w:t xml:space="preserve">9.1 admin</w:t>
      </w:r>
    </w:p>
    <w:p>
      <w:pPr>
        <w:pStyle w:val="FirstParagraph"/>
      </w:pPr>
      <w:r>
        <w:t xml:space="preserve">可以：</w:t>
      </w:r>
    </w:p>
    <w:p>
      <w:pPr>
        <w:pStyle w:val="Compact"/>
        <w:numPr>
          <w:ilvl w:val="0"/>
          <w:numId w:val="1014"/>
        </w:numPr>
      </w:pPr>
      <w:r>
        <w:t xml:space="preserve">登录系统。</w:t>
      </w:r>
    </w:p>
    <w:p>
      <w:pPr>
        <w:pStyle w:val="Compact"/>
        <w:numPr>
          <w:ilvl w:val="0"/>
          <w:numId w:val="1014"/>
        </w:numPr>
      </w:pPr>
      <w:r>
        <w:t xml:space="preserve">创建、编辑、禁用和删除设备。</w:t>
      </w:r>
    </w:p>
    <w:p>
      <w:pPr>
        <w:pStyle w:val="Compact"/>
        <w:numPr>
          <w:ilvl w:val="0"/>
          <w:numId w:val="1014"/>
        </w:numPr>
      </w:pPr>
      <w:r>
        <w:t xml:space="preserve">生成、撤销和轮换 Agent Token。</w:t>
      </w:r>
    </w:p>
    <w:p>
      <w:pPr>
        <w:pStyle w:val="Compact"/>
        <w:numPr>
          <w:ilvl w:val="0"/>
          <w:numId w:val="1014"/>
        </w:numPr>
      </w:pPr>
      <w:r>
        <w:t xml:space="preserve">查看所有设备和指标。</w:t>
      </w:r>
    </w:p>
    <w:p>
      <w:pPr>
        <w:pStyle w:val="Compact"/>
        <w:numPr>
          <w:ilvl w:val="0"/>
          <w:numId w:val="1014"/>
        </w:numPr>
      </w:pPr>
      <w:r>
        <w:t xml:space="preserve">创建、编辑和启停告警规则。</w:t>
      </w:r>
    </w:p>
    <w:p>
      <w:pPr>
        <w:pStyle w:val="Compact"/>
        <w:numPr>
          <w:ilvl w:val="0"/>
          <w:numId w:val="1014"/>
        </w:numPr>
      </w:pPr>
      <w:r>
        <w:t xml:space="preserve">确认告警。</w:t>
      </w:r>
    </w:p>
    <w:p>
      <w:pPr>
        <w:pStyle w:val="Compact"/>
        <w:numPr>
          <w:ilvl w:val="0"/>
          <w:numId w:val="1014"/>
        </w:numPr>
      </w:pPr>
      <w:r>
        <w:t xml:space="preserve">创建 viewer 用户。</w:t>
      </w:r>
    </w:p>
    <w:p>
      <w:pPr>
        <w:pStyle w:val="Compact"/>
        <w:numPr>
          <w:ilvl w:val="0"/>
          <w:numId w:val="1014"/>
        </w:numPr>
      </w:pPr>
      <w:r>
        <w:t xml:space="preserve">查看审计记录。</w:t>
      </w:r>
    </w:p>
    <w:bookmarkEnd w:id="36"/>
    <w:bookmarkStart w:id="37" w:name="X50f777fb67f6f9d2b3048f55cb6ce9dd714f4f6"/>
    <w:p>
      <w:pPr>
        <w:pStyle w:val="Heading3"/>
      </w:pPr>
      <w:r>
        <w:t xml:space="preserve">9.2 viewer</w:t>
      </w:r>
    </w:p>
    <w:p>
      <w:pPr>
        <w:pStyle w:val="FirstParagraph"/>
      </w:pPr>
      <w:r>
        <w:t xml:space="preserve">可以：</w:t>
      </w:r>
    </w:p>
    <w:p>
      <w:pPr>
        <w:pStyle w:val="Compact"/>
        <w:numPr>
          <w:ilvl w:val="0"/>
          <w:numId w:val="1015"/>
        </w:numPr>
      </w:pPr>
      <w:r>
        <w:t xml:space="preserve">登录系统。</w:t>
      </w:r>
    </w:p>
    <w:p>
      <w:pPr>
        <w:pStyle w:val="Compact"/>
        <w:numPr>
          <w:ilvl w:val="0"/>
          <w:numId w:val="1015"/>
        </w:numPr>
      </w:pPr>
      <w:r>
        <w:t xml:space="preserve">查看总览、设备、历史指标和告警。</w:t>
      </w:r>
    </w:p>
    <w:p>
      <w:pPr>
        <w:pStyle w:val="Compact"/>
        <w:numPr>
          <w:ilvl w:val="0"/>
          <w:numId w:val="1015"/>
        </w:numPr>
      </w:pPr>
      <w:r>
        <w:t xml:space="preserve">不可以创建或修改设备、Token、用户和告警规则。</w:t>
      </w:r>
    </w:p>
    <w:p>
      <w:pPr>
        <w:pStyle w:val="FirstParagraph"/>
      </w:pPr>
      <w:r>
        <w:t xml:space="preserve">MVP 不开放自主注册。用户只能由管理员创建。</w:t>
      </w:r>
    </w:p>
    <w:bookmarkEnd w:id="37"/>
    <w:bookmarkEnd w:id="38"/>
    <w:bookmarkStart w:id="39" w:name="Xcbf8f4af6a3644bc0feb31450507abd2d54a177"/>
    <w:p>
      <w:pPr>
        <w:pStyle w:val="Heading2"/>
      </w:pPr>
      <w:r>
        <w:t xml:space="preserve">10. 设备生命周期</w:t>
      </w:r>
    </w:p>
    <w:p>
      <w:pPr>
        <w:pStyle w:val="SourceCode"/>
      </w:pPr>
      <w:r>
        <w:rPr>
          <w:rStyle w:val="VerbatimChar"/>
        </w:rPr>
        <w:t xml:space="preserve">管理员创建设备</w:t>
      </w:r>
      <w:r>
        <w:br/>
      </w:r>
      <w:r>
        <w:rPr>
          <w:rStyle w:val="VerbatimChar"/>
        </w:rPr>
        <w:t xml:space="preserve">  -&gt; 系统生成一次性可见 Token</w:t>
      </w:r>
      <w:r>
        <w:br/>
      </w:r>
      <w:r>
        <w:rPr>
          <w:rStyle w:val="VerbatimChar"/>
        </w:rPr>
        <w:t xml:space="preserve">  -&gt; 用户在目标机器配置 Agent</w:t>
      </w:r>
      <w:r>
        <w:br/>
      </w:r>
      <w:r>
        <w:rPr>
          <w:rStyle w:val="VerbatimChar"/>
        </w:rPr>
        <w:t xml:space="preserve">  -&gt; Agent 首次启动并上报系统信息</w:t>
      </w:r>
      <w:r>
        <w:br/>
      </w:r>
      <w:r>
        <w:rPr>
          <w:rStyle w:val="VerbatimChar"/>
        </w:rPr>
        <w:t xml:space="preserve">  -&gt; 设备进入在线状态</w:t>
      </w:r>
      <w:r>
        <w:br/>
      </w:r>
      <w:r>
        <w:rPr>
          <w:rStyle w:val="VerbatimChar"/>
        </w:rPr>
        <w:t xml:space="preserve">  -&gt; Agent 周期上报指标</w:t>
      </w:r>
      <w:r>
        <w:br/>
      </w:r>
      <w:r>
        <w:rPr>
          <w:rStyle w:val="VerbatimChar"/>
        </w:rPr>
        <w:t xml:space="preserve">  -&gt; Token 可以撤销或轮换</w:t>
      </w:r>
      <w:r>
        <w:br/>
      </w:r>
      <w:r>
        <w:rPr>
          <w:rStyle w:val="VerbatimChar"/>
        </w:rPr>
        <w:t xml:space="preserve">  -&gt; 设备可以进入维护、禁用或删除状态</w:t>
      </w:r>
    </w:p>
    <w:p>
      <w:pPr>
        <w:pStyle w:val="FirstParagraph"/>
      </w:pPr>
      <w:r>
        <w:t xml:space="preserve">设备状态分为：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online</w:t>
      </w:r>
      <w:r>
        <w:t xml:space="preserve">：最近一次有效上报未超过离线阈值。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offline</w:t>
      </w:r>
      <w:r>
        <w:t xml:space="preserve">：超过离线阈值没有有效上报。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warning</w:t>
      </w:r>
      <w:r>
        <w:t xml:space="preserve">：在线但存在触发中的 warning/critical 告警。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disabled</w:t>
      </w:r>
      <w:r>
        <w:t xml:space="preserve">：管理员禁用，不接收数据且不产生离线告警。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maintenance</w:t>
      </w:r>
      <w:r>
        <w:t xml:space="preserve">：维护模式，不产生离线告警，但仍可接收数据。</w:t>
      </w:r>
    </w:p>
    <w:p>
      <w:pPr>
        <w:pStyle w:val="FirstParagraph"/>
      </w:pPr>
      <w:r>
        <w:t xml:space="preserve">数据库只保存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maintenance_until</w:t>
      </w:r>
      <w:r>
        <w:t xml:space="preserve"> </w:t>
      </w:r>
      <w:r>
        <w:t xml:space="preserve">等持久状态；</w:t>
      </w:r>
      <w:r>
        <w:rPr>
          <w:rStyle w:val="VerbatimChar"/>
        </w:rPr>
        <w:t xml:space="preserve">online/offline/warning</w:t>
      </w:r>
      <w:r>
        <w:t xml:space="preserve"> </w:t>
      </w:r>
      <w:r>
        <w:t xml:space="preserve">优先根据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和告警动态计算，避免状态不一致。</w:t>
      </w:r>
    </w:p>
    <w:bookmarkEnd w:id="39"/>
    <w:bookmarkStart w:id="43" w:name="X95f7031b6c14a24e29b6bc9d926d380cc6dce41"/>
    <w:p>
      <w:pPr>
        <w:pStyle w:val="Heading2"/>
      </w:pPr>
      <w:r>
        <w:t xml:space="preserve">11. Agent 采集内容</w:t>
      </w:r>
    </w:p>
    <w:bookmarkStart w:id="40" w:name="X18e4ab4fa0119f4807f45daee477d7cda0bf154"/>
    <w:p>
      <w:pPr>
        <w:pStyle w:val="Heading3"/>
      </w:pPr>
      <w:r>
        <w:t xml:space="preserve">11.1 首次启动或每天更新一次的系统信息</w:t>
      </w:r>
    </w:p>
    <w:p>
      <w:pPr>
        <w:pStyle w:val="Compact"/>
        <w:numPr>
          <w:ilvl w:val="0"/>
          <w:numId w:val="1017"/>
        </w:numPr>
      </w:pPr>
      <w:r>
        <w:t xml:space="preserve">Agent 实例 UUID（本地首次生成并持久化）。</w:t>
      </w:r>
    </w:p>
    <w:p>
      <w:pPr>
        <w:pStyle w:val="Compact"/>
        <w:numPr>
          <w:ilvl w:val="0"/>
          <w:numId w:val="1017"/>
        </w:numPr>
      </w:pPr>
      <w:r>
        <w:t xml:space="preserve">主机名。</w:t>
      </w:r>
    </w:p>
    <w:p>
      <w:pPr>
        <w:pStyle w:val="Compact"/>
        <w:numPr>
          <w:ilvl w:val="0"/>
          <w:numId w:val="1017"/>
        </w:numPr>
      </w:pPr>
      <w:r>
        <w:t xml:space="preserve">操作系统名称和版本。</w:t>
      </w:r>
    </w:p>
    <w:p>
      <w:pPr>
        <w:pStyle w:val="Compact"/>
        <w:numPr>
          <w:ilvl w:val="0"/>
          <w:numId w:val="1017"/>
        </w:numPr>
      </w:pPr>
      <w:r>
        <w:t xml:space="preserve">CPU 架构。</w:t>
      </w:r>
    </w:p>
    <w:p>
      <w:pPr>
        <w:pStyle w:val="Compact"/>
        <w:numPr>
          <w:ilvl w:val="0"/>
          <w:numId w:val="1017"/>
        </w:numPr>
      </w:pPr>
      <w:r>
        <w:t xml:space="preserve">CPU 型号。</w:t>
      </w:r>
    </w:p>
    <w:p>
      <w:pPr>
        <w:pStyle w:val="Compact"/>
        <w:numPr>
          <w:ilvl w:val="0"/>
          <w:numId w:val="1017"/>
        </w:numPr>
      </w:pPr>
      <w:r>
        <w:t xml:space="preserve">物理核心数、逻辑核心数。</w:t>
      </w:r>
    </w:p>
    <w:p>
      <w:pPr>
        <w:pStyle w:val="Compact"/>
        <w:numPr>
          <w:ilvl w:val="0"/>
          <w:numId w:val="1017"/>
        </w:numPr>
      </w:pPr>
      <w:r>
        <w:t xml:space="preserve">总内存。</w:t>
      </w:r>
    </w:p>
    <w:p>
      <w:pPr>
        <w:pStyle w:val="Compact"/>
        <w:numPr>
          <w:ilvl w:val="0"/>
          <w:numId w:val="1017"/>
        </w:numPr>
      </w:pPr>
      <w:r>
        <w:t xml:space="preserve">Agent 版本。</w:t>
      </w:r>
    </w:p>
    <w:p>
      <w:pPr>
        <w:pStyle w:val="Compact"/>
        <w:numPr>
          <w:ilvl w:val="0"/>
          <w:numId w:val="1017"/>
        </w:numPr>
      </w:pPr>
      <w:r>
        <w:t xml:space="preserve">Python 运行环境仅用于调试，不作为公开页面重点。</w:t>
      </w:r>
    </w:p>
    <w:bookmarkEnd w:id="40"/>
    <w:bookmarkStart w:id="41" w:name="X45c3671d6b3a8fc7c375ac35afa5e4d28ca1f1c"/>
    <w:p>
      <w:pPr>
        <w:pStyle w:val="Heading3"/>
      </w:pPr>
      <w:r>
        <w:t xml:space="preserve">11.2 每个采样周期上报的指标</w:t>
      </w:r>
    </w:p>
    <w:p>
      <w:pPr>
        <w:pStyle w:val="Compact"/>
        <w:numPr>
          <w:ilvl w:val="0"/>
          <w:numId w:val="1018"/>
        </w:numPr>
      </w:pPr>
      <w:r>
        <w:t xml:space="preserve">采集时间。</w:t>
      </w:r>
    </w:p>
    <w:p>
      <w:pPr>
        <w:pStyle w:val="Compact"/>
        <w:numPr>
          <w:ilvl w:val="0"/>
          <w:numId w:val="1018"/>
        </w:numPr>
      </w:pPr>
      <w:r>
        <w:t xml:space="preserve">CPU 总使用率。</w:t>
      </w:r>
    </w:p>
    <w:p>
      <w:pPr>
        <w:pStyle w:val="Compact"/>
        <w:numPr>
          <w:ilvl w:val="0"/>
          <w:numId w:val="1018"/>
        </w:numPr>
      </w:pPr>
      <w:r>
        <w:t xml:space="preserve">内存总量、已使用、使用率。</w:t>
      </w:r>
    </w:p>
    <w:p>
      <w:pPr>
        <w:pStyle w:val="Compact"/>
        <w:numPr>
          <w:ilvl w:val="0"/>
          <w:numId w:val="1018"/>
        </w:numPr>
      </w:pPr>
      <w:r>
        <w:t xml:space="preserve">Swap 使用率（系统支持时）。</w:t>
      </w:r>
    </w:p>
    <w:p>
      <w:pPr>
        <w:pStyle w:val="Compact"/>
        <w:numPr>
          <w:ilvl w:val="0"/>
          <w:numId w:val="1018"/>
        </w:numPr>
      </w:pPr>
      <w:r>
        <w:t xml:space="preserve">系统盘总量、已使用、使用率。</w:t>
      </w:r>
    </w:p>
    <w:p>
      <w:pPr>
        <w:pStyle w:val="Compact"/>
        <w:numPr>
          <w:ilvl w:val="0"/>
          <w:numId w:val="1018"/>
        </w:numPr>
      </w:pPr>
      <w:r>
        <w:t xml:space="preserve">每个磁盘分区的最新状态。</w:t>
      </w:r>
    </w:p>
    <w:p>
      <w:pPr>
        <w:pStyle w:val="Compact"/>
        <w:numPr>
          <w:ilvl w:val="0"/>
          <w:numId w:val="1018"/>
        </w:numPr>
      </w:pPr>
      <w:r>
        <w:t xml:space="preserve">网络发送和接收速率，单位 bytes/second。</w:t>
      </w:r>
    </w:p>
    <w:p>
      <w:pPr>
        <w:pStyle w:val="Compact"/>
        <w:numPr>
          <w:ilvl w:val="0"/>
          <w:numId w:val="1018"/>
        </w:numPr>
      </w:pPr>
      <w:r>
        <w:t xml:space="preserve">系统运行时长，单位秒。</w:t>
      </w:r>
    </w:p>
    <w:bookmarkEnd w:id="41"/>
    <w:bookmarkStart w:id="42" w:name="X5c1585328963ced9cedc83d1608ce7e020fd6e1"/>
    <w:p>
      <w:pPr>
        <w:pStyle w:val="Heading3"/>
      </w:pPr>
      <w:r>
        <w:t xml:space="preserve">11.3 MVP 不采集</w:t>
      </w:r>
    </w:p>
    <w:p>
      <w:pPr>
        <w:pStyle w:val="Compact"/>
        <w:numPr>
          <w:ilvl w:val="0"/>
          <w:numId w:val="1019"/>
        </w:numPr>
      </w:pPr>
      <w:r>
        <w:t xml:space="preserve">文件内容。</w:t>
      </w:r>
    </w:p>
    <w:p>
      <w:pPr>
        <w:pStyle w:val="Compact"/>
        <w:numPr>
          <w:ilvl w:val="0"/>
          <w:numId w:val="1019"/>
        </w:numPr>
      </w:pPr>
      <w:r>
        <w:t xml:space="preserve">用户文档路径。</w:t>
      </w:r>
    </w:p>
    <w:p>
      <w:pPr>
        <w:pStyle w:val="Compact"/>
        <w:numPr>
          <w:ilvl w:val="0"/>
          <w:numId w:val="1019"/>
        </w:numPr>
      </w:pPr>
      <w:r>
        <w:t xml:space="preserve">完整进程命令行。</w:t>
      </w:r>
    </w:p>
    <w:p>
      <w:pPr>
        <w:pStyle w:val="Compact"/>
        <w:numPr>
          <w:ilvl w:val="0"/>
          <w:numId w:val="1019"/>
        </w:numPr>
      </w:pPr>
      <w:r>
        <w:t xml:space="preserve">浏览器数据。</w:t>
      </w:r>
    </w:p>
    <w:p>
      <w:pPr>
        <w:pStyle w:val="Compact"/>
        <w:numPr>
          <w:ilvl w:val="0"/>
          <w:numId w:val="1019"/>
        </w:numPr>
      </w:pPr>
      <w:r>
        <w:t xml:space="preserve">屏幕内容。</w:t>
      </w:r>
    </w:p>
    <w:p>
      <w:pPr>
        <w:pStyle w:val="Compact"/>
        <w:numPr>
          <w:ilvl w:val="0"/>
          <w:numId w:val="1019"/>
        </w:numPr>
      </w:pPr>
      <w:r>
        <w:t xml:space="preserve">键盘、鼠标、音频、摄像头信息。</w:t>
      </w:r>
    </w:p>
    <w:p>
      <w:pPr>
        <w:pStyle w:val="Compact"/>
        <w:numPr>
          <w:ilvl w:val="0"/>
          <w:numId w:val="1019"/>
        </w:numPr>
      </w:pPr>
      <w:r>
        <w:t xml:space="preserve">精确硬件序列号。</w:t>
      </w:r>
    </w:p>
    <w:bookmarkEnd w:id="42"/>
    <w:bookmarkEnd w:id="43"/>
    <w:bookmarkStart w:id="50" w:name="X315b279f9a7de95919465ea3ee56209e4bb0b21"/>
    <w:p>
      <w:pPr>
        <w:pStyle w:val="Heading2"/>
      </w:pPr>
      <w:r>
        <w:t xml:space="preserve">12. 页面需求</w:t>
      </w:r>
    </w:p>
    <w:bookmarkStart w:id="44" w:name="X137979d8d6c0ef98b9bfd613665dddf863db03a"/>
    <w:p>
      <w:pPr>
        <w:pStyle w:val="Heading3"/>
      </w:pPr>
      <w:r>
        <w:t xml:space="preserve">12.1 登录页</w:t>
      </w:r>
    </w:p>
    <w:p>
      <w:pPr>
        <w:pStyle w:val="Compact"/>
        <w:numPr>
          <w:ilvl w:val="0"/>
          <w:numId w:val="1020"/>
        </w:numPr>
      </w:pPr>
      <w:r>
        <w:t xml:space="preserve">用户名。</w:t>
      </w:r>
    </w:p>
    <w:p>
      <w:pPr>
        <w:pStyle w:val="Compact"/>
        <w:numPr>
          <w:ilvl w:val="0"/>
          <w:numId w:val="1020"/>
        </w:numPr>
      </w:pPr>
      <w:r>
        <w:t xml:space="preserve">密码。</w:t>
      </w:r>
    </w:p>
    <w:p>
      <w:pPr>
        <w:pStyle w:val="Compact"/>
        <w:numPr>
          <w:ilvl w:val="0"/>
          <w:numId w:val="1020"/>
        </w:numPr>
      </w:pPr>
      <w:r>
        <w:t xml:space="preserve">登录按钮。</w:t>
      </w:r>
    </w:p>
    <w:p>
      <w:pPr>
        <w:pStyle w:val="Compact"/>
        <w:numPr>
          <w:ilvl w:val="0"/>
          <w:numId w:val="1020"/>
        </w:numPr>
      </w:pPr>
      <w:r>
        <w:t xml:space="preserve">登录失败提示。</w:t>
      </w:r>
    </w:p>
    <w:p>
      <w:pPr>
        <w:pStyle w:val="Compact"/>
        <w:numPr>
          <w:ilvl w:val="0"/>
          <w:numId w:val="1020"/>
        </w:numPr>
      </w:pPr>
      <w:r>
        <w:t xml:space="preserve">已登录时访问登录页自动跳转总览。</w:t>
      </w:r>
    </w:p>
    <w:bookmarkEnd w:id="44"/>
    <w:bookmarkStart w:id="45" w:name="X154d58bdf74f76d91d1b1538810fb23bb8d8526"/>
    <w:p>
      <w:pPr>
        <w:pStyle w:val="Heading3"/>
      </w:pPr>
      <w:r>
        <w:t xml:space="preserve">12.2 总览页</w:t>
      </w:r>
    </w:p>
    <w:p>
      <w:pPr>
        <w:pStyle w:val="FirstParagraph"/>
      </w:pPr>
      <w:r>
        <w:t xml:space="preserve">展示：</w:t>
      </w:r>
    </w:p>
    <w:p>
      <w:pPr>
        <w:pStyle w:val="Compact"/>
        <w:numPr>
          <w:ilvl w:val="0"/>
          <w:numId w:val="1021"/>
        </w:numPr>
      </w:pPr>
      <w:r>
        <w:t xml:space="preserve">设备总数。</w:t>
      </w:r>
    </w:p>
    <w:p>
      <w:pPr>
        <w:pStyle w:val="Compact"/>
        <w:numPr>
          <w:ilvl w:val="0"/>
          <w:numId w:val="1021"/>
        </w:numPr>
      </w:pPr>
      <w:r>
        <w:t xml:space="preserve">在线设备数。</w:t>
      </w:r>
    </w:p>
    <w:p>
      <w:pPr>
        <w:pStyle w:val="Compact"/>
        <w:numPr>
          <w:ilvl w:val="0"/>
          <w:numId w:val="1021"/>
        </w:numPr>
      </w:pPr>
      <w:r>
        <w:t xml:space="preserve">离线设备数。</w:t>
      </w:r>
    </w:p>
    <w:p>
      <w:pPr>
        <w:pStyle w:val="Compact"/>
        <w:numPr>
          <w:ilvl w:val="0"/>
          <w:numId w:val="1021"/>
        </w:numPr>
      </w:pPr>
      <w:r>
        <w:t xml:space="preserve">存在告警设备数。</w:t>
      </w:r>
    </w:p>
    <w:p>
      <w:pPr>
        <w:pStyle w:val="Compact"/>
        <w:numPr>
          <w:ilvl w:val="0"/>
          <w:numId w:val="1021"/>
        </w:numPr>
      </w:pPr>
      <w:r>
        <w:t xml:space="preserve">触发中告警数。</w:t>
      </w:r>
    </w:p>
    <w:p>
      <w:pPr>
        <w:pStyle w:val="Compact"/>
        <w:numPr>
          <w:ilvl w:val="0"/>
          <w:numId w:val="1021"/>
        </w:numPr>
      </w:pPr>
      <w:r>
        <w:t xml:space="preserve">CPU 使用率最高的 5 台在线设备。</w:t>
      </w:r>
    </w:p>
    <w:p>
      <w:pPr>
        <w:pStyle w:val="Compact"/>
        <w:numPr>
          <w:ilvl w:val="0"/>
          <w:numId w:val="1021"/>
        </w:numPr>
      </w:pPr>
      <w:r>
        <w:t xml:space="preserve">内存使用率最高的 5 台在线设备。</w:t>
      </w:r>
    </w:p>
    <w:p>
      <w:pPr>
        <w:pStyle w:val="Compact"/>
        <w:numPr>
          <w:ilvl w:val="0"/>
          <w:numId w:val="1021"/>
        </w:numPr>
      </w:pPr>
      <w:r>
        <w:t xml:space="preserve">最近 10 条告警。</w:t>
      </w:r>
    </w:p>
    <w:p>
      <w:pPr>
        <w:pStyle w:val="Compact"/>
        <w:numPr>
          <w:ilvl w:val="0"/>
          <w:numId w:val="1021"/>
        </w:numPr>
      </w:pPr>
      <w:r>
        <w:t xml:space="preserve">设备状态分布。</w:t>
      </w:r>
    </w:p>
    <w:bookmarkEnd w:id="45"/>
    <w:bookmarkStart w:id="46" w:name="X69e71da8424c8539873a2fecf4a75a22e5a91cc"/>
    <w:p>
      <w:pPr>
        <w:pStyle w:val="Heading3"/>
      </w:pPr>
      <w:r>
        <w:t xml:space="preserve">12.3 设备列表页</w:t>
      </w:r>
    </w:p>
    <w:p>
      <w:pPr>
        <w:pStyle w:val="FirstParagraph"/>
      </w:pPr>
      <w:r>
        <w:t xml:space="preserve">列：</w:t>
      </w:r>
    </w:p>
    <w:p>
      <w:pPr>
        <w:pStyle w:val="Compact"/>
        <w:numPr>
          <w:ilvl w:val="0"/>
          <w:numId w:val="1022"/>
        </w:numPr>
      </w:pPr>
      <w:r>
        <w:t xml:space="preserve">设备名称。</w:t>
      </w:r>
    </w:p>
    <w:p>
      <w:pPr>
        <w:pStyle w:val="Compact"/>
        <w:numPr>
          <w:ilvl w:val="0"/>
          <w:numId w:val="1022"/>
        </w:numPr>
      </w:pPr>
      <w:r>
        <w:t xml:space="preserve">主机名。</w:t>
      </w:r>
    </w:p>
    <w:p>
      <w:pPr>
        <w:pStyle w:val="Compact"/>
        <w:numPr>
          <w:ilvl w:val="0"/>
          <w:numId w:val="1022"/>
        </w:numPr>
      </w:pPr>
      <w:r>
        <w:t xml:space="preserve">操作系统。</w:t>
      </w:r>
    </w:p>
    <w:p>
      <w:pPr>
        <w:pStyle w:val="Compact"/>
        <w:numPr>
          <w:ilvl w:val="0"/>
          <w:numId w:val="1022"/>
        </w:numPr>
      </w:pPr>
      <w:r>
        <w:t xml:space="preserve">CPU。</w:t>
      </w:r>
    </w:p>
    <w:p>
      <w:pPr>
        <w:pStyle w:val="Compact"/>
        <w:numPr>
          <w:ilvl w:val="0"/>
          <w:numId w:val="1022"/>
        </w:numPr>
      </w:pPr>
      <w:r>
        <w:t xml:space="preserve">内存。</w:t>
      </w:r>
    </w:p>
    <w:p>
      <w:pPr>
        <w:pStyle w:val="Compact"/>
        <w:numPr>
          <w:ilvl w:val="0"/>
          <w:numId w:val="1022"/>
        </w:numPr>
      </w:pPr>
      <w:r>
        <w:t xml:space="preserve">系统盘。</w:t>
      </w:r>
    </w:p>
    <w:p>
      <w:pPr>
        <w:pStyle w:val="Compact"/>
        <w:numPr>
          <w:ilvl w:val="0"/>
          <w:numId w:val="1022"/>
        </w:numPr>
      </w:pPr>
      <w:r>
        <w:t xml:space="preserve">当前网络速率。</w:t>
      </w:r>
    </w:p>
    <w:p>
      <w:pPr>
        <w:pStyle w:val="Compact"/>
        <w:numPr>
          <w:ilvl w:val="0"/>
          <w:numId w:val="1022"/>
        </w:numPr>
      </w:pPr>
      <w:r>
        <w:t xml:space="preserve">状态。</w:t>
      </w:r>
    </w:p>
    <w:p>
      <w:pPr>
        <w:pStyle w:val="Compact"/>
        <w:numPr>
          <w:ilvl w:val="0"/>
          <w:numId w:val="1022"/>
        </w:numPr>
      </w:pPr>
      <w:r>
        <w:t xml:space="preserve">Agent 版本。</w:t>
      </w:r>
    </w:p>
    <w:p>
      <w:pPr>
        <w:pStyle w:val="Compact"/>
        <w:numPr>
          <w:ilvl w:val="0"/>
          <w:numId w:val="1022"/>
        </w:numPr>
      </w:pPr>
      <w:r>
        <w:t xml:space="preserve">最后上报时间。</w:t>
      </w:r>
    </w:p>
    <w:p>
      <w:pPr>
        <w:pStyle w:val="FirstParagraph"/>
      </w:pPr>
      <w:r>
        <w:t xml:space="preserve">支持：</w:t>
      </w:r>
    </w:p>
    <w:p>
      <w:pPr>
        <w:pStyle w:val="Compact"/>
        <w:numPr>
          <w:ilvl w:val="0"/>
          <w:numId w:val="1023"/>
        </w:numPr>
      </w:pPr>
      <w:r>
        <w:t xml:space="preserve">名称/主机名搜索。</w:t>
      </w:r>
    </w:p>
    <w:p>
      <w:pPr>
        <w:pStyle w:val="Compact"/>
        <w:numPr>
          <w:ilvl w:val="0"/>
          <w:numId w:val="1023"/>
        </w:numPr>
      </w:pPr>
      <w:r>
        <w:t xml:space="preserve">状态筛选。</w:t>
      </w:r>
    </w:p>
    <w:p>
      <w:pPr>
        <w:pStyle w:val="Compact"/>
        <w:numPr>
          <w:ilvl w:val="0"/>
          <w:numId w:val="1023"/>
        </w:numPr>
      </w:pPr>
      <w:r>
        <w:t xml:space="preserve">操作系统筛选。</w:t>
      </w:r>
    </w:p>
    <w:p>
      <w:pPr>
        <w:pStyle w:val="Compact"/>
        <w:numPr>
          <w:ilvl w:val="0"/>
          <w:numId w:val="1023"/>
        </w:numPr>
      </w:pPr>
      <w:r>
        <w:t xml:space="preserve">按 CPU、内存、最后上报时间排序。</w:t>
      </w:r>
    </w:p>
    <w:p>
      <w:pPr>
        <w:pStyle w:val="Compact"/>
        <w:numPr>
          <w:ilvl w:val="0"/>
          <w:numId w:val="1023"/>
        </w:numPr>
      </w:pPr>
      <w:r>
        <w:t xml:space="preserve">分页。</w:t>
      </w:r>
    </w:p>
    <w:bookmarkEnd w:id="46"/>
    <w:bookmarkStart w:id="47" w:name="X00746d5ad601dc4895272c9d82734359619e288"/>
    <w:p>
      <w:pPr>
        <w:pStyle w:val="Heading3"/>
      </w:pPr>
      <w:r>
        <w:t xml:space="preserve">12.4 设备详情页</w:t>
      </w:r>
    </w:p>
    <w:p>
      <w:pPr>
        <w:pStyle w:val="FirstParagraph"/>
      </w:pPr>
      <w:r>
        <w:t xml:space="preserve">顶部：</w:t>
      </w:r>
    </w:p>
    <w:p>
      <w:pPr>
        <w:pStyle w:val="Compact"/>
        <w:numPr>
          <w:ilvl w:val="0"/>
          <w:numId w:val="1024"/>
        </w:numPr>
      </w:pPr>
      <w:r>
        <w:t xml:space="preserve">设备名称、主机名、系统、状态。</w:t>
      </w:r>
    </w:p>
    <w:p>
      <w:pPr>
        <w:pStyle w:val="Compact"/>
        <w:numPr>
          <w:ilvl w:val="0"/>
          <w:numId w:val="1024"/>
        </w:numPr>
      </w:pPr>
      <w:r>
        <w:t xml:space="preserve">最后上报时间。</w:t>
      </w:r>
    </w:p>
    <w:p>
      <w:pPr>
        <w:pStyle w:val="Compact"/>
        <w:numPr>
          <w:ilvl w:val="0"/>
          <w:numId w:val="1024"/>
        </w:numPr>
      </w:pPr>
      <w:r>
        <w:t xml:space="preserve">Agent 版本。</w:t>
      </w:r>
    </w:p>
    <w:p>
      <w:pPr>
        <w:pStyle w:val="Compact"/>
        <w:numPr>
          <w:ilvl w:val="0"/>
          <w:numId w:val="1024"/>
        </w:numPr>
      </w:pPr>
      <w:r>
        <w:t xml:space="preserve">Token 状态。</w:t>
      </w:r>
    </w:p>
    <w:p>
      <w:pPr>
        <w:pStyle w:val="Compact"/>
        <w:numPr>
          <w:ilvl w:val="0"/>
          <w:numId w:val="1024"/>
        </w:numPr>
      </w:pPr>
      <w:r>
        <w:t xml:space="preserve">维护模式状态。</w:t>
      </w:r>
    </w:p>
    <w:p>
      <w:pPr>
        <w:pStyle w:val="FirstParagraph"/>
      </w:pPr>
      <w:r>
        <w:t xml:space="preserve">指标卡：</w:t>
      </w:r>
    </w:p>
    <w:p>
      <w:pPr>
        <w:pStyle w:val="Compact"/>
        <w:numPr>
          <w:ilvl w:val="0"/>
          <w:numId w:val="1025"/>
        </w:numPr>
      </w:pPr>
      <w:r>
        <w:t xml:space="preserve">CPU。</w:t>
      </w:r>
    </w:p>
    <w:p>
      <w:pPr>
        <w:pStyle w:val="Compact"/>
        <w:numPr>
          <w:ilvl w:val="0"/>
          <w:numId w:val="1025"/>
        </w:numPr>
      </w:pPr>
      <w:r>
        <w:t xml:space="preserve">内存。</w:t>
      </w:r>
    </w:p>
    <w:p>
      <w:pPr>
        <w:pStyle w:val="Compact"/>
        <w:numPr>
          <w:ilvl w:val="0"/>
          <w:numId w:val="1025"/>
        </w:numPr>
      </w:pPr>
      <w:r>
        <w:t xml:space="preserve">系统盘。</w:t>
      </w:r>
    </w:p>
    <w:p>
      <w:pPr>
        <w:pStyle w:val="Compact"/>
        <w:numPr>
          <w:ilvl w:val="0"/>
          <w:numId w:val="1025"/>
        </w:numPr>
      </w:pPr>
      <w:r>
        <w:t xml:space="preserve">网络发送/接收。</w:t>
      </w:r>
    </w:p>
    <w:p>
      <w:pPr>
        <w:pStyle w:val="Compact"/>
        <w:numPr>
          <w:ilvl w:val="0"/>
          <w:numId w:val="1025"/>
        </w:numPr>
      </w:pPr>
      <w:r>
        <w:t xml:space="preserve">运行时长。</w:t>
      </w:r>
    </w:p>
    <w:p>
      <w:pPr>
        <w:pStyle w:val="FirstParagraph"/>
      </w:pPr>
      <w:r>
        <w:t xml:space="preserve">图表：</w:t>
      </w:r>
    </w:p>
    <w:p>
      <w:pPr>
        <w:pStyle w:val="Compact"/>
        <w:numPr>
          <w:ilvl w:val="0"/>
          <w:numId w:val="1026"/>
        </w:numPr>
      </w:pPr>
      <w:r>
        <w:t xml:space="preserve">CPU 历史。</w:t>
      </w:r>
    </w:p>
    <w:p>
      <w:pPr>
        <w:pStyle w:val="Compact"/>
        <w:numPr>
          <w:ilvl w:val="0"/>
          <w:numId w:val="1026"/>
        </w:numPr>
      </w:pPr>
      <w:r>
        <w:t xml:space="preserve">内存历史。</w:t>
      </w:r>
    </w:p>
    <w:p>
      <w:pPr>
        <w:pStyle w:val="Compact"/>
        <w:numPr>
          <w:ilvl w:val="0"/>
          <w:numId w:val="1026"/>
        </w:numPr>
      </w:pPr>
      <w:r>
        <w:t xml:space="preserve">网络发送和接收历史。</w:t>
      </w:r>
    </w:p>
    <w:p>
      <w:pPr>
        <w:pStyle w:val="Compact"/>
        <w:numPr>
          <w:ilvl w:val="0"/>
          <w:numId w:val="1026"/>
        </w:numPr>
      </w:pPr>
      <w:r>
        <w:t xml:space="preserve">系统盘使用率历史。</w:t>
      </w:r>
    </w:p>
    <w:p>
      <w:pPr>
        <w:pStyle w:val="Compact"/>
        <w:numPr>
          <w:ilvl w:val="0"/>
          <w:numId w:val="1026"/>
        </w:numPr>
      </w:pPr>
      <w:r>
        <w:t xml:space="preserve">时间范围：1 小时、24 小时、7 天、自定义。</w:t>
      </w:r>
    </w:p>
    <w:p>
      <w:pPr>
        <w:pStyle w:val="FirstParagraph"/>
      </w:pPr>
      <w:r>
        <w:t xml:space="preserve">其他区域：</w:t>
      </w:r>
    </w:p>
    <w:p>
      <w:pPr>
        <w:pStyle w:val="Compact"/>
        <w:numPr>
          <w:ilvl w:val="0"/>
          <w:numId w:val="1027"/>
        </w:numPr>
      </w:pPr>
      <w:r>
        <w:t xml:space="preserve">所有磁盘的最新状态。</w:t>
      </w:r>
    </w:p>
    <w:p>
      <w:pPr>
        <w:pStyle w:val="Compact"/>
        <w:numPr>
          <w:ilvl w:val="0"/>
          <w:numId w:val="1027"/>
        </w:numPr>
      </w:pPr>
      <w:r>
        <w:t xml:space="preserve">当前告警。</w:t>
      </w:r>
    </w:p>
    <w:p>
      <w:pPr>
        <w:pStyle w:val="Compact"/>
        <w:numPr>
          <w:ilvl w:val="0"/>
          <w:numId w:val="1027"/>
        </w:numPr>
      </w:pPr>
      <w:r>
        <w:t xml:space="preserve">历史告警。</w:t>
      </w:r>
    </w:p>
    <w:p>
      <w:pPr>
        <w:pStyle w:val="Compact"/>
        <w:numPr>
          <w:ilvl w:val="0"/>
          <w:numId w:val="1027"/>
        </w:numPr>
      </w:pPr>
      <w:r>
        <w:t xml:space="preserve">系统信息。</w:t>
      </w:r>
    </w:p>
    <w:bookmarkEnd w:id="47"/>
    <w:bookmarkStart w:id="48" w:name="X26f95e0c36be9bb63b4a56da7baadc6180a9398"/>
    <w:p>
      <w:pPr>
        <w:pStyle w:val="Heading3"/>
      </w:pPr>
      <w:r>
        <w:t xml:space="preserve">12.5 告警页</w:t>
      </w:r>
    </w:p>
    <w:p>
      <w:pPr>
        <w:pStyle w:val="Compact"/>
        <w:numPr>
          <w:ilvl w:val="0"/>
          <w:numId w:val="1028"/>
        </w:numPr>
      </w:pPr>
      <w:r>
        <w:t xml:space="preserve">触发中、已恢复、已确认筛选。</w:t>
      </w:r>
    </w:p>
    <w:p>
      <w:pPr>
        <w:pStyle w:val="Compact"/>
        <w:numPr>
          <w:ilvl w:val="0"/>
          <w:numId w:val="1028"/>
        </w:numPr>
      </w:pPr>
      <w:r>
        <w:t xml:space="preserve">严重程度筛选。</w:t>
      </w:r>
    </w:p>
    <w:p>
      <w:pPr>
        <w:pStyle w:val="Compact"/>
        <w:numPr>
          <w:ilvl w:val="0"/>
          <w:numId w:val="1028"/>
        </w:numPr>
      </w:pPr>
      <w:r>
        <w:t xml:space="preserve">设备筛选。</w:t>
      </w:r>
    </w:p>
    <w:p>
      <w:pPr>
        <w:pStyle w:val="Compact"/>
        <w:numPr>
          <w:ilvl w:val="0"/>
          <w:numId w:val="1028"/>
        </w:numPr>
      </w:pPr>
      <w:r>
        <w:t xml:space="preserve">告警名称、设备、内容、开始时间、恢复时间、持续时间。</w:t>
      </w:r>
    </w:p>
    <w:p>
      <w:pPr>
        <w:pStyle w:val="Compact"/>
        <w:numPr>
          <w:ilvl w:val="0"/>
          <w:numId w:val="1028"/>
        </w:numPr>
      </w:pPr>
      <w:r>
        <w:t xml:space="preserve">管理员可以确认告警。</w:t>
      </w:r>
    </w:p>
    <w:bookmarkEnd w:id="48"/>
    <w:bookmarkStart w:id="49" w:name="X00fa00ce5633c61a52a1d45cdc047bb325ad8a4"/>
    <w:p>
      <w:pPr>
        <w:pStyle w:val="Heading3"/>
      </w:pPr>
      <w:r>
        <w:t xml:space="preserve">12.6 设置页</w:t>
      </w:r>
    </w:p>
    <w:p>
      <w:pPr>
        <w:pStyle w:val="FirstParagraph"/>
      </w:pPr>
      <w:r>
        <w:t xml:space="preserve">管理员可见：</w:t>
      </w:r>
    </w:p>
    <w:p>
      <w:pPr>
        <w:pStyle w:val="Compact"/>
        <w:numPr>
          <w:ilvl w:val="0"/>
          <w:numId w:val="1029"/>
        </w:numPr>
      </w:pPr>
      <w:r>
        <w:t xml:space="preserve">用户管理。</w:t>
      </w:r>
    </w:p>
    <w:p>
      <w:pPr>
        <w:pStyle w:val="Compact"/>
        <w:numPr>
          <w:ilvl w:val="0"/>
          <w:numId w:val="1029"/>
        </w:numPr>
      </w:pPr>
      <w:r>
        <w:t xml:space="preserve">设备管理和 Token 轮换。</w:t>
      </w:r>
    </w:p>
    <w:p>
      <w:pPr>
        <w:pStyle w:val="Compact"/>
        <w:numPr>
          <w:ilvl w:val="0"/>
          <w:numId w:val="1029"/>
        </w:numPr>
      </w:pPr>
      <w:r>
        <w:t xml:space="preserve">告警规则管理。</w:t>
      </w:r>
    </w:p>
    <w:p>
      <w:pPr>
        <w:pStyle w:val="Compact"/>
        <w:numPr>
          <w:ilvl w:val="0"/>
          <w:numId w:val="1029"/>
        </w:numPr>
      </w:pPr>
      <w:r>
        <w:t xml:space="preserve">数据保留配置只读展示，MVP 通过环境变量修改。</w:t>
      </w:r>
    </w:p>
    <w:p>
      <w:pPr>
        <w:pStyle w:val="Compact"/>
        <w:numPr>
          <w:ilvl w:val="0"/>
          <w:numId w:val="1029"/>
        </w:numPr>
      </w:pPr>
      <w:r>
        <w:t xml:space="preserve">系统版本和构建信息。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第四部分非功能需求"/>
    <w:p>
      <w:pPr>
        <w:pStyle w:val="Heading1"/>
      </w:pPr>
      <w:r>
        <w:t xml:space="preserve">第四部分：非功能需求</w:t>
      </w:r>
    </w:p>
    <w:bookmarkStart w:id="52" w:name="Xe557e01d9afcbef9c3837900f06fde6750984f9"/>
    <w:p>
      <w:pPr>
        <w:pStyle w:val="Heading2"/>
      </w:pPr>
      <w:r>
        <w:t xml:space="preserve">13. 资源目标</w:t>
      </w:r>
    </w:p>
    <w:p>
      <w:pPr>
        <w:pStyle w:val="FirstParagraph"/>
      </w:pPr>
      <w:r>
        <w:t xml:space="preserve">MVP 目标：</w:t>
      </w:r>
    </w:p>
    <w:p>
      <w:pPr>
        <w:pStyle w:val="Compact"/>
        <w:numPr>
          <w:ilvl w:val="0"/>
          <w:numId w:val="1030"/>
        </w:numPr>
      </w:pPr>
      <w:r>
        <w:t xml:space="preserve">10～50 台设备。</w:t>
      </w:r>
    </w:p>
    <w:p>
      <w:pPr>
        <w:pStyle w:val="Compact"/>
        <w:numPr>
          <w:ilvl w:val="0"/>
          <w:numId w:val="1030"/>
        </w:numPr>
      </w:pPr>
      <w:r>
        <w:t xml:space="preserve">默认每台 60 秒一个样本。</w:t>
      </w:r>
    </w:p>
    <w:p>
      <w:pPr>
        <w:pStyle w:val="Compact"/>
        <w:numPr>
          <w:ilvl w:val="0"/>
          <w:numId w:val="1030"/>
        </w:numPr>
      </w:pPr>
      <w:r>
        <w:t xml:space="preserve">单应用容器。</w:t>
      </w:r>
    </w:p>
    <w:p>
      <w:pPr>
        <w:pStyle w:val="Compact"/>
        <w:numPr>
          <w:ilvl w:val="0"/>
          <w:numId w:val="1030"/>
        </w:numPr>
      </w:pPr>
      <w:r>
        <w:t xml:space="preserve">单 Uvicorn Worker。</w:t>
      </w:r>
    </w:p>
    <w:p>
      <w:pPr>
        <w:pStyle w:val="Compact"/>
        <w:numPr>
          <w:ilvl w:val="0"/>
          <w:numId w:val="1030"/>
        </w:numPr>
      </w:pPr>
      <w:r>
        <w:t xml:space="preserve">PostgreSQL 单实例容器。</w:t>
      </w:r>
    </w:p>
    <w:p>
      <w:pPr>
        <w:pStyle w:val="Compact"/>
        <w:numPr>
          <w:ilvl w:val="0"/>
          <w:numId w:val="1030"/>
        </w:numPr>
      </w:pPr>
      <w:r>
        <w:t xml:space="preserve">原始指标默认保留 30 天，并监控磁盘增长。</w:t>
      </w:r>
    </w:p>
    <w:p>
      <w:pPr>
        <w:pStyle w:val="Compact"/>
        <w:numPr>
          <w:ilvl w:val="0"/>
          <w:numId w:val="1030"/>
        </w:numPr>
      </w:pPr>
      <w:r>
        <w:t xml:space="preserve">低并发个人演示，不按企业级高可用设计。</w:t>
      </w:r>
    </w:p>
    <w:p>
      <w:pPr>
        <w:pStyle w:val="FirstParagraph"/>
      </w:pPr>
      <w:r>
        <w:t xml:space="preserve">当前阿里云服务器基线：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当前配置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Ubuntu 24.04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只使用 LTS 系统包和 Docker 官方仓库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与 PostgreSQL 共用，不运行本地大模型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建议额外创建 2 GiB Swap，防止瞬时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需要限制 Docker 日志、备份数量和指标保留期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公网带宽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Mbps 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监控上报数据量很小，不以峰值带宽作为性能目标</w:t>
            </w:r>
          </w:p>
        </w:tc>
      </w:tr>
    </w:tbl>
    <w:p>
      <w:pPr>
        <w:pStyle w:val="BodyText"/>
      </w:pPr>
      <w:r>
        <w:t xml:space="preserve">建议容器资源上限：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上限建议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内存上限建议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NodeWatch 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 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单副本、单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 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小连接池，关闭不需要的扩展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宿主机进程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通常很小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 80/443 和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系统与 Docker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保留余量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至少保留约 500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避免把 2 GiB 全部分配给容器</w:t>
            </w:r>
          </w:p>
        </w:tc>
      </w:tr>
    </w:tbl>
    <w:p>
      <w:pPr>
        <w:pStyle w:val="BodyText"/>
      </w:pPr>
      <w:r>
        <w:t xml:space="preserve">磁盘初始预算：</w:t>
      </w:r>
    </w:p>
    <w:p>
      <w:pPr>
        <w:pStyle w:val="Compact"/>
        <w:numPr>
          <w:ilvl w:val="0"/>
          <w:numId w:val="1031"/>
        </w:numPr>
      </w:pPr>
      <w:r>
        <w:t xml:space="preserve">PostgreSQL 数据与索引：先预留 10～15 GiB。</w:t>
      </w:r>
    </w:p>
    <w:p>
      <w:pPr>
        <w:pStyle w:val="Compact"/>
        <w:numPr>
          <w:ilvl w:val="0"/>
          <w:numId w:val="1031"/>
        </w:numPr>
      </w:pPr>
      <w:r>
        <w:t xml:space="preserve">Docker 镜像、构建缓存与容器日志：控制在 5～8 GiB。</w:t>
      </w:r>
    </w:p>
    <w:p>
      <w:pPr>
        <w:pStyle w:val="Compact"/>
        <w:numPr>
          <w:ilvl w:val="0"/>
          <w:numId w:val="1031"/>
        </w:numPr>
      </w:pPr>
      <w:r>
        <w:t xml:space="preserve">逻辑备份：本机只保留最近 7 份，并计划复制到服务器外。</w:t>
      </w:r>
    </w:p>
    <w:p>
      <w:pPr>
        <w:pStyle w:val="Compact"/>
        <w:numPr>
          <w:ilvl w:val="0"/>
          <w:numId w:val="1031"/>
        </w:numPr>
      </w:pPr>
      <w:r>
        <w:t xml:space="preserve">系统、软件包和安全余量：至少保留 10 GiB。</w:t>
      </w:r>
    </w:p>
    <w:p>
      <w:pPr>
        <w:pStyle w:val="FirstParagraph"/>
      </w:pPr>
      <w:r>
        <w:t xml:space="preserve">必须为 Docker 配置日志轮转，例如单文件 10 MiB、最多 3 个文件。磁盘使用率达到 70% 时开始检查，达到 80% 时必须清理或缩短原始指标保留期。不要因为资源有余量就增加副本；MVP 内部调度器要求应用保持单副本、单 Worker，否则离线检查和清理任务可能重复执行。</w:t>
      </w:r>
    </w:p>
    <w:bookmarkEnd w:id="52"/>
    <w:bookmarkStart w:id="53" w:name="Xb372cab2d0fcb382e8ac4a101a4668801230ea2"/>
    <w:p>
      <w:pPr>
        <w:pStyle w:val="Heading2"/>
      </w:pPr>
      <w:r>
        <w:t xml:space="preserve">14. 性能目标</w:t>
      </w:r>
    </w:p>
    <w:p>
      <w:pPr>
        <w:pStyle w:val="Compact"/>
        <w:numPr>
          <w:ilvl w:val="0"/>
          <w:numId w:val="1032"/>
        </w:numPr>
      </w:pPr>
      <w:r>
        <w:t xml:space="preserve">Agent 单次上报 JSON 尽量小于 20 KiB。</w:t>
      </w:r>
    </w:p>
    <w:p>
      <w:pPr>
        <w:pStyle w:val="Compact"/>
        <w:numPr>
          <w:ilvl w:val="0"/>
          <w:numId w:val="1032"/>
        </w:numPr>
      </w:pPr>
      <w:r>
        <w:t xml:space="preserve">批量补传单次最多 500 条样本，并设置请求体上限。</w:t>
      </w:r>
    </w:p>
    <w:p>
      <w:pPr>
        <w:pStyle w:val="Compact"/>
        <w:numPr>
          <w:ilvl w:val="0"/>
          <w:numId w:val="1032"/>
        </w:numPr>
      </w:pPr>
      <w:r>
        <w:t xml:space="preserve">设备列表使用最新状态表，不扫描历史样本表。</w:t>
      </w:r>
    </w:p>
    <w:p>
      <w:pPr>
        <w:pStyle w:val="Compact"/>
        <w:numPr>
          <w:ilvl w:val="0"/>
          <w:numId w:val="1032"/>
        </w:numPr>
      </w:pPr>
      <w:r>
        <w:t xml:space="preserve">历史查询必须包含设备 ID 和时间范围。</w:t>
      </w:r>
    </w:p>
    <w:p>
      <w:pPr>
        <w:pStyle w:val="Compact"/>
        <w:numPr>
          <w:ilvl w:val="0"/>
          <w:numId w:val="1032"/>
        </w:numPr>
      </w:pPr>
      <w:r>
        <w:t xml:space="preserve">图表接口根据时间范围做聚合或限制点数，单个序列建议不超过 1,500 个点。</w:t>
      </w:r>
    </w:p>
    <w:p>
      <w:pPr>
        <w:pStyle w:val="Compact"/>
        <w:numPr>
          <w:ilvl w:val="0"/>
          <w:numId w:val="1032"/>
        </w:numPr>
      </w:pPr>
      <w:r>
        <w:t xml:space="preserve">所有列表接口必须分页。</w:t>
      </w:r>
    </w:p>
    <w:bookmarkEnd w:id="53"/>
    <w:bookmarkStart w:id="54" w:name="Xd9d29a74c48dcd4ffb33c9939813c55fbbf57e6"/>
    <w:p>
      <w:pPr>
        <w:pStyle w:val="Heading2"/>
      </w:pPr>
      <w:r>
        <w:t xml:space="preserve">15. 可靠性目标</w:t>
      </w:r>
    </w:p>
    <w:p>
      <w:pPr>
        <w:pStyle w:val="Compact"/>
        <w:numPr>
          <w:ilvl w:val="0"/>
          <w:numId w:val="1033"/>
        </w:numPr>
      </w:pPr>
      <w:r>
        <w:t xml:space="preserve">Agent 上传失败不能阻塞下一次采集。</w:t>
      </w:r>
    </w:p>
    <w:p>
      <w:pPr>
        <w:pStyle w:val="Compact"/>
        <w:numPr>
          <w:ilvl w:val="0"/>
          <w:numId w:val="1033"/>
        </w:numPr>
      </w:pPr>
      <w:r>
        <w:t xml:space="preserve">Agent 使用 SQLite 保存待上传样本。</w:t>
      </w:r>
    </w:p>
    <w:p>
      <w:pPr>
        <w:pStyle w:val="Compact"/>
        <w:numPr>
          <w:ilvl w:val="0"/>
          <w:numId w:val="1033"/>
        </w:numPr>
      </w:pPr>
      <w:r>
        <w:t xml:space="preserve">缓存默认最多保留 7 天或 10,000 条，以先达到的限制为准。</w:t>
      </w:r>
    </w:p>
    <w:p>
      <w:pPr>
        <w:pStyle w:val="Compact"/>
        <w:numPr>
          <w:ilvl w:val="0"/>
          <w:numId w:val="1033"/>
        </w:numPr>
      </w:pPr>
      <w:r>
        <w:t xml:space="preserve">HTTP 请求使用超时。</w:t>
      </w:r>
    </w:p>
    <w:p>
      <w:pPr>
        <w:pStyle w:val="Compact"/>
        <w:numPr>
          <w:ilvl w:val="0"/>
          <w:numId w:val="1033"/>
        </w:numPr>
      </w:pPr>
      <w:r>
        <w:t xml:space="preserve">重试使用指数退避并添加随机抖动。</w:t>
      </w:r>
    </w:p>
    <w:p>
      <w:pPr>
        <w:pStyle w:val="Compact"/>
        <w:numPr>
          <w:ilvl w:val="0"/>
          <w:numId w:val="1033"/>
        </w:numPr>
      </w:pPr>
      <w:r>
        <w:t xml:space="preserve">服务端重复收到同一设备、同一采集时间的样本时保持幂等。</w:t>
      </w:r>
    </w:p>
    <w:p>
      <w:pPr>
        <w:pStyle w:val="Compact"/>
        <w:numPr>
          <w:ilvl w:val="0"/>
          <w:numId w:val="1033"/>
        </w:numPr>
      </w:pPr>
      <w:r>
        <w:t xml:space="preserve">服务端重启后数据和 Token 不丢失。</w:t>
      </w:r>
    </w:p>
    <w:bookmarkEnd w:id="54"/>
    <w:bookmarkStart w:id="55" w:name="X498353d3bcae41472aa6c1d044bb717c72ba5c6"/>
    <w:p>
      <w:pPr>
        <w:pStyle w:val="Heading2"/>
      </w:pPr>
      <w:r>
        <w:t xml:space="preserve">16. 可维护性目标</w:t>
      </w:r>
    </w:p>
    <w:p>
      <w:pPr>
        <w:pStyle w:val="Compact"/>
        <w:numPr>
          <w:ilvl w:val="0"/>
          <w:numId w:val="1034"/>
        </w:numPr>
      </w:pPr>
      <w:r>
        <w:t xml:space="preserve">Python 与 TypeScript 开启类型检查。</w:t>
      </w:r>
    </w:p>
    <w:p>
      <w:pPr>
        <w:pStyle w:val="Compact"/>
        <w:numPr>
          <w:ilvl w:val="0"/>
          <w:numId w:val="1034"/>
        </w:numPr>
      </w:pPr>
      <w:r>
        <w:t xml:space="preserve">API Schema 与数据库 Model 分离。</w:t>
      </w:r>
    </w:p>
    <w:p>
      <w:pPr>
        <w:pStyle w:val="Compact"/>
        <w:numPr>
          <w:ilvl w:val="0"/>
          <w:numId w:val="1034"/>
        </w:numPr>
      </w:pPr>
      <w:r>
        <w:t xml:space="preserve">数据库查询集中在 repository/service 层。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能让新用户在本地 30 分钟内跑通。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记录架构、API、部署和故障排查。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第五部分代码仓库设计"/>
    <w:p>
      <w:pPr>
        <w:pStyle w:val="Heading1"/>
      </w:pPr>
      <w:r>
        <w:t xml:space="preserve">第五部分：代码仓库设计</w:t>
      </w:r>
    </w:p>
    <w:bookmarkStart w:id="57" w:name="Xf8276bb8ea9ba78f262cc16ffb164662d2f0231"/>
    <w:p>
      <w:pPr>
        <w:pStyle w:val="Heading2"/>
      </w:pPr>
      <w:r>
        <w:t xml:space="preserve">17. 目录结构</w:t>
      </w:r>
    </w:p>
    <w:p>
      <w:pPr>
        <w:pStyle w:val="SourceCode"/>
      </w:pPr>
      <w:r>
        <w:rPr>
          <w:rStyle w:val="VerbatimChar"/>
        </w:rPr>
        <w:t xml:space="preserve">nodewatch/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nodewatch_agent/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config.py</w:t>
      </w:r>
      <w:r>
        <w:br/>
      </w:r>
      <w:r>
        <w:rPr>
          <w:rStyle w:val="VerbatimChar"/>
        </w:rPr>
        <w:t xml:space="preserve">│   │   ├── collector.py</w:t>
      </w:r>
      <w:r>
        <w:br/>
      </w:r>
      <w:r>
        <w:rPr>
          <w:rStyle w:val="VerbatimChar"/>
        </w:rPr>
        <w:t xml:space="preserve">│   │   ├── sender.py</w:t>
      </w:r>
      <w:r>
        <w:br/>
      </w:r>
      <w:r>
        <w:rPr>
          <w:rStyle w:val="VerbatimChar"/>
        </w:rPr>
        <w:t xml:space="preserve">│   │   ├── cache.py</w:t>
      </w:r>
      <w:r>
        <w:br/>
      </w:r>
      <w:r>
        <w:rPr>
          <w:rStyle w:val="VerbatimChar"/>
        </w:rPr>
        <w:t xml:space="preserve">│   │   ├── identity.py</w:t>
      </w:r>
      <w:r>
        <w:br/>
      </w:r>
      <w:r>
        <w:rPr>
          <w:rStyle w:val="VerbatimChar"/>
        </w:rPr>
        <w:t xml:space="preserve">│   │   ├── models.py</w:t>
      </w:r>
      <w:r>
        <w:br/>
      </w:r>
      <w:r>
        <w:rPr>
          <w:rStyle w:val="VerbatimChar"/>
        </w:rPr>
        <w:t xml:space="preserve">│   │   ├── logging_config.py</w:t>
      </w:r>
      <w:r>
        <w:br/>
      </w:r>
      <w:r>
        <w:rPr>
          <w:rStyle w:val="VerbatimChar"/>
        </w:rPr>
        <w:t xml:space="preserve">│   │   └── version.py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install-linux.sh</w:t>
      </w:r>
      <w:r>
        <w:br/>
      </w:r>
      <w:r>
        <w:rPr>
          <w:rStyle w:val="VerbatimChar"/>
        </w:rPr>
        <w:t xml:space="preserve">│   │   ├── uninstall-linux.sh</w:t>
      </w:r>
      <w:r>
        <w:br/>
      </w:r>
      <w:r>
        <w:rPr>
          <w:rStyle w:val="VerbatimChar"/>
        </w:rPr>
        <w:t xml:space="preserve">│   │   ├── install-windows.ps1</w:t>
      </w:r>
      <w:r>
        <w:br/>
      </w:r>
      <w:r>
        <w:rPr>
          <w:rStyle w:val="VerbatimChar"/>
        </w:rPr>
        <w:t xml:space="preserve">│   │   └── uninstall-windows.ps1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config.example.toml</w:t>
      </w:r>
      <w:r>
        <w:br/>
      </w:r>
      <w:r>
        <w:rPr>
          <w:rStyle w:val="VerbatimChar"/>
        </w:rPr>
        <w:t xml:space="preserve">│   └── pyproject.toml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deps.py</w:t>
      </w:r>
      <w:r>
        <w:br/>
      </w:r>
      <w:r>
        <w:rPr>
          <w:rStyle w:val="VerbatimChar"/>
        </w:rPr>
        <w:t xml:space="preserve">│   │   │   └── v1/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config.py</w:t>
      </w:r>
      <w:r>
        <w:br/>
      </w:r>
      <w:r>
        <w:rPr>
          <w:rStyle w:val="VerbatimChar"/>
        </w:rPr>
        <w:t xml:space="preserve">│   │   │   ├── security.py</w:t>
      </w:r>
      <w:r>
        <w:br/>
      </w:r>
      <w:r>
        <w:rPr>
          <w:rStyle w:val="VerbatimChar"/>
        </w:rPr>
        <w:t xml:space="preserve">│   │   │   └── logging.py</w:t>
      </w:r>
      <w:r>
        <w:br/>
      </w:r>
      <w:r>
        <w:rPr>
          <w:rStyle w:val="VerbatimChar"/>
        </w:rPr>
        <w:t xml:space="preserve">│   │   ├── db/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jobs/</w:t>
      </w:r>
      <w:r>
        <w:br/>
      </w:r>
      <w:r>
        <w:rPr>
          <w:rStyle w:val="VerbatimChar"/>
        </w:rPr>
        <w:t xml:space="preserve">│   │   ├── static/</w:t>
      </w:r>
      <w:r>
        <w:br/>
      </w:r>
      <w:r>
        <w:rPr>
          <w:rStyle w:val="VerbatimChar"/>
        </w:rPr>
        <w:t xml:space="preserve">│   │   └── cli.py</w:t>
      </w:r>
      <w:r>
        <w:br/>
      </w:r>
      <w:r>
        <w:rPr>
          <w:rStyle w:val="VerbatimChar"/>
        </w:rPr>
        <w:t xml:space="preserve">│   ├── alembic/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alembic.ini</w:t>
      </w:r>
      <w:r>
        <w:br/>
      </w:r>
      <w:r>
        <w:rPr>
          <w:rStyle w:val="VerbatimChar"/>
        </w:rPr>
        <w:t xml:space="preserve">│   └── pyproject.toml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assets/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├── router/</w:t>
      </w:r>
      <w:r>
        <w:br/>
      </w:r>
      <w:r>
        <w:rPr>
          <w:rStyle w:val="VerbatimChar"/>
        </w:rPr>
        <w:t xml:space="preserve">│   │   ├── stores/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└── views/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entrypoint.sh</w:t>
      </w:r>
      <w:r>
        <w:br/>
      </w:r>
      <w:r>
        <w:rPr>
          <w:rStyle w:val="VerbatimChar"/>
        </w:rPr>
        <w:t xml:space="preserve">│   ├── docker-compose.local.yml</w:t>
      </w:r>
      <w:r>
        <w:br/>
      </w:r>
      <w:r>
        <w:rPr>
          <w:rStyle w:val="VerbatimChar"/>
        </w:rPr>
        <w:t xml:space="preserve">│   ├── production.env.example</w:t>
      </w:r>
      <w:r>
        <w:br/>
      </w:r>
      <w:r>
        <w:rPr>
          <w:rStyle w:val="VerbatimChar"/>
        </w:rPr>
        <w:t xml:space="preserve">│   ├── docker-compose.production.yml</w:t>
      </w:r>
      <w:r>
        <w:br/>
      </w:r>
      <w:r>
        <w:rPr>
          <w:rStyle w:val="VerbatimChar"/>
        </w:rPr>
        <w:t xml:space="preserve">│   └── nginx-nodewatch.conf.example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API.md</w:t>
      </w:r>
      <w:r>
        <w:br/>
      </w:r>
      <w:r>
        <w:rPr>
          <w:rStyle w:val="VerbatimChar"/>
        </w:rPr>
        <w:t xml:space="preserve">│   ├── AGENT_INSTALL.md</w:t>
      </w:r>
      <w:r>
        <w:br/>
      </w:r>
      <w:r>
        <w:rPr>
          <w:rStyle w:val="VerbatimChar"/>
        </w:rPr>
        <w:t xml:space="preserve">│   ├── ALIYUN_DEPLOY.md</w:t>
      </w:r>
      <w:r>
        <w:br/>
      </w:r>
      <w:r>
        <w:rPr>
          <w:rStyle w:val="VerbatimChar"/>
        </w:rPr>
        <w:t xml:space="preserve">│   ├── SECURITY.md</w:t>
      </w:r>
      <w:r>
        <w:br/>
      </w:r>
      <w:r>
        <w:rPr>
          <w:rStyle w:val="VerbatimChar"/>
        </w:rPr>
        <w:t xml:space="preserve">│   ├── TROUBLESHOOTING.md</w:t>
      </w:r>
      <w:r>
        <w:br/>
      </w:r>
      <w:r>
        <w:rPr>
          <w:rStyle w:val="VerbatimChar"/>
        </w:rPr>
        <w:t xml:space="preserve">│   └── CHANGE_REQUESTS.md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ci.yml</w:t>
      </w:r>
      <w:r>
        <w:br/>
      </w:r>
      <w:r>
        <w:rPr>
          <w:rStyle w:val="VerbatimChar"/>
        </w:rPr>
        <w:t xml:space="preserve">│   └── image.yml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PROGRESS.md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└── README.md</w:t>
      </w:r>
    </w:p>
    <w:bookmarkEnd w:id="57"/>
    <w:bookmarkStart w:id="58" w:name="X993cce487ac5499357c68b53dd5aab12452ad8c"/>
    <w:p>
      <w:pPr>
        <w:pStyle w:val="Heading2"/>
      </w:pPr>
      <w:r>
        <w:t xml:space="preserve">18. 编码规范</w:t>
      </w:r>
    </w:p>
    <w:p>
      <w:pPr>
        <w:pStyle w:val="Compact"/>
        <w:numPr>
          <w:ilvl w:val="0"/>
          <w:numId w:val="1035"/>
        </w:numPr>
      </w:pPr>
      <w:r>
        <w:t xml:space="preserve">Python：4 空格、类型标注、Ruff 格式化和检查。</w:t>
      </w:r>
    </w:p>
    <w:p>
      <w:pPr>
        <w:pStyle w:val="Compact"/>
        <w:numPr>
          <w:ilvl w:val="0"/>
          <w:numId w:val="1035"/>
        </w:numPr>
      </w:pPr>
      <w:r>
        <w:t xml:space="preserve">TypeScript：严格模式开启。</w:t>
      </w:r>
    </w:p>
    <w:p>
      <w:pPr>
        <w:pStyle w:val="Compact"/>
        <w:numPr>
          <w:ilvl w:val="0"/>
          <w:numId w:val="1035"/>
        </w:numPr>
      </w:pPr>
      <w:r>
        <w:t xml:space="preserve">数据库表名使用复数 snake_case。</w:t>
      </w:r>
    </w:p>
    <w:p>
      <w:pPr>
        <w:pStyle w:val="Compact"/>
        <w:numPr>
          <w:ilvl w:val="0"/>
          <w:numId w:val="1035"/>
        </w:numPr>
      </w:pPr>
      <w:r>
        <w:t xml:space="preserve">Python 类使用 PascalCase，函数和字段使用 snake_case。</w:t>
      </w:r>
    </w:p>
    <w:p>
      <w:pPr>
        <w:pStyle w:val="Compact"/>
        <w:numPr>
          <w:ilvl w:val="0"/>
          <w:numId w:val="1035"/>
        </w:numPr>
      </w:pPr>
      <w:r>
        <w:t xml:space="preserve">TypeScript 变量和函数使用 camelCase，组件使用 PascalCase。</w:t>
      </w:r>
    </w:p>
    <w:p>
      <w:pPr>
        <w:pStyle w:val="Compact"/>
        <w:numPr>
          <w:ilvl w:val="0"/>
          <w:numId w:val="1035"/>
        </w:numPr>
      </w:pPr>
      <w:r>
        <w:t xml:space="preserve">API 路径使用复数名词和小写短横线。</w:t>
      </w:r>
    </w:p>
    <w:p>
      <w:pPr>
        <w:pStyle w:val="Compact"/>
        <w:numPr>
          <w:ilvl w:val="0"/>
          <w:numId w:val="1035"/>
        </w:numPr>
      </w:pPr>
      <w:r>
        <w:t xml:space="preserve">错误响应统一格式。</w:t>
      </w:r>
    </w:p>
    <w:p>
      <w:pPr>
        <w:pStyle w:val="FirstParagraph"/>
      </w:pPr>
      <w:r>
        <w:t xml:space="preserve">统一错误响应：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"设备不存在"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第六部分数据库设计"/>
    <w:p>
      <w:pPr>
        <w:pStyle w:val="Heading1"/>
      </w:pPr>
      <w:r>
        <w:t xml:space="preserve">第六部分：数据库设计</w:t>
      </w:r>
    </w:p>
    <w:bookmarkStart w:id="60" w:name="X6467cc4178389d8abc46b70bd5311c485eecfde"/>
    <w:p>
      <w:pPr>
        <w:pStyle w:val="Heading2"/>
      </w:pPr>
      <w:r>
        <w:t xml:space="preserve">19. 通用约定</w:t>
      </w:r>
    </w:p>
    <w:p>
      <w:pPr>
        <w:pStyle w:val="Compact"/>
        <w:numPr>
          <w:ilvl w:val="0"/>
          <w:numId w:val="1036"/>
        </w:numPr>
      </w:pPr>
      <w:r>
        <w:t xml:space="preserve">主业务 ID 使用 UUID。</w:t>
      </w:r>
    </w:p>
    <w:p>
      <w:pPr>
        <w:pStyle w:val="Compact"/>
        <w:numPr>
          <w:ilvl w:val="0"/>
          <w:numId w:val="1036"/>
        </w:numPr>
      </w:pPr>
      <w:r>
        <w:t xml:space="preserve">高频时序表主键可使用 BIGINT 自增。</w:t>
      </w:r>
    </w:p>
    <w:p>
      <w:pPr>
        <w:pStyle w:val="Compact"/>
        <w:numPr>
          <w:ilvl w:val="0"/>
          <w:numId w:val="1036"/>
        </w:numPr>
      </w:pPr>
      <w:r>
        <w:t xml:space="preserve">所有时间字段为 timezone-aware UTC。</w:t>
      </w:r>
    </w:p>
    <w:p>
      <w:pPr>
        <w:pStyle w:val="Compact"/>
        <w:numPr>
          <w:ilvl w:val="0"/>
          <w:numId w:val="1036"/>
        </w:numPr>
      </w:pPr>
      <w:r>
        <w:t xml:space="preserve">所有表至少有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；需要修改的表有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t xml:space="preserve">所有外键明确删除策略。</w:t>
      </w:r>
    </w:p>
    <w:p>
      <w:pPr>
        <w:pStyle w:val="Compact"/>
        <w:numPr>
          <w:ilvl w:val="0"/>
          <w:numId w:val="1036"/>
        </w:numPr>
      </w:pPr>
      <w:r>
        <w:t xml:space="preserve">不在 PostgreSQL 中保存 Agent 原始 Token、用户明文密码或 Session 原始值。</w:t>
      </w:r>
    </w:p>
    <w:bookmarkEnd w:id="60"/>
    <w:bookmarkStart w:id="61" w:name="X79aab4c1d73082378382ddd882fda63b09fbb58"/>
    <w:p>
      <w:pPr>
        <w:pStyle w:val="Heading2"/>
      </w:pPr>
      <w:r>
        <w:t xml:space="preserve">20. 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唯一、非空、小写规范化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Argon2 或 bcrypt 哈希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last_login_at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bookmarkEnd w:id="61"/>
    <w:bookmarkStart w:id="62" w:name="X9aa3460049e345adbabdbc8cc20233299a51e50"/>
    <w:p>
      <w:pPr>
        <w:pStyle w:val="Heading2"/>
      </w:pPr>
      <w:r>
        <w:t xml:space="preserve">21. user_sessions</w:t>
      </w:r>
    </w:p>
    <w:p>
      <w:pPr>
        <w:pStyle w:val="FirstParagraph"/>
      </w:pPr>
      <w:r>
        <w:t xml:space="preserve">使用数据库 Session，避免 MVP 额外引入 Redis。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users，级联删除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哈希，唯一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last_seen_at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INET/TEXT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可空，按兼容实现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浏览器 Cookie：</w:t>
      </w:r>
    </w:p>
    <w:p>
      <w:pPr>
        <w:pStyle w:val="Compact"/>
        <w:numPr>
          <w:ilvl w:val="0"/>
          <w:numId w:val="1037"/>
        </w:numPr>
      </w:pPr>
      <w:r>
        <w:t xml:space="preserve">名称：</w:t>
      </w:r>
      <w:r>
        <w:rPr>
          <w:rStyle w:val="VerbatimChar"/>
        </w:rPr>
        <w:t xml:space="preserve">nodewatch_session</w:t>
      </w:r>
    </w:p>
    <w:p>
      <w:pPr>
        <w:pStyle w:val="Compact"/>
        <w:numPr>
          <w:ilvl w:val="0"/>
          <w:numId w:val="1037"/>
        </w:numPr>
      </w:pPr>
      <w:r>
        <w:t xml:space="preserve">HttpOnly=true</w:t>
      </w:r>
    </w:p>
    <w:p>
      <w:pPr>
        <w:pStyle w:val="Compact"/>
        <w:numPr>
          <w:ilvl w:val="0"/>
          <w:numId w:val="1037"/>
        </w:numPr>
      </w:pPr>
      <w:r>
        <w:t xml:space="preserve">Secure=true（生产）</w:t>
      </w:r>
    </w:p>
    <w:p>
      <w:pPr>
        <w:pStyle w:val="Compact"/>
        <w:numPr>
          <w:ilvl w:val="0"/>
          <w:numId w:val="1037"/>
        </w:numPr>
      </w:pPr>
      <w:r>
        <w:t xml:space="preserve">SameSite=Lax</w:t>
      </w:r>
    </w:p>
    <w:p>
      <w:pPr>
        <w:pStyle w:val="Compact"/>
        <w:numPr>
          <w:ilvl w:val="0"/>
          <w:numId w:val="1037"/>
        </w:numPr>
      </w:pPr>
      <w:r>
        <w:t xml:space="preserve">Path=/</w:t>
      </w:r>
    </w:p>
    <w:p>
      <w:pPr>
        <w:pStyle w:val="Compact"/>
        <w:numPr>
          <w:ilvl w:val="0"/>
          <w:numId w:val="1037"/>
        </w:numPr>
      </w:pPr>
      <w:r>
        <w:t xml:space="preserve">Max-Age 由配置决定</w:t>
      </w:r>
    </w:p>
    <w:bookmarkEnd w:id="62"/>
    <w:bookmarkStart w:id="63" w:name="X14ab38554e7ae261be44a8b90956da5af6e595c"/>
    <w:p>
      <w:pPr>
        <w:pStyle w:val="Heading2"/>
      </w:pPr>
      <w:r>
        <w:t xml:space="preserve">22. devices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用户定义名称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上报，可空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agent_instance_id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本地生成，绑定后唯一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cpu_physical_cores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cpu_logical_cores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memory_total_bytes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last_seen_at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bookmarkEnd w:id="63"/>
    <w:bookmarkStart w:id="64" w:name="Xd39bb445966f5aa238892285db8f5067589476c"/>
    <w:p>
      <w:pPr>
        <w:pStyle w:val="Heading2"/>
      </w:pPr>
      <w:r>
        <w:t xml:space="preserve">23. agent_tokens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devices，级联删除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只用于识别和界面展示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哈希，唯一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last_used_at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原始 Token 格式建议：</w:t>
      </w:r>
    </w:p>
    <w:p>
      <w:pPr>
        <w:pStyle w:val="SourceCode"/>
      </w:pPr>
      <w:r>
        <w:rPr>
          <w:rStyle w:val="VerbatimChar"/>
        </w:rPr>
        <w:t xml:space="preserve">nwa_&lt;43个以上安全随机字符&gt;</w:t>
      </w:r>
    </w:p>
    <w:p>
      <w:pPr>
        <w:pStyle w:val="FirstParagraph"/>
      </w:pPr>
      <w:r>
        <w:t xml:space="preserve">Token 只在生成时返回一次。之后任何 API 都不得返回完整 Token。</w:t>
      </w:r>
    </w:p>
    <w:bookmarkEnd w:id="64"/>
    <w:bookmarkStart w:id="65" w:name="Xfc0fba0cf0063062e09193afa2c86df57b01bbd"/>
    <w:p>
      <w:pPr>
        <w:pStyle w:val="Heading2"/>
      </w:pPr>
      <w:r>
        <w:t xml:space="preserve">24. device_latest_metrics</w:t>
      </w:r>
    </w:p>
    <w:p>
      <w:pPr>
        <w:pStyle w:val="FirstParagraph"/>
      </w:pPr>
      <w:r>
        <w:t xml:space="preserve">每台设备最多一行，首页和设备列表直接读取。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主键兼外键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0～100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0～100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memory_used_bytes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root_disk_percent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root_disk_used_bytes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net_tx_bytes_per_sec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net_rx_bytes_per_sec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bookmarkEnd w:id="65"/>
    <w:bookmarkStart w:id="66" w:name="Xd07b827f45dfc75c1216cf01c8991351fedb6e4"/>
    <w:p>
      <w:pPr>
        <w:pStyle w:val="Heading2"/>
      </w:pPr>
      <w:r>
        <w:t xml:space="preserve">25. metric_samples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主键自增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服务端接收时间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0～100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0～100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memory_used_bytes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root_disk_percent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root_disk_used_bytes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net_tx_bytes_per_sec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net_rx_bytes_per_sec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唯一约束：</w:t>
      </w:r>
    </w:p>
    <w:p>
      <w:pPr>
        <w:pStyle w:val="SourceCode"/>
      </w:pPr>
      <w:r>
        <w:rPr>
          <w:rStyle w:val="VerbatimChar"/>
        </w:rPr>
        <w:t xml:space="preserve">(device_id, collected_at)</w:t>
      </w:r>
    </w:p>
    <w:p>
      <w:pPr>
        <w:pStyle w:val="FirstParagraph"/>
      </w:pPr>
      <w:r>
        <w:t xml:space="preserve">关键索引：</w:t>
      </w:r>
    </w:p>
    <w:p>
      <w:pPr>
        <w:pStyle w:val="SourceCode"/>
      </w:pPr>
      <w:r>
        <w:rPr>
          <w:rStyle w:val="VerbatimChar"/>
        </w:rPr>
        <w:t xml:space="preserve">(device_id, collected_at DESC)</w:t>
      </w:r>
      <w:r>
        <w:br/>
      </w:r>
      <w:r>
        <w:rPr>
          <w:rStyle w:val="VerbatimChar"/>
        </w:rPr>
        <w:t xml:space="preserve">(collected_at)</w:t>
      </w:r>
    </w:p>
    <w:bookmarkEnd w:id="66"/>
    <w:bookmarkStart w:id="67" w:name="Xf8e09553a19d7a9719a1b7a8a0c8c019a70a524"/>
    <w:p>
      <w:pPr>
        <w:pStyle w:val="Heading2"/>
      </w:pPr>
      <w:r>
        <w:t xml:space="preserve">26. disk_latest_metrics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 C:\ 或 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used_bytes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0～100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唯一约束：</w:t>
      </w:r>
    </w:p>
    <w:p>
      <w:pPr>
        <w:pStyle w:val="SourceCode"/>
      </w:pPr>
      <w:r>
        <w:rPr>
          <w:rStyle w:val="VerbatimChar"/>
        </w:rPr>
        <w:t xml:space="preserve">(device_id, mountpoint)</w:t>
      </w:r>
    </w:p>
    <w:bookmarkEnd w:id="67"/>
    <w:bookmarkStart w:id="68" w:name="X623e267bc02639cdf7a6f764fcbbba9e234195d"/>
    <w:p>
      <w:pPr>
        <w:pStyle w:val="Heading2"/>
      </w:pPr>
      <w:r>
        <w:t xml:space="preserve">27. alert_rules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可空；空表示全局规则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cpu/memory/root_disk/offline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gt/gte/lt/lte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离线规则可为空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info/warning/critical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cooldown_seconds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MVP 启动时自动创建默认规则，但用户可以修改：</w:t>
      </w:r>
    </w:p>
    <w:p>
      <w:pPr>
        <w:pStyle w:val="Compact"/>
        <w:numPr>
          <w:ilvl w:val="0"/>
          <w:numId w:val="1038"/>
        </w:numPr>
      </w:pPr>
      <w:r>
        <w:t xml:space="preserve">CPU &gt; 90%，持续 300 秒，warning。</w:t>
      </w:r>
    </w:p>
    <w:p>
      <w:pPr>
        <w:pStyle w:val="Compact"/>
        <w:numPr>
          <w:ilvl w:val="0"/>
          <w:numId w:val="1038"/>
        </w:numPr>
      </w:pPr>
      <w:r>
        <w:t xml:space="preserve">内存 &gt; 90%，持续 300 秒，warning。</w:t>
      </w:r>
    </w:p>
    <w:p>
      <w:pPr>
        <w:pStyle w:val="Compact"/>
        <w:numPr>
          <w:ilvl w:val="0"/>
          <w:numId w:val="1038"/>
        </w:numPr>
      </w:pPr>
      <w:r>
        <w:t xml:space="preserve">系统盘 &gt; 85%，持续 120 秒，warning。</w:t>
      </w:r>
    </w:p>
    <w:p>
      <w:pPr>
        <w:pStyle w:val="Compact"/>
        <w:numPr>
          <w:ilvl w:val="0"/>
          <w:numId w:val="1038"/>
        </w:numPr>
      </w:pPr>
      <w:r>
        <w:t xml:space="preserve">设备 180 秒未上报，critical。</w:t>
      </w:r>
    </w:p>
    <w:bookmarkEnd w:id="68"/>
    <w:bookmarkStart w:id="69" w:name="X73dc59dd316e2230d35c040a5b1e1a6b564a63b"/>
    <w:p>
      <w:pPr>
        <w:pStyle w:val="Heading2"/>
      </w:pPr>
      <w:r>
        <w:t xml:space="preserve">28. alert_events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外键 alert_rules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firing/resolved/acknowledged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事件发生时快照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last_evaluated_at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可空，外键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同一设备同一规则只允许存在一个未恢复事件。可以通过事务加应用逻辑实现；若使用 PostgreSQL partial unique index，也必须用 migration 明确创建。</w:t>
      </w:r>
    </w:p>
    <w:bookmarkEnd w:id="69"/>
    <w:bookmarkStart w:id="70" w:name="Xc665b6236cf194ca47c84a9e9ff99bbbb860cd5"/>
    <w:p>
      <w:pPr>
        <w:pStyle w:val="Heading2"/>
      </w:pPr>
      <w:r>
        <w:t xml:space="preserve">29. audit_logs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约束/说明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主键自增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例如 device.create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已脱敏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</w:tbl>
    <w:p>
      <w:pPr>
        <w:pStyle w:val="BodyText"/>
      </w:pPr>
      <w:r>
        <w:t xml:space="preserve">必须记录：</w:t>
      </w:r>
    </w:p>
    <w:p>
      <w:pPr>
        <w:pStyle w:val="Compact"/>
        <w:numPr>
          <w:ilvl w:val="0"/>
          <w:numId w:val="1039"/>
        </w:numPr>
      </w:pPr>
      <w:r>
        <w:t xml:space="preserve">登录成功/失败（失败记录不保存密码）。</w:t>
      </w:r>
    </w:p>
    <w:p>
      <w:pPr>
        <w:pStyle w:val="Compact"/>
        <w:numPr>
          <w:ilvl w:val="0"/>
          <w:numId w:val="1039"/>
        </w:numPr>
      </w:pPr>
      <w:r>
        <w:t xml:space="preserve">创建设备。</w:t>
      </w:r>
    </w:p>
    <w:p>
      <w:pPr>
        <w:pStyle w:val="Compact"/>
        <w:numPr>
          <w:ilvl w:val="0"/>
          <w:numId w:val="1039"/>
        </w:numPr>
      </w:pPr>
      <w:r>
        <w:t xml:space="preserve">生成、撤销、轮换 Token。</w:t>
      </w:r>
    </w:p>
    <w:p>
      <w:pPr>
        <w:pStyle w:val="Compact"/>
        <w:numPr>
          <w:ilvl w:val="0"/>
          <w:numId w:val="1039"/>
        </w:numPr>
      </w:pPr>
      <w:r>
        <w:t xml:space="preserve">修改告警规则。</w:t>
      </w:r>
    </w:p>
    <w:p>
      <w:pPr>
        <w:pStyle w:val="Compact"/>
        <w:numPr>
          <w:ilvl w:val="0"/>
          <w:numId w:val="1039"/>
        </w:numPr>
      </w:pPr>
      <w:r>
        <w:t xml:space="preserve">进入或退出维护模式。</w:t>
      </w:r>
    </w:p>
    <w:p>
      <w:pPr>
        <w:pStyle w:val="Compact"/>
        <w:numPr>
          <w:ilvl w:val="0"/>
          <w:numId w:val="1039"/>
        </w:numPr>
      </w:pPr>
      <w:r>
        <w:t xml:space="preserve">创建和禁用用户。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3" w:name="第七部分api-设计"/>
    <w:p>
      <w:pPr>
        <w:pStyle w:val="Heading1"/>
      </w:pPr>
      <w:r>
        <w:t xml:space="preserve">第七部分：API 设计</w:t>
      </w:r>
    </w:p>
    <w:bookmarkStart w:id="72" w:name="Xa8a7e0382e3da525b8def47dd78a9b304b61156"/>
    <w:p>
      <w:pPr>
        <w:pStyle w:val="Heading2"/>
      </w:pPr>
      <w:r>
        <w:t xml:space="preserve">30. API 通用规则</w:t>
      </w:r>
    </w:p>
    <w:p>
      <w:pPr>
        <w:pStyle w:val="Compact"/>
        <w:numPr>
          <w:ilvl w:val="0"/>
          <w:numId w:val="1040"/>
        </w:numPr>
      </w:pPr>
      <w:r>
        <w:t xml:space="preserve">前缀：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0"/>
          <w:numId w:val="1040"/>
        </w:numPr>
      </w:pPr>
      <w:r>
        <w:t xml:space="preserve">JSON Content-Type。</w:t>
      </w:r>
    </w:p>
    <w:p>
      <w:pPr>
        <w:pStyle w:val="Compact"/>
        <w:numPr>
          <w:ilvl w:val="0"/>
          <w:numId w:val="1040"/>
        </w:numPr>
      </w:pPr>
      <w:r>
        <w:t xml:space="preserve">浏览器接口使用 Session Cookie。</w:t>
      </w:r>
    </w:p>
    <w:p>
      <w:pPr>
        <w:pStyle w:val="Compact"/>
        <w:numPr>
          <w:ilvl w:val="0"/>
          <w:numId w:val="1040"/>
        </w:numPr>
      </w:pPr>
      <w:r>
        <w:t xml:space="preserve">Agent 接口使用</w:t>
      </w:r>
      <w:r>
        <w:t xml:space="preserve"> </w:t>
      </w:r>
      <w:r>
        <w:rPr>
          <w:rStyle w:val="VerbatimChar"/>
        </w:rPr>
        <w:t xml:space="preserve">Authorization: Bearer &lt;agent-token&gt;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t xml:space="preserve">Agent 接口不得接受浏览器 Session 替代 Agent Token。</w:t>
      </w:r>
    </w:p>
    <w:p>
      <w:pPr>
        <w:pStyle w:val="Compact"/>
        <w:numPr>
          <w:ilvl w:val="0"/>
          <w:numId w:val="1040"/>
        </w:numPr>
      </w:pPr>
      <w:r>
        <w:t xml:space="preserve">返回时间使用 ISO 8601 UTC，例如</w:t>
      </w:r>
      <w:r>
        <w:t xml:space="preserve"> </w:t>
      </w:r>
      <w:r>
        <w:rPr>
          <w:rStyle w:val="VerbatimChar"/>
        </w:rPr>
        <w:t xml:space="preserve">2026-07-14T08:00:00Z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t xml:space="preserve">列表接口使用</w:t>
      </w:r>
      <w:r>
        <w:t xml:space="preserve"> </w:t>
      </w:r>
      <w:r>
        <w:rPr>
          <w:rStyle w:val="VerbatimChar"/>
        </w:rPr>
        <w:t xml:space="preserve">page</w:t>
      </w:r>
      <w:r>
        <w:t xml:space="preserve">、</w:t>
      </w:r>
      <w:r>
        <w:rPr>
          <w:rStyle w:val="VerbatimChar"/>
        </w:rPr>
        <w:t xml:space="preserve">page_size</w:t>
      </w:r>
      <w:r>
        <w:t xml:space="preserve">，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最大 100。</w:t>
      </w:r>
    </w:p>
    <w:p>
      <w:pPr>
        <w:pStyle w:val="Compact"/>
        <w:numPr>
          <w:ilvl w:val="0"/>
          <w:numId w:val="1040"/>
        </w:numPr>
      </w:pPr>
      <w:r>
        <w:t xml:space="preserve">每个响应带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。</w:t>
      </w:r>
    </w:p>
    <w:bookmarkEnd w:id="72"/>
    <w:bookmarkStart w:id="73" w:name="X8261aad3e61972836c78c8e5e548030e353f897"/>
    <w:p>
      <w:pPr>
        <w:pStyle w:val="Heading2"/>
      </w:pPr>
      <w:r>
        <w:t xml:space="preserve">31. 健康检查</w:t>
      </w:r>
    </w:p>
    <w:p>
      <w:pPr>
        <w:pStyle w:val="SourceCode"/>
      </w:pPr>
      <w:r>
        <w:rPr>
          <w:rStyle w:val="VerbatimChar"/>
        </w:rPr>
        <w:t xml:space="preserve">GET /api/v1/health/live</w:t>
      </w:r>
      <w:r>
        <w:br/>
      </w:r>
      <w:r>
        <w:rPr>
          <w:rStyle w:val="VerbatimChar"/>
        </w:rPr>
        <w:t xml:space="preserve">GET /api/v1/health/ready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live</w:t>
      </w:r>
      <w:r>
        <w:t xml:space="preserve">：只验证进程可以响应，不访问数据库。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ready</w:t>
      </w:r>
      <w:r>
        <w:t xml:space="preserve">：验证数据库可连接、migration 版本可识别。</w:t>
      </w:r>
    </w:p>
    <w:p>
      <w:pPr>
        <w:pStyle w:val="Compact"/>
        <w:numPr>
          <w:ilvl w:val="0"/>
          <w:numId w:val="1041"/>
        </w:numPr>
      </w:pPr>
      <w:r>
        <w:t xml:space="preserve">健康接口不得泄露数据库地址或环境变量。</w:t>
      </w:r>
    </w:p>
    <w:bookmarkEnd w:id="73"/>
    <w:bookmarkStart w:id="74" w:name="Xa46579f6fd85b0246794c5370f57bf9edede4ee"/>
    <w:p>
      <w:pPr>
        <w:pStyle w:val="Heading2"/>
      </w:pPr>
      <w:r>
        <w:t xml:space="preserve">32. 用户认证接口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GET  /api/v1/auth/me</w:t>
      </w:r>
    </w:p>
    <w:p>
      <w:pPr>
        <w:pStyle w:val="FirstParagraph"/>
      </w:pPr>
      <w:r>
        <w:t xml:space="preserve">登录请求：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"用户输入的密码"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登录成功：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服务端同时设置 HttpOnly Session Cookie。</w:t>
      </w:r>
    </w:p>
    <w:bookmarkEnd w:id="74"/>
    <w:bookmarkStart w:id="75" w:name="X45fa8a52847ff879742a916187d800c4dbac217"/>
    <w:p>
      <w:pPr>
        <w:pStyle w:val="Heading2"/>
      </w:pPr>
      <w:r>
        <w:t xml:space="preserve">33. 用户管理接口</w:t>
      </w:r>
    </w:p>
    <w:p>
      <w:pPr>
        <w:pStyle w:val="SourceCode"/>
      </w:pPr>
      <w:r>
        <w:rPr>
          <w:rStyle w:val="VerbatimChar"/>
        </w:rPr>
        <w:t xml:space="preserve">GET    /api/v1/users</w:t>
      </w:r>
      <w:r>
        <w:br/>
      </w:r>
      <w:r>
        <w:rPr>
          <w:rStyle w:val="VerbatimChar"/>
        </w:rPr>
        <w:t xml:space="preserve">POST   /api/v1/users</w:t>
      </w:r>
      <w:r>
        <w:br/>
      </w:r>
      <w:r>
        <w:rPr>
          <w:rStyle w:val="VerbatimChar"/>
        </w:rPr>
        <w:t xml:space="preserve">PATCH  /api/v1/users/{user_id}</w:t>
      </w:r>
      <w:r>
        <w:br/>
      </w:r>
      <w:r>
        <w:rPr>
          <w:rStyle w:val="VerbatimChar"/>
        </w:rPr>
        <w:t xml:space="preserve">DELETE /api/v1/users/{user_id}</w:t>
      </w:r>
    </w:p>
    <w:p>
      <w:pPr>
        <w:pStyle w:val="FirstParagraph"/>
      </w:pPr>
      <w:r>
        <w:t xml:space="preserve">MVP 的 DELETE 实际执行禁用，除非用户从未产生审计关系。</w:t>
      </w:r>
    </w:p>
    <w:bookmarkEnd w:id="75"/>
    <w:bookmarkStart w:id="76" w:name="X8d060782a41f4d9e8cf8cb48d746bf0c55e8f7e"/>
    <w:p>
      <w:pPr>
        <w:pStyle w:val="Heading2"/>
      </w:pPr>
      <w:r>
        <w:t xml:space="preserve">34. 设备管理接口</w:t>
      </w:r>
    </w:p>
    <w:p>
      <w:pPr>
        <w:pStyle w:val="SourceCode"/>
      </w:pPr>
      <w:r>
        <w:rPr>
          <w:rStyle w:val="VerbatimChar"/>
        </w:rPr>
        <w:t xml:space="preserve">GET    /api/v1/devices</w:t>
      </w:r>
      <w:r>
        <w:br/>
      </w:r>
      <w:r>
        <w:rPr>
          <w:rStyle w:val="VerbatimChar"/>
        </w:rPr>
        <w:t xml:space="preserve">POST   /api/v1/devices</w:t>
      </w:r>
      <w:r>
        <w:br/>
      </w:r>
      <w:r>
        <w:rPr>
          <w:rStyle w:val="VerbatimChar"/>
        </w:rPr>
        <w:t xml:space="preserve">GET    /api/v1/devices/{device_id}</w:t>
      </w:r>
      <w:r>
        <w:br/>
      </w:r>
      <w:r>
        <w:rPr>
          <w:rStyle w:val="VerbatimChar"/>
        </w:rPr>
        <w:t xml:space="preserve">PATCH  /api/v1/devices/{device_id}</w:t>
      </w:r>
      <w:r>
        <w:br/>
      </w:r>
      <w:r>
        <w:rPr>
          <w:rStyle w:val="VerbatimChar"/>
        </w:rPr>
        <w:t xml:space="preserve">DELETE /api/v1/devices/{device_id}</w:t>
      </w:r>
      <w:r>
        <w:br/>
      </w:r>
      <w:r>
        <w:rPr>
          <w:rStyle w:val="VerbatimChar"/>
        </w:rPr>
        <w:t xml:space="preserve">POST   /api/v1/devices/{device_id}/tokens</w:t>
      </w:r>
      <w:r>
        <w:br/>
      </w:r>
      <w:r>
        <w:rPr>
          <w:rStyle w:val="VerbatimChar"/>
        </w:rPr>
        <w:t xml:space="preserve">POST   /api/v1/devices/{device_id}/tokens/{token_id}/revoke</w:t>
      </w:r>
      <w:r>
        <w:br/>
      </w:r>
      <w:r>
        <w:rPr>
          <w:rStyle w:val="VerbatimChar"/>
        </w:rPr>
        <w:t xml:space="preserve">POST   /api/v1/devices/{device_id}/maintenance</w:t>
      </w:r>
      <w:r>
        <w:br/>
      </w:r>
      <w:r>
        <w:rPr>
          <w:rStyle w:val="VerbatimChar"/>
        </w:rPr>
        <w:t xml:space="preserve">DELETE /api/v1/devices/{device_id}/maintenance</w:t>
      </w:r>
    </w:p>
    <w:p>
      <w:pPr>
        <w:pStyle w:val="FirstParagraph"/>
      </w:pPr>
      <w:r>
        <w:t xml:space="preserve">创建设备：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生成 Token 的响应只出现一次：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"nwa_xxxxxxxxx"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"nwa_abcd"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"请立即复制保存，此 Token 之后无法再次查看"</w:t>
      </w:r>
      <w:r>
        <w:br/>
      </w:r>
      <w:r>
        <w:rPr>
          <w:rStyle w:val="FunctionTok"/>
        </w:rPr>
        <w:t xml:space="preserve">}</w:t>
      </w:r>
    </w:p>
    <w:bookmarkEnd w:id="76"/>
    <w:bookmarkStart w:id="77" w:name="X81b7c23638e888a2380783cb698975d54747e89"/>
    <w:p>
      <w:pPr>
        <w:pStyle w:val="Heading2"/>
      </w:pPr>
      <w:r>
        <w:t xml:space="preserve">35. 指标查询接口</w:t>
      </w:r>
    </w:p>
    <w:p>
      <w:pPr>
        <w:pStyle w:val="SourceCode"/>
      </w:pPr>
      <w:r>
        <w:rPr>
          <w:rStyle w:val="VerbatimChar"/>
        </w:rPr>
        <w:t xml:space="preserve">GET /api/v1/dashboard</w:t>
      </w:r>
      <w:r>
        <w:br/>
      </w:r>
      <w:r>
        <w:rPr>
          <w:rStyle w:val="VerbatimChar"/>
        </w:rPr>
        <w:t xml:space="preserve">GET /api/v1/devices/{device_id}/metrics/latest</w:t>
      </w:r>
      <w:r>
        <w:br/>
      </w:r>
      <w:r>
        <w:rPr>
          <w:rStyle w:val="VerbatimChar"/>
        </w:rPr>
        <w:t xml:space="preserve">GET /api/v1/devices/{device_id}/metrics/history</w:t>
      </w:r>
      <w:r>
        <w:br/>
      </w:r>
      <w:r>
        <w:rPr>
          <w:rStyle w:val="VerbatimChar"/>
        </w:rPr>
        <w:t xml:space="preserve">GET /api/v1/devices/{device_id}/disks</w:t>
      </w:r>
    </w:p>
    <w:p>
      <w:pPr>
        <w:pStyle w:val="FirstParagraph"/>
      </w:pPr>
      <w:r>
        <w:t xml:space="preserve">历史接口参数：</w:t>
      </w:r>
    </w:p>
    <w:p>
      <w:pPr>
        <w:pStyle w:val="SourceCode"/>
      </w:pPr>
      <w:r>
        <w:rPr>
          <w:rStyle w:val="VerbatimChar"/>
        </w:rPr>
        <w:t xml:space="preserve">from=ISO8601</w:t>
      </w:r>
      <w:r>
        <w:br/>
      </w:r>
      <w:r>
        <w:rPr>
          <w:rStyle w:val="VerbatimChar"/>
        </w:rPr>
        <w:t xml:space="preserve">to=ISO8601</w:t>
      </w:r>
      <w:r>
        <w:br/>
      </w:r>
      <w:r>
        <w:rPr>
          <w:rStyle w:val="VerbatimChar"/>
        </w:rPr>
        <w:t xml:space="preserve">resolution=raw|5m|1h</w:t>
      </w:r>
    </w:p>
    <w:p>
      <w:pPr>
        <w:pStyle w:val="FirstParagraph"/>
      </w:pPr>
      <w:r>
        <w:t xml:space="preserve">如果请求范围过大：</w:t>
      </w:r>
    </w:p>
    <w:p>
      <w:pPr>
        <w:pStyle w:val="Compact"/>
        <w:numPr>
          <w:ilvl w:val="0"/>
          <w:numId w:val="1042"/>
        </w:numPr>
      </w:pPr>
      <w:r>
        <w:t xml:space="preserve">后端自动提高 resolution；或</w:t>
      </w:r>
    </w:p>
    <w:p>
      <w:pPr>
        <w:pStyle w:val="Compact"/>
        <w:numPr>
          <w:ilvl w:val="0"/>
          <w:numId w:val="1042"/>
        </w:numPr>
      </w:pPr>
      <w:r>
        <w:t xml:space="preserve">返回明确的 422，提示允许的范围。</w:t>
      </w:r>
    </w:p>
    <w:p>
      <w:pPr>
        <w:pStyle w:val="FirstParagraph"/>
      </w:pPr>
      <w:r>
        <w:t xml:space="preserve">推荐自动规则：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6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&lt;= 48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48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t xml:space="preserve">MVP 可以先在 SQL 中使用</w:t>
      </w:r>
      <w:r>
        <w:t xml:space="preserve"> </w:t>
      </w:r>
      <w:r>
        <w:rPr>
          <w:rStyle w:val="VerbatimChar"/>
        </w:rPr>
        <w:t xml:space="preserve">date_trunc</w:t>
      </w:r>
      <w:r>
        <w:t xml:space="preserve"> </w:t>
      </w:r>
      <w:r>
        <w:t xml:space="preserve">和平均值聚合，不必建立小时汇总表。</w:t>
      </w:r>
    </w:p>
    <w:bookmarkEnd w:id="77"/>
    <w:bookmarkStart w:id="78" w:name="X0d5279344ddce8650db08b726e755fd0e16bbce"/>
    <w:p>
      <w:pPr>
        <w:pStyle w:val="Heading2"/>
      </w:pPr>
      <w:r>
        <w:t xml:space="preserve">36. 告警接口</w:t>
      </w:r>
    </w:p>
    <w:p>
      <w:pPr>
        <w:pStyle w:val="SourceCode"/>
      </w:pPr>
      <w:r>
        <w:rPr>
          <w:rStyle w:val="VerbatimChar"/>
        </w:rPr>
        <w:t xml:space="preserve">GET   /api/v1/alerts</w:t>
      </w:r>
      <w:r>
        <w:br/>
      </w:r>
      <w:r>
        <w:rPr>
          <w:rStyle w:val="VerbatimChar"/>
        </w:rPr>
        <w:t xml:space="preserve">GET   /api/v1/alerts/{alert_id}</w:t>
      </w:r>
      <w:r>
        <w:br/>
      </w:r>
      <w:r>
        <w:rPr>
          <w:rStyle w:val="VerbatimChar"/>
        </w:rPr>
        <w:t xml:space="preserve">POST  /api/v1/alerts/{alert_id}/acknowledge</w:t>
      </w:r>
      <w:r>
        <w:br/>
      </w:r>
      <w:r>
        <w:rPr>
          <w:rStyle w:val="VerbatimChar"/>
        </w:rPr>
        <w:t xml:space="preserve">GET   /api/v1/alert-rules</w:t>
      </w:r>
      <w:r>
        <w:br/>
      </w:r>
      <w:r>
        <w:rPr>
          <w:rStyle w:val="VerbatimChar"/>
        </w:rPr>
        <w:t xml:space="preserve">POST  /api/v1/alert-rules</w:t>
      </w:r>
      <w:r>
        <w:br/>
      </w:r>
      <w:r>
        <w:rPr>
          <w:rStyle w:val="VerbatimChar"/>
        </w:rPr>
        <w:t xml:space="preserve">PATCH /api/v1/alert-rules/{rule_id}</w:t>
      </w:r>
    </w:p>
    <w:bookmarkEnd w:id="78"/>
    <w:bookmarkStart w:id="81" w:name="X8796a5799d783a5d67e98cb076699e0f134b31a"/>
    <w:p>
      <w:pPr>
        <w:pStyle w:val="Heading2"/>
      </w:pPr>
      <w:r>
        <w:t xml:space="preserve">37. Agent 接口</w:t>
      </w:r>
    </w:p>
    <w:p>
      <w:pPr>
        <w:pStyle w:val="SourceCode"/>
      </w:pPr>
      <w:r>
        <w:rPr>
          <w:rStyle w:val="VerbatimChar"/>
        </w:rPr>
        <w:t xml:space="preserve">POST /api/v1/agent/bootstrap</w:t>
      </w:r>
      <w:r>
        <w:br/>
      </w:r>
      <w:r>
        <w:rPr>
          <w:rStyle w:val="VerbatimChar"/>
        </w:rPr>
        <w:t xml:space="preserve">POST /api/v1/agent/system-info</w:t>
      </w:r>
      <w:r>
        <w:br/>
      </w:r>
      <w:r>
        <w:rPr>
          <w:rStyle w:val="VerbatimChar"/>
        </w:rPr>
        <w:t xml:space="preserve">POST /api/v1/agent/metrics</w:t>
      </w:r>
      <w:r>
        <w:br/>
      </w:r>
      <w:r>
        <w:rPr>
          <w:rStyle w:val="VerbatimChar"/>
        </w:rPr>
        <w:t xml:space="preserve">POST /api/v1/agent/metrics/batch</w:t>
      </w:r>
    </w:p>
    <w:bookmarkStart w:id="79" w:name="Xe7e4407dfa1471d370be9177b698231d818b772"/>
    <w:p>
      <w:pPr>
        <w:pStyle w:val="Heading3"/>
      </w:pPr>
      <w:r>
        <w:t xml:space="preserve">37.1 bootstrap</w:t>
      </w:r>
    </w:p>
    <w:p>
      <w:pPr>
        <w:pStyle w:val="FirstParagraph"/>
      </w:pPr>
      <w:r>
        <w:t xml:space="preserve">用途：绑定 Agent 本地实例，并返回服务端配置。</w:t>
      </w:r>
    </w:p>
    <w:p>
      <w:pPr>
        <w:pStyle w:val="BodyText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"collect_interval_seconds"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"max_batch_samples"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"2026-07-14T08:00:00Z"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Token 第一次绑定后，其他 Agent 实例 UUID 使用同一 Token 必须被拒绝，除非管理员执行“重置 Agent 绑定”。</w:t>
      </w:r>
    </w:p>
    <w:bookmarkEnd w:id="79"/>
    <w:bookmarkStart w:id="80" w:name="Xd5d542c3617df29999f3a829065f462986adb31"/>
    <w:p>
      <w:pPr>
        <w:pStyle w:val="Heading3"/>
      </w:pPr>
      <w:r>
        <w:t xml:space="preserve">37.2 metrics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"agent生成的uuid"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"2026-07-14T08:10:00Z"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61.2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"memory_used_bytes"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10514046976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"swap_percent"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"root_disk_percent"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"root_disk_used_bytes"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358629220352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"net_tx_bytes_per_sec"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317440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"net_rx_bytes_per_sec"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"mountpoint"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"NTFS"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380000000000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服务端处理顺序：</w:t>
      </w:r>
    </w:p>
    <w:p>
      <w:pPr>
        <w:pStyle w:val="Compact"/>
        <w:numPr>
          <w:ilvl w:val="0"/>
          <w:numId w:val="1043"/>
        </w:numPr>
      </w:pPr>
      <w:r>
        <w:t xml:space="preserve">验证 Token。</w:t>
      </w:r>
    </w:p>
    <w:p>
      <w:pPr>
        <w:pStyle w:val="Compact"/>
        <w:numPr>
          <w:ilvl w:val="0"/>
          <w:numId w:val="1043"/>
        </w:numPr>
      </w:pPr>
      <w:r>
        <w:t xml:space="preserve">验证设备可用且不处于禁用状态。</w:t>
      </w:r>
    </w:p>
    <w:p>
      <w:pPr>
        <w:pStyle w:val="Compact"/>
        <w:numPr>
          <w:ilvl w:val="0"/>
          <w:numId w:val="1043"/>
        </w:numPr>
      </w:pPr>
      <w:r>
        <w:t xml:space="preserve">校验请求体大小、数值范围和时间。</w:t>
      </w:r>
    </w:p>
    <w:p>
      <w:pPr>
        <w:pStyle w:val="Compact"/>
        <w:numPr>
          <w:ilvl w:val="0"/>
          <w:numId w:val="1043"/>
        </w:numPr>
      </w:pPr>
      <w:r>
        <w:t xml:space="preserve">在事务中插入历史样本。</w:t>
      </w:r>
    </w:p>
    <w:p>
      <w:pPr>
        <w:pStyle w:val="Compact"/>
        <w:numPr>
          <w:ilvl w:val="0"/>
          <w:numId w:val="1043"/>
        </w:numPr>
      </w:pPr>
      <w:r>
        <w:t xml:space="preserve">Upsert 最新状态和磁盘最新状态。</w:t>
      </w:r>
    </w:p>
    <w:p>
      <w:pPr>
        <w:pStyle w:val="Compact"/>
        <w:numPr>
          <w:ilvl w:val="0"/>
          <w:numId w:val="1043"/>
        </w:numPr>
      </w:pPr>
      <w:r>
        <w:t xml:space="preserve">更新</w:t>
      </w:r>
      <w:r>
        <w:t xml:space="preserve"> </w:t>
      </w:r>
      <w:r>
        <w:rPr>
          <w:rStyle w:val="VerbatimChar"/>
        </w:rPr>
        <w:t xml:space="preserve">devices.last_seen_at</w:t>
      </w:r>
      <w:r>
        <w:t xml:space="preserve">、IP 和 Agent 版本。</w:t>
      </w:r>
    </w:p>
    <w:p>
      <w:pPr>
        <w:pStyle w:val="Compact"/>
        <w:numPr>
          <w:ilvl w:val="0"/>
          <w:numId w:val="1043"/>
        </w:numPr>
      </w:pPr>
      <w:r>
        <w:t xml:space="preserve">对实时样本执行告警评估。</w:t>
      </w:r>
    </w:p>
    <w:p>
      <w:pPr>
        <w:pStyle w:val="Compact"/>
        <w:numPr>
          <w:ilvl w:val="0"/>
          <w:numId w:val="1043"/>
        </w:numPr>
      </w:pPr>
      <w:r>
        <w:t xml:space="preserve">返回接收结果。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"duplicate"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"2026-07-14T08:10:01Z"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批量接口返回每条结果汇总，不因为单条重复而整体失败。</w:t>
      </w:r>
    </w:p>
    <w:bookmarkEnd w:id="80"/>
    <w:bookmarkEnd w:id="81"/>
    <w:bookmarkStart w:id="82" w:name="X490436613300e3963d171cfe880e35fd0015968"/>
    <w:p>
      <w:pPr>
        <w:pStyle w:val="Heading2"/>
      </w:pPr>
      <w:r>
        <w:t xml:space="preserve">38. 状态码约定</w:t>
      </w:r>
    </w:p>
    <w:p>
      <w:pPr>
        <w:pStyle w:val="Compact"/>
        <w:numPr>
          <w:ilvl w:val="0"/>
          <w:numId w:val="1044"/>
        </w:numPr>
      </w:pPr>
      <w:r>
        <w:t xml:space="preserve">200：查询或幂等操作成功。</w:t>
      </w:r>
    </w:p>
    <w:p>
      <w:pPr>
        <w:pStyle w:val="Compact"/>
        <w:numPr>
          <w:ilvl w:val="0"/>
          <w:numId w:val="1044"/>
        </w:numPr>
      </w:pPr>
      <w:r>
        <w:t xml:space="preserve">201：创建成功。</w:t>
      </w:r>
    </w:p>
    <w:p>
      <w:pPr>
        <w:pStyle w:val="Compact"/>
        <w:numPr>
          <w:ilvl w:val="0"/>
          <w:numId w:val="1044"/>
        </w:numPr>
      </w:pPr>
      <w:r>
        <w:t xml:space="preserve">204：无正文成功。</w:t>
      </w:r>
    </w:p>
    <w:p>
      <w:pPr>
        <w:pStyle w:val="Compact"/>
        <w:numPr>
          <w:ilvl w:val="0"/>
          <w:numId w:val="1044"/>
        </w:numPr>
      </w:pPr>
      <w:r>
        <w:t xml:space="preserve">400：格式语义错误。</w:t>
      </w:r>
    </w:p>
    <w:p>
      <w:pPr>
        <w:pStyle w:val="Compact"/>
        <w:numPr>
          <w:ilvl w:val="0"/>
          <w:numId w:val="1044"/>
        </w:numPr>
      </w:pPr>
      <w:r>
        <w:t xml:space="preserve">401：未登录或 Token 无效。</w:t>
      </w:r>
    </w:p>
    <w:p>
      <w:pPr>
        <w:pStyle w:val="Compact"/>
        <w:numPr>
          <w:ilvl w:val="0"/>
          <w:numId w:val="1044"/>
        </w:numPr>
      </w:pPr>
      <w:r>
        <w:t xml:space="preserve">403：权限不足、设备禁用或 Token 已撤销。</w:t>
      </w:r>
    </w:p>
    <w:p>
      <w:pPr>
        <w:pStyle w:val="Compact"/>
        <w:numPr>
          <w:ilvl w:val="0"/>
          <w:numId w:val="1044"/>
        </w:numPr>
      </w:pPr>
      <w:r>
        <w:t xml:space="preserve">404：资源不存在。</w:t>
      </w:r>
    </w:p>
    <w:p>
      <w:pPr>
        <w:pStyle w:val="Compact"/>
        <w:numPr>
          <w:ilvl w:val="0"/>
          <w:numId w:val="1044"/>
        </w:numPr>
      </w:pPr>
      <w:r>
        <w:t xml:space="preserve">409：重复绑定、唯一冲突或状态冲突。</w:t>
      </w:r>
    </w:p>
    <w:p>
      <w:pPr>
        <w:pStyle w:val="Compact"/>
        <w:numPr>
          <w:ilvl w:val="0"/>
          <w:numId w:val="1044"/>
        </w:numPr>
      </w:pPr>
      <w:r>
        <w:t xml:space="preserve">413：请求体过大。</w:t>
      </w:r>
    </w:p>
    <w:p>
      <w:pPr>
        <w:pStyle w:val="Compact"/>
        <w:numPr>
          <w:ilvl w:val="0"/>
          <w:numId w:val="1044"/>
        </w:numPr>
      </w:pPr>
      <w:r>
        <w:t xml:space="preserve">422：字段校验失败。</w:t>
      </w:r>
    </w:p>
    <w:p>
      <w:pPr>
        <w:pStyle w:val="Compact"/>
        <w:numPr>
          <w:ilvl w:val="0"/>
          <w:numId w:val="1044"/>
        </w:numPr>
      </w:pPr>
      <w:r>
        <w:t xml:space="preserve">429：请求频率过高。</w:t>
      </w:r>
    </w:p>
    <w:p>
      <w:pPr>
        <w:pStyle w:val="Compact"/>
        <w:numPr>
          <w:ilvl w:val="0"/>
          <w:numId w:val="1044"/>
        </w:numPr>
      </w:pPr>
      <w:r>
        <w:t xml:space="preserve">500：未处理服务器错误，响应不得包含堆栈。</w:t>
      </w:r>
    </w:p>
    <w:p>
      <w:pPr>
        <w:pStyle w:val="Compact"/>
        <w:numPr>
          <w:ilvl w:val="0"/>
          <w:numId w:val="1044"/>
        </w:numPr>
      </w:pPr>
      <w:r>
        <w:t xml:space="preserve">503：数据库不可用或服务未准备好。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3" w:name="第八部分agent-详细设计"/>
    <w:p>
      <w:pPr>
        <w:pStyle w:val="Heading1"/>
      </w:pPr>
      <w:r>
        <w:t xml:space="preserve">第八部分：Agent 详细设计</w:t>
      </w:r>
    </w:p>
    <w:bookmarkStart w:id="84" w:name="X4ed73abdf33a0abd65063e95e56cbe0cecf2179"/>
    <w:p>
      <w:pPr>
        <w:pStyle w:val="Heading2"/>
      </w:pPr>
      <w:r>
        <w:t xml:space="preserve">39. 配置文件</w:t>
      </w:r>
    </w:p>
    <w:p>
      <w:pPr>
        <w:pStyle w:val="FirstParagraph"/>
      </w:pPr>
      <w:r>
        <w:t xml:space="preserve">使用 TOML，示例：</w:t>
      </w:r>
    </w:p>
    <w:p>
      <w:pPr>
        <w:pStyle w:val="SourceCode"/>
      </w:pPr>
      <w:r>
        <w:rPr>
          <w:rStyle w:val="DataTypeTok"/>
        </w:rPr>
        <w:t xml:space="preserve">server_url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"https://your-nodewatch-domain.example"</w:t>
      </w:r>
      <w:r>
        <w:br/>
      </w:r>
      <w:r>
        <w:rPr>
          <w:rStyle w:val="DataTypeTok"/>
        </w:rPr>
        <w:t xml:space="preserve">agent_token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"nwa_xxxxxxxxx"</w:t>
      </w:r>
      <w:r>
        <w:br/>
      </w:r>
      <w:r>
        <w:rPr>
          <w:rStyle w:val="DataTypeTok"/>
        </w:rPr>
        <w:t xml:space="preserve">collect_interval_seconds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request_timeout_seconds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verify_tls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</w:p>
    <w:p>
      <w:pPr>
        <w:pStyle w:val="FirstParagraph"/>
      </w:pPr>
      <w:r>
        <w:t xml:space="preserve">生产环境禁止将</w:t>
      </w:r>
      <w:r>
        <w:t xml:space="preserve"> </w:t>
      </w:r>
      <w:r>
        <w:rPr>
          <w:rStyle w:val="VerbatimChar"/>
        </w:rPr>
        <w:t xml:space="preserve">verify_tls</w:t>
      </w:r>
      <w:r>
        <w:t xml:space="preserve"> </w:t>
      </w:r>
      <w:r>
        <w:t xml:space="preserve">设置为 false。该选项仅用于明确的本地开发环境。</w:t>
      </w:r>
    </w:p>
    <w:p>
      <w:pPr>
        <w:pStyle w:val="BodyText"/>
      </w:pPr>
      <w:r>
        <w:t xml:space="preserve">建议路径：</w:t>
      </w:r>
    </w:p>
    <w:p>
      <w:pPr>
        <w:pStyle w:val="Compact"/>
        <w:numPr>
          <w:ilvl w:val="0"/>
          <w:numId w:val="1045"/>
        </w:numPr>
      </w:pPr>
      <w:r>
        <w:t xml:space="preserve">Windows：</w:t>
      </w:r>
      <w:r>
        <w:rPr>
          <w:rStyle w:val="VerbatimChar"/>
        </w:rPr>
        <w:t xml:space="preserve">%ProgramData%\NodeWatch\config.toml</w:t>
      </w:r>
    </w:p>
    <w:p>
      <w:pPr>
        <w:pStyle w:val="Compact"/>
        <w:numPr>
          <w:ilvl w:val="0"/>
          <w:numId w:val="1045"/>
        </w:numPr>
      </w:pPr>
      <w:r>
        <w:t xml:space="preserve">Linux：</w:t>
      </w:r>
      <w:r>
        <w:rPr>
          <w:rStyle w:val="VerbatimChar"/>
        </w:rPr>
        <w:t xml:space="preserve">/etc/nodewatch-agent/config.toml</w:t>
      </w:r>
    </w:p>
    <w:p>
      <w:pPr>
        <w:pStyle w:val="Compact"/>
        <w:numPr>
          <w:ilvl w:val="0"/>
          <w:numId w:val="1045"/>
        </w:numPr>
      </w:pPr>
      <w:r>
        <w:t xml:space="preserve">本地状态和 SQLite：</w:t>
      </w:r>
    </w:p>
    <w:p>
      <w:pPr>
        <w:pStyle w:val="Compact"/>
        <w:numPr>
          <w:ilvl w:val="1"/>
          <w:numId w:val="1046"/>
        </w:numPr>
      </w:pPr>
      <w:r>
        <w:t xml:space="preserve">Windows：</w:t>
      </w:r>
      <w:r>
        <w:rPr>
          <w:rStyle w:val="VerbatimChar"/>
        </w:rPr>
        <w:t xml:space="preserve">%ProgramData%\NodeWatch\state\</w:t>
      </w:r>
    </w:p>
    <w:p>
      <w:pPr>
        <w:pStyle w:val="Compact"/>
        <w:numPr>
          <w:ilvl w:val="1"/>
          <w:numId w:val="1046"/>
        </w:numPr>
      </w:pPr>
      <w:r>
        <w:t xml:space="preserve">Linux：</w:t>
      </w:r>
      <w:r>
        <w:rPr>
          <w:rStyle w:val="VerbatimChar"/>
        </w:rPr>
        <w:t xml:space="preserve">/var/lib/nodewatch-agent/</w:t>
      </w:r>
    </w:p>
    <w:p>
      <w:pPr>
        <w:pStyle w:val="Compact"/>
        <w:numPr>
          <w:ilvl w:val="0"/>
          <w:numId w:val="1045"/>
        </w:numPr>
      </w:pPr>
      <w:r>
        <w:t xml:space="preserve">日志：</w:t>
      </w:r>
    </w:p>
    <w:p>
      <w:pPr>
        <w:pStyle w:val="Compact"/>
        <w:numPr>
          <w:ilvl w:val="1"/>
          <w:numId w:val="1047"/>
        </w:numPr>
      </w:pPr>
      <w:r>
        <w:t xml:space="preserve">Windows：</w:t>
      </w:r>
      <w:r>
        <w:rPr>
          <w:rStyle w:val="VerbatimChar"/>
        </w:rPr>
        <w:t xml:space="preserve">%ProgramData%\NodeWatch\logs\</w:t>
      </w:r>
    </w:p>
    <w:p>
      <w:pPr>
        <w:pStyle w:val="Compact"/>
        <w:numPr>
          <w:ilvl w:val="1"/>
          <w:numId w:val="1047"/>
        </w:numPr>
      </w:pPr>
      <w:r>
        <w:t xml:space="preserve">Linux：优先输出到 journald；开发模式可输出文件。</w:t>
      </w:r>
    </w:p>
    <w:bookmarkEnd w:id="84"/>
    <w:bookmarkStart w:id="85" w:name="Xd26ec5d07e203adb70388ff878a154b753efaee"/>
    <w:p>
      <w:pPr>
        <w:pStyle w:val="Heading2"/>
      </w:pPr>
      <w:r>
        <w:t xml:space="preserve">40. Agent 身份</w:t>
      </w:r>
    </w:p>
    <w:p>
      <w:pPr>
        <w:pStyle w:val="FirstParagraph"/>
      </w:pPr>
      <w:r>
        <w:t xml:space="preserve">第一次启动：</w:t>
      </w:r>
    </w:p>
    <w:p>
      <w:pPr>
        <w:pStyle w:val="Compact"/>
        <w:numPr>
          <w:ilvl w:val="0"/>
          <w:numId w:val="1048"/>
        </w:numPr>
      </w:pPr>
      <w:r>
        <w:t xml:space="preserve">检查本地状态是否存在</w:t>
      </w:r>
      <w:r>
        <w:t xml:space="preserve"> </w:t>
      </w:r>
      <w:r>
        <w:rPr>
          <w:rStyle w:val="VerbatimChar"/>
        </w:rPr>
        <w:t xml:space="preserve">agent_instance_id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t xml:space="preserve">不存在则使用安全随机 UUID 生成。</w:t>
      </w:r>
    </w:p>
    <w:p>
      <w:pPr>
        <w:pStyle w:val="Compact"/>
        <w:numPr>
          <w:ilvl w:val="0"/>
          <w:numId w:val="1048"/>
        </w:numPr>
      </w:pPr>
      <w:r>
        <w:t xml:space="preserve">保存到本地状态文件或 SQLite。</w:t>
      </w:r>
    </w:p>
    <w:p>
      <w:pPr>
        <w:pStyle w:val="Compact"/>
        <w:numPr>
          <w:ilvl w:val="0"/>
          <w:numId w:val="1048"/>
        </w:numPr>
      </w:pPr>
      <w:r>
        <w:t xml:space="preserve">调用 bootstrap。</w:t>
      </w:r>
    </w:p>
    <w:p>
      <w:pPr>
        <w:pStyle w:val="Compact"/>
        <w:numPr>
          <w:ilvl w:val="0"/>
          <w:numId w:val="1048"/>
        </w:numPr>
      </w:pPr>
      <w:r>
        <w:t xml:space="preserve">服务端把 Token 与该实例绑定。</w:t>
      </w:r>
    </w:p>
    <w:p>
      <w:pPr>
        <w:pStyle w:val="FirstParagraph"/>
      </w:pPr>
      <w:r>
        <w:t xml:space="preserve">不要使用硬盘序列号或 MAC 地址作为唯一身份，避免更换网卡、虚拟化和隐私问题。</w:t>
      </w:r>
    </w:p>
    <w:bookmarkEnd w:id="85"/>
    <w:bookmarkStart w:id="86" w:name="Xcc60e0d43e974e4eb544bddcd07cc486ab03730"/>
    <w:p>
      <w:pPr>
        <w:pStyle w:val="Heading2"/>
      </w:pPr>
      <w:r>
        <w:t xml:space="preserve">41. 采集循环</w:t>
      </w:r>
    </w:p>
    <w:p>
      <w:pPr>
        <w:pStyle w:val="FirstParagraph"/>
      </w:pPr>
      <w:r>
        <w:t xml:space="preserve">伪代码：</w:t>
      </w:r>
    </w:p>
    <w:p>
      <w:pPr>
        <w:pStyle w:val="SourceCode"/>
      </w:pPr>
      <w:r>
        <w:rPr>
          <w:rStyle w:val="NormalTok"/>
        </w:rPr>
        <w:t xml:space="preserve">initialize()</w:t>
      </w:r>
      <w:r>
        <w:br/>
      </w:r>
      <w:r>
        <w:rPr>
          <w:rStyle w:val="NormalTok"/>
        </w:rPr>
        <w:t xml:space="preserve">bootstrap_if_needed()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shutdown_requested:</w:t>
      </w:r>
      <w:r>
        <w:br/>
      </w:r>
      <w:r>
        <w:rPr>
          <w:rStyle w:val="NormalTok"/>
        </w:rPr>
        <w:t xml:space="preserve">    started_at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monotonic()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collector.collect()</w:t>
      </w:r>
      <w:r>
        <w:br/>
      </w:r>
      <w:r>
        <w:rPr>
          <w:rStyle w:val="NormalTok"/>
        </w:rPr>
        <w:t xml:space="preserve">    cache.save(sample)</w:t>
      </w:r>
      <w:r>
        <w:br/>
      </w:r>
      <w:r>
        <w:rPr>
          <w:rStyle w:val="NormalTok"/>
        </w:rPr>
        <w:t xml:space="preserve">    sender.flush_pending(limit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max_batch_samples)</w:t>
      </w:r>
      <w:r>
        <w:br/>
      </w:r>
      <w:r>
        <w:rPr>
          <w:rStyle w:val="NormalTok"/>
        </w:rPr>
        <w:t xml:space="preserve">    sleep(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interval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elapsed(started_at)))</w:t>
      </w:r>
    </w:p>
    <w:p>
      <w:pPr>
        <w:pStyle w:val="FirstParagraph"/>
      </w:pPr>
      <w:r>
        <w:t xml:space="preserve">重要原则：先保存本地，再尝试上传。上传成功后再从缓存删除，可以减少进程崩溃时的数据丢失。</w:t>
      </w:r>
    </w:p>
    <w:bookmarkEnd w:id="86"/>
    <w:bookmarkStart w:id="87" w:name="X82decef4ff1553baf6a43d4b597311d03086684"/>
    <w:p>
      <w:pPr>
        <w:pStyle w:val="Heading2"/>
      </w:pPr>
      <w:r>
        <w:t xml:space="preserve">42. 网络速度计算</w:t>
      </w:r>
    </w:p>
    <w:p>
      <w:pPr>
        <w:pStyle w:val="FirstParagraph"/>
      </w:pPr>
      <w:r>
        <w:rPr>
          <w:rStyle w:val="VerbatimChar"/>
        </w:rPr>
        <w:t xml:space="preserve">psutil.net_io_counters()</w:t>
      </w:r>
      <w:r>
        <w:t xml:space="preserve"> </w:t>
      </w:r>
      <w:r>
        <w:t xml:space="preserve">返回累计字节。Agent 保存上一次累计值和采样时间：</w:t>
      </w:r>
    </w:p>
    <w:p>
      <w:pPr>
        <w:pStyle w:val="SourceCode"/>
      </w:pPr>
      <w:r>
        <w:rPr>
          <w:rStyle w:val="VerbatimChar"/>
        </w:rPr>
        <w:t xml:space="preserve">速率 = max(0, 当前累计字节 - 上次累计字节) / 实际经过秒数</w:t>
      </w:r>
    </w:p>
    <w:p>
      <w:pPr>
        <w:pStyle w:val="FirstParagraph"/>
      </w:pPr>
      <w:r>
        <w:t xml:space="preserve">如果系统重启、网卡计数重置或差值为负：</w:t>
      </w:r>
    </w:p>
    <w:p>
      <w:pPr>
        <w:pStyle w:val="Compact"/>
        <w:numPr>
          <w:ilvl w:val="0"/>
          <w:numId w:val="1049"/>
        </w:numPr>
      </w:pPr>
      <w:r>
        <w:t xml:space="preserve">当前速率记为 0。</w:t>
      </w:r>
    </w:p>
    <w:p>
      <w:pPr>
        <w:pStyle w:val="Compact"/>
        <w:numPr>
          <w:ilvl w:val="0"/>
          <w:numId w:val="1049"/>
        </w:numPr>
      </w:pPr>
      <w:r>
        <w:t xml:space="preserve">更新基线。</w:t>
      </w:r>
    </w:p>
    <w:p>
      <w:pPr>
        <w:pStyle w:val="Compact"/>
        <w:numPr>
          <w:ilvl w:val="0"/>
          <w:numId w:val="1049"/>
        </w:numPr>
      </w:pPr>
      <w:r>
        <w:t xml:space="preserve">不产生异常。</w:t>
      </w:r>
    </w:p>
    <w:bookmarkEnd w:id="87"/>
    <w:bookmarkStart w:id="88" w:name="Xd815a205ff47babb125fef3e80c53345b136c58"/>
    <w:p>
      <w:pPr>
        <w:pStyle w:val="Heading2"/>
      </w:pPr>
      <w:r>
        <w:t xml:space="preserve">43. 磁盘采集</w:t>
      </w:r>
    </w:p>
    <w:p>
      <w:pPr>
        <w:pStyle w:val="Compact"/>
        <w:numPr>
          <w:ilvl w:val="0"/>
          <w:numId w:val="1050"/>
        </w:numPr>
      </w:pPr>
      <w:r>
        <w:t xml:space="preserve">忽略不可访问、光驱未插入、伪文件系统和重复挂载点。</w:t>
      </w:r>
    </w:p>
    <w:p>
      <w:pPr>
        <w:pStyle w:val="Compact"/>
        <w:numPr>
          <w:ilvl w:val="0"/>
          <w:numId w:val="1050"/>
        </w:numPr>
      </w:pPr>
      <w:r>
        <w:t xml:space="preserve">捕获单个分区异常，不因一个分区失败而丢弃整条样本。</w:t>
      </w:r>
    </w:p>
    <w:p>
      <w:pPr>
        <w:pStyle w:val="Compact"/>
        <w:numPr>
          <w:ilvl w:val="0"/>
          <w:numId w:val="1050"/>
        </w:numPr>
      </w:pPr>
      <w:r>
        <w:t xml:space="preserve">Windows 选择系统盘作为 root disk；Linux 使用</w:t>
      </w:r>
      <w:r>
        <w:t xml:space="preserve"> </w:t>
      </w:r>
      <w:r>
        <w:rPr>
          <w:rStyle w:val="VerbatimChar"/>
        </w:rPr>
        <w:t xml:space="preserve">/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t xml:space="preserve">所有分区只保存最新状态；MVP 历史图表只保存 root disk。</w:t>
      </w:r>
    </w:p>
    <w:bookmarkEnd w:id="88"/>
    <w:bookmarkStart w:id="89" w:name="Xf04e418da6bfc2a5b01a99c1e66089e0fd420ac"/>
    <w:p>
      <w:pPr>
        <w:pStyle w:val="Heading2"/>
      </w:pPr>
      <w:r>
        <w:t xml:space="preserve">44. 离线缓存</w:t>
      </w:r>
    </w:p>
    <w:p>
      <w:pPr>
        <w:pStyle w:val="FirstParagraph"/>
      </w:pPr>
      <w:r>
        <w:t xml:space="preserve">SQLite 表建议：</w:t>
      </w:r>
    </w:p>
    <w:p>
      <w:pPr>
        <w:pStyle w:val="SourceCode"/>
      </w:pPr>
      <w:r>
        <w:rPr>
          <w:rStyle w:val="VerbatimChar"/>
        </w:rPr>
        <w:t xml:space="preserve">pending_samples</w:t>
      </w:r>
      <w:r>
        <w:br/>
      </w:r>
      <w:r>
        <w:rPr>
          <w:rStyle w:val="VerbatimChar"/>
        </w:rPr>
        <w:t xml:space="preserve">- id INTEGER PRIMARY KEY</w:t>
      </w:r>
      <w:r>
        <w:br/>
      </w:r>
      <w:r>
        <w:rPr>
          <w:rStyle w:val="VerbatimChar"/>
        </w:rPr>
        <w:t xml:space="preserve">- sample_id TEXT UNIQUE</w:t>
      </w:r>
      <w:r>
        <w:br/>
      </w:r>
      <w:r>
        <w:rPr>
          <w:rStyle w:val="VerbatimChar"/>
        </w:rPr>
        <w:t xml:space="preserve">- collected_at TEXT</w:t>
      </w:r>
      <w:r>
        <w:br/>
      </w:r>
      <w:r>
        <w:rPr>
          <w:rStyle w:val="VerbatimChar"/>
        </w:rPr>
        <w:t xml:space="preserve">- payload_json TEXT</w:t>
      </w:r>
      <w:r>
        <w:br/>
      </w:r>
      <w:r>
        <w:rPr>
          <w:rStyle w:val="VerbatimChar"/>
        </w:rPr>
        <w:t xml:space="preserve">- retry_count INTEGER</w:t>
      </w:r>
      <w:r>
        <w:br/>
      </w:r>
      <w:r>
        <w:rPr>
          <w:rStyle w:val="VerbatimChar"/>
        </w:rPr>
        <w:t xml:space="preserve">- next_retry_at TEXT</w:t>
      </w:r>
      <w:r>
        <w:br/>
      </w:r>
      <w:r>
        <w:rPr>
          <w:rStyle w:val="VerbatimChar"/>
        </w:rPr>
        <w:t xml:space="preserve">- created_at TEXT</w:t>
      </w:r>
    </w:p>
    <w:p>
      <w:pPr>
        <w:pStyle w:val="FirstParagraph"/>
      </w:pPr>
      <w:r>
        <w:t xml:space="preserve">清理规则：</w:t>
      </w:r>
    </w:p>
    <w:p>
      <w:pPr>
        <w:pStyle w:val="Compact"/>
        <w:numPr>
          <w:ilvl w:val="0"/>
          <w:numId w:val="1051"/>
        </w:numPr>
      </w:pPr>
      <w:r>
        <w:t xml:space="preserve">成功上传后删除。</w:t>
      </w:r>
    </w:p>
    <w:p>
      <w:pPr>
        <w:pStyle w:val="Compact"/>
        <w:numPr>
          <w:ilvl w:val="0"/>
          <w:numId w:val="1051"/>
        </w:numPr>
      </w:pPr>
      <w:r>
        <w:t xml:space="preserve">超过 7 天删除最旧数据并记录 warning 日志。</w:t>
      </w:r>
    </w:p>
    <w:p>
      <w:pPr>
        <w:pStyle w:val="Compact"/>
        <w:numPr>
          <w:ilvl w:val="0"/>
          <w:numId w:val="1051"/>
        </w:numPr>
      </w:pPr>
      <w:r>
        <w:t xml:space="preserve">超过 10,000 条删除最旧数据并记录 warning 日志。</w:t>
      </w:r>
    </w:p>
    <w:p>
      <w:pPr>
        <w:pStyle w:val="Compact"/>
        <w:numPr>
          <w:ilvl w:val="0"/>
          <w:numId w:val="1051"/>
        </w:numPr>
      </w:pPr>
      <w:r>
        <w:t xml:space="preserve">单条永久校验失败（4xx 且不是 401/429）移入 dead-letter 日志，不无限重试。</w:t>
      </w:r>
    </w:p>
    <w:bookmarkEnd w:id="89"/>
    <w:bookmarkStart w:id="90" w:name="X54da4ec244224cd92e7d1b3b61f3868f28b4643"/>
    <w:p>
      <w:pPr>
        <w:pStyle w:val="Heading2"/>
      </w:pPr>
      <w:r>
        <w:t xml:space="preserve">45. 重试策略</w:t>
      </w:r>
    </w:p>
    <w:p>
      <w:pPr>
        <w:pStyle w:val="Compact"/>
        <w:numPr>
          <w:ilvl w:val="0"/>
          <w:numId w:val="1052"/>
        </w:numPr>
      </w:pPr>
      <w:r>
        <w:t xml:space="preserve">网络错误、超时、5xx：指数退避。</w:t>
      </w:r>
    </w:p>
    <w:p>
      <w:pPr>
        <w:pStyle w:val="Compact"/>
        <w:numPr>
          <w:ilvl w:val="0"/>
          <w:numId w:val="1052"/>
        </w:numPr>
      </w:pPr>
      <w:r>
        <w:t xml:space="preserve">429：尊重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，没有时使用退避。</w:t>
      </w:r>
    </w:p>
    <w:p>
      <w:pPr>
        <w:pStyle w:val="Compact"/>
        <w:numPr>
          <w:ilvl w:val="0"/>
          <w:numId w:val="1052"/>
        </w:numPr>
      </w:pPr>
      <w:r>
        <w:t xml:space="preserve">401/403：停止持续高频请求，记录明确错误，每 10 分钟重试一次，等待用户修复 Token。</w:t>
      </w:r>
    </w:p>
    <w:p>
      <w:pPr>
        <w:pStyle w:val="Compact"/>
        <w:numPr>
          <w:ilvl w:val="0"/>
          <w:numId w:val="1052"/>
        </w:numPr>
      </w:pPr>
      <w:r>
        <w:t xml:space="preserve">422：记录 payload 摘要，停止重试该条。</w:t>
      </w:r>
    </w:p>
    <w:p>
      <w:pPr>
        <w:pStyle w:val="Compact"/>
        <w:numPr>
          <w:ilvl w:val="0"/>
          <w:numId w:val="1052"/>
        </w:numPr>
      </w:pPr>
      <w:r>
        <w:t xml:space="preserve">最大退避：5 分钟。</w:t>
      </w:r>
    </w:p>
    <w:p>
      <w:pPr>
        <w:pStyle w:val="Compact"/>
        <w:numPr>
          <w:ilvl w:val="0"/>
          <w:numId w:val="1052"/>
        </w:numPr>
      </w:pPr>
      <w:r>
        <w:t xml:space="preserve">添加 0～20% 随机抖动，防止大量设备同时恢复造成尖峰。</w:t>
      </w:r>
    </w:p>
    <w:bookmarkEnd w:id="90"/>
    <w:bookmarkStart w:id="91" w:name="X89dfff78f872c9de87c267b4bddf405ac692131"/>
    <w:p>
      <w:pPr>
        <w:pStyle w:val="Heading2"/>
      </w:pPr>
      <w:r>
        <w:t xml:space="preserve">46. 优雅退出</w:t>
      </w:r>
    </w:p>
    <w:p>
      <w:pPr>
        <w:pStyle w:val="FirstParagraph"/>
      </w:pPr>
      <w:r>
        <w:t xml:space="preserve">收到 SIGTERM、SIGINT 或 Windows 停止信号时：</w:t>
      </w:r>
    </w:p>
    <w:p>
      <w:pPr>
        <w:pStyle w:val="Compact"/>
        <w:numPr>
          <w:ilvl w:val="0"/>
          <w:numId w:val="1053"/>
        </w:numPr>
      </w:pPr>
      <w:r>
        <w:t xml:space="preserve">停止开始新的采集。</w:t>
      </w:r>
    </w:p>
    <w:p>
      <w:pPr>
        <w:pStyle w:val="Compact"/>
        <w:numPr>
          <w:ilvl w:val="0"/>
          <w:numId w:val="1053"/>
        </w:numPr>
      </w:pPr>
      <w:r>
        <w:t xml:space="preserve">等待当前 SQLite 写入完成。</w:t>
      </w:r>
    </w:p>
    <w:p>
      <w:pPr>
        <w:pStyle w:val="Compact"/>
        <w:numPr>
          <w:ilvl w:val="0"/>
          <w:numId w:val="1053"/>
        </w:numPr>
      </w:pPr>
      <w:r>
        <w:t xml:space="preserve">最多尝试一次短时 flush。</w:t>
      </w:r>
    </w:p>
    <w:p>
      <w:pPr>
        <w:pStyle w:val="Compact"/>
        <w:numPr>
          <w:ilvl w:val="0"/>
          <w:numId w:val="1053"/>
        </w:numPr>
      </w:pPr>
      <w:r>
        <w:t xml:space="preserve">关闭数据库和 HTTP 客户端。</w:t>
      </w:r>
    </w:p>
    <w:p>
      <w:pPr>
        <w:pStyle w:val="Compact"/>
        <w:numPr>
          <w:ilvl w:val="0"/>
          <w:numId w:val="1053"/>
        </w:numPr>
      </w:pPr>
      <w:r>
        <w:t xml:space="preserve">在规定超时内退出。</w:t>
      </w:r>
    </w:p>
    <w:bookmarkEnd w:id="91"/>
    <w:bookmarkStart w:id="92" w:name="X74918a057af943b382cb52f8b1fe031f9f57220"/>
    <w:p>
      <w:pPr>
        <w:pStyle w:val="Heading2"/>
      </w:pPr>
      <w:r>
        <w:t xml:space="preserve">47. 打包和安装</w:t>
      </w:r>
    </w:p>
    <w:p>
      <w:pPr>
        <w:pStyle w:val="FirstParagraph"/>
      </w:pPr>
      <w:r>
        <w:t xml:space="preserve">Windows 和 Linux 必须分别构建，不尝试跨平台生成同一个二进制。</w:t>
      </w:r>
    </w:p>
    <w:p>
      <w:pPr>
        <w:pStyle w:val="BodyText"/>
      </w:pPr>
      <w:r>
        <w:t xml:space="preserve">MVP 输出：</w:t>
      </w:r>
    </w:p>
    <w:p>
      <w:pPr>
        <w:pStyle w:val="SourceCode"/>
      </w:pPr>
      <w:r>
        <w:rPr>
          <w:rStyle w:val="VerbatimChar"/>
        </w:rPr>
        <w:t xml:space="preserve">nodewatch-agent-windows-x64.zip</w:t>
      </w:r>
      <w:r>
        <w:br/>
      </w:r>
      <w:r>
        <w:rPr>
          <w:rStyle w:val="VerbatimChar"/>
        </w:rPr>
        <w:t xml:space="preserve">nodewatch-agent-linux-x64.tar.gz</w:t>
      </w:r>
    </w:p>
    <w:p>
      <w:pPr>
        <w:pStyle w:val="FirstParagraph"/>
      </w:pPr>
      <w:r>
        <w:t xml:space="preserve">包含：</w:t>
      </w:r>
    </w:p>
    <w:p>
      <w:pPr>
        <w:pStyle w:val="Compact"/>
        <w:numPr>
          <w:ilvl w:val="0"/>
          <w:numId w:val="1054"/>
        </w:numPr>
      </w:pPr>
      <w:r>
        <w:t xml:space="preserve">可执行文件。</w:t>
      </w:r>
    </w:p>
    <w:p>
      <w:pPr>
        <w:pStyle w:val="Compact"/>
        <w:numPr>
          <w:ilvl w:val="0"/>
          <w:numId w:val="1054"/>
        </w:numPr>
      </w:pPr>
      <w:r>
        <w:t xml:space="preserve">配置示例。</w:t>
      </w:r>
    </w:p>
    <w:p>
      <w:pPr>
        <w:pStyle w:val="Compact"/>
        <w:numPr>
          <w:ilvl w:val="0"/>
          <w:numId w:val="1054"/>
        </w:numPr>
      </w:pPr>
      <w:r>
        <w:t xml:space="preserve">安装脚本。</w:t>
      </w:r>
    </w:p>
    <w:p>
      <w:pPr>
        <w:pStyle w:val="Compact"/>
        <w:numPr>
          <w:ilvl w:val="0"/>
          <w:numId w:val="1054"/>
        </w:numPr>
      </w:pPr>
      <w:r>
        <w:t xml:space="preserve">卸载脚本。</w:t>
      </w:r>
    </w:p>
    <w:p>
      <w:pPr>
        <w:pStyle w:val="Compact"/>
        <w:numPr>
          <w:ilvl w:val="0"/>
          <w:numId w:val="1054"/>
        </w:numPr>
      </w:pPr>
      <w:r>
        <w:t xml:space="preserve">README。</w:t>
      </w:r>
    </w:p>
    <w:p>
      <w:pPr>
        <w:pStyle w:val="Compact"/>
        <w:numPr>
          <w:ilvl w:val="0"/>
          <w:numId w:val="1054"/>
        </w:numPr>
      </w:pPr>
      <w:r>
        <w:t xml:space="preserve">SHA-256 校验文件。</w:t>
      </w:r>
    </w:p>
    <w:p>
      <w:pPr>
        <w:pStyle w:val="FirstParagraph"/>
      </w:pPr>
      <w:r>
        <w:t xml:space="preserve">Linux 使用 systemd；Windows 第一版可以使用任务计划程序开机启动，后续再改为 Windows Service。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第九部分告警系统"/>
    <w:p>
      <w:pPr>
        <w:pStyle w:val="Heading1"/>
      </w:pPr>
      <w:r>
        <w:t xml:space="preserve">第九部分：告警系统</w:t>
      </w:r>
    </w:p>
    <w:bookmarkStart w:id="94" w:name="X44dac79976572de8f855497c69da699ef68eec5"/>
    <w:p>
      <w:pPr>
        <w:pStyle w:val="Heading2"/>
      </w:pPr>
      <w:r>
        <w:t xml:space="preserve">48. 告警状态机</w:t>
      </w:r>
    </w:p>
    <w:p>
      <w:pPr>
        <w:pStyle w:val="SourceCode"/>
      </w:pPr>
      <w:r>
        <w:rPr>
          <w:rStyle w:val="VerbatimChar"/>
        </w:rPr>
        <w:t xml:space="preserve">正常</w:t>
      </w:r>
      <w:r>
        <w:br/>
      </w:r>
      <w:r>
        <w:rPr>
          <w:rStyle w:val="VerbatimChar"/>
        </w:rPr>
        <w:t xml:space="preserve">  -&gt; 条件持续满足</w:t>
      </w:r>
      <w:r>
        <w:br/>
      </w:r>
      <w:r>
        <w:rPr>
          <w:rStyle w:val="VerbatimChar"/>
        </w:rPr>
        <w:t xml:space="preserve">  -&gt; firing</w:t>
      </w:r>
      <w:r>
        <w:br/>
      </w:r>
      <w:r>
        <w:rPr>
          <w:rStyle w:val="VerbatimChar"/>
        </w:rPr>
        <w:t xml:space="preserve">  -&gt; 用户确认（可选）</w:t>
      </w:r>
      <w:r>
        <w:br/>
      </w:r>
      <w:r>
        <w:rPr>
          <w:rStyle w:val="VerbatimChar"/>
        </w:rPr>
        <w:t xml:space="preserve">  -&gt; acknowledged（条件仍可能存在）</w:t>
      </w:r>
      <w:r>
        <w:br/>
      </w:r>
      <w:r>
        <w:rPr>
          <w:rStyle w:val="VerbatimChar"/>
        </w:rPr>
        <w:t xml:space="preserve">  -&gt; 条件恢复</w:t>
      </w:r>
      <w:r>
        <w:br/>
      </w:r>
      <w:r>
        <w:rPr>
          <w:rStyle w:val="VerbatimChar"/>
        </w:rPr>
        <w:t xml:space="preserve">  -&gt; resolved</w:t>
      </w:r>
    </w:p>
    <w:p>
      <w:pPr>
        <w:pStyle w:val="FirstParagraph"/>
      </w:pPr>
      <w:r>
        <w:t xml:space="preserve">确认告警不等于恢复告警。恢复只能由监控条件不再满足触发。</w:t>
      </w:r>
    </w:p>
    <w:bookmarkEnd w:id="94"/>
    <w:bookmarkStart w:id="95" w:name="X64402b3a0fa7b5af3152237d26d200886e184a1"/>
    <w:p>
      <w:pPr>
        <w:pStyle w:val="Heading2"/>
      </w:pPr>
      <w:r>
        <w:t xml:space="preserve">49. CPU 和内存持续告警</w:t>
      </w:r>
    </w:p>
    <w:p>
      <w:pPr>
        <w:pStyle w:val="FirstParagraph"/>
      </w:pPr>
      <w:r>
        <w:t xml:space="preserve">不要因为单个峰值触发。</w:t>
      </w:r>
    </w:p>
    <w:p>
      <w:pPr>
        <w:pStyle w:val="BodyText"/>
      </w:pPr>
      <w:r>
        <w:t xml:space="preserve">实现方式：</w:t>
      </w:r>
    </w:p>
    <w:p>
      <w:pPr>
        <w:pStyle w:val="Compact"/>
        <w:numPr>
          <w:ilvl w:val="0"/>
          <w:numId w:val="1055"/>
        </w:numPr>
      </w:pPr>
      <w:r>
        <w:t xml:space="preserve">根据规则持续时间计算需要的采样窗口。</w:t>
      </w:r>
    </w:p>
    <w:p>
      <w:pPr>
        <w:pStyle w:val="Compact"/>
        <w:numPr>
          <w:ilvl w:val="0"/>
          <w:numId w:val="1055"/>
        </w:numPr>
      </w:pPr>
      <w:r>
        <w:t xml:space="preserve">查询设备最近窗口内的实时样本。</w:t>
      </w:r>
    </w:p>
    <w:p>
      <w:pPr>
        <w:pStyle w:val="Compact"/>
        <w:numPr>
          <w:ilvl w:val="0"/>
          <w:numId w:val="1055"/>
        </w:numPr>
      </w:pPr>
      <w:r>
        <w:t xml:space="preserve">样本数量不足时不触发。</w:t>
      </w:r>
    </w:p>
    <w:p>
      <w:pPr>
        <w:pStyle w:val="Compact"/>
        <w:numPr>
          <w:ilvl w:val="0"/>
          <w:numId w:val="1055"/>
        </w:numPr>
      </w:pPr>
      <w:r>
        <w:t xml:space="preserve">所有有效样本均超过阈值时触发。</w:t>
      </w:r>
    </w:p>
    <w:p>
      <w:pPr>
        <w:pStyle w:val="Compact"/>
        <w:numPr>
          <w:ilvl w:val="0"/>
          <w:numId w:val="1055"/>
        </w:numPr>
      </w:pPr>
      <w:r>
        <w:t xml:space="preserve">任意有效样本恢复到阈值以下时解决现有事件。</w:t>
      </w:r>
    </w:p>
    <w:p>
      <w:pPr>
        <w:pStyle w:val="FirstParagraph"/>
      </w:pPr>
      <w:r>
        <w:t xml:space="preserve">“实时样本”定义：</w:t>
      </w:r>
      <w:r>
        <w:rPr>
          <w:rStyle w:val="VerbatimChar"/>
        </w:rPr>
        <w:t xml:space="preserve">received_at - collected_at</w:t>
      </w:r>
      <w:r>
        <w:t xml:space="preserve"> </w:t>
      </w:r>
      <w:r>
        <w:t xml:space="preserve">不超过允许延迟，例如两个采样周期。离线补传的旧样本只写历史，不触发当前告警。</w:t>
      </w:r>
    </w:p>
    <w:bookmarkEnd w:id="95"/>
    <w:bookmarkStart w:id="96" w:name="Xe61c3a13b88a76976d4cc1cf72a0f206c06587b"/>
    <w:p>
      <w:pPr>
        <w:pStyle w:val="Heading2"/>
      </w:pPr>
      <w:r>
        <w:t xml:space="preserve">50. 磁盘告警</w:t>
      </w:r>
    </w:p>
    <w:p>
      <w:pPr>
        <w:pStyle w:val="FirstParagraph"/>
      </w:pPr>
      <w:r>
        <w:t xml:space="preserve">磁盘变化通常较慢，默认要求连续两个样本超过阈值即可触发。</w:t>
      </w:r>
    </w:p>
    <w:p>
      <w:pPr>
        <w:pStyle w:val="BodyText"/>
      </w:pPr>
      <w:r>
        <w:t xml:space="preserve">恢复可设置回差：</w:t>
      </w:r>
    </w:p>
    <w:p>
      <w:pPr>
        <w:pStyle w:val="Compact"/>
        <w:numPr>
          <w:ilvl w:val="0"/>
          <w:numId w:val="1056"/>
        </w:numPr>
      </w:pPr>
      <w:r>
        <w:t xml:space="preserve">触发阈值：85%。</w:t>
      </w:r>
    </w:p>
    <w:p>
      <w:pPr>
        <w:pStyle w:val="Compact"/>
        <w:numPr>
          <w:ilvl w:val="0"/>
          <w:numId w:val="1056"/>
        </w:numPr>
      </w:pPr>
      <w:r>
        <w:t xml:space="preserve">恢复阈值：82%。</w:t>
      </w:r>
    </w:p>
    <w:p>
      <w:pPr>
        <w:pStyle w:val="FirstParagraph"/>
      </w:pPr>
      <w:r>
        <w:t xml:space="preserve">这样可以防止使用率在 84.9% 和 85.1% 之间反复开关告警。MVP 可以把回差固定为 3 个百分点。</w:t>
      </w:r>
    </w:p>
    <w:bookmarkEnd w:id="96"/>
    <w:bookmarkStart w:id="97" w:name="X0fd67ab5e37d3997026a402fc01b144cf3221e3"/>
    <w:p>
      <w:pPr>
        <w:pStyle w:val="Heading2"/>
      </w:pPr>
      <w:r>
        <w:t xml:space="preserve">51. 离线告警</w:t>
      </w:r>
    </w:p>
    <w:p>
      <w:pPr>
        <w:pStyle w:val="FirstParagraph"/>
      </w:pPr>
      <w:r>
        <w:t xml:space="preserve">后台任务每 60 秒检查：</w:t>
      </w:r>
    </w:p>
    <w:p>
      <w:pPr>
        <w:pStyle w:val="SourceCode"/>
      </w:pPr>
      <w:r>
        <w:rPr>
          <w:rStyle w:val="VerbatimChar"/>
        </w:rPr>
        <w:t xml:space="preserve">当前时间 - last_seen_at &gt; offline_after_seconds</w:t>
      </w:r>
    </w:p>
    <w:p>
      <w:pPr>
        <w:pStyle w:val="FirstParagraph"/>
      </w:pPr>
      <w:r>
        <w:t xml:space="preserve">以下设备不产生离线告警：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is_enabled = false</w:t>
      </w:r>
    </w:p>
    <w:p>
      <w:pPr>
        <w:pStyle w:val="Compact"/>
        <w:numPr>
          <w:ilvl w:val="0"/>
          <w:numId w:val="1057"/>
        </w:numPr>
      </w:pPr>
      <w:r>
        <w:t xml:space="preserve">当前仍在</w:t>
      </w:r>
      <w:r>
        <w:t xml:space="preserve"> </w:t>
      </w:r>
      <w:r>
        <w:rPr>
          <w:rStyle w:val="VerbatimChar"/>
        </w:rPr>
        <w:t xml:space="preserve">maintenance_until</w:t>
      </w:r>
      <w:r>
        <w:t xml:space="preserve"> </w:t>
      </w:r>
      <w:r>
        <w:t xml:space="preserve">维护时间内</w:t>
      </w:r>
    </w:p>
    <w:p>
      <w:pPr>
        <w:pStyle w:val="Compact"/>
        <w:numPr>
          <w:ilvl w:val="0"/>
          <w:numId w:val="1057"/>
        </w:numPr>
      </w:pPr>
      <w:r>
        <w:t xml:space="preserve">从未成功绑定 Agent，且创建时间不足一个宽限期</w:t>
      </w:r>
    </w:p>
    <w:p>
      <w:pPr>
        <w:pStyle w:val="FirstParagraph"/>
      </w:pPr>
      <w:r>
        <w:t xml:space="preserve">设备重新上报后，解决离线告警。</w:t>
      </w:r>
    </w:p>
    <w:bookmarkEnd w:id="97"/>
    <w:bookmarkStart w:id="98" w:name="X4b923644184c36ec158ceb0a694565a8c633704"/>
    <w:p>
      <w:pPr>
        <w:pStyle w:val="Heading2"/>
      </w:pPr>
      <w:r>
        <w:t xml:space="preserve">52. 防止重复告警</w:t>
      </w:r>
    </w:p>
    <w:p>
      <w:pPr>
        <w:pStyle w:val="Compact"/>
        <w:numPr>
          <w:ilvl w:val="0"/>
          <w:numId w:val="1058"/>
        </w:numPr>
      </w:pPr>
      <w:r>
        <w:t xml:space="preserve">同一设备、同一规则只保留一个未恢复事件。</w:t>
      </w:r>
    </w:p>
    <w:p>
      <w:pPr>
        <w:pStyle w:val="Compact"/>
        <w:numPr>
          <w:ilvl w:val="0"/>
          <w:numId w:val="1058"/>
        </w:numPr>
      </w:pPr>
      <w:r>
        <w:t xml:space="preserve">每次评估更新</w:t>
      </w:r>
      <w:r>
        <w:t xml:space="preserve"> </w:t>
      </w:r>
      <w:r>
        <w:rPr>
          <w:rStyle w:val="VerbatimChar"/>
        </w:rPr>
        <w:t xml:space="preserve">last_evaluated_at</w:t>
      </w:r>
      <w:r>
        <w:t xml:space="preserve">，不新增重复记录。</w:t>
      </w:r>
    </w:p>
    <w:p>
      <w:pPr>
        <w:pStyle w:val="Compact"/>
        <w:numPr>
          <w:ilvl w:val="0"/>
          <w:numId w:val="1058"/>
        </w:numPr>
      </w:pPr>
      <w:r>
        <w:t xml:space="preserve">创建和解决事件使用事务。</w:t>
      </w:r>
    </w:p>
    <w:p>
      <w:pPr>
        <w:pStyle w:val="Compact"/>
        <w:numPr>
          <w:ilvl w:val="0"/>
          <w:numId w:val="1058"/>
        </w:numPr>
      </w:pPr>
      <w:r>
        <w:t xml:space="preserve">后端必须是单副本、单 Worker，直到调度任务迁移到独立执行器。</w:t>
      </w:r>
    </w:p>
    <w:bookmarkEnd w:id="98"/>
    <w:bookmarkStart w:id="99" w:name="X00f61109176358c1a1817b8292f0693a67ed670"/>
    <w:p>
      <w:pPr>
        <w:pStyle w:val="Heading2"/>
      </w:pPr>
      <w:r>
        <w:t xml:space="preserve">53. 定时任务</w:t>
      </w:r>
    </w:p>
    <w:p>
      <w:pPr>
        <w:pStyle w:val="FirstParagraph"/>
      </w:pPr>
      <w:r>
        <w:t xml:space="preserve">MVP 在 FastAPI 进程内使用 APScheduler：</w:t>
      </w:r>
    </w:p>
    <w:p>
      <w:pPr>
        <w:pStyle w:val="Compact"/>
        <w:numPr>
          <w:ilvl w:val="0"/>
          <w:numId w:val="1059"/>
        </w:numPr>
      </w:pPr>
      <w:r>
        <w:t xml:space="preserve">每 60 秒：离线检查。</w:t>
      </w:r>
    </w:p>
    <w:p>
      <w:pPr>
        <w:pStyle w:val="Compact"/>
        <w:numPr>
          <w:ilvl w:val="0"/>
          <w:numId w:val="1059"/>
        </w:numPr>
      </w:pPr>
      <w:r>
        <w:t xml:space="preserve">每天一次：清理过期 Session。</w:t>
      </w:r>
    </w:p>
    <w:p>
      <w:pPr>
        <w:pStyle w:val="Compact"/>
        <w:numPr>
          <w:ilvl w:val="0"/>
          <w:numId w:val="1059"/>
        </w:numPr>
      </w:pPr>
      <w:r>
        <w:t xml:space="preserve">每天一次：清理超过保留期的原始样本。</w:t>
      </w:r>
    </w:p>
    <w:p>
      <w:pPr>
        <w:pStyle w:val="Compact"/>
        <w:numPr>
          <w:ilvl w:val="0"/>
          <w:numId w:val="1059"/>
        </w:numPr>
      </w:pPr>
      <w:r>
        <w:t xml:space="preserve">每天一次：清理旧审计记录（可配置，默认暂不删除）。</w:t>
      </w:r>
    </w:p>
    <w:p>
      <w:pPr>
        <w:pStyle w:val="FirstParagraph"/>
      </w:pPr>
      <w:r>
        <w:t xml:space="preserve">生产启动参数必须固定一个 Worker。后续如果改为多副本，把定时任务迁移到独立 worker、systemd timer 或专门的调度容器，并增加分布式锁。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第十部分安全要求"/>
    <w:p>
      <w:pPr>
        <w:pStyle w:val="Heading1"/>
      </w:pPr>
      <w:r>
        <w:t xml:space="preserve">第十部分：安全要求</w:t>
      </w:r>
    </w:p>
    <w:bookmarkStart w:id="101" w:name="X8f68c33a552a8042c7b7ee0200bcc9bb1f37159"/>
    <w:p>
      <w:pPr>
        <w:pStyle w:val="Heading2"/>
      </w:pPr>
      <w:r>
        <w:t xml:space="preserve">54. 密码与登录</w:t>
      </w:r>
    </w:p>
    <w:p>
      <w:pPr>
        <w:pStyle w:val="Compact"/>
        <w:numPr>
          <w:ilvl w:val="0"/>
          <w:numId w:val="1060"/>
        </w:numPr>
      </w:pPr>
      <w:r>
        <w:t xml:space="preserve">使用 Argon2 优先，或 bcrypt。</w:t>
      </w:r>
    </w:p>
    <w:p>
      <w:pPr>
        <w:pStyle w:val="Compact"/>
        <w:numPr>
          <w:ilvl w:val="0"/>
          <w:numId w:val="1060"/>
        </w:numPr>
      </w:pPr>
      <w:r>
        <w:t xml:space="preserve">登录失败返回统一提示，不暴露用户名是否存在。</w:t>
      </w:r>
    </w:p>
    <w:p>
      <w:pPr>
        <w:pStyle w:val="Compact"/>
        <w:numPr>
          <w:ilvl w:val="0"/>
          <w:numId w:val="1060"/>
        </w:numPr>
      </w:pPr>
      <w:r>
        <w:t xml:space="preserve">登录接口限制频率。</w:t>
      </w:r>
    </w:p>
    <w:p>
      <w:pPr>
        <w:pStyle w:val="Compact"/>
        <w:numPr>
          <w:ilvl w:val="0"/>
          <w:numId w:val="1060"/>
        </w:numPr>
      </w:pPr>
      <w:r>
        <w:t xml:space="preserve">Session 原始值使用安全随机数生成，只存哈希。</w:t>
      </w:r>
    </w:p>
    <w:p>
      <w:pPr>
        <w:pStyle w:val="Compact"/>
        <w:numPr>
          <w:ilvl w:val="0"/>
          <w:numId w:val="1060"/>
        </w:numPr>
      </w:pPr>
      <w:r>
        <w:t xml:space="preserve">修改密码后撤销该用户其他 Session。</w:t>
      </w:r>
    </w:p>
    <w:p>
      <w:pPr>
        <w:pStyle w:val="Compact"/>
        <w:numPr>
          <w:ilvl w:val="0"/>
          <w:numId w:val="1060"/>
        </w:numPr>
      </w:pPr>
      <w:r>
        <w:t xml:space="preserve">管理员不能禁用系统中最后一个可用 admin。</w:t>
      </w:r>
    </w:p>
    <w:bookmarkEnd w:id="101"/>
    <w:bookmarkStart w:id="102" w:name="Xb9faecffc077d091d10c8b353af477605049468"/>
    <w:p>
      <w:pPr>
        <w:pStyle w:val="Heading2"/>
      </w:pPr>
      <w:r>
        <w:t xml:space="preserve">55. Agent Token</w:t>
      </w:r>
    </w:p>
    <w:p>
      <w:pPr>
        <w:pStyle w:val="Compact"/>
        <w:numPr>
          <w:ilvl w:val="0"/>
          <w:numId w:val="1061"/>
        </w:numPr>
      </w:pPr>
      <w:r>
        <w:t xml:space="preserve">每台设备独立 Token。</w:t>
      </w:r>
    </w:p>
    <w:p>
      <w:pPr>
        <w:pStyle w:val="Compact"/>
        <w:numPr>
          <w:ilvl w:val="0"/>
          <w:numId w:val="1061"/>
        </w:numPr>
      </w:pPr>
      <w:r>
        <w:t xml:space="preserve">Token 只显示一次。</w:t>
      </w:r>
    </w:p>
    <w:p>
      <w:pPr>
        <w:pStyle w:val="Compact"/>
        <w:numPr>
          <w:ilvl w:val="0"/>
          <w:numId w:val="1061"/>
        </w:numPr>
      </w:pPr>
      <w:r>
        <w:t xml:space="preserve">数据库只存 SHA-256 哈希和前缀。</w:t>
      </w:r>
    </w:p>
    <w:p>
      <w:pPr>
        <w:pStyle w:val="Compact"/>
        <w:numPr>
          <w:ilvl w:val="0"/>
          <w:numId w:val="1061"/>
        </w:numPr>
      </w:pPr>
      <w:r>
        <w:t xml:space="preserve">Token 支持撤销、过期和轮换。</w:t>
      </w:r>
    </w:p>
    <w:p>
      <w:pPr>
        <w:pStyle w:val="Compact"/>
        <w:numPr>
          <w:ilvl w:val="0"/>
          <w:numId w:val="1061"/>
        </w:numPr>
      </w:pPr>
      <w:r>
        <w:t xml:space="preserve">比较哈希使用常量时间比较。</w:t>
      </w:r>
    </w:p>
    <w:p>
      <w:pPr>
        <w:pStyle w:val="Compact"/>
        <w:numPr>
          <w:ilvl w:val="0"/>
          <w:numId w:val="1061"/>
        </w:numPr>
      </w:pPr>
      <w:r>
        <w:t xml:space="preserve">Agent 日志只显示 Token 前缀。</w:t>
      </w:r>
    </w:p>
    <w:bookmarkEnd w:id="102"/>
    <w:bookmarkStart w:id="103" w:name="Xeba63afce956efbbb39213e1f2c952f457e71de"/>
    <w:p>
      <w:pPr>
        <w:pStyle w:val="Heading2"/>
      </w:pPr>
      <w:r>
        <w:t xml:space="preserve">56. 传输和网络</w:t>
      </w:r>
    </w:p>
    <w:p>
      <w:pPr>
        <w:pStyle w:val="Compact"/>
        <w:numPr>
          <w:ilvl w:val="0"/>
          <w:numId w:val="1062"/>
        </w:numPr>
      </w:pPr>
      <w:r>
        <w:t xml:space="preserve">正式生产环境只使用 HTTPS，Agent 默认校验证书。</w:t>
      </w:r>
    </w:p>
    <w:p>
      <w:pPr>
        <w:pStyle w:val="Compact"/>
        <w:numPr>
          <w:ilvl w:val="0"/>
          <w:numId w:val="1062"/>
        </w:numPr>
      </w:pPr>
      <w:r>
        <w:t xml:space="preserve">阿里云轻量应用服务器防火墙只需要放行 22、80、443。</w:t>
      </w:r>
    </w:p>
    <w:p>
      <w:pPr>
        <w:pStyle w:val="Compact"/>
        <w:numPr>
          <w:ilvl w:val="0"/>
          <w:numId w:val="1062"/>
        </w:numPr>
      </w:pPr>
      <w:r>
        <w:t xml:space="preserve">SSH 22 端口尽量限制为管理员当前可信公网 IP，不长期对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开放。</w:t>
      </w:r>
    </w:p>
    <w:p>
      <w:pPr>
        <w:pStyle w:val="Compact"/>
        <w:numPr>
          <w:ilvl w:val="0"/>
          <w:numId w:val="1062"/>
        </w:numPr>
      </w:pPr>
      <w:r>
        <w:t xml:space="preserve">Nginx 对公网监听 80/443。</w:t>
      </w:r>
    </w:p>
    <w:p>
      <w:pPr>
        <w:pStyle w:val="Compact"/>
        <w:numPr>
          <w:ilvl w:val="0"/>
          <w:numId w:val="1062"/>
        </w:numPr>
      </w:pPr>
      <w:r>
        <w:t xml:space="preserve">App 容器端口必须映射为</w:t>
      </w:r>
      <w:r>
        <w:t xml:space="preserve"> </w:t>
      </w:r>
      <w:r>
        <w:rPr>
          <w:rStyle w:val="VerbatimChar"/>
        </w:rPr>
        <w:t xml:space="preserve">127.0.0.1:8000:8000</w:t>
      </w:r>
      <w:r>
        <w:t xml:space="preserve">，不得映射为</w:t>
      </w:r>
      <w:r>
        <w:t xml:space="preserve"> </w:t>
      </w:r>
      <w:r>
        <w:rPr>
          <w:rStyle w:val="VerbatimChar"/>
        </w:rPr>
        <w:t xml:space="preserve">0.0.0.0:8000</w:t>
      </w:r>
      <w:r>
        <w:t xml:space="preserve">。</w:t>
      </w:r>
    </w:p>
    <w:p>
      <w:pPr>
        <w:pStyle w:val="Compact"/>
        <w:numPr>
          <w:ilvl w:val="0"/>
          <w:numId w:val="1062"/>
        </w:numPr>
      </w:pPr>
      <w:r>
        <w:t xml:space="preserve">PostgreSQL 容器不配置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，不得向公网或宿主机直接暴露 5432。</w:t>
      </w:r>
    </w:p>
    <w:p>
      <w:pPr>
        <w:pStyle w:val="Compact"/>
        <w:numPr>
          <w:ilvl w:val="0"/>
          <w:numId w:val="1062"/>
        </w:numPr>
      </w:pPr>
      <w:r>
        <w:t xml:space="preserve">不公开调试端口、Docker Remote API、数据库管理面板或其他管理端口。</w:t>
      </w:r>
    </w:p>
    <w:p>
      <w:pPr>
        <w:pStyle w:val="Compact"/>
        <w:numPr>
          <w:ilvl w:val="0"/>
          <w:numId w:val="1062"/>
        </w:numPr>
      </w:pPr>
      <w:r>
        <w:t xml:space="preserve">同域部署时 CORS 默认关闭；开发环境只允许明确的 localhost 来源。</w:t>
      </w:r>
    </w:p>
    <w:p>
      <w:pPr>
        <w:pStyle w:val="Compact"/>
        <w:numPr>
          <w:ilvl w:val="0"/>
          <w:numId w:val="1062"/>
        </w:numPr>
      </w:pPr>
      <w:r>
        <w:t xml:space="preserve">Docker 发布端口可能绕过部分宿主机防火墙规则，因此安全边界不能只依赖 UFW；必须同时做到“云防火墙不放行 + Compose 不公开数据库 + App 只绑定回环地址”。</w:t>
      </w:r>
    </w:p>
    <w:p>
      <w:pPr>
        <w:pStyle w:val="Compact"/>
        <w:numPr>
          <w:ilvl w:val="0"/>
          <w:numId w:val="1062"/>
        </w:numPr>
      </w:pPr>
      <w:r>
        <w:t xml:space="preserve">当前服务器位于中国内地地域，使用域名正式对外提供 Web 服务前需要完成 ICP 备案。</w:t>
      </w:r>
    </w:p>
    <w:bookmarkEnd w:id="103"/>
    <w:bookmarkStart w:id="104" w:name="X5b24afe1841ac943a0214c32117eeaf92fc0844"/>
    <w:p>
      <w:pPr>
        <w:pStyle w:val="Heading2"/>
      </w:pPr>
      <w:r>
        <w:t xml:space="preserve">57. 输入与资源限制</w:t>
      </w:r>
    </w:p>
    <w:p>
      <w:pPr>
        <w:pStyle w:val="Compact"/>
        <w:numPr>
          <w:ilvl w:val="0"/>
          <w:numId w:val="1063"/>
        </w:numPr>
      </w:pPr>
      <w:r>
        <w:t xml:space="preserve">Agent 单样本请求体限制，例如 256 KiB。</w:t>
      </w:r>
    </w:p>
    <w:p>
      <w:pPr>
        <w:pStyle w:val="Compact"/>
        <w:numPr>
          <w:ilvl w:val="0"/>
          <w:numId w:val="1063"/>
        </w:numPr>
      </w:pPr>
      <w:r>
        <w:t xml:space="preserve">批量请求限制，例如 2 MiB 和 500 条。</w:t>
      </w:r>
    </w:p>
    <w:p>
      <w:pPr>
        <w:pStyle w:val="Compact"/>
        <w:numPr>
          <w:ilvl w:val="0"/>
          <w:numId w:val="1063"/>
        </w:numPr>
      </w:pPr>
      <w:r>
        <w:t xml:space="preserve">字符串字段限制长度。</w:t>
      </w:r>
    </w:p>
    <w:p>
      <w:pPr>
        <w:pStyle w:val="Compact"/>
        <w:numPr>
          <w:ilvl w:val="0"/>
          <w:numId w:val="1063"/>
        </w:numPr>
      </w:pPr>
      <w:r>
        <w:t xml:space="preserve">数值范围校验。</w:t>
      </w:r>
    </w:p>
    <w:p>
      <w:pPr>
        <w:pStyle w:val="Compact"/>
        <w:numPr>
          <w:ilvl w:val="0"/>
          <w:numId w:val="1063"/>
        </w:numPr>
      </w:pPr>
      <w:r>
        <w:t xml:space="preserve">Agent 时间戳与服务器时间偏差过大时标记或拒绝。</w:t>
      </w:r>
    </w:p>
    <w:p>
      <w:pPr>
        <w:pStyle w:val="Compact"/>
        <w:numPr>
          <w:ilvl w:val="0"/>
          <w:numId w:val="1063"/>
        </w:numPr>
      </w:pPr>
      <w:r>
        <w:t xml:space="preserve">不把用户输入直接拼接进 SQL。</w:t>
      </w:r>
    </w:p>
    <w:p>
      <w:pPr>
        <w:pStyle w:val="Compact"/>
        <w:numPr>
          <w:ilvl w:val="0"/>
          <w:numId w:val="1063"/>
        </w:numPr>
      </w:pPr>
      <w:r>
        <w:t xml:space="preserve">不允许前端指定任意数据库排序字段，使用白名单映射。</w:t>
      </w:r>
    </w:p>
    <w:bookmarkEnd w:id="104"/>
    <w:bookmarkStart w:id="105" w:name="Xb4545656d660ea92d18e899de084835c3559d27"/>
    <w:p>
      <w:pPr>
        <w:pStyle w:val="Heading2"/>
      </w:pPr>
      <w:r>
        <w:t xml:space="preserve">58. 日志安全</w:t>
      </w:r>
    </w:p>
    <w:p>
      <w:pPr>
        <w:pStyle w:val="FirstParagraph"/>
      </w:pPr>
      <w:r>
        <w:t xml:space="preserve">日志中禁止出现：</w:t>
      </w:r>
    </w:p>
    <w:p>
      <w:pPr>
        <w:pStyle w:val="Compact"/>
        <w:numPr>
          <w:ilvl w:val="0"/>
          <w:numId w:val="1064"/>
        </w:numPr>
      </w:pPr>
      <w:r>
        <w:t xml:space="preserve">明文密码。</w:t>
      </w:r>
    </w:p>
    <w:p>
      <w:pPr>
        <w:pStyle w:val="Compact"/>
        <w:numPr>
          <w:ilvl w:val="0"/>
          <w:numId w:val="1064"/>
        </w:numPr>
      </w:pPr>
      <w:r>
        <w:t xml:space="preserve">完整 Session。</w:t>
      </w:r>
    </w:p>
    <w:p>
      <w:pPr>
        <w:pStyle w:val="Compact"/>
        <w:numPr>
          <w:ilvl w:val="0"/>
          <w:numId w:val="1064"/>
        </w:numPr>
      </w:pPr>
      <w:r>
        <w:t xml:space="preserve">完整 Agent Token。</w:t>
      </w:r>
    </w:p>
    <w:p>
      <w:pPr>
        <w:pStyle w:val="Compact"/>
        <w:numPr>
          <w:ilvl w:val="0"/>
          <w:numId w:val="1064"/>
        </w:numPr>
      </w:pPr>
      <w:r>
        <w:t xml:space="preserve">完整数据库连接串。</w:t>
      </w:r>
    </w:p>
    <w:p>
      <w:pPr>
        <w:pStyle w:val="Compact"/>
        <w:numPr>
          <w:ilvl w:val="0"/>
          <w:numId w:val="1064"/>
        </w:numPr>
      </w:pPr>
      <w:r>
        <w:t xml:space="preserve">Cookie Header。</w:t>
      </w:r>
    </w:p>
    <w:p>
      <w:pPr>
        <w:pStyle w:val="Compact"/>
        <w:numPr>
          <w:ilvl w:val="0"/>
          <w:numId w:val="1064"/>
        </w:numPr>
      </w:pPr>
      <w:r>
        <w:t xml:space="preserve">请求体中的秘密字段。</w:t>
      </w:r>
    </w:p>
    <w:p>
      <w:pPr>
        <w:pStyle w:val="FirstParagraph"/>
      </w:pPr>
      <w:r>
        <w:t xml:space="preserve">日志应包含：</w:t>
      </w:r>
    </w:p>
    <w:p>
      <w:pPr>
        <w:pStyle w:val="Compact"/>
        <w:numPr>
          <w:ilvl w:val="0"/>
          <w:numId w:val="1065"/>
        </w:numPr>
      </w:pPr>
      <w:r>
        <w:t xml:space="preserve">request_id。</w:t>
      </w:r>
    </w:p>
    <w:p>
      <w:pPr>
        <w:pStyle w:val="Compact"/>
        <w:numPr>
          <w:ilvl w:val="0"/>
          <w:numId w:val="1065"/>
        </w:numPr>
      </w:pPr>
      <w:r>
        <w:t xml:space="preserve">路径、方法、状态码、耗时。</w:t>
      </w:r>
    </w:p>
    <w:p>
      <w:pPr>
        <w:pStyle w:val="Compact"/>
        <w:numPr>
          <w:ilvl w:val="0"/>
          <w:numId w:val="1065"/>
        </w:numPr>
      </w:pPr>
      <w:r>
        <w:t xml:space="preserve">设备 ID 或用户 ID（允许内部 UUID）。</w:t>
      </w:r>
    </w:p>
    <w:p>
      <w:pPr>
        <w:pStyle w:val="Compact"/>
        <w:numPr>
          <w:ilvl w:val="0"/>
          <w:numId w:val="1065"/>
        </w:numPr>
      </w:pPr>
      <w:r>
        <w:t xml:space="preserve">异常类型和可定位信息。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第十一部分环境变量"/>
    <w:p>
      <w:pPr>
        <w:pStyle w:val="Heading1"/>
      </w:pPr>
      <w:r>
        <w:t xml:space="preserve">第十一部分：环境变量</w:t>
      </w:r>
    </w:p>
    <w:bookmarkStart w:id="107" w:name="X4b447a304bfa71e0d5c6788fb2b30c4efe06a2a"/>
    <w:p>
      <w:pPr>
        <w:pStyle w:val="Heading2"/>
      </w:pPr>
      <w:r>
        <w:t xml:space="preserve">59. 应用环境变量</w:t>
      </w:r>
    </w:p>
    <w:p>
      <w:pPr>
        <w:pStyle w:val="FirstParagraph"/>
      </w:pPr>
      <w:r>
        <w:rPr>
          <w:rStyle w:val="VerbatimChar"/>
        </w:rPr>
        <w:t xml:space="preserve">deploy/production.env.example</w:t>
      </w:r>
      <w:r>
        <w:t xml:space="preserve"> </w:t>
      </w:r>
      <w:r>
        <w:t xml:space="preserve">至少包含：</w:t>
      </w:r>
    </w:p>
    <w:p>
      <w:pPr>
        <w:pStyle w:val="SourceCode"/>
      </w:pPr>
      <w:r>
        <w:rPr>
          <w:rStyle w:val="VerbatimChar"/>
        </w:rPr>
        <w:t xml:space="preserve"># Compose 镜像与数据库初始化</w:t>
      </w:r>
      <w:r>
        <w:br/>
      </w:r>
      <w:r>
        <w:rPr>
          <w:rStyle w:val="VerbatimChar"/>
        </w:rPr>
        <w:t xml:space="preserve">NODEWATCH_IMAGE=ghcr.io/your-account/nodewatch:v0.1.0</w:t>
      </w:r>
      <w:r>
        <w:br/>
      </w:r>
      <w:r>
        <w:rPr>
          <w:rStyle w:val="VerbatimChar"/>
        </w:rPr>
        <w:t xml:space="preserve">POSTGRES_DB=nodewatch</w:t>
      </w:r>
      <w:r>
        <w:br/>
      </w:r>
      <w:r>
        <w:rPr>
          <w:rStyle w:val="VerbatimChar"/>
        </w:rPr>
        <w:t xml:space="preserve">POSTGRES_USER=nodewatch</w:t>
      </w:r>
      <w:r>
        <w:br/>
      </w:r>
      <w:r>
        <w:rPr>
          <w:rStyle w:val="VerbatimChar"/>
        </w:rPr>
        <w:t xml:space="preserve">POSTGRES_PASSWORD=replace-with-url-safe-random-password</w:t>
      </w:r>
      <w:r>
        <w:br/>
      </w:r>
      <w:r>
        <w:br/>
      </w:r>
      <w:r>
        <w:rPr>
          <w:rStyle w:val="VerbatimChar"/>
        </w:rPr>
        <w:t xml:space="preserve"># 应用</w:t>
      </w:r>
      <w:r>
        <w:br/>
      </w:r>
      <w:r>
        <w:rPr>
          <w:rStyle w:val="VerbatimChar"/>
        </w:rPr>
        <w:t xml:space="preserve">APP_NAME=NodeWatch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APP_VERSION=0.1.0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DATABASE_URL=postgresql+psycopg://nodewatch:replace-with-url-safe-random-password@db:5432/nodewatch</w:t>
      </w:r>
      <w:r>
        <w:br/>
      </w:r>
      <w:r>
        <w:rPr>
          <w:rStyle w:val="VerbatimChar"/>
        </w:rPr>
        <w:t xml:space="preserve">SECRET_KEY=replace-with-long-random-value</w:t>
      </w:r>
      <w:r>
        <w:br/>
      </w:r>
      <w:r>
        <w:br/>
      </w:r>
      <w:r>
        <w:rPr>
          <w:rStyle w:val="VerbatimChar"/>
        </w:rPr>
        <w:t xml:space="preserve">SESSION_COOKIE_NAME=nodewatch_session</w:t>
      </w:r>
      <w:r>
        <w:br/>
      </w:r>
      <w:r>
        <w:rPr>
          <w:rStyle w:val="VerbatimChar"/>
        </w:rPr>
        <w:t xml:space="preserve">SESSION_TTL_SECONDS=604800</w:t>
      </w:r>
      <w:r>
        <w:br/>
      </w:r>
      <w:r>
        <w:rPr>
          <w:rStyle w:val="VerbatimChar"/>
        </w:rPr>
        <w:t xml:space="preserve">SESSION_COOKIE_SECURE=true</w:t>
      </w:r>
      <w:r>
        <w:br/>
      </w:r>
      <w:r>
        <w:br/>
      </w:r>
      <w:r>
        <w:rPr>
          <w:rStyle w:val="VerbatimChar"/>
        </w:rPr>
        <w:t xml:space="preserve"># 正式域名；初次仅通过 IP 验证时可临时填写公网 IP</w:t>
      </w:r>
      <w:r>
        <w:br/>
      </w:r>
      <w:r>
        <w:rPr>
          <w:rStyle w:val="VerbatimChar"/>
        </w:rPr>
        <w:t xml:space="preserve">ALLOWED_HOSTS=monitor.example.com</w:t>
      </w:r>
      <w:r>
        <w:br/>
      </w:r>
      <w:r>
        <w:br/>
      </w:r>
      <w:r>
        <w:rPr>
          <w:rStyle w:val="VerbatimChar"/>
        </w:rPr>
        <w:t xml:space="preserve">DEFAULT_COLLECT_INTERVAL_SECONDS=60</w:t>
      </w:r>
      <w:r>
        <w:br/>
      </w:r>
      <w:r>
        <w:rPr>
          <w:rStyle w:val="VerbatimChar"/>
        </w:rPr>
        <w:t xml:space="preserve">OFFLINE_AFTER_SECONDS=180</w:t>
      </w:r>
      <w:r>
        <w:br/>
      </w:r>
      <w:r>
        <w:rPr>
          <w:rStyle w:val="VerbatimChar"/>
        </w:rPr>
        <w:t xml:space="preserve">RAW_METRIC_RETENTION_DAYS=30</w:t>
      </w:r>
      <w:r>
        <w:br/>
      </w:r>
      <w:r>
        <w:rPr>
          <w:rStyle w:val="VerbatimChar"/>
        </w:rPr>
        <w:t xml:space="preserve">MAX_AGENT_BATCH_SAMPLES=500</w:t>
      </w:r>
      <w:r>
        <w:br/>
      </w:r>
      <w:r>
        <w:rPr>
          <w:rStyle w:val="VerbatimChar"/>
        </w:rPr>
        <w:t xml:space="preserve">MAX_AGENT_BODY_BYTES=2097152</w:t>
      </w:r>
      <w:r>
        <w:br/>
      </w:r>
      <w:r>
        <w:br/>
      </w:r>
      <w:r>
        <w:rPr>
          <w:rStyle w:val="VerbatimChar"/>
        </w:rPr>
        <w:t xml:space="preserve">RUN_SCHEDULER=true</w:t>
      </w:r>
      <w:r>
        <w:br/>
      </w:r>
      <w:r>
        <w:br/>
      </w:r>
      <w:r>
        <w:rPr>
          <w:rStyle w:val="VerbatimChar"/>
        </w:rPr>
        <w:t xml:space="preserve">BOOTSTRAP_ADMIN_USERNAME=admin</w:t>
      </w:r>
      <w:r>
        <w:br/>
      </w:r>
      <w:r>
        <w:rPr>
          <w:rStyle w:val="VerbatimChar"/>
        </w:rPr>
        <w:t xml:space="preserve">BOOTSTRAP_ADMIN_PASSWORD=remove-after-first-login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066"/>
        </w:numPr>
      </w:pPr>
      <w:r>
        <w:t xml:space="preserve">生产文件实际路径为</w:t>
      </w:r>
      <w:r>
        <w:t xml:space="preserve"> </w:t>
      </w:r>
      <w:r>
        <w:rPr>
          <w:rStyle w:val="VerbatimChar"/>
        </w:rPr>
        <w:t xml:space="preserve">/opt/nodewatch/deploy/.env</w:t>
      </w:r>
      <w:r>
        <w:t xml:space="preserve">，权限必须为</w:t>
      </w:r>
      <w:r>
        <w:t xml:space="preserve"> </w:t>
      </w:r>
      <w:r>
        <w:rPr>
          <w:rStyle w:val="VerbatimChar"/>
        </w:rPr>
        <w:t xml:space="preserve">600</w:t>
      </w:r>
      <w:r>
        <w:t xml:space="preserve">，所有者为部署用户。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不得提交到 Git；仓库只保留</w:t>
      </w:r>
      <w:r>
        <w:t xml:space="preserve"> </w:t>
      </w:r>
      <w:r>
        <w:rPr>
          <w:rStyle w:val="VerbatimChar"/>
        </w:rPr>
        <w:t xml:space="preserve">production.env.example</w:t>
      </w:r>
      <w:r>
        <w:t xml:space="preserve">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SECRET_KEY</w:t>
      </w:r>
      <w:r>
        <w:t xml:space="preserve"> </w:t>
      </w:r>
      <w:r>
        <w:t xml:space="preserve">至少使用 48 字节安全随机值。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POSTGRES_PASSWORD</w:t>
      </w:r>
      <w:r>
        <w:t xml:space="preserve"> </w:t>
      </w:r>
      <w:r>
        <w:t xml:space="preserve">建议使用 URL-safe 随机字符串，减少数据库连接串转义错误。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中的密码必须与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一致；若包含特殊字符必须 URL 编码。</w:t>
      </w:r>
    </w:p>
    <w:p>
      <w:pPr>
        <w:pStyle w:val="Compact"/>
        <w:numPr>
          <w:ilvl w:val="0"/>
          <w:numId w:val="1066"/>
        </w:numPr>
      </w:pPr>
      <w:r>
        <w:t xml:space="preserve">首次启动时，如果用户表为空，允许用 bootstrap 环境变量创建管理员。</w:t>
      </w:r>
    </w:p>
    <w:p>
      <w:pPr>
        <w:pStyle w:val="Compact"/>
        <w:numPr>
          <w:ilvl w:val="0"/>
          <w:numId w:val="1066"/>
        </w:numPr>
      </w:pPr>
      <w:r>
        <w:t xml:space="preserve">管理员创建成功并完成首次登录后，必须从服务器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删除</w:t>
      </w:r>
      <w:r>
        <w:t xml:space="preserve"> </w:t>
      </w:r>
      <w:r>
        <w:rPr>
          <w:rStyle w:val="VerbatimChar"/>
        </w:rPr>
        <w:t xml:space="preserve">BOOTSTRAP_ADMIN_PASSWORD</w:t>
      </w:r>
      <w:r>
        <w:t xml:space="preserve">，再执行</w:t>
      </w:r>
      <w:r>
        <w:t xml:space="preserve"> </w:t>
      </w:r>
      <w:r>
        <w:rPr>
          <w:rStyle w:val="VerbatimChar"/>
        </w:rPr>
        <w:t xml:space="preserve">docker compose up -d app</w:t>
      </w:r>
      <w:r>
        <w:t xml:space="preserve">。</w:t>
      </w:r>
    </w:p>
    <w:p>
      <w:pPr>
        <w:pStyle w:val="Compact"/>
        <w:numPr>
          <w:ilvl w:val="0"/>
          <w:numId w:val="1066"/>
        </w:numPr>
      </w:pPr>
      <w:r>
        <w:t xml:space="preserve">如果用户表不为空，应用必须忽略 bootstrap 密码，不能覆盖现有管理员。</w:t>
      </w:r>
    </w:p>
    <w:p>
      <w:pPr>
        <w:pStyle w:val="Compact"/>
        <w:numPr>
          <w:ilvl w:val="0"/>
          <w:numId w:val="1066"/>
        </w:numPr>
      </w:pPr>
      <w:r>
        <w:t xml:space="preserve">正式启用 HTTPS 后，</w:t>
      </w:r>
      <w:r>
        <w:rPr>
          <w:rStyle w:val="VerbatimChar"/>
        </w:rPr>
        <w:t xml:space="preserve">SESSION_COOKIE_SECURE</w:t>
      </w:r>
      <w:r>
        <w:t xml:space="preserve"> </w:t>
      </w:r>
      <w:r>
        <w:t xml:space="preserve">必须为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</w:p>
    <w:p>
      <w:pPr>
        <w:pStyle w:val="Compact"/>
        <w:numPr>
          <w:ilvl w:val="0"/>
          <w:numId w:val="1066"/>
        </w:numPr>
      </w:pPr>
      <w:r>
        <w:t xml:space="preserve">公网 IP、数据库密码、Secret 和一次性 Agent Token 不得进入截图或公开文档。</w:t>
      </w:r>
    </w:p>
    <w:p>
      <w:pPr>
        <w:pStyle w:val="FirstParagraph"/>
      </w:pPr>
      <w:r>
        <w:t xml:space="preserve">生成随机值：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print(secrets.token_urlsafe(64))"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print(secrets.token_urlsafe(32))"</w:t>
      </w:r>
    </w:p>
    <w:p>
      <w:pPr>
        <w:pStyle w:val="FirstParagraph"/>
      </w:pPr>
      <w:r>
        <w:t xml:space="preserve">第一个可用于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，第二个可用于数据库密码。</w:t>
      </w:r>
    </w:p>
    <w:bookmarkEnd w:id="107"/>
    <w:bookmarkEnd w:id="108"/>
    <w:bookmarkStart w:id="154" w:name="第十二部分分阶段开发计划"/>
    <w:p>
      <w:pPr>
        <w:pStyle w:val="Heading1"/>
      </w:pPr>
      <w:r>
        <w:t xml:space="preserve">第十二部分：分阶段开发计划</w:t>
      </w:r>
    </w:p>
    <w:bookmarkStart w:id="109" w:name="Xd5c4fc68d1b48c55840cb08be7462c5724b876f"/>
    <w:p>
      <w:pPr>
        <w:pStyle w:val="Heading2"/>
      </w:pPr>
      <w:r>
        <w:t xml:space="preserve">60. 阶段总览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需要我介入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项目初始化与工程约束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仓库、目录、CI 骨架、文档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确认名称和仓库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后端基础与登录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数据库迁移、用户、Session、登录页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创建本地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设备与 Agent 最小闭环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创建设备、Token、Agent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在一台电脑运行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指标采集与总览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上报、最新状态、列表和总览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观察真实数据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历史曲线和磁盘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API、ECharts、时间范围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验证时区和图表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规则、触发、恢复、离线任务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人工制造告警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可靠性与打包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缓存、重试、安装包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Windows/Linux 安装测试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阿里云轻量服务器部署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Docker、PostgreSQL、Nginx、HTTPS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必须手动操作服务器与控制台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测试、文档与简历交付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README、截图、演示和简历文案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录制/截图并公开仓库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4" w:name="X7dcd341b80f44344c3d74c134ad131468475a82"/>
    <w:p>
      <w:pPr>
        <w:pStyle w:val="Heading2"/>
      </w:pPr>
      <w:r>
        <w:t xml:space="preserve">61. P0：项目初始化与工程约束</w:t>
      </w:r>
    </w:p>
    <w:bookmarkStart w:id="110" w:name="vibe-coding-负责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67"/>
        </w:numPr>
      </w:pPr>
      <w:r>
        <w:t xml:space="preserve">创建本文指定目录。</w:t>
      </w:r>
    </w:p>
    <w:p>
      <w:pPr>
        <w:pStyle w:val="Compact"/>
        <w:numPr>
          <w:ilvl w:val="0"/>
          <w:numId w:val="1067"/>
        </w:numPr>
      </w:pPr>
      <w:r>
        <w:t xml:space="preserve">初始化 Python 与 Vue 项目骨架。</w:t>
      </w:r>
    </w:p>
    <w:p>
      <w:pPr>
        <w:pStyle w:val="Compact"/>
        <w:numPr>
          <w:ilvl w:val="0"/>
          <w:numId w:val="1067"/>
        </w:numPr>
      </w:pPr>
      <w:r>
        <w:t xml:space="preserve">创建根目录 README、PROGRESS、DECISIONS。</w:t>
      </w:r>
    </w:p>
    <w:p>
      <w:pPr>
        <w:pStyle w:val="Compact"/>
        <w:numPr>
          <w:ilvl w:val="0"/>
          <w:numId w:val="1067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。</w:t>
      </w:r>
    </w:p>
    <w:p>
      <w:pPr>
        <w:pStyle w:val="Compact"/>
        <w:numPr>
          <w:ilvl w:val="0"/>
          <w:numId w:val="1067"/>
        </w:numPr>
      </w:pPr>
      <w:r>
        <w:t xml:space="preserve">建立本地 PostgreSQL Docker Compose，仅用于开发。</w:t>
      </w:r>
    </w:p>
    <w:p>
      <w:pPr>
        <w:pStyle w:val="Compact"/>
        <w:numPr>
          <w:ilvl w:val="0"/>
          <w:numId w:val="1067"/>
        </w:numPr>
      </w:pPr>
      <w:r>
        <w:t xml:space="preserve">建立后端</w:t>
      </w:r>
      <w:r>
        <w:t xml:space="preserve"> </w:t>
      </w:r>
      <w:r>
        <w:rPr>
          <w:rStyle w:val="VerbatimChar"/>
        </w:rPr>
        <w:t xml:space="preserve">/health/live</w:t>
      </w:r>
      <w:r>
        <w:t xml:space="preserve"> </w:t>
      </w:r>
      <w:r>
        <w:t xml:space="preserve">最小接口。</w:t>
      </w:r>
    </w:p>
    <w:p>
      <w:pPr>
        <w:pStyle w:val="Compact"/>
        <w:numPr>
          <w:ilvl w:val="0"/>
          <w:numId w:val="1067"/>
        </w:numPr>
      </w:pPr>
      <w:r>
        <w:t xml:space="preserve">建立前端空壳和路由。</w:t>
      </w:r>
    </w:p>
    <w:p>
      <w:pPr>
        <w:pStyle w:val="Compact"/>
        <w:numPr>
          <w:ilvl w:val="0"/>
          <w:numId w:val="1067"/>
        </w:numPr>
      </w:pPr>
      <w:r>
        <w:t xml:space="preserve">创建 CI 骨架：Python lint/test、前端 typecheck/test。</w:t>
      </w:r>
    </w:p>
    <w:p>
      <w:pPr>
        <w:pStyle w:val="Compact"/>
        <w:numPr>
          <w:ilvl w:val="0"/>
          <w:numId w:val="1067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占位文档。</w:t>
      </w:r>
    </w:p>
    <w:p>
      <w:pPr>
        <w:pStyle w:val="Compact"/>
        <w:numPr>
          <w:ilvl w:val="0"/>
          <w:numId w:val="1067"/>
        </w:numPr>
      </w:pPr>
      <w:r>
        <w:t xml:space="preserve">不实现登录、设备和指标。</w:t>
      </w:r>
    </w:p>
    <w:bookmarkEnd w:id="110"/>
    <w:bookmarkStart w:id="111" w:name="我需要手动完成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68"/>
        </w:numPr>
      </w:pPr>
      <w:r>
        <w:t xml:space="preserve">决定 GitHub 仓库名，默认</w:t>
      </w:r>
      <w:r>
        <w:t xml:space="preserve"> </w:t>
      </w:r>
      <w:r>
        <w:rPr>
          <w:rStyle w:val="VerbatimChar"/>
        </w:rPr>
        <w:t xml:space="preserve">nodewatch</w:t>
      </w:r>
      <w:r>
        <w:t xml:space="preserve">。</w:t>
      </w:r>
    </w:p>
    <w:p>
      <w:pPr>
        <w:pStyle w:val="Compact"/>
        <w:numPr>
          <w:ilvl w:val="0"/>
          <w:numId w:val="1068"/>
        </w:numPr>
      </w:pPr>
      <w:r>
        <w:t xml:space="preserve">决定仓库公开或私有；简历项目最终建议公开。</w:t>
      </w:r>
    </w:p>
    <w:p>
      <w:pPr>
        <w:pStyle w:val="Compact"/>
        <w:numPr>
          <w:ilvl w:val="0"/>
          <w:numId w:val="1068"/>
        </w:numPr>
      </w:pPr>
      <w:r>
        <w:t xml:space="preserve">创建空 GitHub 仓库并把远程地址提供给编程代理，或自行添加 remote。</w:t>
      </w:r>
    </w:p>
    <w:p>
      <w:pPr>
        <w:pStyle w:val="Compact"/>
        <w:numPr>
          <w:ilvl w:val="0"/>
          <w:numId w:val="1068"/>
        </w:numPr>
      </w:pPr>
      <w:r>
        <w:t xml:space="preserve">确认项目名称是否保留 NodeWatch。</w:t>
      </w:r>
    </w:p>
    <w:bookmarkEnd w:id="111"/>
    <w:bookmarkStart w:id="112" w:name="验收标准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docker compose -f deploy/docker-compose.local.yml up -d</w:t>
      </w:r>
      <w:r>
        <w:t xml:space="preserve"> </w:t>
      </w:r>
      <w:r>
        <w:t xml:space="preserve">可以启动 PostgreSQL。</w:t>
      </w:r>
    </w:p>
    <w:p>
      <w:pPr>
        <w:pStyle w:val="Compact"/>
        <w:numPr>
          <w:ilvl w:val="0"/>
          <w:numId w:val="1069"/>
        </w:numPr>
      </w:pPr>
      <w:r>
        <w:t xml:space="preserve">后端可以本地运行并访问</w:t>
      </w:r>
      <w:r>
        <w:t xml:space="preserve"> </w:t>
      </w:r>
      <w:r>
        <w:rPr>
          <w:rStyle w:val="VerbatimChar"/>
        </w:rPr>
        <w:t xml:space="preserve">/api/v1/health/live</w:t>
      </w:r>
      <w:r>
        <w:t xml:space="preserve">。</w:t>
      </w:r>
    </w:p>
    <w:p>
      <w:pPr>
        <w:pStyle w:val="Compact"/>
        <w:numPr>
          <w:ilvl w:val="0"/>
          <w:numId w:val="1069"/>
        </w:numPr>
      </w:pPr>
      <w:r>
        <w:t xml:space="preserve">前端可以本地运行，显示 NodeWatch 占位页。</w:t>
      </w:r>
    </w:p>
    <w:p>
      <w:pPr>
        <w:pStyle w:val="Compact"/>
        <w:numPr>
          <w:ilvl w:val="0"/>
          <w:numId w:val="1069"/>
        </w:numPr>
      </w:pPr>
      <w:r>
        <w:t xml:space="preserve">CI 配置语法正确。</w:t>
      </w:r>
    </w:p>
    <w:p>
      <w:pPr>
        <w:pStyle w:val="Compact"/>
        <w:numPr>
          <w:ilvl w:val="0"/>
          <w:numId w:val="1069"/>
        </w:numPr>
      </w:pPr>
      <w:r>
        <w:t xml:space="preserve">代码仓库没有任何真实秘密。</w:t>
      </w:r>
    </w:p>
    <w:bookmarkEnd w:id="112"/>
    <w:bookmarkStart w:id="113" w:name="阶段停止点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完成后停止，不创建数据库业务表，不做登录。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X45d48193aa23ce7c86ce113798e8b11cd436b59"/>
    <w:p>
      <w:pPr>
        <w:pStyle w:val="Heading2"/>
      </w:pPr>
      <w:r>
        <w:t xml:space="preserve">62. P1：后端基础、数据库和登录</w:t>
      </w:r>
    </w:p>
    <w:bookmarkStart w:id="115" w:name="vibe-coding-负责-1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70"/>
        </w:numPr>
      </w:pPr>
      <w:r>
        <w:t xml:space="preserve">实现配置加载和结构化日志。</w:t>
      </w:r>
    </w:p>
    <w:p>
      <w:pPr>
        <w:pStyle w:val="Compact"/>
        <w:numPr>
          <w:ilvl w:val="0"/>
          <w:numId w:val="1070"/>
        </w:numPr>
      </w:pPr>
      <w:r>
        <w:t xml:space="preserve">配置 SQLAlchemy、Alembic 和 PostgreSQL。</w:t>
      </w:r>
    </w:p>
    <w:p>
      <w:pPr>
        <w:pStyle w:val="Compact"/>
        <w:numPr>
          <w:ilvl w:val="0"/>
          <w:numId w:val="1070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、</w:t>
      </w:r>
      <w:r>
        <w:rPr>
          <w:rStyle w:val="VerbatimChar"/>
        </w:rPr>
        <w:t xml:space="preserve">user_sessions</w:t>
      </w:r>
      <w:r>
        <w:t xml:space="preserve">、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migration。</w:t>
      </w:r>
    </w:p>
    <w:p>
      <w:pPr>
        <w:pStyle w:val="Compact"/>
        <w:numPr>
          <w:ilvl w:val="0"/>
          <w:numId w:val="1070"/>
        </w:numPr>
      </w:pPr>
      <w:r>
        <w:t xml:space="preserve">实现首次管理员 bootstrap 逻辑。</w:t>
      </w:r>
    </w:p>
    <w:p>
      <w:pPr>
        <w:pStyle w:val="Compact"/>
        <w:numPr>
          <w:ilvl w:val="0"/>
          <w:numId w:val="1070"/>
        </w:numPr>
      </w:pPr>
      <w:r>
        <w:t xml:space="preserve">实现登录、退出、当前用户接口。</w:t>
      </w:r>
    </w:p>
    <w:p>
      <w:pPr>
        <w:pStyle w:val="Compact"/>
        <w:numPr>
          <w:ilvl w:val="0"/>
          <w:numId w:val="1070"/>
        </w:numPr>
      </w:pPr>
      <w:r>
        <w:t xml:space="preserve">实现 Session Cookie 安全属性。</w:t>
      </w:r>
    </w:p>
    <w:p>
      <w:pPr>
        <w:pStyle w:val="Compact"/>
        <w:numPr>
          <w:ilvl w:val="0"/>
          <w:numId w:val="1070"/>
        </w:numPr>
      </w:pPr>
      <w:r>
        <w:t xml:space="preserve">实现 admin/viewer 权限依赖。</w:t>
      </w:r>
    </w:p>
    <w:p>
      <w:pPr>
        <w:pStyle w:val="Compact"/>
        <w:numPr>
          <w:ilvl w:val="0"/>
          <w:numId w:val="1070"/>
        </w:numPr>
      </w:pPr>
      <w:r>
        <w:t xml:space="preserve">实现 Vue 登录页、路由守卫和基础后台布局。</w:t>
      </w:r>
    </w:p>
    <w:p>
      <w:pPr>
        <w:pStyle w:val="Compact"/>
        <w:numPr>
          <w:ilvl w:val="0"/>
          <w:numId w:val="1070"/>
        </w:numPr>
      </w:pPr>
      <w:r>
        <w:t xml:space="preserve">添加登录成功、失败、退出测试。</w:t>
      </w:r>
    </w:p>
    <w:p>
      <w:pPr>
        <w:pStyle w:val="Compact"/>
        <w:numPr>
          <w:ilvl w:val="0"/>
          <w:numId w:val="1070"/>
        </w:numPr>
      </w:pPr>
      <w:r>
        <w:t xml:space="preserve">增加</w:t>
      </w:r>
      <w:r>
        <w:t xml:space="preserve"> </w:t>
      </w:r>
      <w:r>
        <w:rPr>
          <w:rStyle w:val="VerbatimChar"/>
        </w:rPr>
        <w:t xml:space="preserve">/health/ready</w:t>
      </w:r>
      <w:r>
        <w:t xml:space="preserve"> </w:t>
      </w:r>
      <w:r>
        <w:t xml:space="preserve">数据库检查。</w:t>
      </w:r>
    </w:p>
    <w:bookmarkEnd w:id="115"/>
    <w:bookmarkStart w:id="116" w:name="我需要手动完成-1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71"/>
        </w:numPr>
      </w:pPr>
      <w:r>
        <w:t xml:space="preserve">复制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t xml:space="preserve">生成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t xml:space="preserve">设置本地 bootstrap 管理员密码。</w:t>
      </w:r>
    </w:p>
    <w:p>
      <w:pPr>
        <w:pStyle w:val="Compact"/>
        <w:numPr>
          <w:ilvl w:val="0"/>
          <w:numId w:val="1071"/>
        </w:numPr>
      </w:pPr>
      <w:r>
        <w:t xml:space="preserve">启动数据库并运行 migration。</w:t>
      </w:r>
    </w:p>
    <w:p>
      <w:pPr>
        <w:pStyle w:val="Compact"/>
        <w:numPr>
          <w:ilvl w:val="0"/>
          <w:numId w:val="1071"/>
        </w:numPr>
      </w:pPr>
      <w:r>
        <w:t xml:space="preserve">首次登录后验证 Cookie 行为。</w:t>
      </w:r>
    </w:p>
    <w:bookmarkEnd w:id="116"/>
    <w:bookmarkStart w:id="117" w:name="验收标准-1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2"/>
        </w:numPr>
      </w:pPr>
      <w:r>
        <w:t xml:space="preserve">未登录访问后台返回 401 或跳转登录页。</w:t>
      </w:r>
    </w:p>
    <w:p>
      <w:pPr>
        <w:pStyle w:val="Compact"/>
        <w:numPr>
          <w:ilvl w:val="0"/>
          <w:numId w:val="1072"/>
        </w:numPr>
      </w:pPr>
      <w:r>
        <w:t xml:space="preserve">正确密码登录成功并设置 HttpOnly Cookie。</w:t>
      </w:r>
    </w:p>
    <w:p>
      <w:pPr>
        <w:pStyle w:val="Compact"/>
        <w:numPr>
          <w:ilvl w:val="0"/>
          <w:numId w:val="1072"/>
        </w:numPr>
      </w:pPr>
      <w:r>
        <w:t xml:space="preserve">浏览器刷新后仍保持登录。</w:t>
      </w:r>
    </w:p>
    <w:p>
      <w:pPr>
        <w:pStyle w:val="Compact"/>
        <w:numPr>
          <w:ilvl w:val="0"/>
          <w:numId w:val="1072"/>
        </w:numPr>
      </w:pPr>
      <w:r>
        <w:t xml:space="preserve">viewer 不能访问管理员接口。</w:t>
      </w:r>
    </w:p>
    <w:p>
      <w:pPr>
        <w:pStyle w:val="Compact"/>
        <w:numPr>
          <w:ilvl w:val="0"/>
          <w:numId w:val="1072"/>
        </w:numPr>
      </w:pPr>
      <w:r>
        <w:t xml:space="preserve">数据库中没有明文密码和明文 Session。</w:t>
      </w:r>
    </w:p>
    <w:p>
      <w:pPr>
        <w:pStyle w:val="Compact"/>
        <w:numPr>
          <w:ilvl w:val="0"/>
          <w:numId w:val="1072"/>
        </w:numPr>
      </w:pPr>
      <w:r>
        <w:t xml:space="preserve">退出后原 Session 失效。</w:t>
      </w:r>
    </w:p>
    <w:bookmarkEnd w:id="117"/>
    <w:bookmarkStart w:id="118" w:name="阶段停止点-1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完成后停止，不创建设备和 Agent Token。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fb63cce101c6784289ef9360278ec35d22d07f8"/>
    <w:p>
      <w:pPr>
        <w:pStyle w:val="Heading2"/>
      </w:pPr>
      <w:r>
        <w:t xml:space="preserve">63. P2：设备管理与 Agent 最小闭环</w:t>
      </w:r>
    </w:p>
    <w:bookmarkStart w:id="120" w:name="vibe-coding-负责-2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73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agent_tokens</w:t>
      </w:r>
      <w:r>
        <w:t xml:space="preserve"> </w:t>
      </w:r>
      <w:r>
        <w:t xml:space="preserve">migration。</w:t>
      </w:r>
    </w:p>
    <w:p>
      <w:pPr>
        <w:pStyle w:val="Compact"/>
        <w:numPr>
          <w:ilvl w:val="0"/>
          <w:numId w:val="1073"/>
        </w:numPr>
      </w:pPr>
      <w:r>
        <w:t xml:space="preserve">实现设备 CRUD。</w:t>
      </w:r>
    </w:p>
    <w:p>
      <w:pPr>
        <w:pStyle w:val="Compact"/>
        <w:numPr>
          <w:ilvl w:val="0"/>
          <w:numId w:val="1073"/>
        </w:numPr>
      </w:pPr>
      <w:r>
        <w:t xml:space="preserve">实现 Token 生成、哈希、只显示一次、撤销和轮换。</w:t>
      </w:r>
    </w:p>
    <w:p>
      <w:pPr>
        <w:pStyle w:val="Compact"/>
        <w:numPr>
          <w:ilvl w:val="0"/>
          <w:numId w:val="1073"/>
        </w:numPr>
      </w:pPr>
      <w:r>
        <w:t xml:space="preserve">实现 Agent bootstrap 和 system-info API。</w:t>
      </w:r>
    </w:p>
    <w:p>
      <w:pPr>
        <w:pStyle w:val="Compact"/>
        <w:numPr>
          <w:ilvl w:val="0"/>
          <w:numId w:val="1073"/>
        </w:numPr>
      </w:pPr>
      <w:r>
        <w:t xml:space="preserve">创建 Agent 配置、身份、基础采集模块。</w:t>
      </w:r>
    </w:p>
    <w:p>
      <w:pPr>
        <w:pStyle w:val="Compact"/>
        <w:numPr>
          <w:ilvl w:val="0"/>
          <w:numId w:val="1073"/>
        </w:numPr>
      </w:pPr>
      <w:r>
        <w:t xml:space="preserve">Agent 暂时只采集系统信息和 CPU/内存，不做缓存。</w:t>
      </w:r>
    </w:p>
    <w:p>
      <w:pPr>
        <w:pStyle w:val="Compact"/>
        <w:numPr>
          <w:ilvl w:val="0"/>
          <w:numId w:val="1073"/>
        </w:numPr>
      </w:pPr>
      <w:r>
        <w:t xml:space="preserve">实现前端设备列表基础页和“创建设备”对话框。</w:t>
      </w:r>
    </w:p>
    <w:p>
      <w:pPr>
        <w:pStyle w:val="Compact"/>
        <w:numPr>
          <w:ilvl w:val="0"/>
          <w:numId w:val="1073"/>
        </w:numPr>
      </w:pPr>
      <w:r>
        <w:t xml:space="preserve">实现 Token 一次性展示并要求用户确认已复制。</w:t>
      </w:r>
    </w:p>
    <w:p>
      <w:pPr>
        <w:pStyle w:val="Compact"/>
        <w:numPr>
          <w:ilvl w:val="0"/>
          <w:numId w:val="1073"/>
        </w:numPr>
      </w:pPr>
      <w:r>
        <w:t xml:space="preserve">增加 Token 权限与绑定冲突测试。</w:t>
      </w:r>
    </w:p>
    <w:bookmarkEnd w:id="120"/>
    <w:bookmarkStart w:id="121" w:name="我需要手动完成-2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74"/>
        </w:numPr>
      </w:pPr>
      <w:r>
        <w:t xml:space="preserve">在网页创建设备。</w:t>
      </w:r>
    </w:p>
    <w:p>
      <w:pPr>
        <w:pStyle w:val="Compact"/>
        <w:numPr>
          <w:ilvl w:val="0"/>
          <w:numId w:val="1074"/>
        </w:numPr>
      </w:pPr>
      <w:r>
        <w:t xml:space="preserve">复制一次性 Token 到测试电脑配置文件。</w:t>
      </w:r>
    </w:p>
    <w:p>
      <w:pPr>
        <w:pStyle w:val="Compact"/>
        <w:numPr>
          <w:ilvl w:val="0"/>
          <w:numId w:val="1074"/>
        </w:numPr>
      </w:pPr>
      <w:r>
        <w:t xml:space="preserve">在测试电脑安装 Python 依赖并运行 Agent。</w:t>
      </w:r>
    </w:p>
    <w:p>
      <w:pPr>
        <w:pStyle w:val="Compact"/>
        <w:numPr>
          <w:ilvl w:val="0"/>
          <w:numId w:val="1074"/>
        </w:numPr>
      </w:pPr>
      <w:r>
        <w:t xml:space="preserve">确认网页出现主机名、系统和 Agent 版本。</w:t>
      </w:r>
    </w:p>
    <w:p>
      <w:pPr>
        <w:pStyle w:val="Compact"/>
        <w:numPr>
          <w:ilvl w:val="0"/>
          <w:numId w:val="1074"/>
        </w:numPr>
      </w:pPr>
      <w:r>
        <w:t xml:space="preserve">测试撤销 Token 后 Agent 得到 403。</w:t>
      </w:r>
    </w:p>
    <w:bookmarkEnd w:id="121"/>
    <w:bookmarkStart w:id="122" w:name="验收标准-2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5"/>
        </w:numPr>
      </w:pPr>
      <w:r>
        <w:t xml:space="preserve">Token 在数据库中只有哈希。</w:t>
      </w:r>
    </w:p>
    <w:p>
      <w:pPr>
        <w:pStyle w:val="Compact"/>
        <w:numPr>
          <w:ilvl w:val="0"/>
          <w:numId w:val="1075"/>
        </w:numPr>
      </w:pPr>
      <w:r>
        <w:t xml:space="preserve">同一 Token 不能被不同 Agent 实例抢占。</w:t>
      </w:r>
    </w:p>
    <w:p>
      <w:pPr>
        <w:pStyle w:val="Compact"/>
        <w:numPr>
          <w:ilvl w:val="0"/>
          <w:numId w:val="1075"/>
        </w:numPr>
      </w:pPr>
      <w:r>
        <w:t xml:space="preserve">Agent 启动后设备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更新。</w:t>
      </w:r>
    </w:p>
    <w:p>
      <w:pPr>
        <w:pStyle w:val="Compact"/>
        <w:numPr>
          <w:ilvl w:val="0"/>
          <w:numId w:val="1075"/>
        </w:numPr>
      </w:pPr>
      <w:r>
        <w:t xml:space="preserve">Agent 日志不打印完整 Token。</w:t>
      </w:r>
    </w:p>
    <w:p>
      <w:pPr>
        <w:pStyle w:val="Compact"/>
        <w:numPr>
          <w:ilvl w:val="0"/>
          <w:numId w:val="1075"/>
        </w:numPr>
      </w:pPr>
      <w:r>
        <w:t xml:space="preserve">禁用设备后拒绝 Agent 上报。</w:t>
      </w:r>
    </w:p>
    <w:bookmarkEnd w:id="122"/>
    <w:bookmarkStart w:id="123" w:name="阶段停止点-2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完成后停止，不做历史指标和图表。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9" w:name="X64ef8c6c69888ddb999c5ebc64377bf2b7cb302"/>
    <w:p>
      <w:pPr>
        <w:pStyle w:val="Heading2"/>
      </w:pPr>
      <w:r>
        <w:t xml:space="preserve">64. P3：指标上报、最新状态和总览</w:t>
      </w:r>
    </w:p>
    <w:bookmarkStart w:id="125" w:name="vibe-coding-负责-3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76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metric_samples</w:t>
      </w:r>
      <w:r>
        <w:t xml:space="preserve">、</w:t>
      </w:r>
      <w:r>
        <w:rPr>
          <w:rStyle w:val="VerbatimChar"/>
        </w:rPr>
        <w:t xml:space="preserve">device_latest_metrics</w:t>
      </w:r>
      <w:r>
        <w:t xml:space="preserve"> </w:t>
      </w:r>
      <w:r>
        <w:t xml:space="preserve">migration。</w:t>
      </w:r>
    </w:p>
    <w:p>
      <w:pPr>
        <w:pStyle w:val="Compact"/>
        <w:numPr>
          <w:ilvl w:val="0"/>
          <w:numId w:val="1076"/>
        </w:numPr>
      </w:pPr>
      <w:r>
        <w:t xml:space="preserve">实现 Agent 单条指标上报。</w:t>
      </w:r>
    </w:p>
    <w:p>
      <w:pPr>
        <w:pStyle w:val="Compact"/>
        <w:numPr>
          <w:ilvl w:val="0"/>
          <w:numId w:val="1076"/>
        </w:numPr>
      </w:pPr>
      <w:r>
        <w:t xml:space="preserve">实现幂等唯一约束和重复样本处理。</w:t>
      </w:r>
    </w:p>
    <w:p>
      <w:pPr>
        <w:pStyle w:val="Compact"/>
        <w:numPr>
          <w:ilvl w:val="0"/>
          <w:numId w:val="1076"/>
        </w:numPr>
      </w:pPr>
      <w:r>
        <w:t xml:space="preserve">实现最新状态 Upsert。</w:t>
      </w:r>
    </w:p>
    <w:p>
      <w:pPr>
        <w:pStyle w:val="Compact"/>
        <w:numPr>
          <w:ilvl w:val="0"/>
          <w:numId w:val="1076"/>
        </w:numPr>
      </w:pPr>
      <w:r>
        <w:t xml:space="preserve">Agent 增加 CPU、内存、系统盘、网络速率、uptime 采集。</w:t>
      </w:r>
    </w:p>
    <w:p>
      <w:pPr>
        <w:pStyle w:val="Compact"/>
        <w:numPr>
          <w:ilvl w:val="0"/>
          <w:numId w:val="1076"/>
        </w:numPr>
      </w:pPr>
      <w:r>
        <w:t xml:space="preserve">实现总览接口。</w:t>
      </w:r>
    </w:p>
    <w:p>
      <w:pPr>
        <w:pStyle w:val="Compact"/>
        <w:numPr>
          <w:ilvl w:val="0"/>
          <w:numId w:val="1076"/>
        </w:numPr>
      </w:pPr>
      <w:r>
        <w:t xml:space="preserve">实现设备列表最新指标、状态和筛选。</w:t>
      </w:r>
    </w:p>
    <w:p>
      <w:pPr>
        <w:pStyle w:val="Compact"/>
        <w:numPr>
          <w:ilvl w:val="0"/>
          <w:numId w:val="1076"/>
        </w:numPr>
      </w:pPr>
      <w:r>
        <w:t xml:space="preserve">实现前端总览卡片和设备表格。</w:t>
      </w:r>
    </w:p>
    <w:p>
      <w:pPr>
        <w:pStyle w:val="Compact"/>
        <w:numPr>
          <w:ilvl w:val="0"/>
          <w:numId w:val="1076"/>
        </w:numPr>
      </w:pPr>
      <w:r>
        <w:t xml:space="preserve">添加 10～50 台设备规模下的基础查询测试或数据生成脚本。</w:t>
      </w:r>
    </w:p>
    <w:bookmarkEnd w:id="125"/>
    <w:bookmarkStart w:id="126" w:name="我需要手动完成-3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77"/>
        </w:numPr>
      </w:pPr>
      <w:r>
        <w:t xml:space="preserve">让测试 Agent 连续运行至少 10 分钟。</w:t>
      </w:r>
    </w:p>
    <w:p>
      <w:pPr>
        <w:pStyle w:val="Compact"/>
        <w:numPr>
          <w:ilvl w:val="0"/>
          <w:numId w:val="1077"/>
        </w:numPr>
      </w:pPr>
      <w:r>
        <w:t xml:space="preserve">观察 CPU、内存、磁盘和网络数据是否合理。</w:t>
      </w:r>
    </w:p>
    <w:p>
      <w:pPr>
        <w:pStyle w:val="Compact"/>
        <w:numPr>
          <w:ilvl w:val="0"/>
          <w:numId w:val="1077"/>
        </w:numPr>
      </w:pPr>
      <w:r>
        <w:t xml:space="preserve">在电脑上运行高 CPU 或大量下载，确认数值变化。</w:t>
      </w:r>
    </w:p>
    <w:p>
      <w:pPr>
        <w:pStyle w:val="Compact"/>
        <w:numPr>
          <w:ilvl w:val="0"/>
          <w:numId w:val="1077"/>
        </w:numPr>
      </w:pPr>
      <w:r>
        <w:t xml:space="preserve">检查浏览器时间显示是否符合本地时区。</w:t>
      </w:r>
    </w:p>
    <w:bookmarkEnd w:id="126"/>
    <w:bookmarkStart w:id="127" w:name="验收标准-3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78"/>
        </w:numPr>
      </w:pPr>
      <w:r>
        <w:t xml:space="preserve">每分钟能保存一个历史样本。</w:t>
      </w:r>
    </w:p>
    <w:p>
      <w:pPr>
        <w:pStyle w:val="Compact"/>
        <w:numPr>
          <w:ilvl w:val="0"/>
          <w:numId w:val="1078"/>
        </w:numPr>
      </w:pPr>
      <w:r>
        <w:t xml:space="preserve">同一个</w:t>
      </w:r>
      <w:r>
        <w:t xml:space="preserve"> </w:t>
      </w:r>
      <w:r>
        <w:rPr>
          <w:rStyle w:val="VerbatimChar"/>
        </w:rPr>
        <w:t xml:space="preserve">device_id + collected_at</w:t>
      </w:r>
      <w:r>
        <w:t xml:space="preserve"> </w:t>
      </w:r>
      <w:r>
        <w:t xml:space="preserve">不重复。</w:t>
      </w:r>
    </w:p>
    <w:p>
      <w:pPr>
        <w:pStyle w:val="Compact"/>
        <w:numPr>
          <w:ilvl w:val="0"/>
          <w:numId w:val="1078"/>
        </w:numPr>
      </w:pPr>
      <w:r>
        <w:t xml:space="preserve">设备列表查询只依赖 latest 表和设备表。</w:t>
      </w:r>
    </w:p>
    <w:p>
      <w:pPr>
        <w:pStyle w:val="Compact"/>
        <w:numPr>
          <w:ilvl w:val="0"/>
          <w:numId w:val="1078"/>
        </w:numPr>
      </w:pPr>
      <w:r>
        <w:t xml:space="preserve">Agent 停止后页面最后上报时间持续增长。</w:t>
      </w:r>
    </w:p>
    <w:p>
      <w:pPr>
        <w:pStyle w:val="Compact"/>
        <w:numPr>
          <w:ilvl w:val="0"/>
          <w:numId w:val="1078"/>
        </w:numPr>
      </w:pPr>
      <w:r>
        <w:t xml:space="preserve">API 返回字节整数，前端正确格式化。</w:t>
      </w:r>
    </w:p>
    <w:bookmarkEnd w:id="127"/>
    <w:bookmarkStart w:id="128" w:name="阶段停止点-3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完成后停止，不做图表和告警。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X4f8a865b4ab84992893dea4e979bdfb0fd1d8ac"/>
    <w:p>
      <w:pPr>
        <w:pStyle w:val="Heading2"/>
      </w:pPr>
      <w:r>
        <w:t xml:space="preserve">65. P4：历史曲线、多磁盘和设备详情</w:t>
      </w:r>
    </w:p>
    <w:bookmarkStart w:id="130" w:name="vibe-coding-负责-4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79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disk_latest_metrics</w:t>
      </w:r>
      <w:r>
        <w:t xml:space="preserve"> </w:t>
      </w:r>
      <w:r>
        <w:t xml:space="preserve">migration。</w:t>
      </w:r>
    </w:p>
    <w:p>
      <w:pPr>
        <w:pStyle w:val="Compact"/>
        <w:numPr>
          <w:ilvl w:val="0"/>
          <w:numId w:val="1079"/>
        </w:numPr>
      </w:pPr>
      <w:r>
        <w:t xml:space="preserve">Agent 采集所有可访问磁盘。</w:t>
      </w:r>
    </w:p>
    <w:p>
      <w:pPr>
        <w:pStyle w:val="Compact"/>
        <w:numPr>
          <w:ilvl w:val="0"/>
          <w:numId w:val="1079"/>
        </w:numPr>
      </w:pPr>
      <w:r>
        <w:t xml:space="preserve">实现磁盘最新状态 Upsert。</w:t>
      </w:r>
    </w:p>
    <w:p>
      <w:pPr>
        <w:pStyle w:val="Compact"/>
        <w:numPr>
          <w:ilvl w:val="0"/>
          <w:numId w:val="1079"/>
        </w:numPr>
      </w:pPr>
      <w:r>
        <w:t xml:space="preserve">实现历史查询和分辨率聚合。</w:t>
      </w:r>
    </w:p>
    <w:p>
      <w:pPr>
        <w:pStyle w:val="Compact"/>
        <w:numPr>
          <w:ilvl w:val="0"/>
          <w:numId w:val="1079"/>
        </w:numPr>
      </w:pPr>
      <w:r>
        <w:t xml:space="preserve">实现设备详情页。</w:t>
      </w:r>
    </w:p>
    <w:p>
      <w:pPr>
        <w:pStyle w:val="Compact"/>
        <w:numPr>
          <w:ilvl w:val="0"/>
          <w:numId w:val="1079"/>
        </w:numPr>
      </w:pPr>
      <w:r>
        <w:t xml:space="preserve">使用 ECharts 显示 CPU、内存、网络和系统盘曲线。</w:t>
      </w:r>
    </w:p>
    <w:p>
      <w:pPr>
        <w:pStyle w:val="Compact"/>
        <w:numPr>
          <w:ilvl w:val="0"/>
          <w:numId w:val="1079"/>
        </w:numPr>
      </w:pPr>
      <w:r>
        <w:t xml:space="preserve">支持 1 小时、24 小时、7 天和自定义范围。</w:t>
      </w:r>
    </w:p>
    <w:p>
      <w:pPr>
        <w:pStyle w:val="Compact"/>
        <w:numPr>
          <w:ilvl w:val="0"/>
          <w:numId w:val="1079"/>
        </w:numPr>
      </w:pPr>
      <w:r>
        <w:t xml:space="preserve">对空数据、断线、缺失点给出合理展示。</w:t>
      </w:r>
    </w:p>
    <w:p>
      <w:pPr>
        <w:pStyle w:val="Compact"/>
        <w:numPr>
          <w:ilvl w:val="0"/>
          <w:numId w:val="1079"/>
        </w:numPr>
      </w:pPr>
      <w:r>
        <w:t xml:space="preserve">添加历史查询范围、聚合和时区测试。</w:t>
      </w:r>
    </w:p>
    <w:bookmarkEnd w:id="130"/>
    <w:bookmarkStart w:id="131" w:name="我需要手动完成-4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80"/>
        </w:numPr>
      </w:pPr>
      <w:r>
        <w:t xml:space="preserve">对比 Windows 任务管理器或 Linux 工具，检查数值大致一致。</w:t>
      </w:r>
    </w:p>
    <w:p>
      <w:pPr>
        <w:pStyle w:val="Compact"/>
        <w:numPr>
          <w:ilvl w:val="0"/>
          <w:numId w:val="1080"/>
        </w:numPr>
      </w:pPr>
      <w:r>
        <w:t xml:space="preserve">检查 Windows 多盘符和 Linux 多挂载点。</w:t>
      </w:r>
    </w:p>
    <w:p>
      <w:pPr>
        <w:pStyle w:val="Compact"/>
        <w:numPr>
          <w:ilvl w:val="0"/>
          <w:numId w:val="1080"/>
        </w:numPr>
      </w:pPr>
      <w:r>
        <w:t xml:space="preserve">验证 24 小时图表不会卡顿。</w:t>
      </w:r>
    </w:p>
    <w:p>
      <w:pPr>
        <w:pStyle w:val="Compact"/>
        <w:numPr>
          <w:ilvl w:val="0"/>
          <w:numId w:val="1080"/>
        </w:numPr>
      </w:pPr>
      <w:r>
        <w:t xml:space="preserve">检查图表鼠标提示时间为本地时间。</w:t>
      </w:r>
    </w:p>
    <w:bookmarkEnd w:id="131"/>
    <w:bookmarkStart w:id="132" w:name="验收标准-4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81"/>
        </w:numPr>
      </w:pPr>
      <w:r>
        <w:t xml:space="preserve">单次图表响应点数受到限制。</w:t>
      </w:r>
    </w:p>
    <w:p>
      <w:pPr>
        <w:pStyle w:val="Compact"/>
        <w:numPr>
          <w:ilvl w:val="0"/>
          <w:numId w:val="1081"/>
        </w:numPr>
      </w:pPr>
      <w:r>
        <w:t xml:space="preserve">时间范围过大时自动聚合或明确拒绝。</w:t>
      </w:r>
    </w:p>
    <w:p>
      <w:pPr>
        <w:pStyle w:val="Compact"/>
        <w:numPr>
          <w:ilvl w:val="0"/>
          <w:numId w:val="1081"/>
        </w:numPr>
      </w:pPr>
      <w:r>
        <w:t xml:space="preserve">磁盘不可访问不会导致整个 Agent 崩溃。</w:t>
      </w:r>
    </w:p>
    <w:p>
      <w:pPr>
        <w:pStyle w:val="Compact"/>
        <w:numPr>
          <w:ilvl w:val="0"/>
          <w:numId w:val="1081"/>
        </w:numPr>
      </w:pPr>
      <w:r>
        <w:t xml:space="preserve">页面刷新和路由直接访问设备详情都正常。</w:t>
      </w:r>
    </w:p>
    <w:bookmarkEnd w:id="132"/>
    <w:bookmarkStart w:id="133" w:name="阶段停止点-4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完成后停止，不实现告警。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9" w:name="X963f205d16e7a601f7e95e385393bba4c222f0a"/>
    <w:p>
      <w:pPr>
        <w:pStyle w:val="Heading2"/>
      </w:pPr>
      <w:r>
        <w:t xml:space="preserve">66. P5：告警、离线检测和维护模式</w:t>
      </w:r>
    </w:p>
    <w:bookmarkStart w:id="135" w:name="vibe-coding-负责-5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82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alert_rules</w:t>
      </w:r>
      <w:r>
        <w:t xml:space="preserve">、</w:t>
      </w:r>
      <w:r>
        <w:rPr>
          <w:rStyle w:val="VerbatimChar"/>
        </w:rPr>
        <w:t xml:space="preserve">alert_events</w:t>
      </w:r>
      <w:r>
        <w:t xml:space="preserve"> </w:t>
      </w:r>
      <w:r>
        <w:t xml:space="preserve">migration。</w:t>
      </w:r>
    </w:p>
    <w:p>
      <w:pPr>
        <w:pStyle w:val="Compact"/>
        <w:numPr>
          <w:ilvl w:val="0"/>
          <w:numId w:val="1082"/>
        </w:numPr>
      </w:pPr>
      <w:r>
        <w:t xml:space="preserve">创建默认告警规则。</w:t>
      </w:r>
    </w:p>
    <w:p>
      <w:pPr>
        <w:pStyle w:val="Compact"/>
        <w:numPr>
          <w:ilvl w:val="0"/>
          <w:numId w:val="1082"/>
        </w:numPr>
      </w:pPr>
      <w:r>
        <w:t xml:space="preserve">实现持续 CPU、内存、磁盘告警。</w:t>
      </w:r>
    </w:p>
    <w:p>
      <w:pPr>
        <w:pStyle w:val="Compact"/>
        <w:numPr>
          <w:ilvl w:val="0"/>
          <w:numId w:val="1082"/>
        </w:numPr>
      </w:pPr>
      <w:r>
        <w:t xml:space="preserve">实现离线检查调度任务。</w:t>
      </w:r>
    </w:p>
    <w:p>
      <w:pPr>
        <w:pStyle w:val="Compact"/>
        <w:numPr>
          <w:ilvl w:val="0"/>
          <w:numId w:val="1082"/>
        </w:numPr>
      </w:pPr>
      <w:r>
        <w:t xml:space="preserve">实现触发、确认、恢复状态。</w:t>
      </w:r>
    </w:p>
    <w:p>
      <w:pPr>
        <w:pStyle w:val="Compact"/>
        <w:numPr>
          <w:ilvl w:val="0"/>
          <w:numId w:val="1082"/>
        </w:numPr>
      </w:pPr>
      <w:r>
        <w:t xml:space="preserve">实现维护模式和禁用设备排除逻辑。</w:t>
      </w:r>
    </w:p>
    <w:p>
      <w:pPr>
        <w:pStyle w:val="Compact"/>
        <w:numPr>
          <w:ilvl w:val="0"/>
          <w:numId w:val="1082"/>
        </w:numPr>
      </w:pPr>
      <w:r>
        <w:t xml:space="preserve">实现告警列表、筛选和设备详情告警区域。</w:t>
      </w:r>
    </w:p>
    <w:p>
      <w:pPr>
        <w:pStyle w:val="Compact"/>
        <w:numPr>
          <w:ilvl w:val="0"/>
          <w:numId w:val="1082"/>
        </w:numPr>
      </w:pPr>
      <w:r>
        <w:t xml:space="preserve">实现数据清理和 Session 清理任务。</w:t>
      </w:r>
    </w:p>
    <w:p>
      <w:pPr>
        <w:pStyle w:val="Compact"/>
        <w:numPr>
          <w:ilvl w:val="0"/>
          <w:numId w:val="1082"/>
        </w:numPr>
      </w:pPr>
      <w:r>
        <w:t xml:space="preserve">添加告警状态机、重复告警和离线恢复测试。</w:t>
      </w:r>
    </w:p>
    <w:p>
      <w:pPr>
        <w:pStyle w:val="Compact"/>
        <w:numPr>
          <w:ilvl w:val="0"/>
          <w:numId w:val="1082"/>
        </w:numPr>
      </w:pPr>
      <w:r>
        <w:t xml:space="preserve">在启动日志中明确显示调度器是否启用，并检测 Worker 配置风险。</w:t>
      </w:r>
    </w:p>
    <w:bookmarkEnd w:id="135"/>
    <w:bookmarkStart w:id="136" w:name="我需要手动完成-5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83"/>
        </w:numPr>
      </w:pPr>
      <w:r>
        <w:t xml:space="preserve">临时把 CPU 阈值调低，验证触发和恢复。</w:t>
      </w:r>
    </w:p>
    <w:p>
      <w:pPr>
        <w:pStyle w:val="Compact"/>
        <w:numPr>
          <w:ilvl w:val="0"/>
          <w:numId w:val="1083"/>
        </w:numPr>
      </w:pPr>
      <w:r>
        <w:t xml:space="preserve">停止 Agent 超过离线阈值，验证离线告警。</w:t>
      </w:r>
    </w:p>
    <w:p>
      <w:pPr>
        <w:pStyle w:val="Compact"/>
        <w:numPr>
          <w:ilvl w:val="0"/>
          <w:numId w:val="1083"/>
        </w:numPr>
      </w:pPr>
      <w:r>
        <w:t xml:space="preserve">重新启动 Agent，验证告警自动恢复。</w:t>
      </w:r>
    </w:p>
    <w:p>
      <w:pPr>
        <w:pStyle w:val="Compact"/>
        <w:numPr>
          <w:ilvl w:val="0"/>
          <w:numId w:val="1083"/>
        </w:numPr>
      </w:pPr>
      <w:r>
        <w:t xml:space="preserve">开启维护模式，确认不产生离线告警。</w:t>
      </w:r>
    </w:p>
    <w:p>
      <w:pPr>
        <w:pStyle w:val="Compact"/>
        <w:numPr>
          <w:ilvl w:val="0"/>
          <w:numId w:val="1083"/>
        </w:numPr>
      </w:pPr>
      <w:r>
        <w:t xml:space="preserve">确认告警后检查它仍会在指标恢复时转为 resolved。</w:t>
      </w:r>
    </w:p>
    <w:bookmarkEnd w:id="136"/>
    <w:bookmarkStart w:id="137" w:name="验收标准-5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84"/>
        </w:numPr>
      </w:pPr>
      <w:r>
        <w:t xml:space="preserve">单个规则不会重复创建 firing 事件。</w:t>
      </w:r>
    </w:p>
    <w:p>
      <w:pPr>
        <w:pStyle w:val="Compact"/>
        <w:numPr>
          <w:ilvl w:val="0"/>
          <w:numId w:val="1084"/>
        </w:numPr>
      </w:pPr>
      <w:r>
        <w:t xml:space="preserve">离线补传旧样本不触发当前 CPU/内存告警。</w:t>
      </w:r>
    </w:p>
    <w:p>
      <w:pPr>
        <w:pStyle w:val="Compact"/>
        <w:numPr>
          <w:ilvl w:val="0"/>
          <w:numId w:val="1084"/>
        </w:numPr>
      </w:pPr>
      <w:r>
        <w:t xml:space="preserve">维护设备不产生离线告警。</w:t>
      </w:r>
    </w:p>
    <w:p>
      <w:pPr>
        <w:pStyle w:val="Compact"/>
        <w:numPr>
          <w:ilvl w:val="0"/>
          <w:numId w:val="1084"/>
        </w:numPr>
      </w:pPr>
      <w:r>
        <w:t xml:space="preserve">调度任务在本地单进程下稳定运行。</w:t>
      </w:r>
    </w:p>
    <w:bookmarkEnd w:id="137"/>
    <w:bookmarkStart w:id="138" w:name="阶段停止点-5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完成后停止，不打包 Agent，不部署阿里云生产环境。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X687dba4b673bc6e7719254f21319d1e70af29f7"/>
    <w:p>
      <w:pPr>
        <w:pStyle w:val="Heading2"/>
      </w:pPr>
      <w:r>
        <w:t xml:space="preserve">67. P6：Agent 可靠性、打包和安装</w:t>
      </w:r>
    </w:p>
    <w:bookmarkStart w:id="140" w:name="vibe-coding-负责-6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85"/>
        </w:numPr>
      </w:pPr>
      <w:r>
        <w:t xml:space="preserve">实现 SQLite 离线缓存。</w:t>
      </w:r>
    </w:p>
    <w:p>
      <w:pPr>
        <w:pStyle w:val="Compact"/>
        <w:numPr>
          <w:ilvl w:val="0"/>
          <w:numId w:val="1085"/>
        </w:numPr>
      </w:pPr>
      <w:r>
        <w:t xml:space="preserve">实现单条和批量补传接口。</w:t>
      </w:r>
    </w:p>
    <w:p>
      <w:pPr>
        <w:pStyle w:val="Compact"/>
        <w:numPr>
          <w:ilvl w:val="0"/>
          <w:numId w:val="1085"/>
        </w:numPr>
      </w:pPr>
      <w:r>
        <w:t xml:space="preserve">实现指数退避、抖动和错误分类。</w:t>
      </w:r>
    </w:p>
    <w:p>
      <w:pPr>
        <w:pStyle w:val="Compact"/>
        <w:numPr>
          <w:ilvl w:val="0"/>
          <w:numId w:val="1085"/>
        </w:numPr>
      </w:pPr>
      <w:r>
        <w:t xml:space="preserve">实现缓存上限和过期清理。</w:t>
      </w:r>
    </w:p>
    <w:p>
      <w:pPr>
        <w:pStyle w:val="Compact"/>
        <w:numPr>
          <w:ilvl w:val="0"/>
          <w:numId w:val="1085"/>
        </w:numPr>
      </w:pPr>
      <w:r>
        <w:t xml:space="preserve">实现优雅退出和日志轮转。</w:t>
      </w:r>
    </w:p>
    <w:p>
      <w:pPr>
        <w:pStyle w:val="Compact"/>
        <w:numPr>
          <w:ilvl w:val="0"/>
          <w:numId w:val="1085"/>
        </w:numPr>
      </w:pPr>
      <w:r>
        <w:t xml:space="preserve">编写 Linux systemd 安装脚本。</w:t>
      </w:r>
    </w:p>
    <w:p>
      <w:pPr>
        <w:pStyle w:val="Compact"/>
        <w:numPr>
          <w:ilvl w:val="0"/>
          <w:numId w:val="1085"/>
        </w:numPr>
      </w:pPr>
      <w:r>
        <w:t xml:space="preserve">编写 Windows 任务计划程序安装脚本。</w:t>
      </w:r>
    </w:p>
    <w:p>
      <w:pPr>
        <w:pStyle w:val="Compact"/>
        <w:numPr>
          <w:ilvl w:val="0"/>
          <w:numId w:val="1085"/>
        </w:numPr>
      </w:pPr>
      <w:r>
        <w:t xml:space="preserve">配置 PyInstaller。</w:t>
      </w:r>
    </w:p>
    <w:p>
      <w:pPr>
        <w:pStyle w:val="Compact"/>
        <w:numPr>
          <w:ilvl w:val="0"/>
          <w:numId w:val="1085"/>
        </w:numPr>
      </w:pPr>
      <w:r>
        <w:t xml:space="preserve">配置 GitHub Actions 构建 Windows/Linux Agent 包。</w:t>
      </w:r>
    </w:p>
    <w:p>
      <w:pPr>
        <w:pStyle w:val="Compact"/>
        <w:numPr>
          <w:ilvl w:val="0"/>
          <w:numId w:val="1085"/>
        </w:numPr>
      </w:pPr>
      <w:r>
        <w:t xml:space="preserve">生成 SHA-256 校验文件。</w:t>
      </w:r>
    </w:p>
    <w:p>
      <w:pPr>
        <w:pStyle w:val="Compact"/>
        <w:numPr>
          <w:ilvl w:val="0"/>
          <w:numId w:val="1085"/>
        </w:numPr>
      </w:pPr>
      <w:r>
        <w:t xml:space="preserve">编写</w:t>
      </w:r>
      <w:r>
        <w:t xml:space="preserve"> </w:t>
      </w:r>
      <w:r>
        <w:rPr>
          <w:rStyle w:val="VerbatimChar"/>
        </w:rPr>
        <w:t xml:space="preserve">docs/AGENT_INSTALL.md</w:t>
      </w:r>
      <w:r>
        <w:t xml:space="preserve">。</w:t>
      </w:r>
    </w:p>
    <w:bookmarkEnd w:id="140"/>
    <w:bookmarkStart w:id="141" w:name="我需要手动完成-6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86"/>
        </w:numPr>
      </w:pPr>
      <w:r>
        <w:t xml:space="preserve">在 Windows 机器安装并重启，确认自动启动。</w:t>
      </w:r>
    </w:p>
    <w:p>
      <w:pPr>
        <w:pStyle w:val="Compact"/>
        <w:numPr>
          <w:ilvl w:val="0"/>
          <w:numId w:val="1086"/>
        </w:numPr>
      </w:pPr>
      <w:r>
        <w:t xml:space="preserve">在一台 Linux 机器或虚拟机测试 systemd。</w:t>
      </w:r>
    </w:p>
    <w:p>
      <w:pPr>
        <w:pStyle w:val="Compact"/>
        <w:numPr>
          <w:ilvl w:val="0"/>
          <w:numId w:val="1086"/>
        </w:numPr>
      </w:pPr>
      <w:r>
        <w:t xml:space="preserve">断开网络 5～10 分钟再恢复，确认补传。</w:t>
      </w:r>
    </w:p>
    <w:p>
      <w:pPr>
        <w:pStyle w:val="Compact"/>
        <w:numPr>
          <w:ilvl w:val="0"/>
          <w:numId w:val="1086"/>
        </w:numPr>
      </w:pPr>
      <w:r>
        <w:t xml:space="preserve">验证 Token 错误时 Agent 不会每秒刷请求。</w:t>
      </w:r>
    </w:p>
    <w:p>
      <w:pPr>
        <w:pStyle w:val="Compact"/>
        <w:numPr>
          <w:ilvl w:val="0"/>
          <w:numId w:val="1086"/>
        </w:numPr>
      </w:pPr>
      <w:r>
        <w:t xml:space="preserve">卸载 Agent 并确认残留文件符合说明。</w:t>
      </w:r>
    </w:p>
    <w:bookmarkEnd w:id="141"/>
    <w:bookmarkStart w:id="142" w:name="验收标准-6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87"/>
        </w:numPr>
      </w:pPr>
      <w:r>
        <w:t xml:space="preserve">目标机器不安装 Python 也能运行打包 Agent。</w:t>
      </w:r>
    </w:p>
    <w:p>
      <w:pPr>
        <w:pStyle w:val="Compact"/>
        <w:numPr>
          <w:ilvl w:val="0"/>
          <w:numId w:val="1087"/>
        </w:numPr>
      </w:pPr>
      <w:r>
        <w:t xml:space="preserve">网络恢复后按时间顺序补传。</w:t>
      </w:r>
    </w:p>
    <w:p>
      <w:pPr>
        <w:pStyle w:val="Compact"/>
        <w:numPr>
          <w:ilvl w:val="0"/>
          <w:numId w:val="1087"/>
        </w:numPr>
      </w:pPr>
      <w:r>
        <w:t xml:space="preserve">缓存不会无限增长。</w:t>
      </w:r>
    </w:p>
    <w:p>
      <w:pPr>
        <w:pStyle w:val="Compact"/>
        <w:numPr>
          <w:ilvl w:val="0"/>
          <w:numId w:val="1087"/>
        </w:numPr>
      </w:pPr>
      <w:r>
        <w:t xml:space="preserve">Agent 被强制结束后 SQLite 不损坏。</w:t>
      </w:r>
    </w:p>
    <w:p>
      <w:pPr>
        <w:pStyle w:val="Compact"/>
        <w:numPr>
          <w:ilvl w:val="0"/>
          <w:numId w:val="1087"/>
        </w:numPr>
      </w:pPr>
      <w:r>
        <w:t xml:space="preserve">安装和卸载文档可由初学者执行。</w:t>
      </w:r>
    </w:p>
    <w:bookmarkEnd w:id="142"/>
    <w:bookmarkStart w:id="143" w:name="阶段停止点-6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完成后停止，等待阿里云服务器初始化和部署操作。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Xb228ef9965dc4273739abf5ee9a832162140c0a"/>
    <w:p>
      <w:pPr>
        <w:pStyle w:val="Heading2"/>
      </w:pPr>
      <w:r>
        <w:t xml:space="preserve">68. P7：阿里云轻量应用服务器部署</w:t>
      </w:r>
    </w:p>
    <w:bookmarkStart w:id="145" w:name="vibe-coding-负责-7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88"/>
        </w:numPr>
      </w:pPr>
      <w:r>
        <w:t xml:space="preserve">创建生产多阶段 Dockerfile。</w:t>
      </w:r>
    </w:p>
    <w:p>
      <w:pPr>
        <w:pStyle w:val="Compact"/>
        <w:numPr>
          <w:ilvl w:val="0"/>
          <w:numId w:val="1088"/>
        </w:numPr>
      </w:pPr>
      <w:r>
        <w:t xml:space="preserve">Vue 构建产物复制到后端静态目录。</w:t>
      </w:r>
    </w:p>
    <w:p>
      <w:pPr>
        <w:pStyle w:val="Compact"/>
        <w:numPr>
          <w:ilvl w:val="0"/>
          <w:numId w:val="1088"/>
        </w:numPr>
      </w:pPr>
      <w:r>
        <w:t xml:space="preserve">创建生产 entrypoint：执行 Alembic migration 后启动单 Worker Uvicorn。</w:t>
      </w:r>
    </w:p>
    <w:p>
      <w:pPr>
        <w:pStyle w:val="Compact"/>
        <w:numPr>
          <w:ilvl w:val="0"/>
          <w:numId w:val="1088"/>
        </w:numPr>
      </w:pPr>
      <w:r>
        <w:t xml:space="preserve">容器监听</w:t>
      </w:r>
      <w:r>
        <w:t xml:space="preserve"> </w:t>
      </w:r>
      <w:r>
        <w:rPr>
          <w:rStyle w:val="VerbatimChar"/>
        </w:rPr>
        <w:t xml:space="preserve">0.0.0.0:8000</w:t>
      </w:r>
      <w:r>
        <w:t xml:space="preserve">，但 Compose 只能映射到宿主机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。</w:t>
      </w:r>
    </w:p>
    <w:p>
      <w:pPr>
        <w:pStyle w:val="Compact"/>
        <w:numPr>
          <w:ilvl w:val="0"/>
          <w:numId w:val="1088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deploy/docker-compose.production.yml</w:t>
      </w:r>
      <w:r>
        <w:t xml:space="preserve">，包含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db</w:t>
      </w:r>
      <w:r>
        <w:t xml:space="preserve">，PostgreSQL 使用命名卷且不暴露端口。</w:t>
      </w:r>
    </w:p>
    <w:p>
      <w:pPr>
        <w:pStyle w:val="Compact"/>
        <w:numPr>
          <w:ilvl w:val="0"/>
          <w:numId w:val="1088"/>
        </w:numPr>
      </w:pPr>
      <w:r>
        <w:t xml:space="preserve">为两个容器添加 healthcheck、重启策略、资源限制和日志轮转配置。</w:t>
      </w:r>
    </w:p>
    <w:p>
      <w:pPr>
        <w:pStyle w:val="Compact"/>
        <w:numPr>
          <w:ilvl w:val="0"/>
          <w:numId w:val="1088"/>
        </w:numPr>
      </w:pPr>
      <w:r>
        <w:t xml:space="preserve">创建宿主机 Nginx 配置模板</w:t>
      </w:r>
      <w:r>
        <w:t xml:space="preserve"> </w:t>
      </w:r>
      <w:r>
        <w:rPr>
          <w:rStyle w:val="VerbatimChar"/>
        </w:rPr>
        <w:t xml:space="preserve">deploy/nginx-nodewatch.conf.example</w:t>
      </w:r>
      <w:r>
        <w:t xml:space="preserve">。</w:t>
      </w:r>
    </w:p>
    <w:p>
      <w:pPr>
        <w:pStyle w:val="Compact"/>
        <w:numPr>
          <w:ilvl w:val="0"/>
          <w:numId w:val="1088"/>
        </w:numPr>
      </w:pPr>
      <w:r>
        <w:t xml:space="preserve">创建 GitHub Actions 镜像构建与推送流程，使用固定版本 tag。</w:t>
      </w:r>
    </w:p>
    <w:p>
      <w:pPr>
        <w:pStyle w:val="Compact"/>
        <w:numPr>
          <w:ilvl w:val="0"/>
          <w:numId w:val="1088"/>
        </w:numPr>
      </w:pPr>
      <w:r>
        <w:t xml:space="preserve">编写</w:t>
      </w:r>
      <w:r>
        <w:t xml:space="preserve"> </w:t>
      </w:r>
      <w:r>
        <w:rPr>
          <w:rStyle w:val="VerbatimChar"/>
        </w:rPr>
        <w:t xml:space="preserve">docs/ALIYUN_DEPLOY.md</w:t>
      </w:r>
      <w:r>
        <w:t xml:space="preserve">，内容与本文第十三部分一致。</w:t>
      </w:r>
    </w:p>
    <w:p>
      <w:pPr>
        <w:pStyle w:val="Compact"/>
        <w:numPr>
          <w:ilvl w:val="0"/>
          <w:numId w:val="1088"/>
        </w:numPr>
      </w:pPr>
      <w:r>
        <w:t xml:space="preserve">提供生产环境变量示例、部署脚本、数据库备份脚本、smoke test 和回滚步骤。</w:t>
      </w:r>
    </w:p>
    <w:p>
      <w:pPr>
        <w:pStyle w:val="Compact"/>
        <w:numPr>
          <w:ilvl w:val="0"/>
          <w:numId w:val="1088"/>
        </w:numPr>
      </w:pPr>
      <w:r>
        <w:t xml:space="preserve">不直接替我登录阿里云、保存 SSH 私钥、修改域名备案信息或保存生产凭据。</w:t>
      </w:r>
    </w:p>
    <w:bookmarkEnd w:id="145"/>
    <w:bookmarkStart w:id="146" w:name="我需要手动完成-7"/>
    <w:p>
      <w:pPr>
        <w:pStyle w:val="Heading3"/>
      </w:pPr>
      <w:r>
        <w:t xml:space="preserve">我需要手动完成</w:t>
      </w:r>
    </w:p>
    <w:p>
      <w:pPr>
        <w:pStyle w:val="FirstParagraph"/>
      </w:pPr>
      <w:r>
        <w:t xml:space="preserve">本阶段必须按照“第十三部分：阿里云轻量应用服务器手动部署指南”操作，包括：</w:t>
      </w:r>
    </w:p>
    <w:p>
      <w:pPr>
        <w:pStyle w:val="Compact"/>
        <w:numPr>
          <w:ilvl w:val="0"/>
          <w:numId w:val="1089"/>
        </w:numPr>
      </w:pPr>
      <w:r>
        <w:t xml:space="preserve">创建服务器快照。</w:t>
      </w:r>
    </w:p>
    <w:p>
      <w:pPr>
        <w:pStyle w:val="Compact"/>
        <w:numPr>
          <w:ilvl w:val="0"/>
          <w:numId w:val="1089"/>
        </w:numPr>
      </w:pPr>
      <w:r>
        <w:t xml:space="preserve">配置阿里云防火墙和 SSH 密钥。</w:t>
      </w:r>
    </w:p>
    <w:p>
      <w:pPr>
        <w:pStyle w:val="Compact"/>
        <w:numPr>
          <w:ilvl w:val="0"/>
          <w:numId w:val="1089"/>
        </w:numPr>
      </w:pPr>
      <w:r>
        <w:t xml:space="preserve">安装 Docker、Nginx 和 Certbot。</w:t>
      </w:r>
    </w:p>
    <w:p>
      <w:pPr>
        <w:pStyle w:val="Compact"/>
        <w:numPr>
          <w:ilvl w:val="0"/>
          <w:numId w:val="1089"/>
        </w:numPr>
      </w:pPr>
      <w:r>
        <w:t xml:space="preserve">创建 Swap、生产目录和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Compact"/>
        <w:numPr>
          <w:ilvl w:val="0"/>
          <w:numId w:val="1089"/>
        </w:numPr>
      </w:pPr>
      <w:r>
        <w:t xml:space="preserve">登录镜像仓库并启动 Docker Compose。</w:t>
      </w:r>
    </w:p>
    <w:p>
      <w:pPr>
        <w:pStyle w:val="Compact"/>
        <w:numPr>
          <w:ilvl w:val="0"/>
          <w:numId w:val="1089"/>
        </w:numPr>
      </w:pPr>
      <w:r>
        <w:t xml:space="preserve">配置 Nginx、域名解析、ICP 备案和 HTTPS。</w:t>
      </w:r>
    </w:p>
    <w:p>
      <w:pPr>
        <w:pStyle w:val="Compact"/>
        <w:numPr>
          <w:ilvl w:val="0"/>
          <w:numId w:val="1089"/>
        </w:numPr>
      </w:pPr>
      <w:r>
        <w:t xml:space="preserve">首次登录后删除 bootstrap 密码。</w:t>
      </w:r>
    </w:p>
    <w:p>
      <w:pPr>
        <w:pStyle w:val="Compact"/>
        <w:numPr>
          <w:ilvl w:val="0"/>
          <w:numId w:val="1089"/>
        </w:numPr>
      </w:pPr>
      <w:r>
        <w:t xml:space="preserve">测试备份、更新和回滚流程。</w:t>
      </w:r>
    </w:p>
    <w:bookmarkEnd w:id="146"/>
    <w:bookmarkStart w:id="147" w:name="验收标准-7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中 App 与 PostgreSQL 均为健康状态。</w:t>
      </w:r>
    </w:p>
    <w:p>
      <w:pPr>
        <w:pStyle w:val="Compact"/>
        <w:numPr>
          <w:ilvl w:val="0"/>
          <w:numId w:val="1090"/>
        </w:numPr>
      </w:pPr>
      <w:r>
        <w:t xml:space="preserve">公网只开放 22、80、443；8000 和 5432 无公网规则。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curl http://127.0.0.1:8000/api/v1/health/live</w:t>
      </w:r>
      <w:r>
        <w:t xml:space="preserve"> </w:t>
      </w:r>
      <w:r>
        <w:t xml:space="preserve">正常。</w:t>
      </w:r>
    </w:p>
    <w:p>
      <w:pPr>
        <w:pStyle w:val="Compact"/>
        <w:numPr>
          <w:ilvl w:val="0"/>
          <w:numId w:val="1090"/>
        </w:numPr>
      </w:pPr>
      <w:r>
        <w:t xml:space="preserve">Nginx 能通过公网访问登录页，</w:t>
      </w:r>
      <w:r>
        <w:rPr>
          <w:rStyle w:val="VerbatimChar"/>
        </w:rPr>
        <w:t xml:space="preserve">/api/v1/health/live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正常。</w:t>
      </w:r>
    </w:p>
    <w:p>
      <w:pPr>
        <w:pStyle w:val="Compact"/>
        <w:numPr>
          <w:ilvl w:val="0"/>
          <w:numId w:val="1090"/>
        </w:numPr>
      </w:pPr>
      <w:r>
        <w:t xml:space="preserve">正式域名完成备案并启用 HTTPS 后，HTTP 自动跳转 HTTPS，证书续期测试通过。</w:t>
      </w:r>
    </w:p>
    <w:p>
      <w:pPr>
        <w:pStyle w:val="Compact"/>
        <w:numPr>
          <w:ilvl w:val="0"/>
          <w:numId w:val="1090"/>
        </w:numPr>
      </w:pPr>
      <w:r>
        <w:t xml:space="preserve">可以登录管理员，且 bootstrap 密码已经从服务器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删除。</w:t>
      </w:r>
    </w:p>
    <w:p>
      <w:pPr>
        <w:pStyle w:val="Compact"/>
        <w:numPr>
          <w:ilvl w:val="0"/>
          <w:numId w:val="1090"/>
        </w:numPr>
      </w:pPr>
      <w:r>
        <w:t xml:space="preserve">Agent 能通过公网 HTTPS 上报。</w:t>
      </w:r>
    </w:p>
    <w:p>
      <w:pPr>
        <w:pStyle w:val="Compact"/>
        <w:numPr>
          <w:ilvl w:val="0"/>
          <w:numId w:val="1090"/>
        </w:numPr>
      </w:pPr>
      <w:r>
        <w:t xml:space="preserve">执行</w:t>
      </w:r>
      <w:r>
        <w:t xml:space="preserve"> </w:t>
      </w:r>
      <w:r>
        <w:rPr>
          <w:rStyle w:val="VerbatimChar"/>
        </w:rPr>
        <w:t xml:space="preserve">docker compose restart</w:t>
      </w:r>
      <w:r>
        <w:t xml:space="preserve"> </w:t>
      </w:r>
      <w:r>
        <w:t xml:space="preserve">后数据仍在。</w:t>
      </w:r>
    </w:p>
    <w:p>
      <w:pPr>
        <w:pStyle w:val="Compact"/>
        <w:numPr>
          <w:ilvl w:val="0"/>
          <w:numId w:val="1090"/>
        </w:numPr>
      </w:pPr>
      <w:r>
        <w:t xml:space="preserve">数据库端口没有暴露，应用端口只绑定回环地址。</w:t>
      </w:r>
    </w:p>
    <w:p>
      <w:pPr>
        <w:pStyle w:val="Compact"/>
        <w:numPr>
          <w:ilvl w:val="0"/>
          <w:numId w:val="1090"/>
        </w:numPr>
      </w:pPr>
      <w:r>
        <w:t xml:space="preserve">可以生成一份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备份，并在独立临时数据库中验证可恢复。</w:t>
      </w:r>
    </w:p>
    <w:p>
      <w:pPr>
        <w:pStyle w:val="Compact"/>
        <w:numPr>
          <w:ilvl w:val="0"/>
          <w:numId w:val="1090"/>
        </w:numPr>
      </w:pPr>
      <w:r>
        <w:t xml:space="preserve">服务器重启后 Docker、Nginx 和 NodeWatch 自动恢复运行。</w:t>
      </w:r>
    </w:p>
    <w:bookmarkEnd w:id="147"/>
    <w:bookmarkStart w:id="148" w:name="阶段停止点-7"/>
    <w:p>
      <w:pPr>
        <w:pStyle w:val="Heading3"/>
      </w:pPr>
      <w:r>
        <w:t xml:space="preserve">阶段停止点</w:t>
      </w:r>
    </w:p>
    <w:p>
      <w:pPr>
        <w:pStyle w:val="FirstParagraph"/>
      </w:pPr>
      <w:r>
        <w:t xml:space="preserve">部署成功后停止，先观察至少 24 小时的 CPU、内存、磁盘、容器日志和 Agent 上报，再进入最终整理。</w:t>
      </w:r>
    </w:p>
    <w:bookmarkEnd w:id="148"/>
    <w:bookmarkEnd w:id="149"/>
    <w:bookmarkStart w:id="153" w:name="X79efc9b090e09cd8e0ccbfc70cf976fcd1c50f6"/>
    <w:p>
      <w:pPr>
        <w:pStyle w:val="Heading2"/>
      </w:pPr>
      <w:r>
        <w:t xml:space="preserve">69. P8：质量、文档和简历交付</w:t>
      </w:r>
    </w:p>
    <w:bookmarkStart w:id="150" w:name="vibe-coding-负责-8"/>
    <w:p>
      <w:pPr>
        <w:pStyle w:val="Heading3"/>
      </w:pPr>
      <w:r>
        <w:t xml:space="preserve">Vibe Coding 负责</w:t>
      </w:r>
    </w:p>
    <w:p>
      <w:pPr>
        <w:pStyle w:val="Compact"/>
        <w:numPr>
          <w:ilvl w:val="0"/>
          <w:numId w:val="1091"/>
        </w:numPr>
      </w:pPr>
      <w:r>
        <w:t xml:space="preserve">补齐关键后端、Agent 和前端测试。</w:t>
      </w:r>
    </w:p>
    <w:p>
      <w:pPr>
        <w:pStyle w:val="Compact"/>
        <w:numPr>
          <w:ilvl w:val="0"/>
          <w:numId w:val="1091"/>
        </w:numPr>
      </w:pPr>
      <w:r>
        <w:t xml:space="preserve">修复 lint、typecheck 和构建错误。</w:t>
      </w:r>
    </w:p>
    <w:p>
      <w:pPr>
        <w:pStyle w:val="Compact"/>
        <w:numPr>
          <w:ilvl w:val="0"/>
          <w:numId w:val="1091"/>
        </w:numPr>
      </w:pPr>
      <w:r>
        <w:t xml:space="preserve">完善 README：功能、架构、截图、快速开始、部署、限制。</w:t>
      </w:r>
    </w:p>
    <w:p>
      <w:pPr>
        <w:pStyle w:val="Compact"/>
        <w:numPr>
          <w:ilvl w:val="0"/>
          <w:numId w:val="1091"/>
        </w:numPr>
      </w:pPr>
      <w:r>
        <w:t xml:space="preserve">完善安全和故障排查文档。</w:t>
      </w:r>
    </w:p>
    <w:p>
      <w:pPr>
        <w:pStyle w:val="Compact"/>
        <w:numPr>
          <w:ilvl w:val="0"/>
          <w:numId w:val="1091"/>
        </w:numPr>
      </w:pPr>
      <w:r>
        <w:t xml:space="preserve">创建演示数据 seed 命令，不影响生产真实数据。</w:t>
      </w:r>
    </w:p>
    <w:p>
      <w:pPr>
        <w:pStyle w:val="Compact"/>
        <w:numPr>
          <w:ilvl w:val="0"/>
          <w:numId w:val="1091"/>
        </w:numPr>
      </w:pPr>
      <w:r>
        <w:t xml:space="preserve">添加版本信息和开源许可证。</w:t>
      </w:r>
    </w:p>
    <w:p>
      <w:pPr>
        <w:pStyle w:val="Compact"/>
        <w:numPr>
          <w:ilvl w:val="0"/>
          <w:numId w:val="1091"/>
        </w:numPr>
      </w:pPr>
      <w:r>
        <w:t xml:space="preserve">生成架构图源文件（Mermaid）。</w:t>
      </w:r>
    </w:p>
    <w:p>
      <w:pPr>
        <w:pStyle w:val="Compact"/>
        <w:numPr>
          <w:ilvl w:val="0"/>
          <w:numId w:val="1091"/>
        </w:numPr>
      </w:pPr>
      <w:r>
        <w:t xml:space="preserve">编写简历项目描述和面试讲解提纲。</w:t>
      </w:r>
    </w:p>
    <w:p>
      <w:pPr>
        <w:pStyle w:val="Compact"/>
        <w:numPr>
          <w:ilvl w:val="0"/>
          <w:numId w:val="1091"/>
        </w:numPr>
      </w:pPr>
      <w:r>
        <w:t xml:space="preserve">清理临时代码、调试日志和无用依赖。</w:t>
      </w:r>
    </w:p>
    <w:p>
      <w:pPr>
        <w:pStyle w:val="Compact"/>
        <w:numPr>
          <w:ilvl w:val="0"/>
          <w:numId w:val="1091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Release checklist。</w:t>
      </w:r>
    </w:p>
    <w:bookmarkEnd w:id="150"/>
    <w:bookmarkStart w:id="151" w:name="我需要手动完成-8"/>
    <w:p>
      <w:pPr>
        <w:pStyle w:val="Heading3"/>
      </w:pPr>
      <w:r>
        <w:t xml:space="preserve">我需要手动完成</w:t>
      </w:r>
    </w:p>
    <w:p>
      <w:pPr>
        <w:pStyle w:val="Compact"/>
        <w:numPr>
          <w:ilvl w:val="0"/>
          <w:numId w:val="1092"/>
        </w:numPr>
      </w:pPr>
      <w:r>
        <w:t xml:space="preserve">截取总览、设备详情和告警页截图。</w:t>
      </w:r>
    </w:p>
    <w:p>
      <w:pPr>
        <w:pStyle w:val="Compact"/>
        <w:numPr>
          <w:ilvl w:val="0"/>
          <w:numId w:val="1092"/>
        </w:numPr>
      </w:pPr>
      <w:r>
        <w:t xml:space="preserve">对截图隐藏真实 IP、Token 和个人信息。</w:t>
      </w:r>
    </w:p>
    <w:p>
      <w:pPr>
        <w:pStyle w:val="Compact"/>
        <w:numPr>
          <w:ilvl w:val="0"/>
          <w:numId w:val="1092"/>
        </w:numPr>
      </w:pPr>
      <w:r>
        <w:t xml:space="preserve">录制 1～2 分钟演示视频（可选）。</w:t>
      </w:r>
    </w:p>
    <w:p>
      <w:pPr>
        <w:pStyle w:val="Compact"/>
        <w:numPr>
          <w:ilvl w:val="0"/>
          <w:numId w:val="1092"/>
        </w:numPr>
      </w:pPr>
      <w:r>
        <w:t xml:space="preserve">将仓库设置为公开并检查提交历史无秘密。</w:t>
      </w:r>
    </w:p>
    <w:p>
      <w:pPr>
        <w:pStyle w:val="Compact"/>
        <w:numPr>
          <w:ilvl w:val="0"/>
          <w:numId w:val="1092"/>
        </w:numPr>
      </w:pPr>
      <w:r>
        <w:t xml:space="preserve">在简历中填写自己的真实贡献，不声称不存在的性能或用户规模。</w:t>
      </w:r>
    </w:p>
    <w:bookmarkEnd w:id="151"/>
    <w:bookmarkStart w:id="152" w:name="验收标准-8"/>
    <w:p>
      <w:pPr>
        <w:pStyle w:val="Heading3"/>
      </w:pPr>
      <w:r>
        <w:t xml:space="preserve">验收标准</w:t>
      </w:r>
    </w:p>
    <w:p>
      <w:pPr>
        <w:pStyle w:val="Compact"/>
        <w:numPr>
          <w:ilvl w:val="0"/>
          <w:numId w:val="1093"/>
        </w:numPr>
      </w:pPr>
      <w:r>
        <w:t xml:space="preserve">新用户按 README 可以本地运行。</w:t>
      </w:r>
    </w:p>
    <w:p>
      <w:pPr>
        <w:pStyle w:val="Compact"/>
        <w:numPr>
          <w:ilvl w:val="0"/>
          <w:numId w:val="1093"/>
        </w:numPr>
      </w:pPr>
      <w:r>
        <w:t xml:space="preserve">CI 全部通过。</w:t>
      </w:r>
    </w:p>
    <w:p>
      <w:pPr>
        <w:pStyle w:val="Compact"/>
        <w:numPr>
          <w:ilvl w:val="0"/>
          <w:numId w:val="1093"/>
        </w:numPr>
      </w:pPr>
      <w:r>
        <w:t xml:space="preserve">公网演示可访问或有清晰截图。</w:t>
      </w:r>
    </w:p>
    <w:p>
      <w:pPr>
        <w:pStyle w:val="Compact"/>
        <w:numPr>
          <w:ilvl w:val="0"/>
          <w:numId w:val="1093"/>
        </w:numPr>
      </w:pPr>
      <w:r>
        <w:t xml:space="preserve">README 明确说明项目规模和已知限制。</w:t>
      </w:r>
    </w:p>
    <w:p>
      <w:pPr>
        <w:pStyle w:val="Compact"/>
        <w:numPr>
          <w:ilvl w:val="0"/>
          <w:numId w:val="1093"/>
        </w:numPr>
      </w:pPr>
      <w:r>
        <w:t xml:space="preserve">Git 历史中没有密码、Token 和数据库地址。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End w:id="154"/>
    <w:bookmarkStart w:id="175" w:name="第十三部分阿里云轻量应用服务器手动部署指南"/>
    <w:p>
      <w:pPr>
        <w:pStyle w:val="Heading1"/>
      </w:pPr>
      <w:r>
        <w:t xml:space="preserve">第十三部分：阿里云轻量应用服务器手动部署指南</w:t>
      </w:r>
    </w:p>
    <w:bookmarkStart w:id="155" w:name="X64baf1c0fed6b6dbb74da413a3ec4f7b0797195"/>
    <w:p>
      <w:pPr>
        <w:pStyle w:val="Heading2"/>
      </w:pPr>
      <w:r>
        <w:t xml:space="preserve">70. 当前服务器与部署架构</w:t>
      </w:r>
    </w:p>
    <w:p>
      <w:pPr>
        <w:pStyle w:val="FirstParagraph"/>
      </w:pPr>
      <w:r>
        <w:t xml:space="preserve">本指南针对当前实际服务器：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阿里云轻量应用服务器（非托管 Kubernetes 平台）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西南 1（成都，中国内地）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 / 2 GiB 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公网带宽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Mbps 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公网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&lt;PUBLIC_IP&gt;</w:t>
            </w:r>
            <w:r>
              <w:t xml:space="preserve"> </w:t>
            </w:r>
            <w:r>
              <w:t xml:space="preserve">占位，不写入仓库、README 或公开截图</w:t>
            </w:r>
          </w:p>
        </w:tc>
      </w:tr>
    </w:tbl>
    <w:p>
      <w:pPr>
        <w:pStyle w:val="BodyText"/>
      </w:pPr>
      <w:r>
        <w:t xml:space="preserve">部署架构：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GitHub Actions: test + build + push fixed image tag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GHCR / OCI Image Registry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docker compose pull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阿里云轻量应用服务器（Ubuntu 24.04）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Nginx（宿主机，公网 80/443）</w:t>
      </w:r>
      <w:r>
        <w:br/>
      </w:r>
      <w:r>
        <w:rPr>
          <w:rStyle w:val="VerbatimChar"/>
        </w:rPr>
        <w:t xml:space="preserve">  |      |</w:t>
      </w:r>
      <w:r>
        <w:br/>
      </w:r>
      <w:r>
        <w:rPr>
          <w:rStyle w:val="VerbatimChar"/>
        </w:rPr>
        <w:t xml:space="preserve">  |      `--&gt; 127.0.0.1:8000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Docker Compose</w:t>
      </w:r>
      <w:r>
        <w:br/>
      </w:r>
      <w:r>
        <w:rPr>
          <w:rStyle w:val="VerbatimChar"/>
        </w:rPr>
        <w:t xml:space="preserve">         +-- app: NodeWatch 镜像，单副本、单 Worker</w:t>
      </w:r>
      <w:r>
        <w:br/>
      </w:r>
      <w:r>
        <w:rPr>
          <w:rStyle w:val="VerbatimChar"/>
        </w:rPr>
        <w:t xml:space="preserve">         `-- db: PostgreSQL，Docker 内部网络，命名卷 postgres_data</w:t>
      </w:r>
    </w:p>
    <w:p>
      <w:pPr>
        <w:pStyle w:val="FirstParagraph"/>
      </w:pPr>
      <w:r>
        <w:t xml:space="preserve">MVP 不使用阿里云 RDS、SLB、Kubernetes、宝塔面板或 1Panel。这样成本和复杂度最低，也便于理解完整部署链路。数据库与应用位于同一台服务器，因此快照和逻辑备份都必须纳入日常操作。</w:t>
      </w:r>
    </w:p>
    <w:bookmarkEnd w:id="155"/>
    <w:bookmarkStart w:id="156" w:name="X19d255966c4ab7b071bb13bd39144e62c0af07e"/>
    <w:p>
      <w:pPr>
        <w:pStyle w:val="Heading2"/>
      </w:pPr>
      <w:r>
        <w:t xml:space="preserve">71. 部署前准备与重要限制</w:t>
      </w:r>
    </w:p>
    <w:p>
      <w:pPr>
        <w:pStyle w:val="FirstParagraph"/>
      </w:pPr>
      <w:r>
        <w:t xml:space="preserve">我需要准备：</w:t>
      </w:r>
    </w:p>
    <w:p>
      <w:pPr>
        <w:pStyle w:val="Compact"/>
        <w:numPr>
          <w:ilvl w:val="0"/>
          <w:numId w:val="1094"/>
        </w:numPr>
      </w:pPr>
      <w:r>
        <w:t xml:space="preserve">阿里云控制台访问权限。</w:t>
      </w:r>
    </w:p>
    <w:p>
      <w:pPr>
        <w:pStyle w:val="Compact"/>
        <w:numPr>
          <w:ilvl w:val="0"/>
          <w:numId w:val="1094"/>
        </w:numPr>
      </w:pPr>
      <w:r>
        <w:t xml:space="preserve">当前轻量应用服务器。</w:t>
      </w:r>
    </w:p>
    <w:p>
      <w:pPr>
        <w:pStyle w:val="Compact"/>
        <w:numPr>
          <w:ilvl w:val="0"/>
          <w:numId w:val="1094"/>
        </w:numPr>
      </w:pPr>
      <w:r>
        <w:t xml:space="preserve">GitHub 仓库与可拉取的固定版本镜像。</w:t>
      </w:r>
    </w:p>
    <w:p>
      <w:pPr>
        <w:pStyle w:val="Compact"/>
        <w:numPr>
          <w:ilvl w:val="0"/>
          <w:numId w:val="1094"/>
        </w:numPr>
      </w:pPr>
      <w:r>
        <w:t xml:space="preserve">SSH 密钥对；不建议长期只用密码登录。</w:t>
      </w:r>
    </w:p>
    <w:p>
      <w:pPr>
        <w:pStyle w:val="Compact"/>
        <w:numPr>
          <w:ilvl w:val="0"/>
          <w:numId w:val="1094"/>
        </w:numPr>
      </w:pPr>
      <w:r>
        <w:t xml:space="preserve">两组生产随机值：</w:t>
      </w:r>
      <w:r>
        <w:rPr>
          <w:rStyle w:val="VerbatimChar"/>
        </w:rPr>
        <w:t xml:space="preserve">SECRET_KEY</w:t>
      </w:r>
      <w:r>
        <w:t xml:space="preserve">、</w:t>
      </w:r>
      <w:r>
        <w:rPr>
          <w:rStyle w:val="VerbatimChar"/>
        </w:rPr>
        <w:t xml:space="preserve">POSTGRES_PASSWORD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t xml:space="preserve">可选的已备案域名；服务器在中国内地，域名正式对外提供 Web 服务前需要完成 ICP 备案。</w:t>
      </w:r>
    </w:p>
    <w:p>
      <w:pPr>
        <w:pStyle w:val="Compact"/>
        <w:numPr>
          <w:ilvl w:val="0"/>
          <w:numId w:val="1094"/>
        </w:numPr>
      </w:pPr>
      <w:r>
        <w:t xml:space="preserve">服务器外部的备份位置，后续可使用私有 OSS Bucket 或本地加密保存。</w:t>
      </w:r>
    </w:p>
    <w:p>
      <w:pPr>
        <w:pStyle w:val="FirstParagraph"/>
      </w:pPr>
      <w:r>
        <w:t xml:space="preserve">部署前本地检查：</w:t>
      </w:r>
    </w:p>
    <w:p>
      <w:pPr>
        <w:pStyle w:val="SourceCode"/>
      </w:pPr>
      <w:r>
        <w:rPr>
          <w:rStyle w:val="CommentTok"/>
        </w:rPr>
        <w:t xml:space="preserve"># 后端测试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前端测试和构建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生产镜像构建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nodewatch:local .</w:t>
      </w:r>
      <w:r>
        <w:br/>
      </w:r>
      <w:r>
        <w:br/>
      </w:r>
      <w:r>
        <w:rPr>
          <w:rStyle w:val="CommentTok"/>
        </w:rPr>
        <w:t xml:space="preserve"># 本地生产 Compose 配置检查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deploy/docker-compose.production.yml config</w:t>
      </w:r>
    </w:p>
    <w:p>
      <w:pPr>
        <w:pStyle w:val="FirstParagraph"/>
      </w:pPr>
      <w:r>
        <w:t xml:space="preserve">人工检查：</w:t>
      </w:r>
    </w:p>
    <w:p>
      <w:pPr>
        <w:pStyle w:val="Compact"/>
        <w:numPr>
          <w:ilvl w:val="0"/>
          <w:numId w:val="1095"/>
        </w:numPr>
      </w:pPr>
      <w:r>
        <w:t xml:space="preserve">Dockerfile 不执行</w:t>
      </w:r>
      <w:r>
        <w:t xml:space="preserve"> </w:t>
      </w:r>
      <w:r>
        <w:rPr>
          <w:rStyle w:val="VerbatimChar"/>
        </w:rPr>
        <w:t xml:space="preserve">COPY .env</w:t>
      </w:r>
      <w: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</w:t>
      </w:r>
      <w:r>
        <w:rPr>
          <w:rStyle w:val="VerbatimChar"/>
        </w:rPr>
        <w:t xml:space="preserve">.git</w:t>
      </w:r>
      <w:r>
        <w:t xml:space="preserve">、缓存、本地数据库和测试产物。</w:t>
      </w:r>
    </w:p>
    <w:p>
      <w:pPr>
        <w:pStyle w:val="Compact"/>
        <w:numPr>
          <w:ilvl w:val="0"/>
          <w:numId w:val="1095"/>
        </w:numPr>
      </w:pPr>
      <w:r>
        <w:t xml:space="preserve">镜像内没有 SSH 私钥、Token、数据库备份或真实配置。</w:t>
      </w:r>
    </w:p>
    <w:p>
      <w:pPr>
        <w:pStyle w:val="Compact"/>
        <w:numPr>
          <w:ilvl w:val="0"/>
          <w:numId w:val="1095"/>
        </w:numPr>
      </w:pPr>
      <w:r>
        <w:t xml:space="preserve">镜像启动后容器内部监听 8000。</w:t>
      </w:r>
    </w:p>
    <w:p>
      <w:pPr>
        <w:pStyle w:val="Compact"/>
        <w:numPr>
          <w:ilvl w:val="0"/>
          <w:numId w:val="1095"/>
        </w:numPr>
      </w:pPr>
      <w:r>
        <w:t xml:space="preserve">镜像使用固定 tag，例如</w:t>
      </w:r>
      <w:r>
        <w:t xml:space="preserve"> </w:t>
      </w:r>
      <w:r>
        <w:rPr>
          <w:rStyle w:val="VerbatimChar"/>
        </w:rPr>
        <w:t xml:space="preserve">v0.1.0</w:t>
      </w:r>
      <w:r>
        <w:t xml:space="preserve">，不把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当作唯一生产版本。</w:t>
      </w:r>
    </w:p>
    <w:bookmarkEnd w:id="156"/>
    <w:bookmarkStart w:id="160" w:name="X370882526e32f01b284c6abf1d2908a7388d87f"/>
    <w:p>
      <w:pPr>
        <w:pStyle w:val="Heading2"/>
      </w:pPr>
      <w:r>
        <w:t xml:space="preserve">72. 阿里云控制台初始化</w:t>
      </w:r>
    </w:p>
    <w:bookmarkStart w:id="157" w:name="X04d893081590d4f6efa9be1e1f20a228877cf16"/>
    <w:p>
      <w:pPr>
        <w:pStyle w:val="Heading3"/>
      </w:pPr>
      <w:r>
        <w:t xml:space="preserve">72.1 创建初始化前快照</w:t>
      </w:r>
    </w:p>
    <w:p>
      <w:pPr>
        <w:pStyle w:val="FirstParagraph"/>
      </w:pPr>
      <w:r>
        <w:t xml:space="preserve">在对服务器安装软件或修改 SSH 前：</w:t>
      </w:r>
    </w:p>
    <w:p>
      <w:pPr>
        <w:pStyle w:val="Compact"/>
        <w:numPr>
          <w:ilvl w:val="0"/>
          <w:numId w:val="1096"/>
        </w:numPr>
      </w:pPr>
      <w:r>
        <w:t xml:space="preserve">打开轻量应用服务器控制台。</w:t>
      </w:r>
    </w:p>
    <w:p>
      <w:pPr>
        <w:pStyle w:val="Compact"/>
        <w:numPr>
          <w:ilvl w:val="0"/>
          <w:numId w:val="1096"/>
        </w:numPr>
      </w:pPr>
      <w:r>
        <w:t xml:space="preserve">进入当前实例。</w:t>
      </w:r>
    </w:p>
    <w:p>
      <w:pPr>
        <w:pStyle w:val="Compact"/>
        <w:numPr>
          <w:ilvl w:val="0"/>
          <w:numId w:val="1096"/>
        </w:numPr>
      </w:pPr>
      <w:r>
        <w:t xml:space="preserve">打开</w:t>
      </w:r>
      <w:r>
        <w:t xml:space="preserve"> </w:t>
      </w:r>
      <w:r>
        <w:rPr>
          <w:b/>
          <w:bCs/>
        </w:rPr>
        <w:t xml:space="preserve">磁盘</w:t>
      </w:r>
      <w:r>
        <w:t xml:space="preserve"> </w:t>
      </w:r>
      <w:r>
        <w:t xml:space="preserve">页签。</w:t>
      </w:r>
    </w:p>
    <w:p>
      <w:pPr>
        <w:pStyle w:val="Compact"/>
        <w:numPr>
          <w:ilvl w:val="0"/>
          <w:numId w:val="1096"/>
        </w:numPr>
      </w:pPr>
      <w:r>
        <w:t xml:space="preserve">对系统盘创建快照，名称示例：</w:t>
      </w:r>
      <w:r>
        <w:rPr>
          <w:rStyle w:val="VerbatimChar"/>
        </w:rPr>
        <w:t xml:space="preserve">nodewatch-before-init-20260714</w:t>
      </w:r>
      <w:r>
        <w:t xml:space="preserve">。</w:t>
      </w:r>
    </w:p>
    <w:p>
      <w:pPr>
        <w:pStyle w:val="Compact"/>
        <w:numPr>
          <w:ilvl w:val="0"/>
          <w:numId w:val="1096"/>
        </w:numPr>
      </w:pPr>
      <w:r>
        <w:t xml:space="preserve">等待快照状态完成后再继续。</w:t>
      </w:r>
    </w:p>
    <w:p>
      <w:pPr>
        <w:pStyle w:val="FirstParagraph"/>
      </w:pPr>
      <w:r>
        <w:t xml:space="preserve">每次重要升级、Docker 大版本变更或破坏性 migration 前都应创建新快照。快照是整盘恢复手段，不替代 PostgreSQL 逻辑备份。</w:t>
      </w:r>
    </w:p>
    <w:bookmarkEnd w:id="157"/>
    <w:bookmarkStart w:id="158" w:name="Xf9f56d8bf6f18a964fce33ab8e7aea59f8c92c2"/>
    <w:p>
      <w:pPr>
        <w:pStyle w:val="Heading3"/>
      </w:pPr>
      <w:r>
        <w:t xml:space="preserve">72.2 配置轻量服务器防火墙</w:t>
      </w:r>
    </w:p>
    <w:p>
      <w:pPr>
        <w:pStyle w:val="FirstParagraph"/>
      </w:pPr>
      <w:r>
        <w:t xml:space="preserve">只保留业务真正需要的入方向端口：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优先为管理员可信公网 IP/32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HTTP、证书验证、跳转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网站和 Agent 上报</w:t>
            </w:r>
          </w:p>
        </w:tc>
      </w:tr>
    </w:tbl>
    <w:p>
      <w:pPr>
        <w:pStyle w:val="BodyText"/>
      </w:pPr>
      <w:r>
        <w:t xml:space="preserve">要求：</w:t>
      </w:r>
    </w:p>
    <w:p>
      <w:pPr>
        <w:pStyle w:val="Compact"/>
        <w:numPr>
          <w:ilvl w:val="0"/>
          <w:numId w:val="1097"/>
        </w:numPr>
      </w:pPr>
      <w:r>
        <w:t xml:space="preserve">不添加 8000、5432、2375、2376 或管理面板端口的公网规则。</w:t>
      </w:r>
    </w:p>
    <w:p>
      <w:pPr>
        <w:pStyle w:val="Compact"/>
        <w:numPr>
          <w:ilvl w:val="0"/>
          <w:numId w:val="1097"/>
        </w:numPr>
      </w:pPr>
      <w:r>
        <w:t xml:space="preserve">若当前网络公网 IP 经常变化，可以暂时开放 22，但完成部署后应收紧或改用阿里云 Workbench。</w:t>
      </w:r>
    </w:p>
    <w:p>
      <w:pPr>
        <w:pStyle w:val="Compact"/>
        <w:numPr>
          <w:ilvl w:val="0"/>
          <w:numId w:val="1097"/>
        </w:numPr>
      </w:pPr>
      <w:r>
        <w:t xml:space="preserve">修改 SSH 规则前保持当前会话，并用第二个终端验证新规则，避免把自己锁在服务器外。</w:t>
      </w:r>
    </w:p>
    <w:bookmarkEnd w:id="158"/>
    <w:bookmarkStart w:id="159" w:name="X703a05fd69b31abc89b799b9619ef5dec491c63"/>
    <w:p>
      <w:pPr>
        <w:pStyle w:val="Heading3"/>
      </w:pPr>
      <w:r>
        <w:t xml:space="preserve">72.3 绑定 SSH 密钥</w:t>
      </w:r>
    </w:p>
    <w:p>
      <w:pPr>
        <w:pStyle w:val="Compact"/>
        <w:numPr>
          <w:ilvl w:val="0"/>
          <w:numId w:val="1098"/>
        </w:numPr>
      </w:pPr>
      <w:r>
        <w:t xml:space="preserve">在阿里云控制台进入</w:t>
      </w:r>
      <w:r>
        <w:t xml:space="preserve"> </w:t>
      </w:r>
      <w:r>
        <w:rPr>
          <w:b/>
          <w:bCs/>
        </w:rPr>
        <w:t xml:space="preserve">密钥对</w:t>
      </w:r>
      <w:r>
        <w:t xml:space="preserve">。</w:t>
      </w:r>
    </w:p>
    <w:p>
      <w:pPr>
        <w:pStyle w:val="Compact"/>
        <w:numPr>
          <w:ilvl w:val="0"/>
          <w:numId w:val="1098"/>
        </w:numPr>
      </w:pPr>
      <w:r>
        <w:t xml:space="preserve">创建或导入 RSA 密钥对。</w:t>
      </w:r>
    </w:p>
    <w:p>
      <w:pPr>
        <w:pStyle w:val="Compact"/>
        <w:numPr>
          <w:ilvl w:val="0"/>
          <w:numId w:val="1098"/>
        </w:numPr>
      </w:pPr>
      <w:r>
        <w:t xml:space="preserve">绑定到当前 Linux 轻量应用服务器。</w:t>
      </w:r>
    </w:p>
    <w:p>
      <w:pPr>
        <w:pStyle w:val="Compact"/>
        <w:numPr>
          <w:ilvl w:val="0"/>
          <w:numId w:val="1098"/>
        </w:numPr>
      </w:pPr>
      <w:r>
        <w:t xml:space="preserve">按控制台提示重启实例。</w:t>
      </w:r>
    </w:p>
    <w:p>
      <w:pPr>
        <w:pStyle w:val="Compact"/>
        <w:numPr>
          <w:ilvl w:val="0"/>
          <w:numId w:val="1098"/>
        </w:numPr>
      </w:pPr>
      <w:r>
        <w:t xml:space="preserve">私钥只保存在自己的电脑，不上传服务器和仓库。</w:t>
      </w:r>
    </w:p>
    <w:p>
      <w:pPr>
        <w:pStyle w:val="FirstParagraph"/>
      </w:pPr>
      <w:r>
        <w:t xml:space="preserve">连接示例：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~/.ssh/aliyun-nodewatch.pem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~/.ssh/aliyun-nodewatch.pem root@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PUBLIC_IP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轻量应用服务器 Linux 默认管理员用户名通常为</w:t>
      </w:r>
      <w:r>
        <w:t xml:space="preserve"> </w:t>
      </w:r>
      <w:r>
        <w:rPr>
          <w:rStyle w:val="VerbatimChar"/>
        </w:rPr>
        <w:t xml:space="preserve">root</w:t>
      </w:r>
      <w:r>
        <w:t xml:space="preserve">。首次进入后执行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cat /etc/os-release</w:t>
      </w:r>
      <w:r>
        <w:t xml:space="preserve">，确认账号与系统确实符合预期。</w:t>
      </w:r>
    </w:p>
    <w:bookmarkEnd w:id="159"/>
    <w:bookmarkEnd w:id="160"/>
    <w:bookmarkStart w:id="162" w:name="X0ff494901c6caa11840f9401e639b825da06d7c"/>
    <w:p>
      <w:pPr>
        <w:pStyle w:val="Heading2"/>
      </w:pPr>
      <w:r>
        <w:t xml:space="preserve">73. Ubuntu 初始化与安全加固</w:t>
      </w:r>
    </w:p>
    <w:p>
      <w:pPr>
        <w:pStyle w:val="FirstParagraph"/>
      </w:pPr>
      <w:r>
        <w:t xml:space="preserve">以下命令先以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执行：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full-upgrade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 git nginx certbot python3-certbot-nginx jq vim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nginx</w:t>
      </w:r>
      <w:r>
        <w:br/>
      </w:r>
      <w:r>
        <w:br/>
      </w:r>
      <w:r>
        <w:rPr>
          <w:rStyle w:val="CommentTok"/>
        </w:rPr>
        <w:t xml:space="preserve"># 若系统提示需要重启，先保持控制台可用，再执行 reboot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/var/run/reboot-required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 required"</w:t>
      </w:r>
    </w:p>
    <w:p>
      <w:pPr>
        <w:pStyle w:val="FirstParagraph"/>
      </w:pPr>
      <w:r>
        <w:t xml:space="preserve">创建日常部署用户：</w:t>
      </w:r>
    </w:p>
    <w:p>
      <w:pPr>
        <w:pStyle w:val="SourceCode"/>
      </w:pPr>
      <w:r>
        <w:rPr>
          <w:rStyle w:val="ExtensionTok"/>
        </w:rPr>
        <w:t xml:space="preserve">adduser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 xml:space="preserve">usermod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deploy</w:t>
      </w:r>
      <w:r>
        <w:br/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700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deploy /home/deploy/.ssh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/root/.ssh/authorized_keys /home/deploy/.ssh/authorized_keys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deploy:deploy /home/deploy/.ssh/authorized_keys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/home/deploy/.ssh/authorized_keys</w:t>
      </w:r>
    </w:p>
    <w:p>
      <w:pPr>
        <w:pStyle w:val="FirstParagraph"/>
      </w:pPr>
      <w:r>
        <w:t xml:space="preserve">打开第二个本地终端验证：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~/.ssh/aliyun-nodewatch.pem deploy@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PUBLIC_IP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whoami</w:t>
      </w:r>
    </w:p>
    <w:p>
      <w:pPr>
        <w:pStyle w:val="FirstParagraph"/>
      </w:pPr>
      <w:r>
        <w:t xml:space="preserve">只有确认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密钥登录和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均正常后，才考虑禁用 SSH 密码登录。创建</w:t>
      </w:r>
      <w:r>
        <w:t xml:space="preserve"> </w:t>
      </w:r>
      <w:r>
        <w:rPr>
          <w:rStyle w:val="VerbatimChar"/>
        </w:rPr>
        <w:t xml:space="preserve">/etc/ssh/sshd_config.d/99-nodewatch.conf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PubkeyAuthentication yes</w:t>
      </w:r>
      <w:r>
        <w:br/>
      </w:r>
      <w:r>
        <w:rPr>
          <w:rStyle w:val="VerbatimChar"/>
        </w:rPr>
        <w:t xml:space="preserve">PasswordAuthentication no</w:t>
      </w:r>
      <w:r>
        <w:br/>
      </w:r>
      <w:r>
        <w:rPr>
          <w:rStyle w:val="VerbatimChar"/>
        </w:rPr>
        <w:t xml:space="preserve">PermitRootLogin prohibit-password</w:t>
      </w:r>
    </w:p>
    <w:p>
      <w:pPr>
        <w:pStyle w:val="FirstParagraph"/>
      </w:pPr>
      <w:r>
        <w:t xml:space="preserve">检查并重载：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sshd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ssh</w:t>
      </w:r>
    </w:p>
    <w:p>
      <w:pPr>
        <w:pStyle w:val="FirstParagraph"/>
      </w:pPr>
      <w:r>
        <w:t xml:space="preserve">不要在唯一 SSH 会话中直接禁用密码并关闭窗口。</w:t>
      </w:r>
    </w:p>
    <w:bookmarkStart w:id="161" w:name="Xab1701446df3e6b911369787fb8f8ecd30c8c97"/>
    <w:p>
      <w:pPr>
        <w:pStyle w:val="Heading3"/>
      </w:pPr>
      <w:r>
        <w:t xml:space="preserve">73.1 创建 2 GiB Swap</w:t>
      </w:r>
    </w:p>
    <w:p>
      <w:pPr>
        <w:pStyle w:val="FirstParagraph"/>
      </w:pPr>
      <w:r>
        <w:t xml:space="preserve">2 GiB 内存较紧，建议创建 2 GiB Swap 作为瞬时内存保护：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fallocate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2G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mkswap /swapfile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swapon /swapfile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'/swapfile none swap sw 0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'vm.swappiness=10'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/etc/sysctl.d/99-nodewatch.conf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Swap 不是内存替代品。若持续使用大量 Swap，应降低容器内存、缩短数据查询或升级服务器。</w:t>
      </w:r>
    </w:p>
    <w:bookmarkEnd w:id="161"/>
    <w:bookmarkEnd w:id="162"/>
    <w:bookmarkStart w:id="164" w:name="X54fd30caacb2eb1f3b90a5ee8b1f9a947669728"/>
    <w:p>
      <w:pPr>
        <w:pStyle w:val="Heading2"/>
      </w:pPr>
      <w:r>
        <w:t xml:space="preserve">74. 安装 Docker Engine 与 Compose</w:t>
      </w:r>
    </w:p>
    <w:p>
      <w:pPr>
        <w:pStyle w:val="FirstParagraph"/>
      </w:pPr>
      <w:r>
        <w:t xml:space="preserve">使用 Docker 官方 APT 仓库，不使用不明一键脚本：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remove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 docker-compose-v2 docker-doc podman-docker containerd runc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/etc/apt/keyrings/docker.asc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/etc/apt/keyrings/docker.asc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/etc/apt/sources.list.d/docker.sources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Types: deb</w:t>
      </w:r>
      <w:r>
        <w:br/>
      </w:r>
      <w:r>
        <w:rPr>
          <w:rStyle w:val="StringTok"/>
        </w:rPr>
        <w:t xml:space="preserve">URIs: https://download.docker.com/linux/ubuntu</w:t>
      </w:r>
      <w:r>
        <w:br/>
      </w:r>
      <w:r>
        <w:rPr>
          <w:rStyle w:val="StringTok"/>
        </w:rPr>
        <w:t xml:space="preserve">Suites: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${UBUNTU_CODENAME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$VERSION_CODENAME}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Components: stable</w:t>
      </w:r>
      <w:r>
        <w:br/>
      </w:r>
      <w:r>
        <w:rPr>
          <w:rStyle w:val="StringTok"/>
        </w:rPr>
        <w:t xml:space="preserve">Architectures: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Signed-By: /etc/apt/keyrings/docker.asc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docker-buildx-plugin docker-compose-plugin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hello-world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version</w:t>
      </w:r>
    </w:p>
    <w:p>
      <w:pPr>
        <w:pStyle w:val="FirstParagraph"/>
      </w:pPr>
      <w:r>
        <w:t xml:space="preserve">把部署用户加入 Docker 组：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deploy</w:t>
      </w:r>
    </w:p>
    <w:p>
      <w:pPr>
        <w:pStyle w:val="FirstParagraph"/>
      </w:pPr>
      <w:r>
        <w:t xml:space="preserve">退出 SSH 后重新登录，再执行：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p>
      <w:pPr>
        <w:pStyle w:val="FirstParagraph"/>
      </w:pPr>
      <w:r>
        <w:t xml:space="preserve">注意：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组近似拥有 root 权限，只把可信部署用户加入该组。</w:t>
      </w:r>
    </w:p>
    <w:bookmarkStart w:id="163" w:name="X4c89e7f56d47b559b2653ddd78ae7cfba6f937c"/>
    <w:p>
      <w:pPr>
        <w:pStyle w:val="Heading3"/>
      </w:pPr>
      <w:r>
        <w:t xml:space="preserve">74.1 配置 Docker 日志轮转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/etc/docker/daemon.json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"log-driver"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"json-file"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"log-opts"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"max-size"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"max-file"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应用配置：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docker </w:t>
      </w:r>
      <w:r>
        <w:rPr>
          <w:rStyle w:val="AttributeTok"/>
        </w:rPr>
        <w:t xml:space="preserve">--no-pager</w:t>
      </w:r>
    </w:p>
    <w:bookmarkEnd w:id="163"/>
    <w:bookmarkEnd w:id="164"/>
    <w:bookmarkStart w:id="165" w:name="Xc32c2e89fbc390adbb5ae621a3dc072daa67a8c"/>
    <w:p>
      <w:pPr>
        <w:pStyle w:val="Heading2"/>
      </w:pPr>
      <w:r>
        <w:t xml:space="preserve">75. 准备生产目录和环境变量</w:t>
      </w:r>
    </w:p>
    <w:p>
      <w:pPr>
        <w:pStyle w:val="FirstParagraph"/>
      </w:pPr>
      <w:r>
        <w:t xml:space="preserve">以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用户执行：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/opt/nodewatch/deploy /opt/nodewatch/backups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deploy:deploy /opt/nodewatch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</w:p>
    <w:p>
      <w:pPr>
        <w:pStyle w:val="FirstParagraph"/>
      </w:pPr>
      <w:r>
        <w:t xml:space="preserve">从仓库复制以下文件到服务器：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deploy/docker-compose.production.yml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/opt/nodewatch/deploy/docker-compose.yml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deploy/production.env.example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/opt/nodewatch/deploy/.env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deploy/nginx-nodewatch.conf.example</w:t>
      </w:r>
      <w:r>
        <w:t xml:space="preserve"> </w:t>
      </w:r>
      <w:r>
        <w:t xml:space="preserve">-&gt; 暂存，后续复制到 Nginx。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deploy/scripts/backup.sh</w:t>
      </w:r>
      <w:r>
        <w:t xml:space="preserve">、</w:t>
      </w:r>
      <w:r>
        <w:rPr>
          <w:rStyle w:val="VerbatimChar"/>
        </w:rPr>
        <w:t xml:space="preserve">smoke-test.sh</w:t>
      </w:r>
      <w:r>
        <w:t xml:space="preserve">、</w:t>
      </w:r>
      <w:r>
        <w:rPr>
          <w:rStyle w:val="VerbatimChar"/>
        </w:rPr>
        <w:t xml:space="preserve">deploy.sh</w:t>
      </w:r>
      <w:r>
        <w:t xml:space="preserve">。</w:t>
      </w:r>
    </w:p>
    <w:p>
      <w:pPr>
        <w:pStyle w:val="FirstParagraph"/>
      </w:pPr>
      <w:r>
        <w:t xml:space="preserve">编辑并保护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production.env.example .env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生成随机值：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print(secrets.token_urlsafe(64))"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print(secrets.token_urlsafe(32))"</w:t>
      </w:r>
    </w:p>
    <w:p>
      <w:pPr>
        <w:pStyle w:val="FirstParagraph"/>
      </w:pPr>
      <w:r>
        <w:t xml:space="preserve">首次仅用公网 IP 做 HTTP 验证时：</w:t>
      </w:r>
    </w:p>
    <w:p>
      <w:pPr>
        <w:pStyle w:val="SourceCode"/>
      </w:pPr>
      <w:r>
        <w:rPr>
          <w:rStyle w:val="VerbatimChar"/>
        </w:rPr>
        <w:t xml:space="preserve">ALLOWED_HOSTS=&lt;PUBLIC_IP&gt;</w:t>
      </w:r>
      <w:r>
        <w:br/>
      </w:r>
      <w:r>
        <w:rPr>
          <w:rStyle w:val="VerbatimChar"/>
        </w:rPr>
        <w:t xml:space="preserve">SESSION_COOKIE_SECURE=false</w:t>
      </w:r>
    </w:p>
    <w:p>
      <w:pPr>
        <w:pStyle w:val="FirstParagraph"/>
      </w:pPr>
      <w:r>
        <w:t xml:space="preserve">完成域名、备案和 HTTPS 后必须改为：</w:t>
      </w:r>
    </w:p>
    <w:p>
      <w:pPr>
        <w:pStyle w:val="SourceCode"/>
      </w:pPr>
      <w:r>
        <w:rPr>
          <w:rStyle w:val="VerbatimChar"/>
        </w:rPr>
        <w:t xml:space="preserve">ALLOWED_HOSTS=monitor.example.com</w:t>
      </w:r>
      <w:r>
        <w:br/>
      </w:r>
      <w:r>
        <w:rPr>
          <w:rStyle w:val="VerbatimChar"/>
        </w:rPr>
        <w:t xml:space="preserve">SESSION_COOKIE_SECURE=true</w:t>
      </w:r>
    </w:p>
    <w:p>
      <w:pPr>
        <w:pStyle w:val="FirstParagraph"/>
      </w:pPr>
      <w:r>
        <w:t xml:space="preserve">生产 Compose 必须满足以下关键结构：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$${POSTGRES_USER} -d $${POSTGRES_DB}"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768m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${NODEWATCH_IMAGE}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 urllib.request; urllib.request.urlopen('http://127.0.0.1:8000/api/v1/health/live')"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t xml:space="preserve">禁止为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添加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；禁止把 App 映射为</w:t>
      </w:r>
      <w:r>
        <w:t xml:space="preserve"> </w:t>
      </w:r>
      <w:r>
        <w:rPr>
          <w:rStyle w:val="VerbatimChar"/>
        </w:rPr>
        <w:t xml:space="preserve">8000:8000</w:t>
      </w:r>
      <w:r>
        <w:t xml:space="preserve">。</w:t>
      </w:r>
    </w:p>
    <w:bookmarkEnd w:id="165"/>
    <w:bookmarkStart w:id="166" w:name="X499f7614d892e2245ccbf87400abcd9347337dd"/>
    <w:p>
      <w:pPr>
        <w:pStyle w:val="Heading2"/>
      </w:pPr>
      <w:r>
        <w:t xml:space="preserve">76. 首次启动 Docker Compose</w:t>
      </w:r>
    </w:p>
    <w:p>
      <w:pPr>
        <w:pStyle w:val="FirstParagraph"/>
      </w:pPr>
      <w:r>
        <w:t xml:space="preserve">公开镜像可以直接拉取。私有 GHCR 镜像需要使用只读 Package Token：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'GHCR token: 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GHCR_TOKEN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$GHCR_TOKEN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ghcr.io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'&lt;GITHUB_USERNAME&gt;'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--password-stdin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GHCR_TOKEN</w:t>
      </w:r>
    </w:p>
    <w:p>
      <w:pPr>
        <w:pStyle w:val="FirstParagraph"/>
      </w:pPr>
      <w:r>
        <w:t xml:space="preserve">Token 不得写入 shell 历史、文档或截图。上面的</w:t>
      </w:r>
      <w:r>
        <w:t xml:space="preserve"> </w:t>
      </w:r>
      <w:r>
        <w:rPr>
          <w:rStyle w:val="VerbatimChar"/>
        </w:rPr>
        <w:t xml:space="preserve">read -s</w:t>
      </w:r>
      <w:r>
        <w:t xml:space="preserve"> </w:t>
      </w:r>
      <w:r>
        <w:t xml:space="preserve">不回显 Token，登录成功后立即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。</w:t>
      </w:r>
    </w:p>
    <w:p>
      <w:pPr>
        <w:pStyle w:val="BodyText"/>
      </w:pPr>
      <w:r>
        <w:t xml:space="preserve">启动前检查：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config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db</w:t>
      </w:r>
    </w:p>
    <w:p>
      <w:pPr>
        <w:pStyle w:val="FirstParagraph"/>
      </w:pPr>
      <w:r>
        <w:t xml:space="preserve">本机健康检查：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http://127.0.0.1:8000/api/v1/health/live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http://127.0.0.1:8000/api/v1/health/ready</w:t>
      </w:r>
    </w:p>
    <w:p>
      <w:pPr>
        <w:pStyle w:val="FirstParagraph"/>
      </w:pPr>
      <w:r>
        <w:t xml:space="preserve">检查端口：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-lntp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':(22|80|443|8000|5432)\b'</w:t>
      </w:r>
    </w:p>
    <w:p>
      <w:pPr>
        <w:pStyle w:val="FirstParagraph"/>
      </w:pPr>
      <w:r>
        <w:t xml:space="preserve">预期：</w:t>
      </w:r>
    </w:p>
    <w:p>
      <w:pPr>
        <w:pStyle w:val="Compact"/>
        <w:numPr>
          <w:ilvl w:val="0"/>
          <w:numId w:val="1100"/>
        </w:numPr>
      </w:pPr>
      <w:r>
        <w:t xml:space="preserve">8000 只监听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p>
      <w:pPr>
        <w:pStyle w:val="Compact"/>
        <w:numPr>
          <w:ilvl w:val="0"/>
          <w:numId w:val="1100"/>
        </w:numPr>
      </w:pPr>
      <w:r>
        <w:t xml:space="preserve">5432 不在宿主机监听列表中。</w:t>
      </w:r>
    </w:p>
    <w:p>
      <w:pPr>
        <w:pStyle w:val="Compact"/>
        <w:numPr>
          <w:ilvl w:val="0"/>
          <w:numId w:val="1100"/>
        </w:numPr>
      </w:pPr>
      <w:r>
        <w:t xml:space="preserve">80 由 Nginx 监听。</w:t>
      </w:r>
    </w:p>
    <w:p>
      <w:pPr>
        <w:pStyle w:val="Compact"/>
        <w:numPr>
          <w:ilvl w:val="0"/>
          <w:numId w:val="1100"/>
        </w:numPr>
      </w:pPr>
      <w:r>
        <w:t xml:space="preserve">443 在启用 HTTPS 后由 Nginx 监听。</w:t>
      </w:r>
    </w:p>
    <w:bookmarkEnd w:id="166"/>
    <w:bookmarkStart w:id="167" w:name="X227181049070d3d82c1a394ad19a0e703a9c412"/>
    <w:p>
      <w:pPr>
        <w:pStyle w:val="Heading2"/>
      </w:pPr>
      <w:r>
        <w:t xml:space="preserve">77. 配置宿主机 Nginx 与首次 HTTP 验证</w:t>
      </w:r>
    </w:p>
    <w:p>
      <w:pPr>
        <w:pStyle w:val="FirstParagraph"/>
      </w:pPr>
      <w:r>
        <w:t xml:space="preserve">创建</w:t>
      </w:r>
      <w:r>
        <w:t xml:space="preserve"> </w:t>
      </w:r>
      <w:r>
        <w:rPr>
          <w:rStyle w:val="VerbatimChar"/>
        </w:rPr>
        <w:t xml:space="preserve">/etc/nginx/sites-available/nodewatch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client_max_body_size 2m;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proxy_read_timeout 60s;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启用配置：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-sfn</w:t>
      </w:r>
      <w:r>
        <w:rPr>
          <w:rStyle w:val="NormalTok"/>
        </w:rPr>
        <w:t xml:space="preserve"> /etc/nginx/sites-available/nodewatch /etc/nginx/sites-enabled/nodewatch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通过浏览器短时访问：</w:t>
      </w:r>
    </w:p>
    <w:p>
      <w:pPr>
        <w:pStyle w:val="SourceCode"/>
      </w:pPr>
      <w:r>
        <w:rPr>
          <w:rStyle w:val="VerbatimChar"/>
        </w:rPr>
        <w:t xml:space="preserve">http://&lt;PUBLIC_IP&gt;/</w:t>
      </w:r>
      <w:r>
        <w:br/>
      </w:r>
      <w:r>
        <w:rPr>
          <w:rStyle w:val="VerbatimChar"/>
        </w:rPr>
        <w:t xml:space="preserve">http://&lt;PUBLIC_IP&gt;/api/v1/health/live</w:t>
      </w:r>
    </w:p>
    <w:p>
      <w:pPr>
        <w:pStyle w:val="FirstParagraph"/>
      </w:pPr>
      <w:r>
        <w:t xml:space="preserve">此阶段仅用于确认链路，不算最终生产完成。HTTP 会明文传输 Cookie 和 Agent Token，因此不要长期运行真实 Agent，也不要在 HTTP 环境使用真实敏感数据。</w:t>
      </w:r>
    </w:p>
    <w:p>
      <w:pPr>
        <w:pStyle w:val="BodyText"/>
      </w:pPr>
      <w:r>
        <w:t xml:space="preserve">首次登录后：</w:t>
      </w:r>
    </w:p>
    <w:p>
      <w:pPr>
        <w:pStyle w:val="Compact"/>
        <w:numPr>
          <w:ilvl w:val="0"/>
          <w:numId w:val="1101"/>
        </w:numPr>
      </w:pPr>
      <w:r>
        <w:t xml:space="preserve">使用 bootstrap 管理员登录。</w:t>
      </w:r>
    </w:p>
    <w:p>
      <w:pPr>
        <w:pStyle w:val="Compact"/>
        <w:numPr>
          <w:ilvl w:val="0"/>
          <w:numId w:val="1101"/>
        </w:numPr>
      </w:pPr>
      <w:r>
        <w:t xml:space="preserve">立即修改管理员密码。</w:t>
      </w:r>
    </w:p>
    <w:p>
      <w:pPr>
        <w:pStyle w:val="Compact"/>
        <w:numPr>
          <w:ilvl w:val="0"/>
          <w:numId w:val="1101"/>
        </w:numPr>
      </w:pPr>
      <w:r>
        <w:t xml:space="preserve">删除</w:t>
      </w:r>
      <w:r>
        <w:t xml:space="preserve"> </w:t>
      </w:r>
      <w:r>
        <w:rPr>
          <w:rStyle w:val="VerbatimChar"/>
        </w:rPr>
        <w:t xml:space="preserve">/opt/nodewatch/deploy/.env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BOOTSTRAP_ADMIN_PASSWORD</w:t>
      </w:r>
      <w:r>
        <w:t xml:space="preserve">。</w:t>
      </w:r>
    </w:p>
    <w:p>
      <w:pPr>
        <w:pStyle w:val="Compact"/>
        <w:numPr>
          <w:ilvl w:val="0"/>
          <w:numId w:val="1101"/>
        </w:numPr>
      </w:pPr>
      <w:r>
        <w:t xml:space="preserve">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app</w:t>
      </w:r>
    </w:p>
    <w:p>
      <w:pPr>
        <w:pStyle w:val="Compact"/>
        <w:numPr>
          <w:ilvl w:val="0"/>
          <w:numId w:val="1102"/>
        </w:numPr>
      </w:pPr>
      <w:r>
        <w:t xml:space="preserve">重新登录确认管理员仍可使用。</w:t>
      </w:r>
    </w:p>
    <w:bookmarkEnd w:id="167"/>
    <w:bookmarkStart w:id="168" w:name="X70cf019d1117f31a8756de5c78c6f2448d5f0a5"/>
    <w:p>
      <w:pPr>
        <w:pStyle w:val="Heading2"/>
      </w:pPr>
      <w:r>
        <w:t xml:space="preserve">78. 域名、ICP 备案和 HTTPS</w:t>
      </w:r>
    </w:p>
    <w:p>
      <w:pPr>
        <w:pStyle w:val="FirstParagraph"/>
      </w:pPr>
      <w:r>
        <w:t xml:space="preserve">当前服务器位于成都，属于中国内地地域。使用域名正式对外提供 Web 服务前，必须在接入商平台完成 ICP 备案。不要通过改成 8080、8443 等非标准端口规避备案；端口不会改变备案要求。</w:t>
      </w:r>
    </w:p>
    <w:p>
      <w:pPr>
        <w:pStyle w:val="BodyText"/>
      </w:pPr>
      <w:r>
        <w:t xml:space="preserve">备案与上线顺序：</w:t>
      </w:r>
    </w:p>
    <w:p>
      <w:pPr>
        <w:pStyle w:val="Compact"/>
        <w:numPr>
          <w:ilvl w:val="0"/>
          <w:numId w:val="1103"/>
        </w:numPr>
      </w:pPr>
      <w:r>
        <w:t xml:space="preserve">准备已实名认证的域名。</w:t>
      </w:r>
    </w:p>
    <w:p>
      <w:pPr>
        <w:pStyle w:val="Compact"/>
        <w:numPr>
          <w:ilvl w:val="0"/>
          <w:numId w:val="1103"/>
        </w:numPr>
      </w:pPr>
      <w:r>
        <w:t xml:space="preserve">在阿里云提交 ICP 备案，关联当前轻量应用服务器。</w:t>
      </w:r>
    </w:p>
    <w:p>
      <w:pPr>
        <w:pStyle w:val="Compact"/>
        <w:numPr>
          <w:ilvl w:val="0"/>
          <w:numId w:val="1103"/>
        </w:numPr>
      </w:pPr>
      <w:r>
        <w:t xml:space="preserve">备案通过后，在 DNS 中添加 A 记录：</w:t>
      </w:r>
    </w:p>
    <w:p>
      <w:pPr>
        <w:pStyle w:val="SourceCode"/>
      </w:pPr>
      <w:r>
        <w:rPr>
          <w:rStyle w:val="VerbatimChar"/>
        </w:rPr>
        <w:t xml:space="preserve">monitor.example.com -&gt; &lt;PUBLIC_IP&gt;</w:t>
      </w:r>
    </w:p>
    <w:p>
      <w:pPr>
        <w:pStyle w:val="Compact"/>
        <w:numPr>
          <w:ilvl w:val="0"/>
          <w:numId w:val="1104"/>
        </w:numPr>
      </w:pPr>
      <w:r>
        <w:t xml:space="preserve">等待 DNS 生效：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monitor.example.com</w:t>
      </w:r>
    </w:p>
    <w:p>
      <w:pPr>
        <w:pStyle w:val="Compact"/>
        <w:numPr>
          <w:ilvl w:val="0"/>
          <w:numId w:val="1105"/>
        </w:numPr>
      </w:pPr>
      <w:r>
        <w:t xml:space="preserve">修改 Nginx：</w:t>
      </w:r>
    </w:p>
    <w:p>
      <w:pPr>
        <w:pStyle w:val="SourceCode"/>
      </w:pPr>
      <w:r>
        <w:rPr>
          <w:rStyle w:val="VerbatimChar"/>
        </w:rPr>
        <w:t xml:space="preserve">server_name monitor.example.com;</w:t>
      </w:r>
    </w:p>
    <w:p>
      <w:pPr>
        <w:pStyle w:val="Compact"/>
        <w:numPr>
          <w:ilvl w:val="0"/>
          <w:numId w:val="1106"/>
        </w:numPr>
      </w:pPr>
      <w:r>
        <w:t xml:space="preserve">检查并重载：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Compact"/>
        <w:numPr>
          <w:ilvl w:val="0"/>
          <w:numId w:val="1107"/>
        </w:numPr>
      </w:pPr>
      <w:r>
        <w:t xml:space="preserve">确认</w:t>
      </w:r>
      <w:r>
        <w:t xml:space="preserve"> </w:t>
      </w:r>
      <w:r>
        <w:rPr>
          <w:rStyle w:val="VerbatimChar"/>
        </w:rPr>
        <w:t xml:space="preserve">http://monitor.example.com</w:t>
      </w:r>
      <w:r>
        <w:t xml:space="preserve"> </w:t>
      </w:r>
      <w:r>
        <w:t xml:space="preserve">已能访问后申请证书：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monitor.example.com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pPr>
        <w:pStyle w:val="Compact"/>
        <w:numPr>
          <w:ilvl w:val="0"/>
          <w:numId w:val="1108"/>
        </w:numPr>
      </w:pPr>
      <w:r>
        <w:t xml:space="preserve">修改</w:t>
      </w:r>
      <w:r>
        <w:t xml:space="preserve"> </w:t>
      </w:r>
      <w:r>
        <w:rPr>
          <w:rStyle w:val="VerbatimChar"/>
        </w:rPr>
        <w:t xml:space="preserve">/opt/nodewatch/deploy/.env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ALLOWED_HOSTS=monitor.example.com</w:t>
      </w:r>
      <w:r>
        <w:br/>
      </w:r>
      <w:r>
        <w:rPr>
          <w:rStyle w:val="VerbatimChar"/>
        </w:rPr>
        <w:t xml:space="preserve">SESSION_COOKIE_SECURE=true</w:t>
      </w:r>
    </w:p>
    <w:p>
      <w:pPr>
        <w:pStyle w:val="Compact"/>
        <w:numPr>
          <w:ilvl w:val="0"/>
          <w:numId w:val="1109"/>
        </w:numPr>
      </w:pPr>
      <w:r>
        <w:t xml:space="preserve">重建 App 容器：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--force-recreate</w:t>
      </w:r>
      <w:r>
        <w:rPr>
          <w:rStyle w:val="NormalTok"/>
        </w:rPr>
        <w:t xml:space="preserve"> app</w:t>
      </w:r>
    </w:p>
    <w:p>
      <w:pPr>
        <w:pStyle w:val="Compact"/>
        <w:numPr>
          <w:ilvl w:val="0"/>
          <w:numId w:val="1110"/>
        </w:numPr>
      </w:pPr>
      <w:r>
        <w:t xml:space="preserve">验证：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https://monitor.example.com/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https://monitor.example.com/api/v1/health/live</w:t>
      </w:r>
    </w:p>
    <w:p>
      <w:pPr>
        <w:pStyle w:val="FirstParagraph"/>
      </w:pPr>
      <w:r>
        <w:t xml:space="preserve">必须确认：</w:t>
      </w:r>
    </w:p>
    <w:p>
      <w:pPr>
        <w:pStyle w:val="Compact"/>
        <w:numPr>
          <w:ilvl w:val="0"/>
          <w:numId w:val="1111"/>
        </w:numPr>
      </w:pPr>
      <w:r>
        <w:t xml:space="preserve">HTTP 自动跳转到 HTTPS。</w:t>
      </w:r>
    </w:p>
    <w:p>
      <w:pPr>
        <w:pStyle w:val="Compact"/>
        <w:numPr>
          <w:ilvl w:val="0"/>
          <w:numId w:val="1111"/>
        </w:numPr>
      </w:pPr>
      <w:r>
        <w:t xml:space="preserve">浏览器证书有效且域名匹配。</w:t>
      </w:r>
    </w:p>
    <w:p>
      <w:pPr>
        <w:pStyle w:val="Compact"/>
        <w:numPr>
          <w:ilvl w:val="0"/>
          <w:numId w:val="1111"/>
        </w:numPr>
      </w:pPr>
      <w:r>
        <w:t xml:space="preserve">登录 Cookie 仅通过 HTTPS 发送。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certbot renew --dry-run</w:t>
      </w:r>
      <w:r>
        <w:t xml:space="preserve"> </w:t>
      </w:r>
      <w:r>
        <w:t xml:space="preserve">成功。</w:t>
      </w:r>
    </w:p>
    <w:bookmarkEnd w:id="168"/>
    <w:bookmarkStart w:id="169" w:name="Xc875bdfcf70340fff498de3f6817a62ff298bc4"/>
    <w:p>
      <w:pPr>
        <w:pStyle w:val="Heading2"/>
      </w:pPr>
      <w:r>
        <w:t xml:space="preserve">79. 连接 Agent 到公网环境</w:t>
      </w:r>
    </w:p>
    <w:p>
      <w:pPr>
        <w:pStyle w:val="FirstParagraph"/>
      </w:pPr>
      <w:r>
        <w:t xml:space="preserve">HTTPS 完成后再连接正式 Agent：</w:t>
      </w:r>
    </w:p>
    <w:p>
      <w:pPr>
        <w:pStyle w:val="Compact"/>
        <w:numPr>
          <w:ilvl w:val="0"/>
          <w:numId w:val="1112"/>
        </w:numPr>
      </w:pPr>
      <w:r>
        <w:t xml:space="preserve">在网页创建设备。</w:t>
      </w:r>
    </w:p>
    <w:p>
      <w:pPr>
        <w:pStyle w:val="Compact"/>
        <w:numPr>
          <w:ilvl w:val="0"/>
          <w:numId w:val="1112"/>
        </w:numPr>
      </w:pPr>
      <w:r>
        <w:t xml:space="preserve">复制只显示一次的 Agent Token。</w:t>
      </w:r>
    </w:p>
    <w:p>
      <w:pPr>
        <w:pStyle w:val="Compact"/>
        <w:numPr>
          <w:ilvl w:val="0"/>
          <w:numId w:val="1112"/>
        </w:numPr>
      </w:pPr>
      <w:r>
        <w:t xml:space="preserve">配置：</w:t>
      </w:r>
    </w:p>
    <w:p>
      <w:pPr>
        <w:pStyle w:val="SourceCode"/>
      </w:pPr>
      <w:r>
        <w:rPr>
          <w:rStyle w:val="DataTypeTok"/>
        </w:rPr>
        <w:t xml:space="preserve">server_url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"https://monitor.example.com"</w:t>
      </w:r>
      <w:r>
        <w:br/>
      </w:r>
      <w:r>
        <w:rPr>
          <w:rStyle w:val="DataTypeTok"/>
        </w:rPr>
        <w:t xml:space="preserve">agent_token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"nwa_xxxxxxxxx"</w:t>
      </w:r>
      <w:r>
        <w:br/>
      </w:r>
      <w:r>
        <w:rPr>
          <w:rStyle w:val="DataTypeTok"/>
        </w:rPr>
        <w:t xml:space="preserve">collect_interval_seconds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DataTypeTok"/>
        </w:rPr>
        <w:t xml:space="preserve">request_timeout_seconds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verify_tls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Compact"/>
        <w:numPr>
          <w:ilvl w:val="0"/>
          <w:numId w:val="1113"/>
        </w:numPr>
      </w:pPr>
      <w:r>
        <w:t xml:space="preserve">前台运行 Agent，观察 3～5 个采样周期。</w:t>
      </w:r>
    </w:p>
    <w:p>
      <w:pPr>
        <w:pStyle w:val="Compact"/>
        <w:numPr>
          <w:ilvl w:val="0"/>
          <w:numId w:val="1113"/>
        </w:numPr>
      </w:pPr>
      <w:r>
        <w:t xml:space="preserve">网页确认设备在线、指标更新和历史曲线出现。</w:t>
      </w:r>
    </w:p>
    <w:p>
      <w:pPr>
        <w:pStyle w:val="Compact"/>
        <w:numPr>
          <w:ilvl w:val="0"/>
          <w:numId w:val="1113"/>
        </w:numPr>
      </w:pPr>
      <w:r>
        <w:t xml:space="preserve">再安装为 systemd 或 Windows 计划任务。</w:t>
      </w:r>
    </w:p>
    <w:p>
      <w:pPr>
        <w:pStyle w:val="Compact"/>
        <w:numPr>
          <w:ilvl w:val="0"/>
          <w:numId w:val="1113"/>
        </w:numPr>
      </w:pPr>
      <w:r>
        <w:t xml:space="preserve">不要把公网 IP、完整 Token 或真实主机名放入公开截图。</w:t>
      </w:r>
    </w:p>
    <w:bookmarkEnd w:id="169"/>
    <w:bookmarkStart w:id="173" w:name="X6841bee01e18f4438e43d3c22be0d26370c9f19"/>
    <w:p>
      <w:pPr>
        <w:pStyle w:val="Heading2"/>
      </w:pPr>
      <w:r>
        <w:t xml:space="preserve">80. 更新、回滚与服务器重启验证</w:t>
      </w:r>
    </w:p>
    <w:bookmarkStart w:id="170" w:name="Xcb4393eaf4ac3b4a58678698c41bca81e9c49d3"/>
    <w:p>
      <w:pPr>
        <w:pStyle w:val="Heading3"/>
      </w:pPr>
      <w:r>
        <w:t xml:space="preserve">80.1 正常更新</w:t>
      </w:r>
    </w:p>
    <w:p>
      <w:pPr>
        <w:pStyle w:val="FirstParagraph"/>
      </w:pPr>
      <w:r>
        <w:t xml:space="preserve">每次发布：</w:t>
      </w:r>
    </w:p>
    <w:p>
      <w:pPr>
        <w:pStyle w:val="Compact"/>
        <w:numPr>
          <w:ilvl w:val="0"/>
          <w:numId w:val="1114"/>
        </w:numPr>
      </w:pPr>
      <w:r>
        <w:t xml:space="preserve">合并代码并确保 CI 通过。</w:t>
      </w:r>
    </w:p>
    <w:p>
      <w:pPr>
        <w:pStyle w:val="Compact"/>
        <w:numPr>
          <w:ilvl w:val="0"/>
          <w:numId w:val="1114"/>
        </w:numPr>
      </w:pPr>
      <w:r>
        <w:t xml:space="preserve">创建版本 tag，例如</w:t>
      </w:r>
      <w:r>
        <w:t xml:space="preserve"> </w:t>
      </w:r>
      <w:r>
        <w:rPr>
          <w:rStyle w:val="VerbatimChar"/>
        </w:rPr>
        <w:t xml:space="preserve">v0.1.1</w:t>
      </w:r>
      <w:r>
        <w:t xml:space="preserve">。</w:t>
      </w:r>
    </w:p>
    <w:p>
      <w:pPr>
        <w:pStyle w:val="Compact"/>
        <w:numPr>
          <w:ilvl w:val="0"/>
          <w:numId w:val="1114"/>
        </w:numPr>
      </w:pPr>
      <w:r>
        <w:t xml:space="preserve">等待 GitHub Actions 推送固定版本镜像。</w:t>
      </w:r>
    </w:p>
    <w:p>
      <w:pPr>
        <w:pStyle w:val="Compact"/>
        <w:numPr>
          <w:ilvl w:val="0"/>
          <w:numId w:val="1114"/>
        </w:numPr>
      </w:pPr>
      <w:r>
        <w:t xml:space="preserve">在重要 migration 前执行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，必要时再创建阿里云快照。</w:t>
      </w:r>
    </w:p>
    <w:p>
      <w:pPr>
        <w:pStyle w:val="Compact"/>
        <w:numPr>
          <w:ilvl w:val="0"/>
          <w:numId w:val="1114"/>
        </w:numPr>
      </w:pPr>
      <w: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NODEWATCH_IMAGE</w:t>
      </w:r>
      <w:r>
        <w:t xml:space="preserve"> </w:t>
      </w:r>
      <w:r>
        <w:t xml:space="preserve">为新 tag。</w:t>
      </w:r>
    </w:p>
    <w:p>
      <w:pPr>
        <w:pStyle w:val="Compact"/>
        <w:numPr>
          <w:ilvl w:val="0"/>
          <w:numId w:val="1114"/>
        </w:numPr>
      </w:pPr>
      <w:r>
        <w:t xml:space="preserve">执行：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app</w:t>
      </w:r>
      <w:r>
        <w:br/>
      </w:r>
      <w:r>
        <w:rPr>
          <w:rStyle w:val="ExtensionTok"/>
        </w:rPr>
        <w:t xml:space="preserve">./smoke-test.sh</w:t>
      </w:r>
      <w:r>
        <w:rPr>
          <w:rStyle w:val="NormalTok"/>
        </w:rPr>
        <w:t xml:space="preserve"> https://monitor.example.com</w:t>
      </w:r>
    </w:p>
    <w:p>
      <w:pPr>
        <w:pStyle w:val="Compact"/>
        <w:numPr>
          <w:ilvl w:val="0"/>
          <w:numId w:val="1115"/>
        </w:numPr>
      </w:pPr>
      <w:r>
        <w:t xml:space="preserve">验证健康接口、登录、Agent 上报和图表。</w:t>
      </w:r>
    </w:p>
    <w:p>
      <w:pPr>
        <w:pStyle w:val="Compact"/>
        <w:numPr>
          <w:ilvl w:val="0"/>
          <w:numId w:val="1115"/>
        </w:numPr>
      </w:pPr>
      <w:r>
        <w:t xml:space="preserve">观察至少一个完整采样周期。</w:t>
      </w:r>
    </w:p>
    <w:p>
      <w:pPr>
        <w:pStyle w:val="FirstParagraph"/>
      </w:pPr>
      <w:r>
        <w:t xml:space="preserve">不要只部署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，否则无法明确当前运行版本。</w:t>
      </w:r>
    </w:p>
    <w:bookmarkEnd w:id="170"/>
    <w:bookmarkStart w:id="171" w:name="X26af63f4a32e1b469ad0aca570aa4e4ad02d48f"/>
    <w:p>
      <w:pPr>
        <w:pStyle w:val="Heading3"/>
      </w:pPr>
      <w:r>
        <w:t xml:space="preserve">80.2 应用回滚</w:t>
      </w:r>
    </w:p>
    <w:p>
      <w:pPr>
        <w:pStyle w:val="Compact"/>
        <w:numPr>
          <w:ilvl w:val="0"/>
          <w:numId w:val="1116"/>
        </w:numPr>
      </w:pPr>
      <w:r>
        <w:t xml:space="preserve">把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NODEWATCH_IMAGE</w:t>
      </w:r>
      <w:r>
        <w:t xml:space="preserve"> </w:t>
      </w:r>
      <w:r>
        <w:t xml:space="preserve">改回上一个固定 tag。</w:t>
      </w:r>
    </w:p>
    <w:p>
      <w:pPr>
        <w:pStyle w:val="Compact"/>
        <w:numPr>
          <w:ilvl w:val="0"/>
          <w:numId w:val="1116"/>
        </w:numPr>
      </w:pPr>
      <w:r>
        <w:t xml:space="preserve">执行</w:t>
      </w:r>
      <w:r>
        <w:t xml:space="preserve"> </w:t>
      </w:r>
      <w:r>
        <w:rPr>
          <w:rStyle w:val="VerbatimChar"/>
        </w:rPr>
        <w:t xml:space="preserve">docker compose pull app &amp;&amp; docker compose up -d app</w:t>
      </w:r>
      <w:r>
        <w:t xml:space="preserve">。</w:t>
      </w:r>
    </w:p>
    <w:p>
      <w:pPr>
        <w:pStyle w:val="Compact"/>
        <w:numPr>
          <w:ilvl w:val="0"/>
          <w:numId w:val="1116"/>
        </w:numPr>
      </w:pPr>
      <w:r>
        <w:t xml:space="preserve">验证健康接口与日志。</w:t>
      </w:r>
    </w:p>
    <w:p>
      <w:pPr>
        <w:pStyle w:val="FirstParagraph"/>
      </w:pPr>
      <w:r>
        <w:t xml:space="preserve">数据库默认不自动执行</w:t>
      </w:r>
      <w:r>
        <w:t xml:space="preserve"> </w:t>
      </w:r>
      <w:r>
        <w:rPr>
          <w:rStyle w:val="VerbatimChar"/>
        </w:rPr>
        <w:t xml:space="preserve">alembic downgrade</w:t>
      </w:r>
      <w:r>
        <w:t xml:space="preserve">。优先使用向前兼容 migration；删除字段等破坏性变化采用两次发布。真正做数据库降级或阿里云快照回滚前必须备份并人工确认。</w:t>
      </w:r>
    </w:p>
    <w:bookmarkEnd w:id="171"/>
    <w:bookmarkStart w:id="172" w:name="X34454c053522854395ee35c33aa7fde25cee954"/>
    <w:p>
      <w:pPr>
        <w:pStyle w:val="Heading3"/>
      </w:pPr>
      <w:r>
        <w:t xml:space="preserve">80.3 重启验证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服务器恢复后检查：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docker nginx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http://127.0.0.1:8000/api/v1/health/ready</w:t>
      </w:r>
    </w:p>
    <w:bookmarkEnd w:id="172"/>
    <w:bookmarkEnd w:id="173"/>
    <w:bookmarkStart w:id="174" w:name="X6e0c94784574685da8c78076ae4285ebc62e41d"/>
    <w:p>
      <w:pPr>
        <w:pStyle w:val="Heading2"/>
      </w:pPr>
      <w:r>
        <w:t xml:space="preserve">81. PostgreSQL 备份与恢复演练</w:t>
      </w:r>
    </w:p>
    <w:p>
      <w:pPr>
        <w:pStyle w:val="FirstParagraph"/>
      </w:pPr>
      <w:r>
        <w:t xml:space="preserve">最低要求采用三层保护：</w:t>
      </w:r>
    </w:p>
    <w:p>
      <w:pPr>
        <w:pStyle w:val="Compact"/>
        <w:numPr>
          <w:ilvl w:val="0"/>
          <w:numId w:val="1117"/>
        </w:numPr>
      </w:pPr>
      <w:r>
        <w:t xml:space="preserve">PostgreSQL 每日逻辑备份。</w:t>
      </w:r>
    </w:p>
    <w:p>
      <w:pPr>
        <w:pStyle w:val="Compact"/>
        <w:numPr>
          <w:ilvl w:val="0"/>
          <w:numId w:val="1117"/>
        </w:numPr>
      </w:pPr>
      <w:r>
        <w:t xml:space="preserve">重要变更前阿里云系统盘快照。</w:t>
      </w:r>
    </w:p>
    <w:p>
      <w:pPr>
        <w:pStyle w:val="Compact"/>
        <w:numPr>
          <w:ilvl w:val="0"/>
          <w:numId w:val="1117"/>
        </w:numPr>
      </w:pPr>
      <w:r>
        <w:t xml:space="preserve">定期把备份复制到服务器外的私有位置；同盘备份不能防止整盘损坏或实例丢失。</w:t>
      </w:r>
    </w:p>
    <w:p>
      <w:pPr>
        <w:pStyle w:val="FirstParagraph"/>
      </w:pPr>
      <w:r>
        <w:t xml:space="preserve">手工备份：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/opt/nodewatch/deploy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/opt/nodewatch/backups</w:t>
      </w:r>
      <w:r>
        <w:br/>
      </w:r>
      <w:r>
        <w:rPr>
          <w:rStyle w:val="VariableTok"/>
        </w:rPr>
        <w:t xml:space="preserve">BACKUP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"/opt/nodewatch/backups/nodewatch-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.sql.gz"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'pg_dump -U "$POSTGRES_USER" -d "$POSTGRES_DB"'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实际脚本不能依赖当前 shell 已存在</w:t>
      </w:r>
      <w:r>
        <w:t xml:space="preserve"> </w:t>
      </w:r>
      <w:r>
        <w:rPr>
          <w:rStyle w:val="VerbatimChar"/>
        </w:rPr>
        <w:t xml:space="preserve">POSTGRES_USER</w:t>
      </w:r>
      <w:r>
        <w:t xml:space="preserve">；</w:t>
      </w:r>
      <w:r>
        <w:rPr>
          <w:rStyle w:val="VerbatimChar"/>
        </w:rPr>
        <w:t xml:space="preserve">deploy/scripts/backup.sh</w:t>
      </w:r>
      <w:r>
        <w:t xml:space="preserve"> </w:t>
      </w:r>
      <w:r>
        <w:t xml:space="preserve">应从受保护的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安全读取变量，并在失败时返回非零状态。</w:t>
      </w:r>
    </w:p>
    <w:p>
      <w:pPr>
        <w:pStyle w:val="BodyText"/>
      </w:pPr>
      <w:r>
        <w:t xml:space="preserve">本机只保留最近 7 份：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/opt/nodewatch/backups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'nodewatch-*.sql.gz'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</w:p>
    <w:p>
      <w:pPr>
        <w:pStyle w:val="FirstParagraph"/>
      </w:pPr>
      <w:r>
        <w:t xml:space="preserve">可以使用 root 的 cron 每天执行：</w:t>
      </w:r>
    </w:p>
    <w:p>
      <w:pPr>
        <w:pStyle w:val="SourceCode"/>
      </w:pPr>
      <w:r>
        <w:rPr>
          <w:rStyle w:val="VerbatimChar"/>
        </w:rPr>
        <w:t xml:space="preserve">15 3 * * * /opt/nodewatch/deploy/scripts/backup.sh &gt;&gt; /var/log/nodewatch-backup.log 2&gt;&amp;1</w:t>
      </w:r>
    </w:p>
    <w:p>
      <w:pPr>
        <w:pStyle w:val="FirstParagraph"/>
      </w:pPr>
      <w:r>
        <w:t xml:space="preserve">恢复演练必须在独立临时数据库或本地环境中完成，禁止直接覆盖生产数据库。演练流程：</w:t>
      </w:r>
    </w:p>
    <w:p>
      <w:pPr>
        <w:pStyle w:val="Compact"/>
        <w:numPr>
          <w:ilvl w:val="0"/>
          <w:numId w:val="1118"/>
        </w:numPr>
      </w:pPr>
      <w:r>
        <w:t xml:space="preserve">创建临时 PostgreSQL 数据库。</w:t>
      </w:r>
    </w:p>
    <w:p>
      <w:pPr>
        <w:pStyle w:val="Compact"/>
        <w:numPr>
          <w:ilvl w:val="0"/>
          <w:numId w:val="1118"/>
        </w:numPr>
      </w:pPr>
      <w:r>
        <w:t xml:space="preserve">解压备份并导入。</w:t>
      </w:r>
    </w:p>
    <w:p>
      <w:pPr>
        <w:pStyle w:val="Compact"/>
        <w:numPr>
          <w:ilvl w:val="0"/>
          <w:numId w:val="1118"/>
        </w:numPr>
      </w:pPr>
      <w:r>
        <w:t xml:space="preserve">运行关键表计数与登录/设备查询测试。</w:t>
      </w:r>
    </w:p>
    <w:p>
      <w:pPr>
        <w:pStyle w:val="Compact"/>
        <w:numPr>
          <w:ilvl w:val="0"/>
          <w:numId w:val="1118"/>
        </w:numPr>
      </w:pPr>
      <w:r>
        <w:t xml:space="preserve">记录恢复耗时和问题。</w:t>
      </w:r>
    </w:p>
    <w:p>
      <w:pPr>
        <w:pStyle w:val="Compact"/>
        <w:numPr>
          <w:ilvl w:val="0"/>
          <w:numId w:val="1118"/>
        </w:numPr>
      </w:pPr>
      <w:r>
        <w:t xml:space="preserve">删除临时数据库。</w:t>
      </w:r>
    </w:p>
    <w:p>
      <w:pPr>
        <w:pStyle w:val="FirstParagraph"/>
      </w:pPr>
      <w:r>
        <w:t xml:space="preserve">阿里云快照回滚会把整个系统盘恢复到快照时间点，快照之后的数据库、配置和日志都会丢失，因此只能作为严重故障的最后恢复手段。</w:t>
      </w:r>
    </w:p>
    <w:bookmarkEnd w:id="174"/>
    <w:bookmarkEnd w:id="175"/>
    <w:bookmarkStart w:id="180" w:name="第十四部分测试计划"/>
    <w:p>
      <w:pPr>
        <w:pStyle w:val="Heading1"/>
      </w:pPr>
      <w:r>
        <w:t xml:space="preserve">第十四部分：测试计划</w:t>
      </w:r>
    </w:p>
    <w:bookmarkStart w:id="176" w:name="Xcc50e0ae8bfbe3f4e48ed155da43a5906534fd6"/>
    <w:p>
      <w:pPr>
        <w:pStyle w:val="Heading2"/>
      </w:pPr>
      <w:r>
        <w:t xml:space="preserve">82. 后端关键测试</w:t>
      </w:r>
    </w:p>
    <w:p>
      <w:pPr>
        <w:pStyle w:val="FirstParagraph"/>
      </w:pPr>
      <w:r>
        <w:t xml:space="preserve">必须覆盖：</w:t>
      </w:r>
    </w:p>
    <w:p>
      <w:pPr>
        <w:pStyle w:val="Compact"/>
        <w:numPr>
          <w:ilvl w:val="0"/>
          <w:numId w:val="1119"/>
        </w:numPr>
      </w:pPr>
      <w:r>
        <w:t xml:space="preserve">密码验证和 Session 生命周期。</w:t>
      </w:r>
    </w:p>
    <w:p>
      <w:pPr>
        <w:pStyle w:val="Compact"/>
        <w:numPr>
          <w:ilvl w:val="0"/>
          <w:numId w:val="1119"/>
        </w:numPr>
      </w:pPr>
      <w:r>
        <w:t xml:space="preserve">admin/viewer 权限。</w:t>
      </w:r>
    </w:p>
    <w:p>
      <w:pPr>
        <w:pStyle w:val="Compact"/>
        <w:numPr>
          <w:ilvl w:val="0"/>
          <w:numId w:val="1119"/>
        </w:numPr>
      </w:pPr>
      <w:r>
        <w:t xml:space="preserve">Agent Token 生成、哈希、撤销和绑定。</w:t>
      </w:r>
    </w:p>
    <w:p>
      <w:pPr>
        <w:pStyle w:val="Compact"/>
        <w:numPr>
          <w:ilvl w:val="0"/>
          <w:numId w:val="1119"/>
        </w:numPr>
      </w:pPr>
      <w:r>
        <w:t xml:space="preserve">指标幂等。</w:t>
      </w:r>
    </w:p>
    <w:p>
      <w:pPr>
        <w:pStyle w:val="Compact"/>
        <w:numPr>
          <w:ilvl w:val="0"/>
          <w:numId w:val="1119"/>
        </w:numPr>
      </w:pPr>
      <w:r>
        <w:t xml:space="preserve">latest Upsert。</w:t>
      </w:r>
    </w:p>
    <w:p>
      <w:pPr>
        <w:pStyle w:val="Compact"/>
        <w:numPr>
          <w:ilvl w:val="0"/>
          <w:numId w:val="1119"/>
        </w:numPr>
      </w:pPr>
      <w:r>
        <w:t xml:space="preserve">历史范围查询和聚合。</w:t>
      </w:r>
    </w:p>
    <w:p>
      <w:pPr>
        <w:pStyle w:val="Compact"/>
        <w:numPr>
          <w:ilvl w:val="0"/>
          <w:numId w:val="1119"/>
        </w:numPr>
      </w:pPr>
      <w:r>
        <w:t xml:space="preserve">CPU/内存持续规则。</w:t>
      </w:r>
    </w:p>
    <w:p>
      <w:pPr>
        <w:pStyle w:val="Compact"/>
        <w:numPr>
          <w:ilvl w:val="0"/>
          <w:numId w:val="1119"/>
        </w:numPr>
      </w:pPr>
      <w:r>
        <w:t xml:space="preserve">磁盘回差。</w:t>
      </w:r>
    </w:p>
    <w:p>
      <w:pPr>
        <w:pStyle w:val="Compact"/>
        <w:numPr>
          <w:ilvl w:val="0"/>
          <w:numId w:val="1119"/>
        </w:numPr>
      </w:pPr>
      <w:r>
        <w:t xml:space="preserve">离线触发和恢复。</w:t>
      </w:r>
    </w:p>
    <w:p>
      <w:pPr>
        <w:pStyle w:val="Compact"/>
        <w:numPr>
          <w:ilvl w:val="0"/>
          <w:numId w:val="1119"/>
        </w:numPr>
      </w:pPr>
      <w:r>
        <w:t xml:space="preserve">维护模式排除。</w:t>
      </w:r>
    </w:p>
    <w:p>
      <w:pPr>
        <w:pStyle w:val="Compact"/>
        <w:numPr>
          <w:ilvl w:val="0"/>
          <w:numId w:val="1119"/>
        </w:numPr>
      </w:pPr>
      <w:r>
        <w:t xml:space="preserve">清理任务只删除保留期外数据。</w:t>
      </w:r>
    </w:p>
    <w:bookmarkEnd w:id="176"/>
    <w:bookmarkStart w:id="177" w:name="X0be5e9150c5fbb267bb00a4842a84960b179de6"/>
    <w:p>
      <w:pPr>
        <w:pStyle w:val="Heading2"/>
      </w:pPr>
      <w:r>
        <w:t xml:space="preserve">83. Agent 关键测试</w:t>
      </w:r>
    </w:p>
    <w:p>
      <w:pPr>
        <w:pStyle w:val="Compact"/>
        <w:numPr>
          <w:ilvl w:val="0"/>
          <w:numId w:val="1120"/>
        </w:numPr>
      </w:pPr>
      <w:r>
        <w:t xml:space="preserve">CPU、内存和磁盘采集器使用 mock。</w:t>
      </w:r>
    </w:p>
    <w:p>
      <w:pPr>
        <w:pStyle w:val="Compact"/>
        <w:numPr>
          <w:ilvl w:val="0"/>
          <w:numId w:val="1120"/>
        </w:numPr>
      </w:pPr>
      <w:r>
        <w:t xml:space="preserve">网络累计计数差值和计数重置。</w:t>
      </w:r>
    </w:p>
    <w:p>
      <w:pPr>
        <w:pStyle w:val="Compact"/>
        <w:numPr>
          <w:ilvl w:val="0"/>
          <w:numId w:val="1120"/>
        </w:numPr>
      </w:pPr>
      <w:r>
        <w:t xml:space="preserve">SQLite 保存、读取、删除和上限。</w:t>
      </w:r>
    </w:p>
    <w:p>
      <w:pPr>
        <w:pStyle w:val="Compact"/>
        <w:numPr>
          <w:ilvl w:val="0"/>
          <w:numId w:val="1120"/>
        </w:numPr>
      </w:pPr>
      <w:r>
        <w:t xml:space="preserve">401、403、422、429、500、超时处理。</w:t>
      </w:r>
    </w:p>
    <w:p>
      <w:pPr>
        <w:pStyle w:val="Compact"/>
        <w:numPr>
          <w:ilvl w:val="0"/>
          <w:numId w:val="1120"/>
        </w:numPr>
      </w:pPr>
      <w:r>
        <w:t xml:space="preserve">批量补传部分重复。</w:t>
      </w:r>
    </w:p>
    <w:p>
      <w:pPr>
        <w:pStyle w:val="Compact"/>
        <w:numPr>
          <w:ilvl w:val="0"/>
          <w:numId w:val="1120"/>
        </w:numPr>
      </w:pPr>
      <w:r>
        <w:t xml:space="preserve">配置缺失和无效配置错误信息。</w:t>
      </w:r>
    </w:p>
    <w:p>
      <w:pPr>
        <w:pStyle w:val="Compact"/>
        <w:numPr>
          <w:ilvl w:val="0"/>
          <w:numId w:val="1120"/>
        </w:numPr>
      </w:pPr>
      <w:r>
        <w:t xml:space="preserve">Token 日志脱敏。</w:t>
      </w:r>
    </w:p>
    <w:bookmarkEnd w:id="177"/>
    <w:bookmarkStart w:id="178" w:name="X799102a4d5bd3d30b377054549ac0f95ea58a79"/>
    <w:p>
      <w:pPr>
        <w:pStyle w:val="Heading2"/>
      </w:pPr>
      <w:r>
        <w:t xml:space="preserve">84. 前端关键测试</w:t>
      </w:r>
    </w:p>
    <w:p>
      <w:pPr>
        <w:pStyle w:val="Compact"/>
        <w:numPr>
          <w:ilvl w:val="0"/>
          <w:numId w:val="1121"/>
        </w:numPr>
      </w:pPr>
      <w:r>
        <w:t xml:space="preserve">未登录路由跳转。</w:t>
      </w:r>
    </w:p>
    <w:p>
      <w:pPr>
        <w:pStyle w:val="Compact"/>
        <w:numPr>
          <w:ilvl w:val="0"/>
          <w:numId w:val="1121"/>
        </w:numPr>
      </w:pPr>
      <w:r>
        <w:t xml:space="preserve">登录失败提示。</w:t>
      </w:r>
    </w:p>
    <w:p>
      <w:pPr>
        <w:pStyle w:val="Compact"/>
        <w:numPr>
          <w:ilvl w:val="0"/>
          <w:numId w:val="1121"/>
        </w:numPr>
      </w:pPr>
      <w:r>
        <w:t xml:space="preserve">权限控制。</w:t>
      </w:r>
    </w:p>
    <w:p>
      <w:pPr>
        <w:pStyle w:val="Compact"/>
        <w:numPr>
          <w:ilvl w:val="0"/>
          <w:numId w:val="1121"/>
        </w:numPr>
      </w:pPr>
      <w:r>
        <w:t xml:space="preserve">设备列表空状态、加载和错误状态。</w:t>
      </w:r>
    </w:p>
    <w:p>
      <w:pPr>
        <w:pStyle w:val="Compact"/>
        <w:numPr>
          <w:ilvl w:val="0"/>
          <w:numId w:val="1121"/>
        </w:numPr>
      </w:pPr>
      <w:r>
        <w:t xml:space="preserve">指标格式化。</w:t>
      </w:r>
    </w:p>
    <w:p>
      <w:pPr>
        <w:pStyle w:val="Compact"/>
        <w:numPr>
          <w:ilvl w:val="0"/>
          <w:numId w:val="1121"/>
        </w:numPr>
      </w:pPr>
      <w:r>
        <w:t xml:space="preserve">时间转换。</w:t>
      </w:r>
    </w:p>
    <w:p>
      <w:pPr>
        <w:pStyle w:val="Compact"/>
        <w:numPr>
          <w:ilvl w:val="0"/>
          <w:numId w:val="1121"/>
        </w:numPr>
      </w:pPr>
      <w:r>
        <w:t xml:space="preserve">告警状态显示。</w:t>
      </w:r>
    </w:p>
    <w:bookmarkEnd w:id="178"/>
    <w:bookmarkStart w:id="179" w:name="Xc6e2504f2926301efd38e9192a2da050815b5c7"/>
    <w:p>
      <w:pPr>
        <w:pStyle w:val="Heading2"/>
      </w:pPr>
      <w:r>
        <w:t xml:space="preserve">85. 手动测试清单</w:t>
      </w:r>
    </w:p>
    <w:p>
      <w:pPr>
        <w:pStyle w:val="Compact"/>
        <w:numPr>
          <w:ilvl w:val="0"/>
          <w:numId w:val="1122"/>
        </w:numPr>
      </w:pPr>
      <w:r>
        <w:t xml:space="preserve">Windows Agent。</w:t>
      </w:r>
    </w:p>
    <w:p>
      <w:pPr>
        <w:pStyle w:val="Compact"/>
        <w:numPr>
          <w:ilvl w:val="0"/>
          <w:numId w:val="1122"/>
        </w:numPr>
      </w:pPr>
      <w:r>
        <w:t xml:space="preserve">Linux Agent。</w:t>
      </w:r>
    </w:p>
    <w:p>
      <w:pPr>
        <w:pStyle w:val="Compact"/>
        <w:numPr>
          <w:ilvl w:val="0"/>
          <w:numId w:val="1122"/>
        </w:numPr>
      </w:pPr>
      <w:r>
        <w:t xml:space="preserve">网络断开和恢复。</w:t>
      </w:r>
    </w:p>
    <w:p>
      <w:pPr>
        <w:pStyle w:val="Compact"/>
        <w:numPr>
          <w:ilvl w:val="0"/>
          <w:numId w:val="1122"/>
        </w:numPr>
      </w:pPr>
      <w:r>
        <w:t xml:space="preserve">Agent Token 撤销。</w:t>
      </w:r>
    </w:p>
    <w:p>
      <w:pPr>
        <w:pStyle w:val="Compact"/>
        <w:numPr>
          <w:ilvl w:val="0"/>
          <w:numId w:val="1122"/>
        </w:numPr>
      </w:pPr>
      <w:r>
        <w:t xml:space="preserve">设备禁用。</w:t>
      </w:r>
    </w:p>
    <w:p>
      <w:pPr>
        <w:pStyle w:val="Compact"/>
        <w:numPr>
          <w:ilvl w:val="0"/>
          <w:numId w:val="1122"/>
        </w:numPr>
      </w:pPr>
      <w:r>
        <w:t xml:space="preserve">维护模式。</w:t>
      </w:r>
    </w:p>
    <w:p>
      <w:pPr>
        <w:pStyle w:val="Compact"/>
        <w:numPr>
          <w:ilvl w:val="0"/>
          <w:numId w:val="1122"/>
        </w:numPr>
      </w:pPr>
      <w:r>
        <w:t xml:space="preserve">CPU/内存/磁盘告警。</w:t>
      </w:r>
    </w:p>
    <w:p>
      <w:pPr>
        <w:pStyle w:val="Compact"/>
        <w:numPr>
          <w:ilvl w:val="0"/>
          <w:numId w:val="1122"/>
        </w:numPr>
      </w:pPr>
      <w:r>
        <w:t xml:space="preserve">应用重启。</w:t>
      </w:r>
    </w:p>
    <w:p>
      <w:pPr>
        <w:pStyle w:val="Compact"/>
        <w:numPr>
          <w:ilvl w:val="0"/>
          <w:numId w:val="1122"/>
        </w:numPr>
      </w:pPr>
      <w:r>
        <w:t xml:space="preserve">数据库重启。</w:t>
      </w:r>
    </w:p>
    <w:p>
      <w:pPr>
        <w:pStyle w:val="Compact"/>
        <w:numPr>
          <w:ilvl w:val="0"/>
          <w:numId w:val="1122"/>
        </w:numPr>
      </w:pPr>
      <w:r>
        <w:t xml:space="preserve">Docker Compose 应用更新和服务器重启。</w:t>
      </w:r>
    </w:p>
    <w:p>
      <w:pPr>
        <w:pStyle w:val="Compact"/>
        <w:numPr>
          <w:ilvl w:val="0"/>
          <w:numId w:val="1122"/>
        </w:numPr>
      </w:pPr>
      <w:r>
        <w:t xml:space="preserve">自定义域名（如果使用）。</w:t>
      </w:r>
    </w:p>
    <w:p>
      <w:pPr>
        <w:pStyle w:val="Compact"/>
        <w:numPr>
          <w:ilvl w:val="0"/>
          <w:numId w:val="1122"/>
        </w:numPr>
      </w:pPr>
      <w:r>
        <w:t xml:space="preserve">移动端浏览器基本查看。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7" w:name="第十五部分故障排查"/>
    <w:p>
      <w:pPr>
        <w:pStyle w:val="Heading1"/>
      </w:pPr>
      <w:r>
        <w:t xml:space="preserve">第十五部分：故障排查</w:t>
      </w:r>
    </w:p>
    <w:bookmarkStart w:id="181" w:name="Xe2e2dff675a52d3d1749207cc38221ba823d1b1"/>
    <w:p>
      <w:pPr>
        <w:pStyle w:val="Heading2"/>
      </w:pPr>
      <w:r>
        <w:t xml:space="preserve">86. Docker Compose 服务无法启动</w:t>
      </w:r>
    </w:p>
    <w:p>
      <w:pPr>
        <w:pStyle w:val="FirstParagraph"/>
      </w:pPr>
      <w:r>
        <w:t xml:space="preserve">检查顺序：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docker compose config --quiet</w:t>
      </w:r>
      <w:r>
        <w:t xml:space="preserve"> </w:t>
      </w:r>
      <w:r>
        <w:t xml:space="preserve">是否通过。</w:t>
      </w:r>
    </w:p>
    <w:p>
      <w:pPr>
        <w:pStyle w:val="Compact"/>
        <w:numPr>
          <w:ilvl w:val="0"/>
          <w:numId w:val="1123"/>
        </w:numPr>
      </w:pPr>
      <w:r>
        <w:t xml:space="preserve">镜像是否可以拉取，CPU 架构是否匹配。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docker compose ps -a</w:t>
      </w:r>
      <w:r>
        <w:t xml:space="preserve"> </w:t>
      </w:r>
      <w:r>
        <w:t xml:space="preserve">中容器退出码和健康状态。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docker compose logs --tail=200 app db</w:t>
      </w:r>
      <w:r>
        <w:t xml:space="preserve"> </w:t>
      </w:r>
      <w:r>
        <w:t xml:space="preserve">是否有明确错误。</w:t>
      </w:r>
    </w:p>
    <w:p>
      <w:pPr>
        <w:pStyle w:val="Compact"/>
        <w:numPr>
          <w:ilvl w:val="0"/>
          <w:numId w:val="1123"/>
        </w:numPr>
      </w:pPr>
      <w:r>
        <w:t xml:space="preserve">App entrypoint、Alembic migration 和环境变量是否正确。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的密码是否与 PostgreSQL 初始化密码一致。</w:t>
      </w:r>
    </w:p>
    <w:p>
      <w:pPr>
        <w:pStyle w:val="Compact"/>
        <w:numPr>
          <w:ilvl w:val="0"/>
          <w:numId w:val="1123"/>
        </w:numPr>
      </w:pPr>
      <w:r>
        <w:t xml:space="preserve">端口 8000 是否被其他进程占用。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docker inspect &lt;container&gt; --format '{{.State.OOMKilled}}'</w:t>
      </w:r>
      <w:r>
        <w:t xml:space="preserve"> </w:t>
      </w:r>
      <w:r>
        <w:t xml:space="preserve">是否为 true。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free -h</w:t>
      </w:r>
      <w:r>
        <w:t xml:space="preserve">、</w:t>
      </w:r>
      <w:r>
        <w:rPr>
          <w:rStyle w:val="VerbatimChar"/>
        </w:rPr>
        <w:t xml:space="preserve">df -h</w:t>
      </w:r>
      <w:r>
        <w:t xml:space="preserve">、</w:t>
      </w:r>
      <w:r>
        <w:rPr>
          <w:rStyle w:val="VerbatimChar"/>
        </w:rPr>
        <w:t xml:space="preserve">docker system df</w:t>
      </w:r>
      <w:r>
        <w:t xml:space="preserve"> </w:t>
      </w:r>
      <w:r>
        <w:t xml:space="preserve">是否显示内存或磁盘不足。</w:t>
      </w:r>
    </w:p>
    <w:p>
      <w:pPr>
        <w:pStyle w:val="Compact"/>
        <w:numPr>
          <w:ilvl w:val="0"/>
          <w:numId w:val="1123"/>
        </w:numPr>
      </w:pPr>
      <w:r>
        <w:t xml:space="preserve">PostgreSQL 命名卷是否存在且权限正常。</w:t>
      </w:r>
    </w:p>
    <w:p>
      <w:pPr>
        <w:pStyle w:val="FirstParagraph"/>
      </w:pPr>
      <w:r>
        <w:t xml:space="preserve">不要直接执行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，该命令会删除数据库卷。</w:t>
      </w:r>
    </w:p>
    <w:bookmarkEnd w:id="181"/>
    <w:bookmarkStart w:id="182" w:name="X17e005abdc2ca052bc716cc34b4cc5c831283c4"/>
    <w:p>
      <w:pPr>
        <w:pStyle w:val="Heading2"/>
      </w:pPr>
      <w:r>
        <w:t xml:space="preserve">87. 公网 URL 502、超时或 HTTPS 异常</w:t>
      </w:r>
    </w:p>
    <w:p>
      <w:pPr>
        <w:pStyle w:val="FirstParagraph"/>
      </w:pPr>
      <w:r>
        <w:t xml:space="preserve">按链路逐层检查：</w:t>
      </w:r>
    </w:p>
    <w:p>
      <w:pPr>
        <w:pStyle w:val="Compact"/>
        <w:numPr>
          <w:ilvl w:val="0"/>
          <w:numId w:val="1124"/>
        </w:numPr>
      </w:pPr>
      <w:r>
        <w:t xml:space="preserve">阿里云轻量服务器防火墙是否放行 80/443。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sudo ss -lntp</w:t>
      </w:r>
      <w:r>
        <w:t xml:space="preserve"> </w:t>
      </w:r>
      <w:r>
        <w:t xml:space="preserve">是否显示 Nginx 监听相应端口。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sudo nginx -t</w:t>
      </w:r>
      <w:r>
        <w:t xml:space="preserve"> </w:t>
      </w:r>
      <w:r>
        <w:t xml:space="preserve">是否通过，</w:t>
      </w:r>
      <w:r>
        <w:rPr>
          <w:rStyle w:val="VerbatimChar"/>
        </w:rPr>
        <w:t xml:space="preserve">systemctl status nginx</w:t>
      </w:r>
      <w:r>
        <w:t xml:space="preserve"> </w:t>
      </w:r>
      <w:r>
        <w:t xml:space="preserve">是否正常。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curl http://127.0.0.1:8000/api/v1/health/live</w:t>
      </w:r>
      <w:r>
        <w:t xml:space="preserve"> </w:t>
      </w:r>
      <w:r>
        <w:t xml:space="preserve">是否正常。</w:t>
      </w:r>
    </w:p>
    <w:p>
      <w:pPr>
        <w:pStyle w:val="Compact"/>
        <w:numPr>
          <w:ilvl w:val="0"/>
          <w:numId w:val="1124"/>
        </w:numPr>
      </w:pPr>
      <w:r>
        <w:t xml:space="preserve">App 是否只绑定宿主机回环地址，Nginx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是否指向同一端口。</w:t>
      </w:r>
    </w:p>
    <w:p>
      <w:pPr>
        <w:pStyle w:val="Compact"/>
        <w:numPr>
          <w:ilvl w:val="0"/>
          <w:numId w:val="1124"/>
        </w:numPr>
      </w:pPr>
      <w:r>
        <w:t xml:space="preserve">Nginx 错误日志：</w:t>
      </w:r>
      <w:r>
        <w:rPr>
          <w:rStyle w:val="VerbatimChar"/>
        </w:rPr>
        <w:t xml:space="preserve">sudo tail -n 100 /var/log/nginx/error.log</w:t>
      </w:r>
      <w:r>
        <w:t xml:space="preserve">。</w:t>
      </w:r>
    </w:p>
    <w:p>
      <w:pPr>
        <w:pStyle w:val="Compact"/>
        <w:numPr>
          <w:ilvl w:val="0"/>
          <w:numId w:val="1124"/>
        </w:numPr>
      </w:pPr>
      <w:r>
        <w:t xml:space="preserve">域名 A 记录是否解析到当前公网 IP。</w:t>
      </w:r>
    </w:p>
    <w:p>
      <w:pPr>
        <w:pStyle w:val="Compact"/>
        <w:numPr>
          <w:ilvl w:val="0"/>
          <w:numId w:val="1124"/>
        </w:numPr>
      </w:pPr>
      <w:r>
        <w:t xml:space="preserve">中国内地服务器的域名是否已完成 ICP 备案。</w:t>
      </w:r>
    </w:p>
    <w:p>
      <w:pPr>
        <w:pStyle w:val="Compact"/>
        <w:numPr>
          <w:ilvl w:val="0"/>
          <w:numId w:val="1124"/>
        </w:numPr>
      </w:pPr>
      <w:r>
        <w:t xml:space="preserve">Certbot 证书路径和 Nginx server_name 是否正确。</w:t>
      </w:r>
    </w:p>
    <w:p>
      <w:pPr>
        <w:pStyle w:val="Compact"/>
        <w:numPr>
          <w:ilvl w:val="0"/>
          <w:numId w:val="1124"/>
        </w:numPr>
      </w:pPr>
      <w:r>
        <w:t xml:space="preserve">不要同时改端口、域名、证书和启动命令；一次只排查一个变量。</w:t>
      </w:r>
    </w:p>
    <w:bookmarkEnd w:id="182"/>
    <w:bookmarkStart w:id="183" w:name="X6359c96c19541de022e446aa63acb92bf41da20"/>
    <w:p>
      <w:pPr>
        <w:pStyle w:val="Heading2"/>
      </w:pPr>
      <w:r>
        <w:t xml:space="preserve">88. Agent 返回 401/403</w:t>
      </w:r>
    </w:p>
    <w:p>
      <w:pPr>
        <w:pStyle w:val="Compact"/>
        <w:numPr>
          <w:ilvl w:val="0"/>
          <w:numId w:val="1125"/>
        </w:numPr>
      </w:pPr>
      <w:r>
        <w:t xml:space="preserve">Token 是否复制完整。</w:t>
      </w:r>
    </w:p>
    <w:p>
      <w:pPr>
        <w:pStyle w:val="Compact"/>
        <w:numPr>
          <w:ilvl w:val="0"/>
          <w:numId w:val="1125"/>
        </w:numPr>
      </w:pPr>
      <w:r>
        <w:t xml:space="preserve">配置文件是否有不可见空格或引号。</w:t>
      </w:r>
    </w:p>
    <w:p>
      <w:pPr>
        <w:pStyle w:val="Compact"/>
        <w:numPr>
          <w:ilvl w:val="0"/>
          <w:numId w:val="1125"/>
        </w:numPr>
      </w:pPr>
      <w:r>
        <w:t xml:space="preserve">Token 是否撤销或过期。</w:t>
      </w:r>
    </w:p>
    <w:p>
      <w:pPr>
        <w:pStyle w:val="Compact"/>
        <w:numPr>
          <w:ilvl w:val="0"/>
          <w:numId w:val="1125"/>
        </w:numPr>
      </w:pPr>
      <w:r>
        <w:t xml:space="preserve">Token 是否已经绑定到另一 Agent 实例。</w:t>
      </w:r>
    </w:p>
    <w:p>
      <w:pPr>
        <w:pStyle w:val="Compact"/>
        <w:numPr>
          <w:ilvl w:val="0"/>
          <w:numId w:val="1125"/>
        </w:numPr>
      </w:pPr>
      <w:r>
        <w:t xml:space="preserve">设备是否被禁用。</w:t>
      </w:r>
    </w:p>
    <w:p>
      <w:pPr>
        <w:pStyle w:val="Compact"/>
        <w:numPr>
          <w:ilvl w:val="0"/>
          <w:numId w:val="1125"/>
        </w:numPr>
      </w:pPr>
      <w:r>
        <w:t xml:space="preserve">Agent URL 是否指向正确环境。</w:t>
      </w:r>
    </w:p>
    <w:bookmarkEnd w:id="183"/>
    <w:bookmarkStart w:id="184" w:name="Xe7863746e62c49ccec5b472003734f404cfaa14"/>
    <w:p>
      <w:pPr>
        <w:pStyle w:val="Heading2"/>
      </w:pPr>
      <w:r>
        <w:t xml:space="preserve">89. 设备频繁在线/离线切换</w:t>
      </w:r>
    </w:p>
    <w:p>
      <w:pPr>
        <w:pStyle w:val="Compact"/>
        <w:numPr>
          <w:ilvl w:val="0"/>
          <w:numId w:val="1126"/>
        </w:numPr>
      </w:pPr>
      <w:r>
        <w:t xml:space="preserve">采样周期和离线阈值是否合理。</w:t>
      </w:r>
    </w:p>
    <w:p>
      <w:pPr>
        <w:pStyle w:val="Compact"/>
        <w:numPr>
          <w:ilvl w:val="0"/>
          <w:numId w:val="1126"/>
        </w:numPr>
      </w:pPr>
      <w:r>
        <w:t xml:space="preserve">被监控设备是否休眠。</w:t>
      </w:r>
    </w:p>
    <w:p>
      <w:pPr>
        <w:pStyle w:val="Compact"/>
        <w:numPr>
          <w:ilvl w:val="0"/>
          <w:numId w:val="1126"/>
        </w:numPr>
      </w:pPr>
      <w:r>
        <w:t xml:space="preserve">Agent 是否被系统杀死。</w:t>
      </w:r>
    </w:p>
    <w:p>
      <w:pPr>
        <w:pStyle w:val="Compact"/>
        <w:numPr>
          <w:ilvl w:val="0"/>
          <w:numId w:val="1126"/>
        </w:numPr>
      </w:pPr>
      <w:r>
        <w:t xml:space="preserve">网络是否不稳定。</w:t>
      </w:r>
    </w:p>
    <w:p>
      <w:pPr>
        <w:pStyle w:val="Compact"/>
        <w:numPr>
          <w:ilvl w:val="0"/>
          <w:numId w:val="1126"/>
        </w:numPr>
      </w:pPr>
      <w:r>
        <w:t xml:space="preserve">服务器和客户端时钟是否异常。</w:t>
      </w:r>
    </w:p>
    <w:p>
      <w:pPr>
        <w:pStyle w:val="Compact"/>
        <w:numPr>
          <w:ilvl w:val="0"/>
          <w:numId w:val="1126"/>
        </w:numPr>
      </w:pPr>
      <w:r>
        <w:t xml:space="preserve">离线判断应使用服务端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，不能只信客户端时间。</w:t>
      </w:r>
    </w:p>
    <w:bookmarkEnd w:id="184"/>
    <w:bookmarkStart w:id="185" w:name="Xdc5206cf1f06517751d4bb262f584020a877388"/>
    <w:p>
      <w:pPr>
        <w:pStyle w:val="Heading2"/>
      </w:pPr>
      <w:r>
        <w:t xml:space="preserve">90. 告警重复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是否出现多个 App 容器。</w:t>
      </w:r>
    </w:p>
    <w:p>
      <w:pPr>
        <w:pStyle w:val="Compact"/>
        <w:numPr>
          <w:ilvl w:val="0"/>
          <w:numId w:val="1127"/>
        </w:numPr>
      </w:pPr>
      <w:r>
        <w:t xml:space="preserve">Uvicorn 是否启动多个 Worker。</w:t>
      </w:r>
    </w:p>
    <w:p>
      <w:pPr>
        <w:pStyle w:val="Compact"/>
        <w:numPr>
          <w:ilvl w:val="0"/>
          <w:numId w:val="1127"/>
        </w:numPr>
      </w:pPr>
      <w:r>
        <w:t xml:space="preserve">APScheduler 是否被初始化两次。</w:t>
      </w:r>
    </w:p>
    <w:p>
      <w:pPr>
        <w:pStyle w:val="Compact"/>
        <w:numPr>
          <w:ilvl w:val="0"/>
          <w:numId w:val="1127"/>
        </w:numPr>
      </w:pPr>
      <w:r>
        <w:t xml:space="preserve">是否存在同一规则多个未恢复事件。</w:t>
      </w:r>
    </w:p>
    <w:p>
      <w:pPr>
        <w:pStyle w:val="Compact"/>
        <w:numPr>
          <w:ilvl w:val="0"/>
          <w:numId w:val="1127"/>
        </w:numPr>
      </w:pPr>
      <w:r>
        <w:t xml:space="preserve">创建告警是否放在事务中。</w:t>
      </w:r>
    </w:p>
    <w:bookmarkEnd w:id="185"/>
    <w:bookmarkStart w:id="186" w:name="X69a81a24daa8a832c34efffbc52e2e93adbf5b7"/>
    <w:p>
      <w:pPr>
        <w:pStyle w:val="Heading2"/>
      </w:pPr>
      <w:r>
        <w:t xml:space="preserve">91. 图表没有数据或时间错误</w:t>
      </w:r>
    </w:p>
    <w:p>
      <w:pPr>
        <w:pStyle w:val="Compact"/>
        <w:numPr>
          <w:ilvl w:val="0"/>
          <w:numId w:val="1128"/>
        </w:numPr>
      </w:pPr>
      <w:r>
        <w:t xml:space="preserve">API 的 from/to 是否为 UTC。</w:t>
      </w:r>
    </w:p>
    <w:p>
      <w:pPr>
        <w:pStyle w:val="Compact"/>
        <w:numPr>
          <w:ilvl w:val="0"/>
          <w:numId w:val="1128"/>
        </w:numPr>
      </w:pPr>
      <w:r>
        <w:t xml:space="preserve">前端是否重复转换时区。</w:t>
      </w:r>
    </w:p>
    <w:p>
      <w:pPr>
        <w:pStyle w:val="Compact"/>
        <w:numPr>
          <w:ilvl w:val="0"/>
          <w:numId w:val="1128"/>
        </w:numPr>
      </w:pPr>
      <w:r>
        <w:t xml:space="preserve">数据库是否保存 timezone-aware 时间。</w:t>
      </w:r>
    </w:p>
    <w:p>
      <w:pPr>
        <w:pStyle w:val="Compact"/>
        <w:numPr>
          <w:ilvl w:val="0"/>
          <w:numId w:val="1128"/>
        </w:numPr>
      </w:pPr>
      <w:r>
        <w:t xml:space="preserve">设备 ID 和范围是否正确。</w:t>
      </w:r>
    </w:p>
    <w:p>
      <w:pPr>
        <w:pStyle w:val="Compact"/>
        <w:numPr>
          <w:ilvl w:val="0"/>
          <w:numId w:val="1128"/>
        </w:numPr>
      </w:pPr>
      <w:r>
        <w:t xml:space="preserve">采样是否实际进入</w:t>
      </w:r>
      <w:r>
        <w:t xml:space="preserve"> </w:t>
      </w:r>
      <w:r>
        <w:rPr>
          <w:rStyle w:val="VerbatimChar"/>
        </w:rPr>
        <w:t xml:space="preserve">metric_samples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2" w:name="第十六部分发布和简历要求"/>
    <w:p>
      <w:pPr>
        <w:pStyle w:val="Heading1"/>
      </w:pPr>
      <w:r>
        <w:t xml:space="preserve">第十六部分：发布和简历要求</w:t>
      </w:r>
    </w:p>
    <w:bookmarkStart w:id="188" w:name="X74b3e8c0fbd16a9149e67f53a05c616527b368e"/>
    <w:p>
      <w:pPr>
        <w:pStyle w:val="Heading2"/>
      </w:pPr>
      <w:r>
        <w:t xml:space="preserve">92. README 必须包含</w:t>
      </w:r>
    </w:p>
    <w:p>
      <w:pPr>
        <w:pStyle w:val="Compact"/>
        <w:numPr>
          <w:ilvl w:val="0"/>
          <w:numId w:val="1129"/>
        </w:numPr>
      </w:pPr>
      <w:r>
        <w:t xml:space="preserve">项目简介。</w:t>
      </w:r>
    </w:p>
    <w:p>
      <w:pPr>
        <w:pStyle w:val="Compact"/>
        <w:numPr>
          <w:ilvl w:val="0"/>
          <w:numId w:val="1129"/>
        </w:numPr>
      </w:pPr>
      <w:r>
        <w:t xml:space="preserve">功能截图。</w:t>
      </w:r>
    </w:p>
    <w:p>
      <w:pPr>
        <w:pStyle w:val="Compact"/>
        <w:numPr>
          <w:ilvl w:val="0"/>
          <w:numId w:val="1129"/>
        </w:numPr>
      </w:pPr>
      <w:r>
        <w:t xml:space="preserve">架构图。</w:t>
      </w:r>
    </w:p>
    <w:p>
      <w:pPr>
        <w:pStyle w:val="Compact"/>
        <w:numPr>
          <w:ilvl w:val="0"/>
          <w:numId w:val="1129"/>
        </w:numPr>
      </w:pPr>
      <w:r>
        <w:t xml:space="preserve">技术栈。</w:t>
      </w:r>
    </w:p>
    <w:p>
      <w:pPr>
        <w:pStyle w:val="Compact"/>
        <w:numPr>
          <w:ilvl w:val="0"/>
          <w:numId w:val="1129"/>
        </w:numPr>
      </w:pPr>
      <w:r>
        <w:t xml:space="preserve">数据流。</w:t>
      </w:r>
    </w:p>
    <w:p>
      <w:pPr>
        <w:pStyle w:val="Compact"/>
        <w:numPr>
          <w:ilvl w:val="0"/>
          <w:numId w:val="1129"/>
        </w:numPr>
      </w:pPr>
      <w:r>
        <w:t xml:space="preserve">本地启动步骤。</w:t>
      </w:r>
    </w:p>
    <w:p>
      <w:pPr>
        <w:pStyle w:val="Compact"/>
        <w:numPr>
          <w:ilvl w:val="0"/>
          <w:numId w:val="1129"/>
        </w:numPr>
      </w:pPr>
      <w:r>
        <w:t xml:space="preserve">Agent 安装步骤。</w:t>
      </w:r>
    </w:p>
    <w:p>
      <w:pPr>
        <w:pStyle w:val="Compact"/>
        <w:numPr>
          <w:ilvl w:val="0"/>
          <w:numId w:val="1129"/>
        </w:numPr>
      </w:pPr>
      <w:r>
        <w:t xml:space="preserve">阿里云轻量应用服务器部署说明。</w:t>
      </w:r>
    </w:p>
    <w:p>
      <w:pPr>
        <w:pStyle w:val="Compact"/>
        <w:numPr>
          <w:ilvl w:val="0"/>
          <w:numId w:val="1129"/>
        </w:numPr>
      </w:pPr>
      <w:r>
        <w:t xml:space="preserve">安全设计。</w:t>
      </w:r>
    </w:p>
    <w:p>
      <w:pPr>
        <w:pStyle w:val="Compact"/>
        <w:numPr>
          <w:ilvl w:val="0"/>
          <w:numId w:val="1129"/>
        </w:numPr>
      </w:pPr>
      <w:r>
        <w:t xml:space="preserve">数据保留策略。</w:t>
      </w:r>
    </w:p>
    <w:p>
      <w:pPr>
        <w:pStyle w:val="Compact"/>
        <w:numPr>
          <w:ilvl w:val="0"/>
          <w:numId w:val="1129"/>
        </w:numPr>
      </w:pPr>
      <w:r>
        <w:t xml:space="preserve">已知限制。</w:t>
      </w:r>
    </w:p>
    <w:p>
      <w:pPr>
        <w:pStyle w:val="Compact"/>
        <w:numPr>
          <w:ilvl w:val="0"/>
          <w:numId w:val="1129"/>
        </w:numPr>
      </w:pPr>
      <w:r>
        <w:t xml:space="preserve">路线图。</w:t>
      </w:r>
    </w:p>
    <w:p>
      <w:pPr>
        <w:pStyle w:val="Compact"/>
        <w:numPr>
          <w:ilvl w:val="0"/>
          <w:numId w:val="1129"/>
        </w:numPr>
      </w:pPr>
      <w:r>
        <w:t xml:space="preserve">许可证。</w:t>
      </w:r>
    </w:p>
    <w:bookmarkEnd w:id="188"/>
    <w:bookmarkStart w:id="189" w:name="Xf8e9d8d5686c37e4adf6a4432d529030b824600"/>
    <w:p>
      <w:pPr>
        <w:pStyle w:val="Heading2"/>
      </w:pPr>
      <w:r>
        <w:t xml:space="preserve">93. 演示数据</w:t>
      </w:r>
    </w:p>
    <w:p>
      <w:pPr>
        <w:pStyle w:val="FirstParagraph"/>
      </w:pPr>
      <w:r>
        <w:t xml:space="preserve">提供开发 seed 命令：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app.cli seed-demo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130"/>
        </w:numPr>
      </w:pPr>
      <w:r>
        <w:t xml:space="preserve">只在</w:t>
      </w:r>
      <w:r>
        <w:t xml:space="preserve"> </w:t>
      </w:r>
      <w:r>
        <w:rPr>
          <w:rStyle w:val="VerbatimChar"/>
        </w:rPr>
        <w:t xml:space="preserve">APP_ENV != production</w:t>
      </w:r>
      <w:r>
        <w:t xml:space="preserve"> </w:t>
      </w:r>
      <w:r>
        <w:t xml:space="preserve">时默认允许。</w:t>
      </w:r>
    </w:p>
    <w:p>
      <w:pPr>
        <w:pStyle w:val="Compact"/>
        <w:numPr>
          <w:ilvl w:val="0"/>
          <w:numId w:val="1130"/>
        </w:numPr>
      </w:pPr>
      <w:r>
        <w:t xml:space="preserve">生产必须显式确认。</w:t>
      </w:r>
    </w:p>
    <w:p>
      <w:pPr>
        <w:pStyle w:val="Compact"/>
        <w:numPr>
          <w:ilvl w:val="0"/>
          <w:numId w:val="1130"/>
        </w:numPr>
      </w:pPr>
      <w:r>
        <w:t xml:space="preserve">使用虚构设备和指标。</w:t>
      </w:r>
    </w:p>
    <w:p>
      <w:pPr>
        <w:pStyle w:val="Compact"/>
        <w:numPr>
          <w:ilvl w:val="0"/>
          <w:numId w:val="1130"/>
        </w:numPr>
      </w:pPr>
      <w:r>
        <w:t xml:space="preserve">不把真实 Token 写入 seed。</w:t>
      </w:r>
    </w:p>
    <w:bookmarkEnd w:id="189"/>
    <w:bookmarkStart w:id="190" w:name="Xaf35caad83f4723a56d37defdbb4491514d473b"/>
    <w:p>
      <w:pPr>
        <w:pStyle w:val="Heading2"/>
      </w:pPr>
      <w:r>
        <w:t xml:space="preserve">94. 简历描述模板</w:t>
      </w:r>
    </w:p>
    <w:p>
      <w:pPr>
        <w:pStyle w:val="BlockText"/>
      </w:pPr>
      <w:r>
        <w:t xml:space="preserve">独立设计并开发 NodeWatch 轻量级跨平台主机监控平台，使用 Python Agent 采集 Windows/Linux 设备的 CPU、内存、磁盘、网络和系统信息，并通过 HTTPS 与独立设备 Token 定期上报至 FastAPI 服务端。</w:t>
      </w:r>
    </w:p>
    <w:p>
      <w:pPr>
        <w:pStyle w:val="BlockText"/>
      </w:pPr>
      <w:r>
        <w:t xml:space="preserve">使用 Vue 3、TypeScript 和 ECharts 构建设备总览、历史指标曲线和告警面板；使用 PostgreSQL 保存设备、最新状态及历史样本，实现指标幂等写入、离线检测、持续阈值告警和告警恢复。</w:t>
      </w:r>
    </w:p>
    <w:p>
      <w:pPr>
        <w:pStyle w:val="BlockText"/>
      </w:pPr>
      <w:r>
        <w:t xml:space="preserve">为 Agent 实现 SQLite 离线缓存、指数退避、批量补传和跨平台打包，并通过 GitHub Actions 构建镜像，在阿里云轻量应用服务器上使用 Docker Compose、Nginx 和 PostgreSQL 完成公网部署、HTTPS、备份与回滚。</w:t>
      </w:r>
    </w:p>
    <w:p>
      <w:pPr>
        <w:pStyle w:val="FirstParagraph"/>
      </w:pPr>
      <w:r>
        <w:t xml:space="preserve">实际写简历时，只保留自己真正完成并能够解释的内容。</w:t>
      </w:r>
    </w:p>
    <w:bookmarkEnd w:id="190"/>
    <w:bookmarkStart w:id="191" w:name="X904ef7f8913e7c775f56cedcb2adf4fdf579b49"/>
    <w:p>
      <w:pPr>
        <w:pStyle w:val="Heading2"/>
      </w:pPr>
      <w:r>
        <w:t xml:space="preserve">95. 面试重点</w:t>
      </w:r>
    </w:p>
    <w:p>
      <w:pPr>
        <w:pStyle w:val="FirstParagraph"/>
      </w:pPr>
      <w:r>
        <w:t xml:space="preserve">需要能解释：</w:t>
      </w:r>
    </w:p>
    <w:p>
      <w:pPr>
        <w:pStyle w:val="Compact"/>
        <w:numPr>
          <w:ilvl w:val="0"/>
          <w:numId w:val="1131"/>
        </w:numPr>
      </w:pPr>
      <w:r>
        <w:t xml:space="preserve">为什么首页使用 latest 表，而不是每次查询历史表最后一条。</w:t>
      </w:r>
    </w:p>
    <w:p>
      <w:pPr>
        <w:pStyle w:val="Compact"/>
        <w:numPr>
          <w:ilvl w:val="0"/>
          <w:numId w:val="1131"/>
        </w:numPr>
      </w:pPr>
      <w:r>
        <w:t xml:space="preserve">为什么设备离线由服务端判断。</w:t>
      </w:r>
    </w:p>
    <w:p>
      <w:pPr>
        <w:pStyle w:val="Compact"/>
        <w:numPr>
          <w:ilvl w:val="0"/>
          <w:numId w:val="1131"/>
        </w:numPr>
      </w:pPr>
      <w:r>
        <w:t xml:space="preserve">为什么 Agent 先写本地缓存再上传。</w:t>
      </w:r>
    </w:p>
    <w:p>
      <w:pPr>
        <w:pStyle w:val="Compact"/>
        <w:numPr>
          <w:ilvl w:val="0"/>
          <w:numId w:val="1131"/>
        </w:numPr>
      </w:pPr>
      <w:r>
        <w:t xml:space="preserve">如何保证重复上报幂等。</w:t>
      </w:r>
    </w:p>
    <w:p>
      <w:pPr>
        <w:pStyle w:val="Compact"/>
        <w:numPr>
          <w:ilvl w:val="0"/>
          <w:numId w:val="1131"/>
        </w:numPr>
      </w:pPr>
      <w:r>
        <w:t xml:space="preserve">如何区分离线补传和实时样本，避免旧数据触发当前告警。</w:t>
      </w:r>
    </w:p>
    <w:p>
      <w:pPr>
        <w:pStyle w:val="Compact"/>
        <w:numPr>
          <w:ilvl w:val="0"/>
          <w:numId w:val="1131"/>
        </w:numPr>
      </w:pPr>
      <w:r>
        <w:t xml:space="preserve">如何防止 CPU 瞬时峰值造成误报。</w:t>
      </w:r>
    </w:p>
    <w:p>
      <w:pPr>
        <w:pStyle w:val="Compact"/>
        <w:numPr>
          <w:ilvl w:val="0"/>
          <w:numId w:val="1131"/>
        </w:numPr>
      </w:pPr>
      <w:r>
        <w:t xml:space="preserve">如何保护 Agent Token。</w:t>
      </w:r>
    </w:p>
    <w:p>
      <w:pPr>
        <w:pStyle w:val="Compact"/>
        <w:numPr>
          <w:ilvl w:val="0"/>
          <w:numId w:val="1131"/>
        </w:numPr>
      </w:pPr>
      <w:r>
        <w:t xml:space="preserve">为什么 2 核 2 GiB 单机部署使用单副本和单 Worker。</w:t>
      </w:r>
    </w:p>
    <w:p>
      <w:pPr>
        <w:pStyle w:val="Compact"/>
        <w:numPr>
          <w:ilvl w:val="0"/>
          <w:numId w:val="1131"/>
        </w:numPr>
      </w:pPr>
      <w:r>
        <w:t xml:space="preserve">数据增长后如何做保留和降采样。</w:t>
      </w:r>
    </w:p>
    <w:p>
      <w:pPr>
        <w:pStyle w:val="Compact"/>
        <w:numPr>
          <w:ilvl w:val="0"/>
          <w:numId w:val="1131"/>
        </w:numPr>
      </w:pPr>
      <w:r>
        <w:t xml:space="preserve">如果未来需要多副本，如何迁移定时任务。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第十七部分直接交给-vibe-coding-的主提示词"/>
    <w:p>
      <w:pPr>
        <w:pStyle w:val="Heading1"/>
      </w:pPr>
      <w:r>
        <w:t xml:space="preserve">第十七部分：直接交给 Vibe Coding 的主提示词</w:t>
      </w:r>
    </w:p>
    <w:bookmarkStart w:id="193" w:name="X1b52e5b18cc855d33a046f19c59affb5af83f87"/>
    <w:p>
      <w:pPr>
        <w:pStyle w:val="Heading2"/>
      </w:pPr>
      <w:r>
        <w:t xml:space="preserve">96. 主提示词</w:t>
      </w:r>
    </w:p>
    <w:p>
      <w:pPr>
        <w:pStyle w:val="FirstParagraph"/>
      </w:pPr>
      <w:r>
        <w:t xml:space="preserve">把本文件放在仓库根目录或</w:t>
      </w:r>
      <w:r>
        <w:t xml:space="preserve"> </w:t>
      </w:r>
      <w:r>
        <w:rPr>
          <w:rStyle w:val="VerbatimChar"/>
        </w:rPr>
        <w:t xml:space="preserve">docs/DEVELOPMENT_SPEC.md</w:t>
      </w:r>
      <w:r>
        <w:t xml:space="preserve">，然后向编程代理发送：</w:t>
      </w:r>
    </w:p>
    <w:p>
      <w:pPr>
        <w:pStyle w:val="SourceCode"/>
      </w:pPr>
      <w:r>
        <w:rPr>
          <w:rStyle w:val="VerbatimChar"/>
        </w:rPr>
        <w:t xml:space="preserve">你是 NodeWatch 项目的主程。请先完整阅读 docs/DEVELOPMENT_SPEC.md、README.md、PROGRESS.md 和 DECISIONS.md。</w:t>
      </w:r>
      <w:r>
        <w:br/>
      </w:r>
      <w:r>
        <w:br/>
      </w:r>
      <w:r>
        <w:rPr>
          <w:rStyle w:val="VerbatimChar"/>
        </w:rPr>
        <w:t xml:space="preserve">严格按照开发文档执行：</w:t>
      </w:r>
      <w:r>
        <w:br/>
      </w:r>
      <w:r>
        <w:rPr>
          <w:rStyle w:val="VerbatimChar"/>
        </w:rPr>
        <w:t xml:space="preserve">1. 本次只执行我指定的阶段，不得提前实现后续阶段。</w:t>
      </w:r>
      <w:r>
        <w:br/>
      </w:r>
      <w:r>
        <w:rPr>
          <w:rStyle w:val="VerbatimChar"/>
        </w:rPr>
        <w:t xml:space="preserve">2. 优先完成最小、可测试、可运行的实现，不得擅自引入 Redis、Celery、Kafka、Prometheus、Grafana、Kubernetes 或微服务。</w:t>
      </w:r>
      <w:r>
        <w:br/>
      </w:r>
      <w:r>
        <w:rPr>
          <w:rStyle w:val="VerbatimChar"/>
        </w:rPr>
        <w:t xml:space="preserve">3. 不得硬编码或提交任何真实密码、Token、数据库连接串和密钥。</w:t>
      </w:r>
      <w:r>
        <w:br/>
      </w:r>
      <w:r>
        <w:rPr>
          <w:rStyle w:val="VerbatimChar"/>
        </w:rPr>
        <w:t xml:space="preserve">4. 所有数据库变化必须使用 Alembic migration。</w:t>
      </w:r>
      <w:r>
        <w:br/>
      </w:r>
      <w:r>
        <w:rPr>
          <w:rStyle w:val="VerbatimChar"/>
        </w:rPr>
        <w:t xml:space="preserve">5. 完成后运行 lint、类型检查、测试和构建。</w:t>
      </w:r>
      <w:r>
        <w:br/>
      </w:r>
      <w:r>
        <w:rPr>
          <w:rStyle w:val="VerbatimChar"/>
        </w:rPr>
        <w:t xml:space="preserve">6. 更新 PROGRESS.md 与 DECISIONS.md。</w:t>
      </w:r>
      <w:r>
        <w:br/>
      </w:r>
      <w:r>
        <w:rPr>
          <w:rStyle w:val="VerbatimChar"/>
        </w:rPr>
        <w:t xml:space="preserve">7. 按文档规定的“阶段完成报告格式”回复，然后停止，等待我验收。</w:t>
      </w:r>
      <w:r>
        <w:br/>
      </w:r>
      <w:r>
        <w:rPr>
          <w:rStyle w:val="VerbatimChar"/>
        </w:rPr>
        <w:t xml:space="preserve">8. 当步骤必须由我在本机、GitHub、阿里云控制台或云服务器手动完成时，不要假装已经完成。请明确标为“需要用户操作”，给出逐步命令、要复制的值、预期结果和失败排查。</w:t>
      </w:r>
      <w:r>
        <w:br/>
      </w:r>
      <w:r>
        <w:br/>
      </w:r>
      <w:r>
        <w:rPr>
          <w:rStyle w:val="VerbatimChar"/>
        </w:rPr>
        <w:t xml:space="preserve">现在执行阶段：P0。</w:t>
      </w:r>
    </w:p>
    <w:p>
      <w:pPr>
        <w:pStyle w:val="FirstParagraph"/>
      </w:pPr>
      <w:r>
        <w:t xml:space="preserve">每次验收后，只把最后一行改成下一阶段，例如：</w:t>
      </w:r>
    </w:p>
    <w:p>
      <w:pPr>
        <w:pStyle w:val="SourceCode"/>
      </w:pPr>
      <w:r>
        <w:rPr>
          <w:rStyle w:val="VerbatimChar"/>
        </w:rPr>
        <w:t xml:space="preserve">现在执行阶段：P1。</w:t>
      </w:r>
    </w:p>
    <w:bookmarkEnd w:id="193"/>
    <w:bookmarkStart w:id="194" w:name="X25ea5a392b024a2365c140a87f33220f6535d3f"/>
    <w:p>
      <w:pPr>
        <w:pStyle w:val="Heading2"/>
      </w:pPr>
      <w:r>
        <w:t xml:space="preserve">97. 阶段验收回复模板</w:t>
      </w:r>
    </w:p>
    <w:p>
      <w:pPr>
        <w:pStyle w:val="FirstParagraph"/>
      </w:pPr>
      <w:r>
        <w:t xml:space="preserve">我确认阶段通过时使用：</w:t>
      </w:r>
    </w:p>
    <w:p>
      <w:pPr>
        <w:pStyle w:val="SourceCode"/>
      </w:pPr>
      <w:r>
        <w:rPr>
          <w:rStyle w:val="VerbatimChar"/>
        </w:rPr>
        <w:t xml:space="preserve">P0 验收通过。请先读取当前仓库的 PROGRESS.md 和 DECISIONS.md，然后严格执行 DEVELOPMENT_SPEC.md 中的 P1。不要实现 P2 或后续内容。完成后按阶段报告格式停止。</w:t>
      </w:r>
    </w:p>
    <w:p>
      <w:pPr>
        <w:pStyle w:val="FirstParagraph"/>
      </w:pPr>
      <w:r>
        <w:t xml:space="preserve">需要修复时使用：</w:t>
      </w:r>
    </w:p>
    <w:p>
      <w:pPr>
        <w:pStyle w:val="SourceCode"/>
      </w:pPr>
      <w:r>
        <w:rPr>
          <w:rStyle w:val="VerbatimChar"/>
        </w:rPr>
        <w:t xml:space="preserve">P0 暂不通过。请只修复以下问题，不开始 P1：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修复后重新运行相关测试，更新 PROGRESS.md，并重新提交 P0 完成报告。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7" w:name="第十八部分个人学习要求"/>
    <w:p>
      <w:pPr>
        <w:pStyle w:val="Heading1"/>
      </w:pPr>
      <w:r>
        <w:t xml:space="preserve">第十八部分：个人学习要求</w:t>
      </w:r>
    </w:p>
    <w:bookmarkStart w:id="205" w:name="X495b60e6ccb87e05938ff07b19d5d2e504c544d"/>
    <w:p>
      <w:pPr>
        <w:pStyle w:val="Heading2"/>
      </w:pPr>
      <w:r>
        <w:t xml:space="preserve">98. 每个阶段我需要掌握的知识</w:t>
      </w:r>
    </w:p>
    <w:bookmarkStart w:id="196" w:name="p0"/>
    <w:p>
      <w:pPr>
        <w:pStyle w:val="Heading3"/>
      </w:pPr>
      <w:r>
        <w:t xml:space="preserve">P0</w:t>
      </w:r>
    </w:p>
    <w:p>
      <w:pPr>
        <w:pStyle w:val="Compact"/>
        <w:numPr>
          <w:ilvl w:val="0"/>
          <w:numId w:val="1132"/>
        </w:numPr>
      </w:pPr>
      <w:r>
        <w:t xml:space="preserve">Git 基础。</w:t>
      </w:r>
    </w:p>
    <w:p>
      <w:pPr>
        <w:pStyle w:val="Compact"/>
        <w:numPr>
          <w:ilvl w:val="0"/>
          <w:numId w:val="1132"/>
        </w:numPr>
      </w:pPr>
      <w:r>
        <w:t xml:space="preserve">Python 虚拟环境。</w:t>
      </w:r>
    </w:p>
    <w:p>
      <w:pPr>
        <w:pStyle w:val="Compact"/>
        <w:numPr>
          <w:ilvl w:val="0"/>
          <w:numId w:val="1132"/>
        </w:numPr>
      </w:pPr>
      <w:r>
        <w:t xml:space="preserve">npm 和 Vite。</w:t>
      </w:r>
    </w:p>
    <w:p>
      <w:pPr>
        <w:pStyle w:val="Compact"/>
        <w:numPr>
          <w:ilvl w:val="0"/>
          <w:numId w:val="1132"/>
        </w:numPr>
      </w:pPr>
      <w:r>
        <w:t xml:space="preserve">Docker Compose 基础。</w:t>
      </w:r>
    </w:p>
    <w:bookmarkEnd w:id="196"/>
    <w:bookmarkStart w:id="197" w:name="p1"/>
    <w:p>
      <w:pPr>
        <w:pStyle w:val="Heading3"/>
      </w:pPr>
      <w:r>
        <w:t xml:space="preserve">P1</w:t>
      </w:r>
    </w:p>
    <w:p>
      <w:pPr>
        <w:pStyle w:val="Compact"/>
        <w:numPr>
          <w:ilvl w:val="0"/>
          <w:numId w:val="1133"/>
        </w:numPr>
      </w:pPr>
      <w:r>
        <w:t xml:space="preserve">HTTP Cookie 和 Session。</w:t>
      </w:r>
    </w:p>
    <w:p>
      <w:pPr>
        <w:pStyle w:val="Compact"/>
        <w:numPr>
          <w:ilvl w:val="0"/>
          <w:numId w:val="1133"/>
        </w:numPr>
      </w:pPr>
      <w:r>
        <w:t xml:space="preserve">密码哈希。</w:t>
      </w:r>
    </w:p>
    <w:p>
      <w:pPr>
        <w:pStyle w:val="Compact"/>
        <w:numPr>
          <w:ilvl w:val="0"/>
          <w:numId w:val="1133"/>
        </w:numPr>
      </w:pPr>
      <w:r>
        <w:t xml:space="preserve">SQLAlchemy Model 和 Alembic migration。</w:t>
      </w:r>
    </w:p>
    <w:p>
      <w:pPr>
        <w:pStyle w:val="Compact"/>
        <w:numPr>
          <w:ilvl w:val="0"/>
          <w:numId w:val="1133"/>
        </w:numPr>
      </w:pPr>
      <w:r>
        <w:t xml:space="preserve">Vue Router 和 Pinia。</w:t>
      </w:r>
    </w:p>
    <w:bookmarkEnd w:id="197"/>
    <w:bookmarkStart w:id="198" w:name="p2"/>
    <w:p>
      <w:pPr>
        <w:pStyle w:val="Heading3"/>
      </w:pPr>
      <w:r>
        <w:t xml:space="preserve">P2</w:t>
      </w:r>
    </w:p>
    <w:p>
      <w:pPr>
        <w:pStyle w:val="Compact"/>
        <w:numPr>
          <w:ilvl w:val="0"/>
          <w:numId w:val="1134"/>
        </w:numPr>
      </w:pPr>
      <w:r>
        <w:t xml:space="preserve">Bearer Token。</w:t>
      </w:r>
    </w:p>
    <w:p>
      <w:pPr>
        <w:pStyle w:val="Compact"/>
        <w:numPr>
          <w:ilvl w:val="0"/>
          <w:numId w:val="1134"/>
        </w:numPr>
      </w:pPr>
      <w:r>
        <w:t xml:space="preserve">Python 系统信息采集。</w:t>
      </w:r>
    </w:p>
    <w:p>
      <w:pPr>
        <w:pStyle w:val="Compact"/>
        <w:numPr>
          <w:ilvl w:val="0"/>
          <w:numId w:val="1134"/>
        </w:numPr>
      </w:pPr>
      <w:r>
        <w:t xml:space="preserve">客户端和服务端认证区别。</w:t>
      </w:r>
    </w:p>
    <w:bookmarkEnd w:id="198"/>
    <w:bookmarkStart w:id="199" w:name="p3"/>
    <w:p>
      <w:pPr>
        <w:pStyle w:val="Heading3"/>
      </w:pPr>
      <w:r>
        <w:t xml:space="preserve">P3</w:t>
      </w:r>
    </w:p>
    <w:p>
      <w:pPr>
        <w:pStyle w:val="Compact"/>
        <w:numPr>
          <w:ilvl w:val="0"/>
          <w:numId w:val="1135"/>
        </w:numPr>
      </w:pPr>
      <w:r>
        <w:t xml:space="preserve">REST API。</w:t>
      </w:r>
    </w:p>
    <w:p>
      <w:pPr>
        <w:pStyle w:val="Compact"/>
        <w:numPr>
          <w:ilvl w:val="0"/>
          <w:numId w:val="1135"/>
        </w:numPr>
      </w:pPr>
      <w:r>
        <w:t xml:space="preserve">Upsert。</w:t>
      </w:r>
    </w:p>
    <w:p>
      <w:pPr>
        <w:pStyle w:val="Compact"/>
        <w:numPr>
          <w:ilvl w:val="0"/>
          <w:numId w:val="1135"/>
        </w:numPr>
      </w:pPr>
      <w:r>
        <w:t xml:space="preserve">唯一约束和幂等。</w:t>
      </w:r>
    </w:p>
    <w:p>
      <w:pPr>
        <w:pStyle w:val="Compact"/>
        <w:numPr>
          <w:ilvl w:val="0"/>
          <w:numId w:val="1135"/>
        </w:numPr>
      </w:pPr>
      <w:r>
        <w:t xml:space="preserve">网络速率计算。</w:t>
      </w:r>
    </w:p>
    <w:bookmarkEnd w:id="199"/>
    <w:bookmarkStart w:id="200" w:name="p4"/>
    <w:p>
      <w:pPr>
        <w:pStyle w:val="Heading3"/>
      </w:pPr>
      <w:r>
        <w:t xml:space="preserve">P4</w:t>
      </w:r>
    </w:p>
    <w:p>
      <w:pPr>
        <w:pStyle w:val="Compact"/>
        <w:numPr>
          <w:ilvl w:val="0"/>
          <w:numId w:val="1136"/>
        </w:numPr>
      </w:pPr>
      <w:r>
        <w:t xml:space="preserve">时间范围查询。</w:t>
      </w:r>
    </w:p>
    <w:p>
      <w:pPr>
        <w:pStyle w:val="Compact"/>
        <w:numPr>
          <w:ilvl w:val="0"/>
          <w:numId w:val="1136"/>
        </w:numPr>
      </w:pPr>
      <w:r>
        <w:t xml:space="preserve">UTC 和本地时区。</w:t>
      </w:r>
    </w:p>
    <w:p>
      <w:pPr>
        <w:pStyle w:val="Compact"/>
        <w:numPr>
          <w:ilvl w:val="0"/>
          <w:numId w:val="1136"/>
        </w:numPr>
      </w:pPr>
      <w:r>
        <w:t xml:space="preserve">数据聚合。</w:t>
      </w:r>
    </w:p>
    <w:p>
      <w:pPr>
        <w:pStyle w:val="Compact"/>
        <w:numPr>
          <w:ilvl w:val="0"/>
          <w:numId w:val="1136"/>
        </w:numPr>
      </w:pPr>
      <w:r>
        <w:t xml:space="preserve">ECharts。</w:t>
      </w:r>
    </w:p>
    <w:bookmarkEnd w:id="200"/>
    <w:bookmarkStart w:id="201" w:name="p5"/>
    <w:p>
      <w:pPr>
        <w:pStyle w:val="Heading3"/>
      </w:pPr>
      <w:r>
        <w:t xml:space="preserve">P5</w:t>
      </w:r>
    </w:p>
    <w:p>
      <w:pPr>
        <w:pStyle w:val="Compact"/>
        <w:numPr>
          <w:ilvl w:val="0"/>
          <w:numId w:val="1137"/>
        </w:numPr>
      </w:pPr>
      <w:r>
        <w:t xml:space="preserve">状态机。</w:t>
      </w:r>
    </w:p>
    <w:p>
      <w:pPr>
        <w:pStyle w:val="Compact"/>
        <w:numPr>
          <w:ilvl w:val="0"/>
          <w:numId w:val="1137"/>
        </w:numPr>
      </w:pPr>
      <w:r>
        <w:t xml:space="preserve">定时任务。</w:t>
      </w:r>
    </w:p>
    <w:p>
      <w:pPr>
        <w:pStyle w:val="Compact"/>
        <w:numPr>
          <w:ilvl w:val="0"/>
          <w:numId w:val="1137"/>
        </w:numPr>
      </w:pPr>
      <w:r>
        <w:t xml:space="preserve">告警去重。</w:t>
      </w:r>
    </w:p>
    <w:p>
      <w:pPr>
        <w:pStyle w:val="Compact"/>
        <w:numPr>
          <w:ilvl w:val="0"/>
          <w:numId w:val="1137"/>
        </w:numPr>
      </w:pPr>
      <w:r>
        <w:t xml:space="preserve">数据保留。</w:t>
      </w:r>
    </w:p>
    <w:bookmarkEnd w:id="201"/>
    <w:bookmarkStart w:id="202" w:name="p6"/>
    <w:p>
      <w:pPr>
        <w:pStyle w:val="Heading3"/>
      </w:pPr>
      <w:r>
        <w:t xml:space="preserve">P6</w:t>
      </w:r>
    </w:p>
    <w:p>
      <w:pPr>
        <w:pStyle w:val="Compact"/>
        <w:numPr>
          <w:ilvl w:val="0"/>
          <w:numId w:val="1138"/>
        </w:numPr>
      </w:pPr>
      <w:r>
        <w:t xml:space="preserve">SQLite。</w:t>
      </w:r>
    </w:p>
    <w:p>
      <w:pPr>
        <w:pStyle w:val="Compact"/>
        <w:numPr>
          <w:ilvl w:val="0"/>
          <w:numId w:val="1138"/>
        </w:numPr>
      </w:pPr>
      <w:r>
        <w:t xml:space="preserve">重试和指数退避。</w:t>
      </w:r>
    </w:p>
    <w:p>
      <w:pPr>
        <w:pStyle w:val="Compact"/>
        <w:numPr>
          <w:ilvl w:val="0"/>
          <w:numId w:val="1138"/>
        </w:numPr>
      </w:pPr>
      <w:r>
        <w:t xml:space="preserve">systemd 和 Windows 计划任务。</w:t>
      </w:r>
    </w:p>
    <w:p>
      <w:pPr>
        <w:pStyle w:val="Compact"/>
        <w:numPr>
          <w:ilvl w:val="0"/>
          <w:numId w:val="1138"/>
        </w:numPr>
      </w:pPr>
      <w:r>
        <w:t xml:space="preserve">PyInstaller。</w:t>
      </w:r>
    </w:p>
    <w:bookmarkEnd w:id="202"/>
    <w:bookmarkStart w:id="203" w:name="p7"/>
    <w:p>
      <w:pPr>
        <w:pStyle w:val="Heading3"/>
      </w:pPr>
      <w:r>
        <w:t xml:space="preserve">P7</w:t>
      </w:r>
    </w:p>
    <w:p>
      <w:pPr>
        <w:pStyle w:val="Compact"/>
        <w:numPr>
          <w:ilvl w:val="0"/>
          <w:numId w:val="1139"/>
        </w:numPr>
      </w:pPr>
      <w:r>
        <w:t xml:space="preserve">Docker 多阶段构建。</w:t>
      </w:r>
    </w:p>
    <w:p>
      <w:pPr>
        <w:pStyle w:val="Compact"/>
        <w:numPr>
          <w:ilvl w:val="0"/>
          <w:numId w:val="1139"/>
        </w:numPr>
      </w:pPr>
      <w:r>
        <w:t xml:space="preserve">环境变量和秘密管理。</w:t>
      </w:r>
    </w:p>
    <w:p>
      <w:pPr>
        <w:pStyle w:val="Compact"/>
        <w:numPr>
          <w:ilvl w:val="0"/>
          <w:numId w:val="1139"/>
        </w:numPr>
      </w:pPr>
      <w:r>
        <w:t xml:space="preserve">Docker 内部网络、PostgreSQL 命名卷和数据库备份。</w:t>
      </w:r>
    </w:p>
    <w:p>
      <w:pPr>
        <w:pStyle w:val="Compact"/>
        <w:numPr>
          <w:ilvl w:val="0"/>
          <w:numId w:val="1139"/>
        </w:numPr>
      </w:pPr>
      <w:r>
        <w:t xml:space="preserve">域名、DNS、ICP 备案和 HTTPS。</w:t>
      </w:r>
    </w:p>
    <w:bookmarkEnd w:id="203"/>
    <w:bookmarkStart w:id="204" w:name="p8"/>
    <w:p>
      <w:pPr>
        <w:pStyle w:val="Heading3"/>
      </w:pPr>
      <w:r>
        <w:t xml:space="preserve">P8</w:t>
      </w:r>
    </w:p>
    <w:p>
      <w:pPr>
        <w:pStyle w:val="Compact"/>
        <w:numPr>
          <w:ilvl w:val="0"/>
          <w:numId w:val="1140"/>
        </w:numPr>
      </w:pPr>
      <w:r>
        <w:t xml:space="preserve">CI/CD。</w:t>
      </w:r>
    </w:p>
    <w:p>
      <w:pPr>
        <w:pStyle w:val="Compact"/>
        <w:numPr>
          <w:ilvl w:val="0"/>
          <w:numId w:val="1140"/>
        </w:numPr>
      </w:pPr>
      <w:r>
        <w:t xml:space="preserve">项目文档。</w:t>
      </w:r>
    </w:p>
    <w:p>
      <w:pPr>
        <w:pStyle w:val="Compact"/>
        <w:numPr>
          <w:ilvl w:val="0"/>
          <w:numId w:val="1140"/>
        </w:numPr>
      </w:pPr>
      <w:r>
        <w:t xml:space="preserve">演示和面试表达。</w:t>
      </w:r>
    </w:p>
    <w:bookmarkEnd w:id="204"/>
    <w:bookmarkEnd w:id="205"/>
    <w:bookmarkStart w:id="206" w:name="X4f3daa11948f7d11f62ed2375cdc6b1bd064e7d"/>
    <w:p>
      <w:pPr>
        <w:pStyle w:val="Heading2"/>
      </w:pPr>
      <w:r>
        <w:t xml:space="preserve">99. 学习纪律</w:t>
      </w:r>
    </w:p>
    <w:p>
      <w:pPr>
        <w:pStyle w:val="FirstParagraph"/>
      </w:pPr>
      <w:r>
        <w:t xml:space="preserve">Vibe Coding 可以写代码，但我必须：</w:t>
      </w:r>
    </w:p>
    <w:p>
      <w:pPr>
        <w:pStyle w:val="Compact"/>
        <w:numPr>
          <w:ilvl w:val="0"/>
          <w:numId w:val="1141"/>
        </w:numPr>
      </w:pPr>
      <w:r>
        <w:t xml:space="preserve">阅读每个 migration。</w:t>
      </w:r>
    </w:p>
    <w:p>
      <w:pPr>
        <w:pStyle w:val="Compact"/>
        <w:numPr>
          <w:ilvl w:val="0"/>
          <w:numId w:val="1141"/>
        </w:numPr>
      </w:pPr>
      <w:r>
        <w:t xml:space="preserve">阅读 Agent 上传和缓存核心逻辑。</w:t>
      </w:r>
    </w:p>
    <w:p>
      <w:pPr>
        <w:pStyle w:val="Compact"/>
        <w:numPr>
          <w:ilvl w:val="0"/>
          <w:numId w:val="1141"/>
        </w:numPr>
      </w:pPr>
      <w:r>
        <w:t xml:space="preserve">能手动解释每张数据库表。</w:t>
      </w:r>
    </w:p>
    <w:p>
      <w:pPr>
        <w:pStyle w:val="Compact"/>
        <w:numPr>
          <w:ilvl w:val="0"/>
          <w:numId w:val="1141"/>
        </w:numPr>
      </w:pPr>
      <w:r>
        <w:t xml:space="preserve">能通过 Swagger 或 curl 调用主要 API。</w:t>
      </w:r>
    </w:p>
    <w:p>
      <w:pPr>
        <w:pStyle w:val="Compact"/>
        <w:numPr>
          <w:ilvl w:val="0"/>
          <w:numId w:val="1141"/>
        </w:numPr>
      </w:pPr>
      <w:r>
        <w:t xml:space="preserve">能自己完成一次阿里云轻量应用服务器部署。</w:t>
      </w:r>
    </w:p>
    <w:p>
      <w:pPr>
        <w:pStyle w:val="Compact"/>
        <w:numPr>
          <w:ilvl w:val="0"/>
          <w:numId w:val="1141"/>
        </w:numPr>
      </w:pPr>
      <w:r>
        <w:t xml:space="preserve">能独立排查至少一次 Agent 401、服务 502 或数据库连接错误。</w:t>
      </w:r>
    </w:p>
    <w:p>
      <w:pPr>
        <w:pStyle w:val="Compact"/>
        <w:numPr>
          <w:ilvl w:val="0"/>
          <w:numId w:val="1141"/>
        </w:numPr>
      </w:pPr>
      <w:r>
        <w:t xml:space="preserve">不把“AI 生成了”当作无法解释代码的理由。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第十九部分后续版本路线图"/>
    <w:p>
      <w:pPr>
        <w:pStyle w:val="Heading1"/>
      </w:pPr>
      <w:r>
        <w:t xml:space="preserve">第十九部分：后续版本路线图</w:t>
      </w:r>
    </w:p>
    <w:bookmarkStart w:id="208" w:name="X6b9daa6995b969b7b87f1d2e5bc54673d260b0c"/>
    <w:p>
      <w:pPr>
        <w:pStyle w:val="Heading2"/>
      </w:pPr>
      <w:r>
        <w:t xml:space="preserve">100. v1.1 可选</w:t>
      </w:r>
    </w:p>
    <w:p>
      <w:pPr>
        <w:pStyle w:val="Compact"/>
        <w:numPr>
          <w:ilvl w:val="0"/>
          <w:numId w:val="1142"/>
        </w:numPr>
      </w:pPr>
      <w:r>
        <w:t xml:space="preserve">邮件或 Webhook 告警通知。</w:t>
      </w:r>
    </w:p>
    <w:p>
      <w:pPr>
        <w:pStyle w:val="Compact"/>
        <w:numPr>
          <w:ilvl w:val="0"/>
          <w:numId w:val="1142"/>
        </w:numPr>
      </w:pPr>
      <w:r>
        <w:t xml:space="preserve">设备标签和分组。</w:t>
      </w:r>
    </w:p>
    <w:p>
      <w:pPr>
        <w:pStyle w:val="Compact"/>
        <w:numPr>
          <w:ilvl w:val="0"/>
          <w:numId w:val="1142"/>
        </w:numPr>
      </w:pPr>
      <w:r>
        <w:t xml:space="preserve">告警静默时间。</w:t>
      </w:r>
    </w:p>
    <w:p>
      <w:pPr>
        <w:pStyle w:val="Compact"/>
        <w:numPr>
          <w:ilvl w:val="0"/>
          <w:numId w:val="1142"/>
        </w:numPr>
      </w:pPr>
      <w:r>
        <w:t xml:space="preserve">Agent 自动检查新版本。</w:t>
      </w:r>
    </w:p>
    <w:p>
      <w:pPr>
        <w:pStyle w:val="Compact"/>
        <w:numPr>
          <w:ilvl w:val="0"/>
          <w:numId w:val="1142"/>
        </w:numPr>
      </w:pPr>
      <w:r>
        <w:t xml:space="preserve">自定义数据保留策略。</w:t>
      </w:r>
    </w:p>
    <w:bookmarkEnd w:id="208"/>
    <w:bookmarkStart w:id="209" w:name="Xb272839cfc52045d811e2320e37924f2a413831"/>
    <w:p>
      <w:pPr>
        <w:pStyle w:val="Heading2"/>
      </w:pPr>
      <w:r>
        <w:t xml:space="preserve">101. v1.2 可选</w:t>
      </w:r>
    </w:p>
    <w:p>
      <w:pPr>
        <w:pStyle w:val="Compact"/>
        <w:numPr>
          <w:ilvl w:val="0"/>
          <w:numId w:val="1143"/>
        </w:numPr>
      </w:pPr>
      <w:r>
        <w:t xml:space="preserve">小时聚合表。</w:t>
      </w:r>
    </w:p>
    <w:p>
      <w:pPr>
        <w:pStyle w:val="Compact"/>
        <w:numPr>
          <w:ilvl w:val="0"/>
          <w:numId w:val="1143"/>
        </w:numPr>
      </w:pPr>
      <w:r>
        <w:t xml:space="preserve">独立调度 worker、systemd timer 或专门的调度容器。</w:t>
      </w:r>
    </w:p>
    <w:p>
      <w:pPr>
        <w:pStyle w:val="Compact"/>
        <w:numPr>
          <w:ilvl w:val="0"/>
          <w:numId w:val="1143"/>
        </w:numPr>
      </w:pPr>
      <w:r>
        <w:t xml:space="preserve">应用多副本。</w:t>
      </w:r>
    </w:p>
    <w:p>
      <w:pPr>
        <w:pStyle w:val="Compact"/>
        <w:numPr>
          <w:ilvl w:val="0"/>
          <w:numId w:val="1143"/>
        </w:numPr>
      </w:pPr>
      <w:r>
        <w:t xml:space="preserve">数据库备份自动上传私有对象存储。</w:t>
      </w:r>
    </w:p>
    <w:p>
      <w:pPr>
        <w:pStyle w:val="Compact"/>
        <w:numPr>
          <w:ilvl w:val="0"/>
          <w:numId w:val="1143"/>
        </w:numPr>
      </w:pPr>
      <w:r>
        <w:t xml:space="preserve">API Key 轮换提醒。</w:t>
      </w:r>
    </w:p>
    <w:bookmarkEnd w:id="209"/>
    <w:bookmarkStart w:id="210" w:name="X3faa8ba7c02bff174e872a4ae7b7178517cf166"/>
    <w:p>
      <w:pPr>
        <w:pStyle w:val="Heading2"/>
      </w:pPr>
      <w:r>
        <w:t xml:space="preserve">102. v2.0 才考虑</w:t>
      </w:r>
    </w:p>
    <w:p>
      <w:pPr>
        <w:pStyle w:val="Compact"/>
        <w:numPr>
          <w:ilvl w:val="0"/>
          <w:numId w:val="1144"/>
        </w:numPr>
      </w:pPr>
      <w:r>
        <w:t xml:space="preserve">多租户。</w:t>
      </w:r>
    </w:p>
    <w:p>
      <w:pPr>
        <w:pStyle w:val="Compact"/>
        <w:numPr>
          <w:ilvl w:val="0"/>
          <w:numId w:val="1144"/>
        </w:numPr>
      </w:pPr>
      <w:r>
        <w:t xml:space="preserve">容器监控。</w:t>
      </w:r>
    </w:p>
    <w:p>
      <w:pPr>
        <w:pStyle w:val="Compact"/>
        <w:numPr>
          <w:ilvl w:val="0"/>
          <w:numId w:val="1144"/>
        </w:numPr>
      </w:pPr>
      <w:r>
        <w:t xml:space="preserve">自定义指标。</w:t>
      </w:r>
    </w:p>
    <w:p>
      <w:pPr>
        <w:pStyle w:val="Compact"/>
        <w:numPr>
          <w:ilvl w:val="0"/>
          <w:numId w:val="1144"/>
        </w:numPr>
      </w:pPr>
      <w:r>
        <w:t xml:space="preserve">插件式采集器。</w:t>
      </w:r>
    </w:p>
    <w:p>
      <w:pPr>
        <w:pStyle w:val="Compact"/>
        <w:numPr>
          <w:ilvl w:val="0"/>
          <w:numId w:val="1144"/>
        </w:numPr>
      </w:pPr>
      <w:r>
        <w:t xml:space="preserve">更复杂的告警表达式。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24" w:name="第二十部分阿里云与部署官方参考"/>
    <w:p>
      <w:pPr>
        <w:pStyle w:val="Heading1"/>
      </w:pPr>
      <w:r>
        <w:t xml:space="preserve">第二十部分：阿里云与部署官方参考</w:t>
      </w:r>
    </w:p>
    <w:p>
      <w:pPr>
        <w:pStyle w:val="FirstParagraph"/>
      </w:pPr>
      <w:r>
        <w:t xml:space="preserve">以下内容用于部署时核对当前控制台界面和行为。云平台、Docker 和证书工具可能更新，执行前以官方文档为准：</w:t>
      </w:r>
    </w:p>
    <w:p>
      <w:pPr>
        <w:pStyle w:val="Compact"/>
        <w:numPr>
          <w:ilvl w:val="0"/>
          <w:numId w:val="1145"/>
        </w:numPr>
      </w:pPr>
      <w:hyperlink r:id="rId212">
        <w:r>
          <w:rPr>
            <w:rStyle w:val="Hyperlink"/>
          </w:rPr>
          <w:t xml:space="preserve">阿里云轻量应用服务器产品文档</w:t>
        </w:r>
      </w:hyperlink>
    </w:p>
    <w:p>
      <w:pPr>
        <w:pStyle w:val="Compact"/>
        <w:numPr>
          <w:ilvl w:val="0"/>
          <w:numId w:val="1145"/>
        </w:numPr>
      </w:pPr>
      <w:hyperlink r:id="rId213">
        <w:r>
          <w:rPr>
            <w:rStyle w:val="Hyperlink"/>
          </w:rPr>
          <w:t xml:space="preserve">轻量应用服务器防火墙设置</w:t>
        </w:r>
      </w:hyperlink>
    </w:p>
    <w:p>
      <w:pPr>
        <w:pStyle w:val="Compact"/>
        <w:numPr>
          <w:ilvl w:val="0"/>
          <w:numId w:val="1145"/>
        </w:numPr>
      </w:pPr>
      <w:hyperlink r:id="rId214">
        <w:r>
          <w:rPr>
            <w:rStyle w:val="Hyperlink"/>
          </w:rPr>
          <w:t xml:space="preserve">远程连接 Linux 轻量应用服务器</w:t>
        </w:r>
      </w:hyperlink>
    </w:p>
    <w:p>
      <w:pPr>
        <w:pStyle w:val="Compact"/>
        <w:numPr>
          <w:ilvl w:val="0"/>
          <w:numId w:val="1145"/>
        </w:numPr>
      </w:pPr>
      <w:hyperlink r:id="rId215">
        <w:r>
          <w:rPr>
            <w:rStyle w:val="Hyperlink"/>
          </w:rPr>
          <w:t xml:space="preserve">管理轻量应用服务器密钥对</w:t>
        </w:r>
      </w:hyperlink>
    </w:p>
    <w:p>
      <w:pPr>
        <w:pStyle w:val="Compact"/>
        <w:numPr>
          <w:ilvl w:val="0"/>
          <w:numId w:val="1145"/>
        </w:numPr>
      </w:pPr>
      <w:hyperlink r:id="rId216">
        <w:r>
          <w:rPr>
            <w:rStyle w:val="Hyperlink"/>
          </w:rPr>
          <w:t xml:space="preserve">管理轻量应用服务器快照</w:t>
        </w:r>
      </w:hyperlink>
    </w:p>
    <w:p>
      <w:pPr>
        <w:pStyle w:val="Compact"/>
        <w:numPr>
          <w:ilvl w:val="0"/>
          <w:numId w:val="1145"/>
        </w:numPr>
      </w:pPr>
      <w:hyperlink r:id="rId217">
        <w:r>
          <w:rPr>
            <w:rStyle w:val="Hyperlink"/>
          </w:rPr>
          <w:t xml:space="preserve">轻量应用服务器网站 ICP 备案</w:t>
        </w:r>
      </w:hyperlink>
    </w:p>
    <w:p>
      <w:pPr>
        <w:pStyle w:val="Compact"/>
        <w:numPr>
          <w:ilvl w:val="0"/>
          <w:numId w:val="1145"/>
        </w:numPr>
      </w:pPr>
      <w:hyperlink r:id="rId218">
        <w:r>
          <w:rPr>
            <w:rStyle w:val="Hyperlink"/>
          </w:rPr>
          <w:t xml:space="preserve">在 Nginx 服务器安装 SSL 证书</w:t>
        </w:r>
      </w:hyperlink>
    </w:p>
    <w:p>
      <w:pPr>
        <w:pStyle w:val="Compact"/>
        <w:numPr>
          <w:ilvl w:val="0"/>
          <w:numId w:val="1145"/>
        </w:numPr>
      </w:pPr>
      <w:hyperlink r:id="rId219">
        <w:r>
          <w:rPr>
            <w:rStyle w:val="Hyperlink"/>
          </w:rPr>
          <w:t xml:space="preserve">Docker Engine on Ubuntu</w:t>
        </w:r>
      </w:hyperlink>
    </w:p>
    <w:p>
      <w:pPr>
        <w:pStyle w:val="Compact"/>
        <w:numPr>
          <w:ilvl w:val="0"/>
          <w:numId w:val="1145"/>
        </w:numPr>
      </w:pPr>
      <w:hyperlink r:id="rId220">
        <w:r>
          <w:rPr>
            <w:rStyle w:val="Hyperlink"/>
          </w:rPr>
          <w:t xml:space="preserve">Docker Compose plugin</w:t>
        </w:r>
      </w:hyperlink>
    </w:p>
    <w:p>
      <w:pPr>
        <w:pStyle w:val="Compact"/>
        <w:numPr>
          <w:ilvl w:val="0"/>
          <w:numId w:val="1145"/>
        </w:numPr>
      </w:pPr>
      <w:hyperlink r:id="rId221">
        <w:r>
          <w:rPr>
            <w:rStyle w:val="Hyperlink"/>
          </w:rPr>
          <w:t xml:space="preserve">Docker Linux post-installation</w:t>
        </w:r>
      </w:hyperlink>
    </w:p>
    <w:p>
      <w:pPr>
        <w:pStyle w:val="Compact"/>
        <w:numPr>
          <w:ilvl w:val="0"/>
          <w:numId w:val="1145"/>
        </w:numPr>
      </w:pPr>
      <w:hyperlink r:id="rId222">
        <w:r>
          <w:rPr>
            <w:rStyle w:val="Hyperlink"/>
          </w:rPr>
          <w:t xml:space="preserve">Nginx reverse proxy module</w:t>
        </w:r>
      </w:hyperlink>
    </w:p>
    <w:p>
      <w:pPr>
        <w:pStyle w:val="Compact"/>
        <w:numPr>
          <w:ilvl w:val="0"/>
          <w:numId w:val="1145"/>
        </w:numPr>
      </w:pPr>
      <w:hyperlink r:id="rId223">
        <w:r>
          <w:rPr>
            <w:rStyle w:val="Hyperlink"/>
          </w:rPr>
          <w:t xml:space="preserve">Certbot Nginx instructions</w:t>
        </w:r>
      </w:hyperlink>
    </w:p>
    <w:bookmarkEnd w:id="224"/>
    <w:bookmarkStart w:id="225" w:name="附录-a最终完成定义"/>
    <w:p>
      <w:pPr>
        <w:pStyle w:val="Heading1"/>
      </w:pPr>
      <w:r>
        <w:t xml:space="preserve">附录 A：最终完成定义</w:t>
      </w:r>
    </w:p>
    <w:p>
      <w:pPr>
        <w:pStyle w:val="FirstParagraph"/>
      </w:pPr>
      <w:r>
        <w:t xml:space="preserve">只有同时满足以下条件，项目才算完成：</w:t>
      </w:r>
    </w:p>
    <w:p>
      <w:pPr>
        <w:pStyle w:val="Compact"/>
        <w:numPr>
          <w:ilvl w:val="0"/>
          <w:numId w:val="1146"/>
        </w:numPr>
      </w:pPr>
      <w:r>
        <w:t xml:space="preserve">☐ Windows Agent 可以运行。</w:t>
      </w:r>
    </w:p>
    <w:p>
      <w:pPr>
        <w:pStyle w:val="Compact"/>
        <w:numPr>
          <w:ilvl w:val="0"/>
          <w:numId w:val="1146"/>
        </w:numPr>
      </w:pPr>
      <w:r>
        <w:t xml:space="preserve">☐ Linux Agent 可以运行。</w:t>
      </w:r>
    </w:p>
    <w:p>
      <w:pPr>
        <w:pStyle w:val="Compact"/>
        <w:numPr>
          <w:ilvl w:val="0"/>
          <w:numId w:val="1146"/>
        </w:numPr>
      </w:pPr>
      <w:r>
        <w:t xml:space="preserve">☐ Agent 可以在断网后缓存并补传。</w:t>
      </w:r>
    </w:p>
    <w:p>
      <w:pPr>
        <w:pStyle w:val="Compact"/>
        <w:numPr>
          <w:ilvl w:val="0"/>
          <w:numId w:val="1146"/>
        </w:numPr>
      </w:pPr>
      <w:r>
        <w:t xml:space="preserve">☐ 管理员可以创建设备和一次性 Token。</w:t>
      </w:r>
    </w:p>
    <w:p>
      <w:pPr>
        <w:pStyle w:val="Compact"/>
        <w:numPr>
          <w:ilvl w:val="0"/>
          <w:numId w:val="1146"/>
        </w:numPr>
      </w:pPr>
      <w:r>
        <w:t xml:space="preserve">☐ 总览和设备列表显示真实数据。</w:t>
      </w:r>
    </w:p>
    <w:p>
      <w:pPr>
        <w:pStyle w:val="Compact"/>
        <w:numPr>
          <w:ilvl w:val="0"/>
          <w:numId w:val="1146"/>
        </w:numPr>
      </w:pPr>
      <w:r>
        <w:t xml:space="preserve">☐ 设备详情显示历史曲线。</w:t>
      </w:r>
    </w:p>
    <w:p>
      <w:pPr>
        <w:pStyle w:val="Compact"/>
        <w:numPr>
          <w:ilvl w:val="0"/>
          <w:numId w:val="1146"/>
        </w:numPr>
      </w:pPr>
      <w:r>
        <w:t xml:space="preserve">☐ CPU、内存、磁盘和离线告警可触发并恢复。</w:t>
      </w:r>
    </w:p>
    <w:p>
      <w:pPr>
        <w:pStyle w:val="Compact"/>
        <w:numPr>
          <w:ilvl w:val="0"/>
          <w:numId w:val="1146"/>
        </w:numPr>
      </w:pPr>
      <w:r>
        <w:t xml:space="preserve">☐ viewer 权限有效。</w:t>
      </w:r>
    </w:p>
    <w:p>
      <w:pPr>
        <w:pStyle w:val="Compact"/>
        <w:numPr>
          <w:ilvl w:val="0"/>
          <w:numId w:val="1146"/>
        </w:numPr>
      </w:pPr>
      <w:r>
        <w:t xml:space="preserve">☐ 数据保留任务有效。</w:t>
      </w:r>
    </w:p>
    <w:p>
      <w:pPr>
        <w:pStyle w:val="Compact"/>
        <w:numPr>
          <w:ilvl w:val="0"/>
          <w:numId w:val="1146"/>
        </w:numPr>
      </w:pPr>
      <w:r>
        <w:t xml:space="preserve">☐ 测试和 CI 通过。</w:t>
      </w:r>
    </w:p>
    <w:p>
      <w:pPr>
        <w:pStyle w:val="Compact"/>
        <w:numPr>
          <w:ilvl w:val="0"/>
          <w:numId w:val="1146"/>
        </w:numPr>
      </w:pPr>
      <w:r>
        <w:t xml:space="preserve">☐ 阿里云轻量应用服务器公网部署成功。</w:t>
      </w:r>
    </w:p>
    <w:p>
      <w:pPr>
        <w:pStyle w:val="Compact"/>
        <w:numPr>
          <w:ilvl w:val="0"/>
          <w:numId w:val="1146"/>
        </w:numPr>
      </w:pPr>
      <w:r>
        <w:t xml:space="preserve">☐ 应用和数据库重启后数据不丢失。</w:t>
      </w:r>
    </w:p>
    <w:p>
      <w:pPr>
        <w:pStyle w:val="Compact"/>
        <w:numPr>
          <w:ilvl w:val="0"/>
          <w:numId w:val="1146"/>
        </w:numPr>
      </w:pPr>
      <w:r>
        <w:t xml:space="preserve">☐ bootstrap 密码已从生产环境变量删除。</w:t>
      </w:r>
    </w:p>
    <w:p>
      <w:pPr>
        <w:pStyle w:val="Compact"/>
        <w:numPr>
          <w:ilvl w:val="0"/>
          <w:numId w:val="1146"/>
        </w:numPr>
      </w:pPr>
      <w:r>
        <w:t xml:space="preserve">☐ README、部署、Agent 安装和故障排查文档齐全。</w:t>
      </w:r>
    </w:p>
    <w:p>
      <w:pPr>
        <w:pStyle w:val="Compact"/>
        <w:numPr>
          <w:ilvl w:val="0"/>
          <w:numId w:val="1146"/>
        </w:numPr>
      </w:pPr>
      <w:r>
        <w:t xml:space="preserve">☐ Git 历史中不存在秘密。</w:t>
      </w:r>
    </w:p>
    <w:p>
      <w:pPr>
        <w:pStyle w:val="Compact"/>
        <w:numPr>
          <w:ilvl w:val="0"/>
          <w:numId w:val="1146"/>
        </w:numPr>
      </w:pPr>
      <w:r>
        <w:t xml:space="preserve">☐ 我可以在不看文档的情况下解释核心架构和关键取舍。</w:t>
      </w:r>
    </w:p>
    <w:bookmarkEnd w:id="225"/>
    <w:bookmarkStart w:id="226" w:name="附录-b部署人工操作记录模板"/>
    <w:p>
      <w:pPr>
        <w:pStyle w:val="Heading1"/>
      </w:pPr>
      <w:r>
        <w:t xml:space="preserve">附录 B：部署人工操作记录模板</w:t>
      </w:r>
    </w:p>
    <w:p>
      <w:pPr>
        <w:pStyle w:val="SourceCode"/>
      </w:pPr>
      <w:r>
        <w:rPr>
          <w:rStyle w:val="FunctionTok"/>
        </w:rPr>
        <w:t xml:space="preserve">## 环境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部署日期：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阿里云产品：轻量应用服务器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地域：西南 1（成都）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操作系统：Ubuntu 24.04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服务器规格：2 vCPU / 2 GiB / 40 GiB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应用名称：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数据库名称：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应用镜像版本：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公网域名：</w:t>
      </w:r>
      <w:r>
        <w:br/>
      </w:r>
      <w:r>
        <w:br/>
      </w:r>
      <w:r>
        <w:rPr>
          <w:rStyle w:val="FunctionTok"/>
        </w:rPr>
        <w:t xml:space="preserve">## 资源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 CPU/内存限制：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 CPU/内存限制：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 卷：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Swap：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系统盘剩余空间：</w:t>
      </w:r>
      <w:r>
        <w:br/>
      </w:r>
      <w:r>
        <w:br/>
      </w:r>
      <w:r>
        <w:rPr>
          <w:rStyle w:val="FunctionTok"/>
        </w:rPr>
        <w:t xml:space="preserve">## 验证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live health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ready health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管理员登录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创建设备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Agent bootstrap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指标上报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历史曲线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告警触发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告警恢复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Docker Compose 更新应用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Nginx 配置测试和重载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HTTPS 证书续期测试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数据仍存在</w:t>
      </w:r>
      <w:r>
        <w:br/>
      </w:r>
      <w:r>
        <w:br/>
      </w:r>
      <w:r>
        <w:rPr>
          <w:rStyle w:val="FunctionTok"/>
        </w:rPr>
        <w:t xml:space="preserve">## 敏感信息处理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没有把数据库密码写入仓库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没有把 Token 放入截图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已删除 bootstrap 密码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已检查 Git 历史</w:t>
      </w:r>
      <w:r>
        <w:br/>
      </w:r>
      <w:r>
        <w:br/>
      </w:r>
      <w:r>
        <w:rPr>
          <w:rStyle w:val="FunctionTok"/>
        </w:rPr>
        <w:t xml:space="preserve">## 问题与处理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问题：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原因：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处理：</w:t>
      </w:r>
    </w:p>
    <w:bookmarkEnd w:id="226"/>
    <w:sectPr>
      <w:headerReference r:id="rId9" w:type="default"/>
      <w:footerReference r:id="rId10" w:type="default"/>
      <w:pgMar w:bottom="1020" w:footer="454" w:header="454" w:left="1247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 xml:space="preserve">NodeWatch  |  </w:t>
    </w:r>
    <w:r>
      <w:rPr>
        <w:rFonts w:ascii="Noto Sans CJK SC" w:hAnsi="Noto Sans CJK SC" w:eastAsia="Noto Sans CJK SC"/>
        <w:color w:val="646464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NodeWatch 个人全栈开发与 Vibe Coding 交付文档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6" w:lineRule="auto"/>
    </w:pPr>
    <w:rPr>
      <w:rFonts w:ascii="Noto Sans CJK SC" w:eastAsia="Noto Sans CJK SC" w:hAnsi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Noto Sans CJK SC" w:eastAsia="Noto Sans CJK SC" w:hAnsi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76" w:lineRule="auto"/>
    </w:pPr>
    <w:rPr>
      <w:rFonts w:ascii="Noto Sans CJK SC" w:eastAsia="Noto Sans CJK SC" w:hAnsi="Noto Sans CJK SC"/>
      <w:sz w:val="21"/>
    </w:rPr>
  </w:style>
  <w:style w:customStyle="1" w:styleId="Compact" w:type="paragraph">
    <w:name w:val="Compact"/>
    <w:basedOn w:val="BodyText"/>
    <w:qFormat/>
    <w:pPr>
      <w:spacing w:after="100" w:before="36" w:line="276" w:lineRule="auto"/>
    </w:pPr>
    <w:rPr>
      <w:rFonts w:ascii="Noto Sans CJK SC" w:eastAsia="Noto Sans CJK SC" w:hAnsi="Noto Sans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48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4E79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6" w:lineRule="auto"/>
      <w:ind w:firstLine="0" w:left="480" w:right="480"/>
    </w:pPr>
    <w:rPr>
      <w:rFonts w:ascii="Noto Sans CJK SC" w:eastAsia="Noto Sans CJK SC" w:hAnsi="Noto Sans CJK SC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40" w:before="40" w:line="240" w:lineRule="auto"/>
      <w:ind w:left="198" w:right="85"/>
    </w:pPr>
    <w:rPr>
      <w:rFonts w:ascii="Noto Sans Mono CJK SC" w:eastAsia="Noto Sans Mono CJK SC" w:hAnsi="Noto Sans Mono CJK SC"/>
      <w:sz w:val="16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3" Type="http://schemas.openxmlformats.org/officeDocument/2006/relationships/hyperlink" Target="https://certbot.eff.org/instructions?ws=nginx&amp;os=snap" TargetMode="External"/><Relationship Id="rId220" Type="http://schemas.openxmlformats.org/officeDocument/2006/relationships/hyperlink" Target="https://docs.docker.com/compose/install/linux/" TargetMode="External"/><Relationship Id="rId221" Type="http://schemas.openxmlformats.org/officeDocument/2006/relationships/hyperlink" Target="https://docs.docker.com/engine/install/linux-postinstall/" TargetMode="External"/><Relationship Id="rId219" Type="http://schemas.openxmlformats.org/officeDocument/2006/relationships/hyperlink" Target="https://docs.docker.com/engine/install/ubuntu/" TargetMode="External"/><Relationship Id="rId212" Type="http://schemas.openxmlformats.org/officeDocument/2006/relationships/hyperlink" Target="https://help.aliyun.com/zh/simple-application-server/" TargetMode="External"/><Relationship Id="rId217" Type="http://schemas.openxmlformats.org/officeDocument/2006/relationships/hyperlink" Target="https://help.aliyun.com/zh/simple-application-server/user-guide/apply-for-an-icp-filing-for-a-domain-name" TargetMode="External"/><Relationship Id="rId214" Type="http://schemas.openxmlformats.org/officeDocument/2006/relationships/hyperlink" Target="https://help.aliyun.com/zh/simple-application-server/user-guide/connect-to-linux-server-remotely" TargetMode="External"/><Relationship Id="rId215" Type="http://schemas.openxmlformats.org/officeDocument/2006/relationships/hyperlink" Target="https://help.aliyun.com/zh/simple-application-server/user-guide/manage-key-pairs-linux" TargetMode="External"/><Relationship Id="rId216" Type="http://schemas.openxmlformats.org/officeDocument/2006/relationships/hyperlink" Target="https://help.aliyun.com/zh/simple-application-server/user-guide/manage-snapshots" TargetMode="External"/><Relationship Id="rId213" Type="http://schemas.openxmlformats.org/officeDocument/2006/relationships/hyperlink" Target="https://help.aliyun.com/zh/simple-application-server/user-guide/manage-the-firewall-of-a-server" TargetMode="External"/><Relationship Id="rId218" Type="http://schemas.openxmlformats.org/officeDocument/2006/relationships/hyperlink" Target="https://help.aliyun.com/zh/ssl-certificate/install-ssl-certificates-on-nginx-servers-or-tengine-servers" TargetMode="External"/><Relationship Id="rId222" Type="http://schemas.openxmlformats.org/officeDocument/2006/relationships/hyperlink" Target="https://nginx.org/en/docs/http/ngx_http_proxy_module.html" TargetMode="External"/></Relationships>
</file>

<file path=word/_rels/footnotes.xml.rels><?xml version='1.0' encoding='UTF-8' standalone='yes'?>
<Relationships xmlns="http://schemas.openxmlformats.org/package/2006/relationships"><Relationship Id="rId223" Type="http://schemas.openxmlformats.org/officeDocument/2006/relationships/hyperlink" Target="https://certbot.eff.org/instructions?ws=nginx&amp;os=snap" TargetMode="External"/><Relationship Id="rId220" Type="http://schemas.openxmlformats.org/officeDocument/2006/relationships/hyperlink" Target="https://docs.docker.com/compose/install/linux/" TargetMode="External"/><Relationship Id="rId221" Type="http://schemas.openxmlformats.org/officeDocument/2006/relationships/hyperlink" Target="https://docs.docker.com/engine/install/linux-postinstall/" TargetMode="External"/><Relationship Id="rId219" Type="http://schemas.openxmlformats.org/officeDocument/2006/relationships/hyperlink" Target="https://docs.docker.com/engine/install/ubuntu/" TargetMode="External"/><Relationship Id="rId212" Type="http://schemas.openxmlformats.org/officeDocument/2006/relationships/hyperlink" Target="https://help.aliyun.com/zh/simple-application-server/" TargetMode="External"/><Relationship Id="rId217" Type="http://schemas.openxmlformats.org/officeDocument/2006/relationships/hyperlink" Target="https://help.aliyun.com/zh/simple-application-server/user-guide/apply-for-an-icp-filing-for-a-domain-name" TargetMode="External"/><Relationship Id="rId214" Type="http://schemas.openxmlformats.org/officeDocument/2006/relationships/hyperlink" Target="https://help.aliyun.com/zh/simple-application-server/user-guide/connect-to-linux-server-remotely" TargetMode="External"/><Relationship Id="rId215" Type="http://schemas.openxmlformats.org/officeDocument/2006/relationships/hyperlink" Target="https://help.aliyun.com/zh/simple-application-server/user-guide/manage-key-pairs-linux" TargetMode="External"/><Relationship Id="rId216" Type="http://schemas.openxmlformats.org/officeDocument/2006/relationships/hyperlink" Target="https://help.aliyun.com/zh/simple-application-server/user-guide/manage-snapshots" TargetMode="External"/><Relationship Id="rId213" Type="http://schemas.openxmlformats.org/officeDocument/2006/relationships/hyperlink" Target="https://help.aliyun.com/zh/simple-application-server/user-guide/manage-the-firewall-of-a-server" TargetMode="External"/><Relationship Id="rId218" Type="http://schemas.openxmlformats.org/officeDocument/2006/relationships/hyperlink" Target="https://help.aliyun.com/zh/ssl-certificate/install-ssl-certificates-on-nginx-servers-or-tengine-servers" TargetMode="External"/><Relationship Id="rId222" Type="http://schemas.openxmlformats.org/officeDocument/2006/relationships/hyperlink" Target="https://nginx.org/en/docs/http/ngx_http_proxy_mod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2026-07-14T09:09:32Z</dcterms:created>
  <dcterms:modified xsi:type="dcterms:W3CDTF">2026-07-14T09:09:32Z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