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1F837518"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84DF8">
        <w:rPr>
          <w:rFonts w:ascii="Arial" w:hAnsi="Arial" w:cs="Arial"/>
          <w:lang w:val="en"/>
        </w:rPr>
        <w:t>Nivetha R</w:t>
      </w:r>
    </w:p>
    <w:p w14:paraId="677DC39A" w14:textId="774720B3"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84DF8">
        <w:rPr>
          <w:rFonts w:ascii="Arial" w:hAnsi="Arial" w:cs="Arial"/>
          <w:lang w:val="en"/>
        </w:rPr>
        <w:t>nivetha.r.ece.2022@snsct.org</w:t>
      </w:r>
    </w:p>
    <w:p w14:paraId="4D7EECF3" w14:textId="3DA9B581"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684DF8" w:rsidRPr="00684DF8">
        <w:rPr>
          <w:rFonts w:ascii="Arial" w:hAnsi="Arial" w:cs="Arial"/>
        </w:rPr>
        <w:t xml:space="preserve">Engineering: Summarize and </w:t>
      </w:r>
      <w:r w:rsidR="00684DF8" w:rsidRPr="00684DF8">
        <w:rPr>
          <w:rFonts w:ascii="Arial" w:hAnsi="Arial" w:cs="Arial"/>
        </w:rPr>
        <w:t>analyse</w:t>
      </w:r>
      <w:r w:rsidR="00684DF8" w:rsidRPr="00684DF8">
        <w:rPr>
          <w:rFonts w:ascii="Arial" w:hAnsi="Arial" w:cs="Arial"/>
        </w:rPr>
        <w:t xml:space="preserve"> research on advancements in renewable energy technologies</w:t>
      </w:r>
      <w:r w:rsidR="00684DF8">
        <w:rPr>
          <w:rFonts w:ascii="Arial" w:hAnsi="Arial" w:cs="Arial"/>
        </w:rPr>
        <w:t>.</w:t>
      </w:r>
    </w:p>
    <w:p w14:paraId="19551121" w14:textId="2311C08E"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684DF8" w:rsidRPr="00684DF8">
        <w:rPr>
          <w:rFonts w:ascii="Arial" w:hAnsi="Arial" w:cs="Arial"/>
          <w:lang w:val="en"/>
        </w:rPr>
        <w:t>https://www.researchgate.net/publication/378296883_RENEWABLE_ENERGY_TECHNOLOGIES_IN_ENGINEERING_A_REVIEW_OF_CURRENT_DEVELOPMENTS_AND_FUTURE_PROSPECTS</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75E1801E" w14:textId="30E9A14F" w:rsidR="0037579D" w:rsidRPr="0037579D" w:rsidRDefault="0037579D" w:rsidP="00A50C80">
      <w:pPr>
        <w:pStyle w:val="NormalWeb"/>
        <w:jc w:val="both"/>
        <w:divId w:val="465317432"/>
        <w:rPr>
          <w:rFonts w:ascii="Arial" w:hAnsi="Arial" w:cs="Arial"/>
          <w:b/>
          <w:bCs/>
          <w:lang w:val="en"/>
        </w:rPr>
      </w:pPr>
      <w:r>
        <w:rPr>
          <w:rStyle w:val="Strong"/>
          <w:rFonts w:ascii="Arial" w:hAnsi="Arial" w:cs="Arial"/>
          <w:lang w:val="en"/>
        </w:rPr>
        <w:t>Description:</w:t>
      </w:r>
      <w:r w:rsidRPr="0037579D">
        <w:rPr>
          <w:rStyle w:val="Strong"/>
          <w:rFonts w:ascii="Arial" w:hAnsi="Arial" w:cs="Arial"/>
          <w:b w:val="0"/>
          <w:bCs w:val="0"/>
          <w:lang w:val="en"/>
        </w:rPr>
        <w:t xml:space="preserve"> Describe</w:t>
      </w:r>
      <w:r w:rsidRPr="0037579D">
        <w:rPr>
          <w:rFonts w:ascii="Arial" w:hAnsi="Arial" w:cs="Arial"/>
          <w:b/>
          <w:bCs/>
        </w:rPr>
        <w:t xml:space="preserve"> </w:t>
      </w:r>
      <w:r w:rsidRPr="0037579D">
        <w:rPr>
          <w:rFonts w:ascii="Arial" w:hAnsi="Arial" w:cs="Arial"/>
        </w:rPr>
        <w:t>the current developments and future prospects of renewable energy technologies across different sectors like solar, wind, hydropower, biomass, and geothermal energy.</w:t>
      </w:r>
    </w:p>
    <w:p w14:paraId="2A52CA37" w14:textId="77A3B786" w:rsidR="00234B39" w:rsidRDefault="00000000" w:rsidP="00A50C80">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37579D" w:rsidRPr="0037579D">
        <w:rPr>
          <w:rFonts w:ascii="Arial" w:hAnsi="Arial" w:cs="Arial"/>
        </w:rPr>
        <w:t>The review explores the state of renewable energy technologies, highlighting progress in solar, wind, hydropower, biomass, and geothermal sectors. Solar energy has seen innovations in perovskite solar cells and energy storage. Wind energy focuses on improving turbine designs and offshore farms. Hydropower emphasizes eco-friendly dam designs, while biomass technologies explore advanced biofuel production. Geothermal energy has advanced with enhanced geothermal systems and innovative drilling techniques. The review also touches on AI and machine learning applications in energy optimization and the importance of supportive policies for renewable energy adoption.</w:t>
      </w:r>
    </w:p>
    <w:p w14:paraId="45247207" w14:textId="77777777" w:rsidR="00234B39" w:rsidRDefault="00000000" w:rsidP="00A50C80">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22374C6A" w14:textId="6F8C8D28" w:rsidR="00234B39" w:rsidRDefault="00A50C80" w:rsidP="00A50C80">
      <w:pPr>
        <w:pStyle w:val="NormalWeb"/>
        <w:jc w:val="both"/>
        <w:divId w:val="465317432"/>
        <w:rPr>
          <w:rFonts w:ascii="Arial" w:hAnsi="Arial" w:cs="Arial"/>
          <w:lang w:val="en"/>
        </w:rPr>
      </w:pPr>
      <w:r>
        <w:rPr>
          <w:rStyle w:val="Strong"/>
          <w:rFonts w:ascii="Arial" w:hAnsi="Arial" w:cs="Arial"/>
          <w:lang w:val="en"/>
        </w:rPr>
        <w:t>Description:</w:t>
      </w:r>
      <w:r w:rsidR="0037579D">
        <w:rPr>
          <w:rStyle w:val="Strong"/>
          <w:rFonts w:ascii="Arial" w:hAnsi="Arial" w:cs="Arial"/>
          <w:lang w:val="en"/>
        </w:rPr>
        <w:t xml:space="preserve"> </w:t>
      </w:r>
      <w:r w:rsidR="0037579D" w:rsidRPr="0037579D">
        <w:rPr>
          <w:rFonts w:ascii="Arial" w:hAnsi="Arial" w:cs="Arial"/>
        </w:rPr>
        <w:t>Discuss the integration of renewable energy technologies into smart grids and the role of artificial intelligence in optimizing energy distribution.</w:t>
      </w:r>
    </w:p>
    <w:p w14:paraId="3E7B3821" w14:textId="46D20EDF" w:rsidR="00234B39" w:rsidRDefault="00000000" w:rsidP="00A50C80">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C77979" w:rsidRPr="00C77979">
        <w:rPr>
          <w:rFonts w:ascii="Arial" w:hAnsi="Arial" w:cs="Arial"/>
        </w:rPr>
        <w:t>The integration of renewable energy into smart grids optimizes energy distribution and grid reliability. Smart grids accommodate the variability of renewable energy sources like solar and wind by using real-time monitoring, demand response systems, and energy storage solutions. AI and machine learning enhance the predictability and performance of renewable systems, ensuring efficient utilization. This approach also reduces dependence on conventional fossil fuel systems. The transition towards decentralized energy systems and smart grids represents a key development in enhancing energy resilience and sustainability.</w:t>
      </w:r>
    </w:p>
    <w:p w14:paraId="1825179E" w14:textId="77777777" w:rsidR="00234B39" w:rsidRDefault="00000000" w:rsidP="00A50C80">
      <w:pPr>
        <w:pStyle w:val="Heading3"/>
        <w:jc w:val="both"/>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57E93208" w:rsidR="00234B39" w:rsidRDefault="00000000" w:rsidP="00A50C80">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C77979" w:rsidRPr="00C77979">
        <w:rPr>
          <w:rFonts w:ascii="Arial" w:hAnsi="Arial" w:cs="Arial"/>
        </w:rPr>
        <w:t>Examine the role of policy frameworks and financial incentives in promoting the adoption of renewable energy technologies.</w:t>
      </w:r>
    </w:p>
    <w:p w14:paraId="5EC7C626" w14:textId="6EB464B6" w:rsidR="00234B39" w:rsidRDefault="00000000" w:rsidP="00A50C80">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C77979" w:rsidRPr="00C77979">
        <w:rPr>
          <w:rFonts w:ascii="Arial" w:hAnsi="Arial" w:cs="Arial"/>
        </w:rPr>
        <w:t>Supportive policies and financial incentives are crucial in driving the adoption of renewable energy technologies. Governments implement measures like feed-in tariffs, tax credits, and renewable portfolio standards to promote renewable energy projects. Financial investments in research and subsidies reduce the cost barriers for renewable technology deployment. These policies create a stable market environment, fostering innovation and encouraging private sector participation. Policymakers also focus on regulatory frameworks that support long-term renewable energy goals, making clean energy economically competitive with traditional energy sources.</w:t>
      </w:r>
    </w:p>
    <w:p w14:paraId="31097DB1" w14:textId="77777777" w:rsidR="00234B39" w:rsidRDefault="00000000" w:rsidP="00A50C80">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0022E7BC" w:rsidR="00234B39" w:rsidRDefault="00000000" w:rsidP="00A50C80">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A50C80" w:rsidRPr="00A50C80">
        <w:rPr>
          <w:rFonts w:ascii="Arial" w:hAnsi="Arial" w:cs="Arial"/>
        </w:rPr>
        <w:t>Provide a holistic review of advancements in renewable energy technologies, focusing on solar, wind, hydropower, biomass, and geothermal sectors, while emphasizing the role of smart grids, AI, and policies in promoting renewable energy adoption.</w:t>
      </w:r>
    </w:p>
    <w:p w14:paraId="13093686" w14:textId="5C5D5445" w:rsidR="00234B39" w:rsidRDefault="00000000" w:rsidP="00A50C80">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A50C80" w:rsidRPr="00A50C80">
        <w:rPr>
          <w:rFonts w:ascii="Arial" w:hAnsi="Arial" w:cs="Arial"/>
        </w:rPr>
        <w:t>Renewable energy technologies have made significant strides in solar, wind, hydropower, biomass, and geothermal sectors. Solar energy advancements include perovskite cells and energy storage, while wind energy benefits from better turbine designs and offshore farms. Hydropower innovations focus on eco-friendly systems, and biomass explores second-generation biofuels. Geothermal energy has improved with enhanced geothermal systems. Integration with smart grids, AI, and machine learning optimizes energy distribution and storage, promoting efficiency. Government policies and financial incentives play a key role in fostering renewable energy adoption. The review highlights a transition towards decentralized and resilient energy systems.</w:t>
      </w:r>
    </w:p>
    <w:p w14:paraId="637D6EC5" w14:textId="77777777" w:rsidR="00234B39" w:rsidRDefault="00000000" w:rsidP="00A50C80">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5E0F6F54" w14:textId="6F340427" w:rsidR="00234B39" w:rsidRPr="00A50C80" w:rsidRDefault="00000000" w:rsidP="00A50C80">
      <w:pPr>
        <w:pStyle w:val="NormalWeb"/>
        <w:jc w:val="both"/>
        <w:divId w:val="465317432"/>
        <w:rPr>
          <w:rFonts w:ascii="Arial" w:hAnsi="Arial" w:cs="Arial"/>
          <w:lang w:val="en"/>
        </w:rPr>
      </w:pPr>
      <w:r>
        <w:rPr>
          <w:rStyle w:val="Strong"/>
          <w:rFonts w:ascii="Arial" w:hAnsi="Arial" w:cs="Arial"/>
          <w:lang w:val="en"/>
        </w:rPr>
        <w:t xml:space="preserve">Key </w:t>
      </w:r>
      <w:r w:rsidR="00A50C80">
        <w:rPr>
          <w:rStyle w:val="Strong"/>
          <w:rFonts w:ascii="Arial" w:hAnsi="Arial" w:cs="Arial"/>
          <w:lang w:val="en"/>
        </w:rPr>
        <w:t xml:space="preserve">Insights: </w:t>
      </w:r>
      <w:r w:rsidR="00A50C80" w:rsidRPr="00A50C80">
        <w:rPr>
          <w:rFonts w:ascii="Arial" w:hAnsi="Arial" w:cs="Arial"/>
        </w:rPr>
        <w:t>Renewable energy technologies are advancing rapidly, addressing critical global challenges like climate change and fossil fuel depletion. Solar and wind energy are the leading sectors, with solar seeing innovations in perovskite solar cells and energy storage, while wind energy benefits from offshore wind farms and improved turbine designs. Hydropower is evolving towards eco-friendly solutions, and biomass energy is focusing on efficient biofuel production methods. Geothermal energy is expanding with enhanced geothermal systems and better drilling techniques. AI and machine learning optimize renewable energy systems, and policies like tax credits and renewable portfolio standards promote their adoption.</w:t>
      </w:r>
    </w:p>
    <w:p w14:paraId="038989F6" w14:textId="77777777" w:rsidR="00A50C80" w:rsidRDefault="00A50C80" w:rsidP="00A50C80">
      <w:pPr>
        <w:pStyle w:val="NormalWeb"/>
        <w:jc w:val="both"/>
        <w:divId w:val="465317432"/>
        <w:rPr>
          <w:rStyle w:val="Strong"/>
          <w:rFonts w:ascii="Arial" w:hAnsi="Arial" w:cs="Arial"/>
          <w:lang w:val="en"/>
        </w:rPr>
      </w:pPr>
    </w:p>
    <w:p w14:paraId="112EDBB6" w14:textId="28BAB1FF" w:rsidR="00234B39" w:rsidRPr="00A50C80" w:rsidRDefault="00000000" w:rsidP="00A50C80">
      <w:pPr>
        <w:pStyle w:val="NormalWeb"/>
        <w:jc w:val="both"/>
        <w:divId w:val="465317432"/>
        <w:rPr>
          <w:rFonts w:ascii="Arial" w:hAnsi="Arial" w:cs="Arial"/>
          <w:lang w:val="en"/>
        </w:rPr>
      </w:pPr>
      <w:r>
        <w:rPr>
          <w:rStyle w:val="Strong"/>
          <w:rFonts w:ascii="Arial" w:hAnsi="Arial" w:cs="Arial"/>
          <w:lang w:val="en"/>
        </w:rPr>
        <w:lastRenderedPageBreak/>
        <w:t xml:space="preserve">Potential </w:t>
      </w:r>
      <w:r w:rsidR="00A50C80">
        <w:rPr>
          <w:rStyle w:val="Strong"/>
          <w:rFonts w:ascii="Arial" w:hAnsi="Arial" w:cs="Arial"/>
          <w:lang w:val="en"/>
        </w:rPr>
        <w:t xml:space="preserve">Applications: </w:t>
      </w:r>
      <w:r w:rsidR="00A50C80" w:rsidRPr="00A50C80">
        <w:rPr>
          <w:rFonts w:ascii="Arial" w:hAnsi="Arial" w:cs="Arial"/>
        </w:rPr>
        <w:t>These advancements have broad applications in both residential and industrial sectors. Solar and wind technologies can provide sustainable energy for urban areas and off-grid communities, while AI-enhanced smart grids ensure efficient energy distribution. Hydropower and geothermal technologies offer stable, renewable sources for energy-intensive industries, and biomass energy solutions can be integrated into agriculture for biofuel production. Policies encouraging renewable energy adoption can accelerate the transition to decentralized energy systems, making clean energy more accessible and reducing dependency on fossil fuels. These technologies can also help mitigate the impact of climate change.</w:t>
      </w:r>
    </w:p>
    <w:p w14:paraId="4DAF81B3" w14:textId="77777777" w:rsidR="00234B39" w:rsidRDefault="00000000" w:rsidP="00A50C80">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610F8CC9" w14:textId="55DD9354" w:rsidR="00234B39" w:rsidRDefault="00000000" w:rsidP="00A50C80">
      <w:pPr>
        <w:pStyle w:val="NormalWeb"/>
        <w:jc w:val="both"/>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A50C80" w:rsidRPr="00A50C80">
        <w:rPr>
          <w:rFonts w:ascii="Arial" w:hAnsi="Arial" w:cs="Arial"/>
        </w:rPr>
        <w:t>The final summary and insights are clear and concise, providing an understandable overview of renewable energy advancements and their future prospects. Technical terms are explained, making it accessible to a wider audience.</w:t>
      </w:r>
    </w:p>
    <w:p w14:paraId="2C98F647" w14:textId="68A4EA88" w:rsidR="00234B39" w:rsidRDefault="00000000" w:rsidP="00A50C80">
      <w:pPr>
        <w:pStyle w:val="NormalWeb"/>
        <w:jc w:val="both"/>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A50C80" w:rsidRPr="00A50C80">
        <w:rPr>
          <w:rFonts w:ascii="Arial" w:hAnsi="Arial" w:cs="Arial"/>
        </w:rPr>
        <w:t>The summaries accurately reflect the key findings from the document, capturing the latest developments across various renewable energy sectors, including their integration into smart grids and the role of policies in promoting adoption.</w:t>
      </w:r>
    </w:p>
    <w:p w14:paraId="032CD3EB" w14:textId="480BDBB9" w:rsidR="00234B39" w:rsidRPr="00A50C80" w:rsidRDefault="00000000" w:rsidP="00A50C80">
      <w:pPr>
        <w:pStyle w:val="NormalWeb"/>
        <w:jc w:val="both"/>
        <w:divId w:val="465317432"/>
        <w:rPr>
          <w:rFonts w:ascii="Arial" w:hAnsi="Arial" w:cs="Arial"/>
        </w:rPr>
      </w:pPr>
      <w:r>
        <w:rPr>
          <w:rStyle w:val="Strong"/>
          <w:rFonts w:ascii="Arial" w:hAnsi="Arial" w:cs="Arial"/>
          <w:lang w:val="en"/>
        </w:rPr>
        <w:t>Relevance</w:t>
      </w:r>
      <w:r>
        <w:rPr>
          <w:rFonts w:ascii="Arial" w:hAnsi="Arial" w:cs="Arial"/>
          <w:lang w:val="en"/>
        </w:rPr>
        <w:t xml:space="preserve">: </w:t>
      </w:r>
      <w:r w:rsidR="00A50C80" w:rsidRPr="00A50C80">
        <w:rPr>
          <w:rFonts w:ascii="Arial" w:hAnsi="Arial" w:cs="Arial"/>
        </w:rPr>
        <w:t>The insights and applications are highly relevant to current global energy challenges, focusing on sustainability, energy efficiency, and the transition towards clean energy systems. The content aligns with the real-world implications of renewable energy advancements.</w:t>
      </w:r>
    </w:p>
    <w:p w14:paraId="69CA94D7" w14:textId="77777777" w:rsidR="00234B39" w:rsidRDefault="00000000" w:rsidP="00A50C80">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70E3D3C9" w14:textId="77777777" w:rsidR="00A50C80" w:rsidRPr="00A50C80" w:rsidRDefault="00000000" w:rsidP="00A50C80">
      <w:pPr>
        <w:pStyle w:val="NormalWeb"/>
        <w:jc w:val="both"/>
        <w:divId w:val="465317432"/>
        <w:rPr>
          <w:rFonts w:ascii="Arial" w:hAnsi="Arial" w:cs="Arial"/>
        </w:rPr>
      </w:pPr>
      <w:r>
        <w:rPr>
          <w:rStyle w:val="Strong"/>
          <w:rFonts w:ascii="Arial" w:hAnsi="Arial" w:cs="Arial"/>
          <w:lang w:val="en"/>
        </w:rPr>
        <w:t>(250 words max)</w:t>
      </w:r>
      <w:r>
        <w:rPr>
          <w:rFonts w:ascii="Arial" w:hAnsi="Arial" w:cs="Arial"/>
          <w:lang w:val="en"/>
        </w:rPr>
        <w:t xml:space="preserve">: </w:t>
      </w:r>
      <w:r w:rsidR="00A50C80" w:rsidRPr="00A50C80">
        <w:rPr>
          <w:rFonts w:ascii="Arial" w:hAnsi="Arial" w:cs="Arial"/>
        </w:rPr>
        <w:t>Working through this document has provided a comprehensive understanding of the state of renewable energy technologies. The most interesting aspect was learning about the integration of AI and smart grids in optimizing energy distribution and storage. One of the key challenges I faced was condensing the highly technical information into concise summaries without losing essential details. Balancing the focus on each renewable energy sector, such as solar, wind, hydropower, and geothermal, required careful attention to ensure all advancements were covered adequately.</w:t>
      </w:r>
    </w:p>
    <w:p w14:paraId="6F40AA32" w14:textId="77777777" w:rsidR="00A50C80" w:rsidRPr="00A50C80" w:rsidRDefault="00A50C80" w:rsidP="00A50C80">
      <w:pPr>
        <w:pStyle w:val="NormalWeb"/>
        <w:jc w:val="both"/>
        <w:divId w:val="465317432"/>
        <w:rPr>
          <w:rFonts w:ascii="Arial" w:hAnsi="Arial" w:cs="Arial"/>
        </w:rPr>
      </w:pPr>
      <w:r w:rsidRPr="00A50C80">
        <w:rPr>
          <w:rFonts w:ascii="Arial" w:hAnsi="Arial" w:cs="Arial"/>
        </w:rPr>
        <w:t>The insights about government policies and financial incentives were particularly valuable. Understanding how policy frameworks can shape the adoption of renewable technologies was enlightening, especially the role of financial incentives in reducing the cost of renewable energy projects. The research also underscored the importance of interdisciplinary collaboration and international partnerships in advancing these technologies.</w:t>
      </w:r>
    </w:p>
    <w:p w14:paraId="1ECE3AD3" w14:textId="77777777" w:rsidR="00A50C80" w:rsidRPr="00A50C80" w:rsidRDefault="00A50C80" w:rsidP="00A50C80">
      <w:pPr>
        <w:pStyle w:val="NormalWeb"/>
        <w:jc w:val="both"/>
        <w:divId w:val="465317432"/>
        <w:rPr>
          <w:rFonts w:ascii="Arial" w:hAnsi="Arial" w:cs="Arial"/>
        </w:rPr>
      </w:pPr>
      <w:r w:rsidRPr="00A50C80">
        <w:rPr>
          <w:rFonts w:ascii="Arial" w:hAnsi="Arial" w:cs="Arial"/>
        </w:rPr>
        <w:t>This experience has deepened my appreciation for the complexity and potential of renewable energy solutions. It is clear that with continued innovation and supportive policies, renewable energy technologies will play a critical role in meeting future energy demands sustainably.</w:t>
      </w:r>
    </w:p>
    <w:p w14:paraId="1BBCFE56" w14:textId="68B37177" w:rsidR="00234B39" w:rsidRDefault="00234B39" w:rsidP="00A50C80">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34942"/>
    <w:rsid w:val="000409ED"/>
    <w:rsid w:val="0004667B"/>
    <w:rsid w:val="00234B39"/>
    <w:rsid w:val="0037579D"/>
    <w:rsid w:val="0046607C"/>
    <w:rsid w:val="005244B8"/>
    <w:rsid w:val="00684DF8"/>
    <w:rsid w:val="00A50C80"/>
    <w:rsid w:val="00A958D5"/>
    <w:rsid w:val="00B45D63"/>
    <w:rsid w:val="00C77979"/>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051802903">
                  <w:marLeft w:val="0"/>
                  <w:marRight w:val="0"/>
                  <w:marTop w:val="0"/>
                  <w:marBottom w:val="0"/>
                  <w:divBdr>
                    <w:top w:val="none" w:sz="0" w:space="0" w:color="auto"/>
                    <w:left w:val="none" w:sz="0" w:space="0" w:color="auto"/>
                    <w:bottom w:val="none" w:sz="0" w:space="0" w:color="auto"/>
                    <w:right w:val="none" w:sz="0" w:space="0" w:color="auto"/>
                  </w:divBdr>
                </w:div>
                <w:div w:id="360133792">
                  <w:marLeft w:val="0"/>
                  <w:marRight w:val="0"/>
                  <w:marTop w:val="0"/>
                  <w:marBottom w:val="0"/>
                  <w:divBdr>
                    <w:top w:val="none" w:sz="0" w:space="0" w:color="auto"/>
                    <w:left w:val="none" w:sz="0" w:space="0" w:color="auto"/>
                    <w:bottom w:val="none" w:sz="0" w:space="0" w:color="auto"/>
                    <w:right w:val="none" w:sz="0" w:space="0" w:color="auto"/>
                  </w:divBdr>
                </w:div>
                <w:div w:id="884096904">
                  <w:marLeft w:val="0"/>
                  <w:marRight w:val="0"/>
                  <w:marTop w:val="0"/>
                  <w:marBottom w:val="0"/>
                  <w:divBdr>
                    <w:top w:val="none" w:sz="0" w:space="0" w:color="auto"/>
                    <w:left w:val="none" w:sz="0" w:space="0" w:color="auto"/>
                    <w:bottom w:val="none" w:sz="0" w:space="0" w:color="auto"/>
                    <w:right w:val="none" w:sz="0" w:space="0" w:color="auto"/>
                  </w:divBdr>
                </w:div>
                <w:div w:id="1219583994">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LIBIKASRI SOMU</cp:lastModifiedBy>
  <cp:revision>2</cp:revision>
  <dcterms:created xsi:type="dcterms:W3CDTF">2024-09-15T05:40:00Z</dcterms:created>
  <dcterms:modified xsi:type="dcterms:W3CDTF">2024-09-15T05:40:00Z</dcterms:modified>
</cp:coreProperties>
</file>