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center"/>
        <w:textAlignment w:val="auto"/>
        <w:outlineLvl w:val="9"/>
        <w:rPr>
          <w:rFonts w:hint="eastAsia" w:ascii="黑体" w:hAnsi="黑体" w:eastAsia="黑体" w:cs="黑体"/>
          <w:b/>
          <w:bCs/>
          <w:i w:val="0"/>
          <w:caps w:val="0"/>
          <w:color w:val="34495E"/>
          <w:spacing w:val="0"/>
          <w:sz w:val="36"/>
          <w:szCs w:val="36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/>
          <w:bCs/>
          <w:i w:val="0"/>
          <w:caps w:val="0"/>
          <w:color w:val="34495E"/>
          <w:spacing w:val="0"/>
          <w:sz w:val="36"/>
          <w:szCs w:val="36"/>
          <w:shd w:val="clear" w:fill="FFFFFF"/>
          <w:lang w:val="en-US" w:eastAsia="zh-CN"/>
        </w:rPr>
        <w:t>Vue与Element学习总结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olor w:val="34495E"/>
          <w:spacing w:val="0"/>
          <w:sz w:val="24"/>
          <w:szCs w:val="24"/>
          <w:shd w:val="clear" w:fill="FFFFFF"/>
          <w:lang w:val="en-US" w:eastAsia="zh-CN"/>
        </w:rPr>
        <w:t>V</w:t>
      </w:r>
      <w:r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ue项目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刚开始看到这次的作业时，心中有不小的疑惑，虽然了解了一些vue的知识，但是面对这种猛然出现的vue项目，顿时大惊失措，像是谁能解释一下为什么有一个长得像孪生兄弟的data（）{retur</w:t>
      </w:r>
      <w:bookmarkStart w:id="0" w:name="_GoBack"/>
      <w:bookmarkEnd w:id="0"/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n{ } }的结构，以及虽会迟到，但绝不缺席的export default{ }，像是这种种问题，让刚对vue有些印象的自己，变得自己是不是学错了什么，我们没有一个从无到有自己创建项目的过程，说来惭愧，自己也没有特意往这方面去想，仅仅是为了完成任务，放松了对新知识的追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Element的使用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有这么一个平台，我们使用它网页相当方便，而且界面美观，总的来说写的东西不仅快而且高效，但是学长针对面试考点的提醒无疑给我们敲响了警钟，了解底层的实现，也变得相当的重要。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组件的使用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在Vue.js官网上看到“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</w:rPr>
        <w:t>在一个大型应用中，有必要将整个应用程序划分为组件，以使开发更易管理。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大型应用，是必要。那么小型应用呢？采纳了这些，现在用起来是麻烦些，不用这些，将来用起来麻烦些，真想把这种东西抛给后来的自己，嗯，异常往上抛，终归还是有些人要处理这些的，而这些人还得是自己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当然学习又是另一回事了，就像老师也总是想找一些能考到学生所尽学的知识，此之谓“考全”，想着最能体现学生的综合能力。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但是对于我这种，抱着只考会的心思的人，其间痛苦，便不必言说了。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虽然历经数次打击，但是心中的态度依旧没有改变多少，如果“不考”，便值得怀疑“掌握”的目的。“不考”是为不用，“掌握”是为精通。毕竟话不可说的得太满，一免发出“真香”的警告。但是前进的路上充斥着，那些“不考”的，但是基础的，要“考”的但是无用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交流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说起这词，就想到张小川老师几天前开的会，提到信息转换成知识、氛围的作用以及交流的重要性。以往上课时，老师曾提到过，软件工程师要会讲故事，因为这句话的特殊所以记忆犹新，但是自己是一个甚至连话都说不好的人，这一事实自身也相当清楚，因此在最后的检查中，当学长问起某些知识点时，同学与自己之间的差距也出现了，怎么让他会的和我会的变成大家都会的，这就是问题的关键。还有其他组的同学早早地做完了，自己或是可以想起请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每次的调试无疑耗费了很多时间，当进行一次改动，保存，（刷新）这一过程，中间需要不少时间去等待，随着使用的文件逐渐增多，这是不得不面对的问题。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40" w:lineRule="exact"/>
        <w:jc w:val="both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  <w:t>对于vue项目的学习还需更深入，像是组件的注册没有特定的平台教授这些知识，只能通过百度，以及请教零零碎碎的知道，了解。真是如此也在使用过程中产生了一些问题，因为对其的片面了解，或者说是只知其然，复制粘贴，所不容易解决，且难以知道问题的原因，在调试的过程中，由于警告产生时，有时表明出更加底层的地址，这也对于解决产生了困难，有时甚至不知道这样用是对还是错。在对于其有了更深的了解后，针对上述问题有了一定的解决办法，</w:t>
      </w:r>
    </w:p>
    <w:p>
      <w:pP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eastAsia" w:asciiTheme="minorEastAsia" w:hAnsiTheme="minorEastAsia" w:cstheme="minorEastAsia"/>
          <w:i w:val="0"/>
          <w:caps w:val="0"/>
          <w:color w:val="34495E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4306719"/>
    <w:rsid w:val="67BA1346"/>
    <w:rsid w:val="7FCC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ASUS</cp:lastModifiedBy>
  <dcterms:modified xsi:type="dcterms:W3CDTF">2018-08-15T06:41:49Z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