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C43" w:rsidRPr="00357C43" w:rsidRDefault="00357C43" w:rsidP="00357C43">
      <w:pPr>
        <w:shd w:val="clear" w:color="auto" w:fill="FFFFFF"/>
        <w:spacing w:after="150" w:line="240" w:lineRule="auto"/>
        <w:rPr>
          <w:rFonts w:ascii="Arial" w:eastAsia="Times New Roman" w:hAnsi="Arial" w:cs="Arial"/>
          <w:color w:val="001D35"/>
          <w:sz w:val="32"/>
          <w:szCs w:val="32"/>
        </w:rPr>
      </w:pPr>
      <w:r w:rsidRPr="00357C43">
        <w:rPr>
          <w:b/>
          <w:sz w:val="32"/>
          <w:szCs w:val="32"/>
        </w:rPr>
        <w:t>Apache spark</w:t>
      </w:r>
      <w:r w:rsidRPr="00357C43">
        <w:rPr>
          <w:sz w:val="32"/>
          <w:szCs w:val="32"/>
        </w:rPr>
        <w:t xml:space="preserve">- Advantages over Hadoop, lazy evaluation, </w:t>
      </w:r>
      <w:proofErr w:type="gramStart"/>
      <w:r w:rsidRPr="00357C43">
        <w:rPr>
          <w:sz w:val="32"/>
          <w:szCs w:val="32"/>
        </w:rPr>
        <w:t>In</w:t>
      </w:r>
      <w:proofErr w:type="gramEnd"/>
      <w:r w:rsidRPr="00357C43">
        <w:rPr>
          <w:sz w:val="32"/>
          <w:szCs w:val="32"/>
        </w:rPr>
        <w:t xml:space="preserve"> memory processing, DAG, Spark context, Spark Session, RDD, Transformations- Narrow and Wide, Actions, Data frames, RDD to Data frames, Catalyst optimizer, Data Frame Transformations, Working with Dates and Timestamps, Working with Nulls in Data,</w:t>
      </w:r>
    </w:p>
    <w:p w:rsidR="00357C43" w:rsidRDefault="00357C43" w:rsidP="002C6A7A">
      <w:pPr>
        <w:shd w:val="clear" w:color="auto" w:fill="FFFFFF"/>
        <w:spacing w:after="150" w:line="240" w:lineRule="auto"/>
        <w:rPr>
          <w:rFonts w:ascii="Arial" w:eastAsia="Times New Roman" w:hAnsi="Arial" w:cs="Arial"/>
          <w:color w:val="001D35"/>
          <w:sz w:val="24"/>
          <w:szCs w:val="24"/>
        </w:rPr>
      </w:pPr>
    </w:p>
    <w:p w:rsidR="00357C43" w:rsidRDefault="00357C43" w:rsidP="002C6A7A">
      <w:pPr>
        <w:shd w:val="clear" w:color="auto" w:fill="FFFFFF"/>
        <w:spacing w:after="150" w:line="240" w:lineRule="auto"/>
        <w:rPr>
          <w:rFonts w:ascii="Arial" w:eastAsia="Times New Roman" w:hAnsi="Arial" w:cs="Arial"/>
          <w:color w:val="001D35"/>
          <w:sz w:val="24"/>
          <w:szCs w:val="24"/>
        </w:rPr>
      </w:pPr>
    </w:p>
    <w:p w:rsidR="00357C43" w:rsidRDefault="00357C43" w:rsidP="002C6A7A">
      <w:pPr>
        <w:shd w:val="clear" w:color="auto" w:fill="FFFFFF"/>
        <w:spacing w:after="150" w:line="240" w:lineRule="auto"/>
        <w:rPr>
          <w:rFonts w:ascii="Arial" w:eastAsia="Times New Roman" w:hAnsi="Arial" w:cs="Arial"/>
          <w:color w:val="001D35"/>
          <w:sz w:val="24"/>
          <w:szCs w:val="24"/>
        </w:rPr>
      </w:pPr>
    </w:p>
    <w:p w:rsidR="002C6A7A" w:rsidRPr="002C6A7A" w:rsidRDefault="002C6A7A" w:rsidP="002C6A7A">
      <w:pPr>
        <w:shd w:val="clear" w:color="auto" w:fill="FFFFFF"/>
        <w:spacing w:after="150" w:line="240" w:lineRule="auto"/>
        <w:rPr>
          <w:rFonts w:ascii="Arial" w:eastAsia="Times New Roman" w:hAnsi="Arial" w:cs="Arial"/>
          <w:color w:val="001D35"/>
          <w:sz w:val="24"/>
          <w:szCs w:val="24"/>
        </w:rPr>
      </w:pPr>
      <w:r w:rsidRPr="002C6A7A">
        <w:rPr>
          <w:rFonts w:ascii="Arial" w:eastAsia="Times New Roman" w:hAnsi="Arial" w:cs="Arial"/>
          <w:color w:val="001D35"/>
          <w:sz w:val="24"/>
          <w:szCs w:val="24"/>
        </w:rPr>
        <w:t>Apache Spark is a unified analytics engine for large-scale data processing.</w:t>
      </w:r>
    </w:p>
    <w:p w:rsidR="002C6A7A" w:rsidRPr="002C6A7A" w:rsidRDefault="002C6A7A" w:rsidP="002C6A7A">
      <w:pPr>
        <w:shd w:val="clear" w:color="auto" w:fill="FFFFFF"/>
        <w:spacing w:after="150" w:line="420" w:lineRule="atLeast"/>
        <w:rPr>
          <w:rFonts w:ascii="Arial" w:eastAsia="Times New Roman" w:hAnsi="Arial" w:cs="Arial"/>
          <w:color w:val="001D35"/>
          <w:sz w:val="30"/>
          <w:szCs w:val="30"/>
        </w:rPr>
      </w:pPr>
      <w:r w:rsidRPr="002C6A7A">
        <w:rPr>
          <w:rFonts w:ascii="Arial" w:eastAsia="Times New Roman" w:hAnsi="Arial" w:cs="Arial"/>
          <w:color w:val="001D35"/>
          <w:sz w:val="30"/>
          <w:szCs w:val="30"/>
        </w:rPr>
        <w:t xml:space="preserve">Advantages over Hadoop </w:t>
      </w:r>
      <w:proofErr w:type="spellStart"/>
      <w:r w:rsidRPr="002C6A7A">
        <w:rPr>
          <w:rFonts w:ascii="Arial" w:eastAsia="Times New Roman" w:hAnsi="Arial" w:cs="Arial"/>
          <w:color w:val="001D35"/>
          <w:sz w:val="30"/>
          <w:szCs w:val="30"/>
        </w:rPr>
        <w:t>MapReduce</w:t>
      </w:r>
      <w:proofErr w:type="spellEnd"/>
      <w:r w:rsidRPr="002C6A7A">
        <w:rPr>
          <w:rFonts w:ascii="Arial" w:eastAsia="Times New Roman" w:hAnsi="Arial" w:cs="Arial"/>
          <w:color w:val="001D35"/>
          <w:sz w:val="30"/>
          <w:szCs w:val="30"/>
        </w:rPr>
        <w:t>:</w:t>
      </w:r>
    </w:p>
    <w:p w:rsidR="002C6A7A" w:rsidRPr="002C6A7A" w:rsidRDefault="002C6A7A" w:rsidP="002C6A7A">
      <w:pPr>
        <w:numPr>
          <w:ilvl w:val="0"/>
          <w:numId w:val="1"/>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Speed:</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Spark is significantly faster due to in-memory processing and optimized execution using Directed Acyclic Graphs (DAGs), unlike Hadoop's disk-based </w:t>
      </w:r>
      <w:proofErr w:type="spellStart"/>
      <w:r w:rsidRPr="002C6A7A">
        <w:rPr>
          <w:rFonts w:ascii="Arial" w:eastAsia="Times New Roman" w:hAnsi="Arial" w:cs="Arial"/>
          <w:color w:val="001D35"/>
          <w:sz w:val="24"/>
          <w:szCs w:val="24"/>
        </w:rPr>
        <w:t>MapReduce</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1"/>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Ease of Use:</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Offers high-level APIs in Scala, Java, Python, and R, simplifying development compared to </w:t>
      </w:r>
      <w:proofErr w:type="spellStart"/>
      <w:r w:rsidRPr="002C6A7A">
        <w:rPr>
          <w:rFonts w:ascii="Arial" w:eastAsia="Times New Roman" w:hAnsi="Arial" w:cs="Arial"/>
          <w:color w:val="001D35"/>
          <w:sz w:val="24"/>
          <w:szCs w:val="24"/>
        </w:rPr>
        <w:t>MapReduce</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1"/>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Unified Platform:</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Supports various workloads like batch processing, interactive queries, streaming, machine learning, and graph processing on a single platform.</w:t>
      </w:r>
    </w:p>
    <w:p w:rsidR="002C6A7A" w:rsidRPr="002C6A7A" w:rsidRDefault="002C6A7A" w:rsidP="002C6A7A">
      <w:pPr>
        <w:shd w:val="clear" w:color="auto" w:fill="FFFFFF"/>
        <w:spacing w:after="150" w:line="420" w:lineRule="atLeast"/>
        <w:rPr>
          <w:rFonts w:ascii="Arial" w:eastAsia="Times New Roman" w:hAnsi="Arial" w:cs="Arial"/>
          <w:color w:val="001D35"/>
          <w:sz w:val="30"/>
          <w:szCs w:val="30"/>
        </w:rPr>
      </w:pPr>
      <w:r w:rsidRPr="002C6A7A">
        <w:rPr>
          <w:rFonts w:ascii="Arial" w:eastAsia="Times New Roman" w:hAnsi="Arial" w:cs="Arial"/>
          <w:color w:val="001D35"/>
          <w:sz w:val="30"/>
          <w:szCs w:val="30"/>
        </w:rPr>
        <w:t>Core Concepts:</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Lazy Evaluation:</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Transformations on RDDs are not executed immediately but are recorded as a lineage graph. Execution occurs only when an action is called, optimizing resource usage and computation.</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In-Memory Processing:</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Spark leverages RAM for data processing, reducing disk I/O and accelerating iterative algorithms and interactive queries.</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DAG (Directed Acyclic Graph):</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Spark builds a DAG of transformations and actions, optimizing the execution plan before running the job.</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lastRenderedPageBreak/>
        <w:t>Spark Context:</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The entry point for Spark functionality in older versions, used to create RDDs and interact with the cluster.</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Spark Session:</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The unified entry point for Spark functionality in modern Spark versions, providing access to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 Datasets, and RDDs.</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RDD (Resilient Distributed Dataset):</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The fundamental data structure in Spark, representing an immutable, fault-tolerant, distributed collection of objects.</w:t>
      </w:r>
    </w:p>
    <w:p w:rsidR="002C6A7A" w:rsidRPr="002C6A7A" w:rsidRDefault="002C6A7A" w:rsidP="002C6A7A">
      <w:pPr>
        <w:numPr>
          <w:ilvl w:val="0"/>
          <w:numId w:val="2"/>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Transformations: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Operations on RDDs that create a new RDD without modifying the original.</w:t>
      </w:r>
    </w:p>
    <w:p w:rsidR="002C6A7A" w:rsidRPr="002C6A7A" w:rsidRDefault="002C6A7A" w:rsidP="002C6A7A">
      <w:pPr>
        <w:numPr>
          <w:ilvl w:val="1"/>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Narrow Transformations:</w:t>
      </w:r>
      <w:r w:rsidRPr="002C6A7A">
        <w:rPr>
          <w:rFonts w:ascii="Arial" w:eastAsia="Times New Roman" w:hAnsi="Arial" w:cs="Arial"/>
          <w:color w:val="001D35"/>
          <w:sz w:val="24"/>
          <w:szCs w:val="24"/>
        </w:rPr>
        <w:t> Each partition of the parent RDD contributes to at most one partition of the child RDD (e.g., </w:t>
      </w:r>
      <w:r w:rsidRPr="002C6A7A">
        <w:rPr>
          <w:rFonts w:ascii="Courier New" w:eastAsia="Times New Roman" w:hAnsi="Courier New" w:cs="Courier New"/>
          <w:color w:val="001D35"/>
          <w:sz w:val="20"/>
          <w:szCs w:val="20"/>
        </w:rPr>
        <w:t>map</w:t>
      </w:r>
      <w:r w:rsidRPr="002C6A7A">
        <w:rPr>
          <w:rFonts w:ascii="Arial" w:eastAsia="Times New Roman" w:hAnsi="Arial" w:cs="Arial"/>
          <w:color w:val="001D35"/>
          <w:sz w:val="24"/>
          <w:szCs w:val="24"/>
        </w:rPr>
        <w:t>, </w:t>
      </w:r>
      <w:r w:rsidRPr="002C6A7A">
        <w:rPr>
          <w:rFonts w:ascii="Courier New" w:eastAsia="Times New Roman" w:hAnsi="Courier New" w:cs="Courier New"/>
          <w:color w:val="001D35"/>
          <w:sz w:val="20"/>
          <w:szCs w:val="20"/>
        </w:rPr>
        <w:t>filter</w:t>
      </w:r>
      <w:r w:rsidRPr="002C6A7A">
        <w:rPr>
          <w:rFonts w:ascii="Arial" w:eastAsia="Times New Roman" w:hAnsi="Arial" w:cs="Arial"/>
          <w:color w:val="001D35"/>
          <w:sz w:val="24"/>
          <w:szCs w:val="24"/>
        </w:rPr>
        <w:t>).</w:t>
      </w:r>
    </w:p>
    <w:p w:rsidR="002C6A7A" w:rsidRPr="002C6A7A" w:rsidRDefault="002C6A7A" w:rsidP="002C6A7A">
      <w:pPr>
        <w:numPr>
          <w:ilvl w:val="1"/>
          <w:numId w:val="3"/>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Wide Transformations:</w:t>
      </w:r>
      <w:r w:rsidRPr="002C6A7A">
        <w:rPr>
          <w:rFonts w:ascii="Arial" w:eastAsia="Times New Roman" w:hAnsi="Arial" w:cs="Arial"/>
          <w:color w:val="001D35"/>
          <w:sz w:val="24"/>
          <w:szCs w:val="24"/>
        </w:rPr>
        <w:t> Involve shuffling data across partitions, where each parent RDD partition contributes to multiple child RDD partitions (e.g., </w:t>
      </w:r>
      <w:proofErr w:type="spellStart"/>
      <w:r w:rsidRPr="002C6A7A">
        <w:rPr>
          <w:rFonts w:ascii="Courier New" w:eastAsia="Times New Roman" w:hAnsi="Courier New" w:cs="Courier New"/>
          <w:color w:val="001D35"/>
          <w:sz w:val="20"/>
          <w:szCs w:val="20"/>
        </w:rPr>
        <w:t>groupByKey</w:t>
      </w:r>
      <w:proofErr w:type="spellEnd"/>
      <w:r w:rsidRPr="002C6A7A">
        <w:rPr>
          <w:rFonts w:ascii="Arial" w:eastAsia="Times New Roman" w:hAnsi="Arial" w:cs="Arial"/>
          <w:color w:val="001D35"/>
          <w:sz w:val="24"/>
          <w:szCs w:val="24"/>
        </w:rPr>
        <w:t>, </w:t>
      </w:r>
      <w:proofErr w:type="spellStart"/>
      <w:r w:rsidRPr="002C6A7A">
        <w:rPr>
          <w:rFonts w:ascii="Courier New" w:eastAsia="Times New Roman" w:hAnsi="Courier New" w:cs="Courier New"/>
          <w:color w:val="001D35"/>
          <w:sz w:val="20"/>
          <w:szCs w:val="20"/>
        </w:rPr>
        <w:t>reduceByKey</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Actions: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Operations that trigger the execution of transformations and return a result to the driver program or write data to an external storage (e.g., </w:t>
      </w:r>
      <w:r w:rsidRPr="002C6A7A">
        <w:rPr>
          <w:rFonts w:ascii="Courier New" w:eastAsia="Times New Roman" w:hAnsi="Courier New" w:cs="Courier New"/>
          <w:color w:val="001D35"/>
          <w:sz w:val="20"/>
          <w:szCs w:val="20"/>
        </w:rPr>
        <w:t>count</w:t>
      </w:r>
      <w:r w:rsidRPr="002C6A7A">
        <w:rPr>
          <w:rFonts w:ascii="Arial" w:eastAsia="Times New Roman" w:hAnsi="Arial" w:cs="Arial"/>
          <w:color w:val="001D35"/>
          <w:sz w:val="24"/>
          <w:szCs w:val="24"/>
        </w:rPr>
        <w:t>, </w:t>
      </w:r>
      <w:r w:rsidRPr="002C6A7A">
        <w:rPr>
          <w:rFonts w:ascii="Courier New" w:eastAsia="Times New Roman" w:hAnsi="Courier New" w:cs="Courier New"/>
          <w:color w:val="001D35"/>
          <w:sz w:val="20"/>
          <w:szCs w:val="20"/>
        </w:rPr>
        <w:t>collect</w:t>
      </w:r>
      <w:r w:rsidRPr="002C6A7A">
        <w:rPr>
          <w:rFonts w:ascii="Arial" w:eastAsia="Times New Roman" w:hAnsi="Arial" w:cs="Arial"/>
          <w:color w:val="001D35"/>
          <w:sz w:val="24"/>
          <w:szCs w:val="24"/>
        </w:rPr>
        <w:t>, </w:t>
      </w:r>
      <w:proofErr w:type="spellStart"/>
      <w:r w:rsidRPr="002C6A7A">
        <w:rPr>
          <w:rFonts w:ascii="Courier New" w:eastAsia="Times New Roman" w:hAnsi="Courier New" w:cs="Courier New"/>
          <w:color w:val="001D35"/>
          <w:sz w:val="20"/>
          <w:szCs w:val="20"/>
        </w:rPr>
        <w:t>saveAsTextFile</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proofErr w:type="spellStart"/>
      <w:r w:rsidRPr="002C6A7A">
        <w:rPr>
          <w:rFonts w:ascii="Arial" w:eastAsia="Times New Roman" w:hAnsi="Arial" w:cs="Arial"/>
          <w:b/>
          <w:bCs/>
          <w:color w:val="001D35"/>
          <w:sz w:val="24"/>
          <w:szCs w:val="24"/>
        </w:rPr>
        <w:t>DataFrames</w:t>
      </w:r>
      <w:proofErr w:type="spellEnd"/>
      <w:r w:rsidRPr="002C6A7A">
        <w:rPr>
          <w:rFonts w:ascii="Arial" w:eastAsia="Times New Roman" w:hAnsi="Arial" w:cs="Arial"/>
          <w:b/>
          <w:bCs/>
          <w:color w:val="001D35"/>
          <w:sz w:val="24"/>
          <w:szCs w:val="24"/>
        </w:rPr>
        <w:t>:</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Structured data with named columns, similar to a table in a relational database, offering schema inference and optimized execution.</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 xml:space="preserve">RDD to </w:t>
      </w:r>
      <w:proofErr w:type="spellStart"/>
      <w:r w:rsidRPr="002C6A7A">
        <w:rPr>
          <w:rFonts w:ascii="Arial" w:eastAsia="Times New Roman" w:hAnsi="Arial" w:cs="Arial"/>
          <w:b/>
          <w:bCs/>
          <w:color w:val="001D35"/>
          <w:sz w:val="24"/>
          <w:szCs w:val="24"/>
        </w:rPr>
        <w:t>DataFrames</w:t>
      </w:r>
      <w:proofErr w:type="spellEnd"/>
      <w:r w:rsidRPr="002C6A7A">
        <w:rPr>
          <w:rFonts w:ascii="Arial" w:eastAsia="Times New Roman" w:hAnsi="Arial" w:cs="Arial"/>
          <w:b/>
          <w:bCs/>
          <w:color w:val="001D35"/>
          <w:sz w:val="24"/>
          <w:szCs w:val="24"/>
        </w:rPr>
        <w:t>:</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RDDs can be converted to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 xml:space="preserve"> by inferring schema from case classes or by explicitly defining the schema.</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Catalyst Optimizer:</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Spark's query optimizer, responsible for generating efficient execution plans for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 xml:space="preserve"> and Datasets.</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proofErr w:type="spellStart"/>
      <w:r w:rsidRPr="002C6A7A">
        <w:rPr>
          <w:rFonts w:ascii="Arial" w:eastAsia="Times New Roman" w:hAnsi="Arial" w:cs="Arial"/>
          <w:b/>
          <w:bCs/>
          <w:color w:val="001D35"/>
          <w:sz w:val="24"/>
          <w:szCs w:val="24"/>
        </w:rPr>
        <w:t>DataFrame</w:t>
      </w:r>
      <w:proofErr w:type="spellEnd"/>
      <w:r w:rsidRPr="002C6A7A">
        <w:rPr>
          <w:rFonts w:ascii="Arial" w:eastAsia="Times New Roman" w:hAnsi="Arial" w:cs="Arial"/>
          <w:b/>
          <w:bCs/>
          <w:color w:val="001D35"/>
          <w:sz w:val="24"/>
          <w:szCs w:val="24"/>
        </w:rPr>
        <w:t xml:space="preserve"> Transformations: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lastRenderedPageBreak/>
        <w:t xml:space="preserve">Operations on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 xml:space="preserve">, often expressed using SQL-like syntax or </w:t>
      </w:r>
      <w:proofErr w:type="spellStart"/>
      <w:r w:rsidRPr="002C6A7A">
        <w:rPr>
          <w:rFonts w:ascii="Arial" w:eastAsia="Times New Roman" w:hAnsi="Arial" w:cs="Arial"/>
          <w:color w:val="001D35"/>
          <w:sz w:val="24"/>
          <w:szCs w:val="24"/>
        </w:rPr>
        <w:t>DataFrame</w:t>
      </w:r>
      <w:proofErr w:type="spellEnd"/>
      <w:r w:rsidRPr="002C6A7A">
        <w:rPr>
          <w:rFonts w:ascii="Arial" w:eastAsia="Times New Roman" w:hAnsi="Arial" w:cs="Arial"/>
          <w:color w:val="001D35"/>
          <w:sz w:val="24"/>
          <w:szCs w:val="24"/>
        </w:rPr>
        <w:t xml:space="preserve"> API methods (e.g., </w:t>
      </w:r>
      <w:r w:rsidRPr="002C6A7A">
        <w:rPr>
          <w:rFonts w:ascii="Courier New" w:eastAsia="Times New Roman" w:hAnsi="Courier New" w:cs="Courier New"/>
          <w:color w:val="001D35"/>
          <w:sz w:val="20"/>
          <w:szCs w:val="20"/>
        </w:rPr>
        <w:t>select</w:t>
      </w:r>
      <w:r w:rsidRPr="002C6A7A">
        <w:rPr>
          <w:rFonts w:ascii="Arial" w:eastAsia="Times New Roman" w:hAnsi="Arial" w:cs="Arial"/>
          <w:color w:val="001D35"/>
          <w:sz w:val="24"/>
          <w:szCs w:val="24"/>
        </w:rPr>
        <w:t>, </w:t>
      </w:r>
      <w:r w:rsidRPr="002C6A7A">
        <w:rPr>
          <w:rFonts w:ascii="Courier New" w:eastAsia="Times New Roman" w:hAnsi="Courier New" w:cs="Courier New"/>
          <w:color w:val="001D35"/>
          <w:sz w:val="20"/>
          <w:szCs w:val="20"/>
        </w:rPr>
        <w:t>where</w:t>
      </w:r>
      <w:r w:rsidRPr="002C6A7A">
        <w:rPr>
          <w:rFonts w:ascii="Arial" w:eastAsia="Times New Roman" w:hAnsi="Arial" w:cs="Arial"/>
          <w:color w:val="001D35"/>
          <w:sz w:val="24"/>
          <w:szCs w:val="24"/>
        </w:rPr>
        <w:t>, </w:t>
      </w:r>
      <w:r w:rsidRPr="002C6A7A">
        <w:rPr>
          <w:rFonts w:ascii="Courier New" w:eastAsia="Times New Roman" w:hAnsi="Courier New" w:cs="Courier New"/>
          <w:color w:val="001D35"/>
          <w:sz w:val="20"/>
          <w:szCs w:val="20"/>
        </w:rPr>
        <w:t>join</w:t>
      </w:r>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Working with Dates and Timestamps: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Spark provides functions for manipulating and formatting date and timestamp columns in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Working with Nulls in Data:</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Functions and methods are available to handle null values, such as dropping or filling them.</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Working with Complex Types: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Support for nested data structures like arrays, maps, and </w:t>
      </w:r>
      <w:proofErr w:type="spellStart"/>
      <w:r w:rsidRPr="002C6A7A">
        <w:rPr>
          <w:rFonts w:ascii="Arial" w:eastAsia="Times New Roman" w:hAnsi="Arial" w:cs="Arial"/>
          <w:color w:val="001D35"/>
          <w:sz w:val="24"/>
          <w:szCs w:val="24"/>
        </w:rPr>
        <w:t>structs</w:t>
      </w:r>
      <w:proofErr w:type="spellEnd"/>
      <w:r w:rsidRPr="002C6A7A">
        <w:rPr>
          <w:rFonts w:ascii="Arial" w:eastAsia="Times New Roman" w:hAnsi="Arial" w:cs="Arial"/>
          <w:color w:val="001D35"/>
          <w:sz w:val="24"/>
          <w:szCs w:val="24"/>
        </w:rPr>
        <w:t xml:space="preserve"> within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Working with JSON:</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Reading, writing, and querying JSON data using Spark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Grouping:</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Aggregating data based on one or more columns using </w:t>
      </w:r>
      <w:proofErr w:type="spellStart"/>
      <w:r w:rsidRPr="002C6A7A">
        <w:rPr>
          <w:rFonts w:ascii="Courier New" w:eastAsia="Times New Roman" w:hAnsi="Courier New" w:cs="Courier New"/>
          <w:color w:val="001D35"/>
          <w:sz w:val="20"/>
          <w:szCs w:val="20"/>
        </w:rPr>
        <w:t>groupBy</w:t>
      </w:r>
      <w:proofErr w:type="spellEnd"/>
      <w:r w:rsidRPr="002C6A7A">
        <w:rPr>
          <w:rFonts w:ascii="Arial" w:eastAsia="Times New Roman" w:hAnsi="Arial" w:cs="Arial"/>
          <w:color w:val="001D35"/>
          <w:sz w:val="24"/>
          <w:szCs w:val="24"/>
        </w:rPr>
        <w:t> and aggregation functions.</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Window Functions: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Performing calculations across a set of rows related to the current row, often used for ranking or moving averages.</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Joins: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 xml:space="preserve">Combining </w:t>
      </w:r>
      <w:proofErr w:type="spellStart"/>
      <w:r w:rsidRPr="002C6A7A">
        <w:rPr>
          <w:rFonts w:ascii="Arial" w:eastAsia="Times New Roman" w:hAnsi="Arial" w:cs="Arial"/>
          <w:color w:val="001D35"/>
          <w:sz w:val="24"/>
          <w:szCs w:val="24"/>
        </w:rPr>
        <w:t>DataFrames</w:t>
      </w:r>
      <w:proofErr w:type="spellEnd"/>
      <w:r w:rsidRPr="002C6A7A">
        <w:rPr>
          <w:rFonts w:ascii="Arial" w:eastAsia="Times New Roman" w:hAnsi="Arial" w:cs="Arial"/>
          <w:color w:val="001D35"/>
          <w:sz w:val="24"/>
          <w:szCs w:val="24"/>
        </w:rPr>
        <w:t xml:space="preserve"> based on common columns.</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Data Sources: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Reading and writing data from various sources like Parquet, ORC, CSV, JSON, databases, and more.</w:t>
      </w:r>
    </w:p>
    <w:p w:rsidR="002C6A7A" w:rsidRPr="002C6A7A" w:rsidRDefault="002C6A7A" w:rsidP="002C6A7A">
      <w:pPr>
        <w:numPr>
          <w:ilvl w:val="0"/>
          <w:numId w:val="3"/>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Broadcast Variables: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12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Read-only shared variables cached on each machine, improving performance for small lookup tables.</w:t>
      </w:r>
    </w:p>
    <w:p w:rsidR="002C6A7A" w:rsidRPr="002C6A7A" w:rsidRDefault="002C6A7A" w:rsidP="002C6A7A">
      <w:pPr>
        <w:numPr>
          <w:ilvl w:val="0"/>
          <w:numId w:val="3"/>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Accumulators:</w:t>
      </w:r>
      <w:r w:rsidRPr="002C6A7A">
        <w:rPr>
          <w:rFonts w:ascii="Arial" w:eastAsia="Times New Roman" w:hAnsi="Arial" w:cs="Arial"/>
          <w:color w:val="001D35"/>
          <w:sz w:val="24"/>
          <w:szCs w:val="24"/>
        </w:rPr>
        <w:t> </w:t>
      </w:r>
    </w:p>
    <w:p w:rsidR="002C6A7A" w:rsidRPr="002C6A7A" w:rsidRDefault="002C6A7A" w:rsidP="002C6A7A">
      <w:pPr>
        <w:shd w:val="clear" w:color="auto" w:fill="FFFFFF"/>
        <w:spacing w:after="0" w:line="360" w:lineRule="atLeast"/>
        <w:rPr>
          <w:rFonts w:ascii="Arial" w:eastAsia="Times New Roman" w:hAnsi="Arial" w:cs="Arial"/>
          <w:color w:val="001D35"/>
          <w:sz w:val="24"/>
          <w:szCs w:val="24"/>
        </w:rPr>
      </w:pPr>
      <w:r w:rsidRPr="002C6A7A">
        <w:rPr>
          <w:rFonts w:ascii="Arial" w:eastAsia="Times New Roman" w:hAnsi="Arial" w:cs="Arial"/>
          <w:color w:val="001D35"/>
          <w:sz w:val="24"/>
          <w:szCs w:val="24"/>
        </w:rPr>
        <w:t>Write-only shared variables used to accumulate values across the cluster.</w:t>
      </w:r>
    </w:p>
    <w:p w:rsidR="002C6A7A" w:rsidRPr="002C6A7A" w:rsidRDefault="002C6A7A" w:rsidP="002C6A7A">
      <w:pPr>
        <w:shd w:val="clear" w:color="auto" w:fill="FFFFFF"/>
        <w:spacing w:after="150" w:line="420" w:lineRule="atLeast"/>
        <w:rPr>
          <w:rFonts w:ascii="Arial" w:eastAsia="Times New Roman" w:hAnsi="Arial" w:cs="Arial"/>
          <w:color w:val="001D35"/>
          <w:sz w:val="30"/>
          <w:szCs w:val="30"/>
        </w:rPr>
      </w:pPr>
      <w:r w:rsidRPr="002C6A7A">
        <w:rPr>
          <w:rFonts w:ascii="Arial" w:eastAsia="Times New Roman" w:hAnsi="Arial" w:cs="Arial"/>
          <w:color w:val="001D35"/>
          <w:sz w:val="30"/>
          <w:szCs w:val="30"/>
        </w:rPr>
        <w:t>Deployment and Monitoring:</w:t>
      </w:r>
    </w:p>
    <w:p w:rsidR="002C6A7A" w:rsidRPr="002C6A7A" w:rsidRDefault="002C6A7A" w:rsidP="002C6A7A">
      <w:pPr>
        <w:numPr>
          <w:ilvl w:val="0"/>
          <w:numId w:val="4"/>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lastRenderedPageBreak/>
        <w:t>Deploying Spark - On-Premises Cluster Deployments:</w:t>
      </w:r>
      <w:r w:rsidRPr="002C6A7A">
        <w:rPr>
          <w:rFonts w:ascii="Arial" w:eastAsia="Times New Roman" w:hAnsi="Arial" w:cs="Arial"/>
          <w:color w:val="001D35"/>
          <w:sz w:val="24"/>
          <w:szCs w:val="24"/>
        </w:rPr>
        <w:t> Setting up Spark on your own hardware.</w:t>
      </w:r>
    </w:p>
    <w:p w:rsidR="002C6A7A" w:rsidRPr="002C6A7A" w:rsidRDefault="002C6A7A" w:rsidP="002C6A7A">
      <w:pPr>
        <w:numPr>
          <w:ilvl w:val="0"/>
          <w:numId w:val="4"/>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Cluster Managers:</w:t>
      </w:r>
      <w:r w:rsidRPr="002C6A7A">
        <w:rPr>
          <w:rFonts w:ascii="Arial" w:eastAsia="Times New Roman" w:hAnsi="Arial" w:cs="Arial"/>
          <w:color w:val="001D35"/>
          <w:sz w:val="24"/>
          <w:szCs w:val="24"/>
        </w:rPr>
        <w:t> Spark can run on various cluster managers.</w:t>
      </w:r>
    </w:p>
    <w:p w:rsidR="002C6A7A" w:rsidRPr="002C6A7A" w:rsidRDefault="002C6A7A" w:rsidP="002C6A7A">
      <w:pPr>
        <w:numPr>
          <w:ilvl w:val="1"/>
          <w:numId w:val="4"/>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Standalone Mode:</w:t>
      </w:r>
      <w:r w:rsidRPr="002C6A7A">
        <w:rPr>
          <w:rFonts w:ascii="Arial" w:eastAsia="Times New Roman" w:hAnsi="Arial" w:cs="Arial"/>
          <w:color w:val="001D35"/>
          <w:sz w:val="24"/>
          <w:szCs w:val="24"/>
        </w:rPr>
        <w:t> Spark's built-in simple cluster manager.</w:t>
      </w:r>
    </w:p>
    <w:p w:rsidR="002C6A7A" w:rsidRPr="002C6A7A" w:rsidRDefault="002C6A7A" w:rsidP="002C6A7A">
      <w:pPr>
        <w:numPr>
          <w:ilvl w:val="1"/>
          <w:numId w:val="4"/>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Spark on YARN:</w:t>
      </w:r>
      <w:r w:rsidRPr="002C6A7A">
        <w:rPr>
          <w:rFonts w:ascii="Arial" w:eastAsia="Times New Roman" w:hAnsi="Arial" w:cs="Arial"/>
          <w:color w:val="001D35"/>
          <w:sz w:val="24"/>
          <w:szCs w:val="24"/>
        </w:rPr>
        <w:t> Running Spark applications on Hadoop YARN.</w:t>
      </w:r>
    </w:p>
    <w:p w:rsidR="002C6A7A" w:rsidRPr="002C6A7A" w:rsidRDefault="002C6A7A" w:rsidP="002C6A7A">
      <w:pPr>
        <w:numPr>
          <w:ilvl w:val="0"/>
          <w:numId w:val="4"/>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Spark Logs:</w:t>
      </w:r>
      <w:r w:rsidRPr="002C6A7A">
        <w:rPr>
          <w:rFonts w:ascii="Arial" w:eastAsia="Times New Roman" w:hAnsi="Arial" w:cs="Arial"/>
          <w:color w:val="001D35"/>
          <w:sz w:val="24"/>
          <w:szCs w:val="24"/>
        </w:rPr>
        <w:t> Logs provide insights into application execution and potential issues.</w:t>
      </w:r>
    </w:p>
    <w:p w:rsidR="002C6A7A" w:rsidRPr="002C6A7A" w:rsidRDefault="002C6A7A" w:rsidP="002C6A7A">
      <w:pPr>
        <w:numPr>
          <w:ilvl w:val="0"/>
          <w:numId w:val="4"/>
        </w:numPr>
        <w:shd w:val="clear" w:color="auto" w:fill="FFFFFF"/>
        <w:spacing w:after="12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The Spark UI:</w:t>
      </w:r>
      <w:r w:rsidRPr="002C6A7A">
        <w:rPr>
          <w:rFonts w:ascii="Arial" w:eastAsia="Times New Roman" w:hAnsi="Arial" w:cs="Arial"/>
          <w:color w:val="001D35"/>
          <w:sz w:val="24"/>
          <w:szCs w:val="24"/>
        </w:rPr>
        <w:t> A web interface for monitoring Spark applications.</w:t>
      </w:r>
    </w:p>
    <w:p w:rsidR="002C6A7A" w:rsidRPr="002C6A7A" w:rsidRDefault="002C6A7A" w:rsidP="002C6A7A">
      <w:pPr>
        <w:numPr>
          <w:ilvl w:val="1"/>
          <w:numId w:val="4"/>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Spark UI History Server:</w:t>
      </w:r>
      <w:r w:rsidRPr="002C6A7A">
        <w:rPr>
          <w:rFonts w:ascii="Arial" w:eastAsia="Times New Roman" w:hAnsi="Arial" w:cs="Arial"/>
          <w:color w:val="001D35"/>
          <w:sz w:val="24"/>
          <w:szCs w:val="24"/>
        </w:rPr>
        <w:t> Used to view the UI of completed Spark applications.</w:t>
      </w:r>
    </w:p>
    <w:p w:rsidR="002C6A7A" w:rsidRPr="002C6A7A" w:rsidRDefault="002C6A7A" w:rsidP="002C6A7A">
      <w:pPr>
        <w:numPr>
          <w:ilvl w:val="0"/>
          <w:numId w:val="4"/>
        </w:numPr>
        <w:shd w:val="clear" w:color="auto" w:fill="FFFFFF"/>
        <w:spacing w:after="0" w:line="360" w:lineRule="atLeast"/>
        <w:ind w:left="0"/>
        <w:rPr>
          <w:rFonts w:ascii="Arial" w:eastAsia="Times New Roman" w:hAnsi="Arial" w:cs="Arial"/>
          <w:color w:val="001D35"/>
          <w:sz w:val="24"/>
          <w:szCs w:val="24"/>
        </w:rPr>
      </w:pPr>
      <w:r w:rsidRPr="002C6A7A">
        <w:rPr>
          <w:rFonts w:ascii="Arial" w:eastAsia="Times New Roman" w:hAnsi="Arial" w:cs="Arial"/>
          <w:b/>
          <w:bCs/>
          <w:color w:val="001D35"/>
          <w:sz w:val="24"/>
          <w:szCs w:val="24"/>
        </w:rPr>
        <w:t>Debugging and Spark First Aid:</w:t>
      </w:r>
      <w:r w:rsidRPr="002C6A7A">
        <w:rPr>
          <w:rFonts w:ascii="Arial" w:eastAsia="Times New Roman" w:hAnsi="Arial" w:cs="Arial"/>
          <w:color w:val="001D35"/>
          <w:sz w:val="24"/>
          <w:szCs w:val="24"/>
        </w:rPr>
        <w:t> Techniques and tools for identifying and resolving issues in Spark applications.</w:t>
      </w:r>
    </w:p>
    <w:p w:rsidR="00E4206A" w:rsidRDefault="00E4206A"/>
    <w:p w:rsidR="00077C18" w:rsidRDefault="00077C18"/>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Default="007A059B"/>
    <w:p w:rsidR="007A059B" w:rsidRPr="007A059B" w:rsidRDefault="007A059B">
      <w:pPr>
        <w:rPr>
          <w:b/>
          <w:color w:val="FF0000"/>
          <w:sz w:val="28"/>
          <w:szCs w:val="28"/>
        </w:rPr>
      </w:pPr>
      <w:r w:rsidRPr="007A059B">
        <w:rPr>
          <w:b/>
          <w:color w:val="FF0000"/>
          <w:sz w:val="28"/>
          <w:szCs w:val="28"/>
        </w:rPr>
        <w:t>Advantages over Hadoop:</w:t>
      </w:r>
    </w:p>
    <w:p w:rsidR="007A059B" w:rsidRDefault="007A059B" w:rsidP="007A059B">
      <w:pPr>
        <w:shd w:val="clear" w:color="auto" w:fill="FFFFFF"/>
        <w:spacing w:after="150" w:line="240" w:lineRule="auto"/>
        <w:rPr>
          <w:rFonts w:ascii="Arial" w:eastAsia="Times New Roman" w:hAnsi="Arial" w:cs="Arial"/>
          <w:color w:val="001D35"/>
          <w:sz w:val="24"/>
          <w:szCs w:val="24"/>
        </w:rPr>
      </w:pPr>
    </w:p>
    <w:p w:rsidR="007A059B" w:rsidRDefault="007A059B" w:rsidP="007A059B">
      <w:pPr>
        <w:spacing w:before="157" w:after="157" w:line="270" w:lineRule="auto"/>
      </w:pPr>
      <w:bookmarkStart w:id="0" w:name="apache_spark_advantages_over_hadoop"/>
      <w:r>
        <w:rPr>
          <w:rFonts w:ascii="inter" w:eastAsia="inter" w:hAnsi="inter" w:cs="inter"/>
          <w:b/>
          <w:color w:val="000000"/>
          <w:sz w:val="39"/>
        </w:rPr>
        <w:t xml:space="preserve">Apache spark advantages over </w:t>
      </w:r>
      <w:proofErr w:type="spellStart"/>
      <w:r>
        <w:rPr>
          <w:rFonts w:ascii="inter" w:eastAsia="inter" w:hAnsi="inter" w:cs="inter"/>
          <w:b/>
          <w:color w:val="000000"/>
          <w:sz w:val="39"/>
        </w:rPr>
        <w:t>hadoop</w:t>
      </w:r>
      <w:bookmarkEnd w:id="0"/>
      <w:proofErr w:type="spellEnd"/>
    </w:p>
    <w:p w:rsidR="007A059B" w:rsidRDefault="007A059B" w:rsidP="007A059B">
      <w:pPr>
        <w:spacing w:after="210" w:line="360" w:lineRule="auto"/>
      </w:pPr>
      <w:r>
        <w:rPr>
          <w:rFonts w:ascii="inter" w:eastAsia="inter" w:hAnsi="inter" w:cs="inter"/>
          <w:color w:val="000000"/>
        </w:rPr>
        <w:t>Apache Spark offers several key advantages over Apache Hadoop, especially for modern real‑time and iterative data workloads. While both are big data frameworks, Spark’s design enables faster, more flexible analytics compared to Hadoop’s traditional batch‑centric approach.</w:t>
      </w:r>
    </w:p>
    <w:p w:rsidR="007A059B" w:rsidRDefault="007A059B" w:rsidP="007A059B">
      <w:pPr>
        <w:spacing w:before="315" w:after="105" w:line="360" w:lineRule="auto"/>
        <w:ind w:left="-30"/>
      </w:pPr>
      <w:bookmarkStart w:id="1" w:name="major_advantages_of_apache_spark_dc7992"/>
      <w:r>
        <w:rPr>
          <w:rFonts w:ascii="inter" w:eastAsia="inter" w:hAnsi="inter" w:cs="inter"/>
          <w:b/>
          <w:color w:val="000000"/>
          <w:sz w:val="24"/>
        </w:rPr>
        <w:t>Major Advantages of Apache Spark Over Hadoop</w:t>
      </w:r>
      <w:bookmarkEnd w:id="1"/>
    </w:p>
    <w:p w:rsidR="007A059B" w:rsidRDefault="007A059B" w:rsidP="007A059B">
      <w:pPr>
        <w:numPr>
          <w:ilvl w:val="0"/>
          <w:numId w:val="9"/>
        </w:numPr>
        <w:spacing w:after="210" w:line="360" w:lineRule="auto"/>
      </w:pPr>
      <w:r>
        <w:rPr>
          <w:rFonts w:ascii="inter" w:eastAsia="inter" w:hAnsi="inter" w:cs="inter"/>
          <w:b/>
          <w:color w:val="000000"/>
          <w:sz w:val="21"/>
        </w:rPr>
        <w:t>Speed and Performance</w:t>
      </w:r>
      <w:r>
        <w:rPr>
          <w:rFonts w:ascii="inter" w:eastAsia="inter" w:hAnsi="inter" w:cs="inter"/>
          <w:color w:val="000000"/>
          <w:sz w:val="21"/>
        </w:rPr>
        <w:br/>
        <w:t xml:space="preserve">Spark performs data processing </w:t>
      </w:r>
      <w:r>
        <w:rPr>
          <w:rFonts w:ascii="inter" w:eastAsia="inter" w:hAnsi="inter" w:cs="inter"/>
          <w:b/>
          <w:color w:val="000000"/>
          <w:sz w:val="21"/>
        </w:rPr>
        <w:t>up to 100 times faster</w:t>
      </w:r>
      <w:r>
        <w:rPr>
          <w:rFonts w:ascii="inter" w:eastAsia="inter" w:hAnsi="inter" w:cs="inter"/>
          <w:color w:val="000000"/>
          <w:sz w:val="21"/>
        </w:rPr>
        <w:t xml:space="preserve"> than Hadoop </w:t>
      </w:r>
      <w:proofErr w:type="spellStart"/>
      <w:r>
        <w:rPr>
          <w:rFonts w:ascii="inter" w:eastAsia="inter" w:hAnsi="inter" w:cs="inter"/>
          <w:color w:val="000000"/>
          <w:sz w:val="21"/>
        </w:rPr>
        <w:t>MapReduce</w:t>
      </w:r>
      <w:proofErr w:type="spellEnd"/>
      <w:r>
        <w:rPr>
          <w:rFonts w:ascii="inter" w:eastAsia="inter" w:hAnsi="inter" w:cs="inter"/>
          <w:color w:val="000000"/>
          <w:sz w:val="21"/>
        </w:rPr>
        <w:t xml:space="preserve"> because it operates </w:t>
      </w:r>
      <w:r>
        <w:rPr>
          <w:rFonts w:ascii="inter" w:eastAsia="inter" w:hAnsi="inter" w:cs="inter"/>
          <w:b/>
          <w:color w:val="000000"/>
          <w:sz w:val="21"/>
        </w:rPr>
        <w:t>in memory (RAM)</w:t>
      </w:r>
      <w:r>
        <w:rPr>
          <w:rFonts w:ascii="inter" w:eastAsia="inter" w:hAnsi="inter" w:cs="inter"/>
          <w:color w:val="000000"/>
          <w:sz w:val="21"/>
        </w:rPr>
        <w:t xml:space="preserve"> rather than reading and writing intermediate data to disk. Hadoop’s disk‑based I/O introduces latency, while Spark’s DAG (Directed Acyclic Graph) engine optimizes execution flow for iterative or interactive tasks.</w:t>
      </w:r>
      <w:bookmarkStart w:id="2" w:name="fnref1"/>
      <w:bookmarkEnd w:id="2"/>
      <w:r>
        <w:fldChar w:fldCharType="begin"/>
      </w:r>
      <w:r>
        <w:instrText xml:space="preserve"> HYPERLINK \l "fn1" \h </w:instrText>
      </w:r>
      <w:r>
        <w:fldChar w:fldCharType="separate"/>
      </w:r>
      <w:r>
        <w:rPr>
          <w:rFonts w:ascii="inter" w:eastAsia="inter" w:hAnsi="inter" w:cs="inter"/>
          <w:sz w:val="21"/>
          <w:u w:val="single"/>
          <w:vertAlign w:val="superscript"/>
        </w:rPr>
        <w:t>[1]</w:t>
      </w:r>
      <w:r>
        <w:rPr>
          <w:rFonts w:ascii="inter" w:eastAsia="inter" w:hAnsi="inter" w:cs="inter"/>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eastAsia="inter" w:hAnsi="inter" w:cs="inter"/>
          <w:sz w:val="21"/>
          <w:u w:val="single"/>
          <w:vertAlign w:val="superscript"/>
        </w:rPr>
        <w:t>[2]</w:t>
      </w:r>
      <w:r>
        <w:rPr>
          <w:rFonts w:ascii="inter" w:eastAsia="inter" w:hAnsi="inter" w:cs="inter"/>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bookmarkStart w:id="5" w:name="fnref4"/>
      <w:bookmarkEnd w:id="5"/>
      <w:r>
        <w:fldChar w:fldCharType="begin"/>
      </w:r>
      <w:r>
        <w:instrText xml:space="preserve"> HYPERLINK \l "fn4" \h </w:instrText>
      </w:r>
      <w:r>
        <w:fldChar w:fldCharType="separate"/>
      </w:r>
      <w:r>
        <w:rPr>
          <w:rFonts w:ascii="inter" w:eastAsia="inter" w:hAnsi="inter" w:cs="inter"/>
          <w:sz w:val="21"/>
          <w:u w:val="single"/>
          <w:vertAlign w:val="superscript"/>
        </w:rPr>
        <w:t>[4]</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t>Real‑Time and Stream Processing</w:t>
      </w:r>
      <w:r>
        <w:rPr>
          <w:rFonts w:ascii="inter" w:eastAsia="inter" w:hAnsi="inter" w:cs="inter"/>
          <w:color w:val="000000"/>
          <w:sz w:val="21"/>
        </w:rPr>
        <w:br/>
        <w:t xml:space="preserve">Hadoop is designed for batch jobs, whereas Spark natively supports </w:t>
      </w:r>
      <w:r>
        <w:rPr>
          <w:rFonts w:ascii="inter" w:eastAsia="inter" w:hAnsi="inter" w:cs="inter"/>
          <w:b/>
          <w:color w:val="000000"/>
          <w:sz w:val="21"/>
        </w:rPr>
        <w:t>real‑time data streams</w:t>
      </w:r>
      <w:r>
        <w:rPr>
          <w:rFonts w:ascii="inter" w:eastAsia="inter" w:hAnsi="inter" w:cs="inter"/>
          <w:color w:val="000000"/>
          <w:sz w:val="21"/>
        </w:rPr>
        <w:t xml:space="preserve"> via </w:t>
      </w:r>
      <w:r>
        <w:rPr>
          <w:rFonts w:ascii="inter" w:eastAsia="inter" w:hAnsi="inter" w:cs="inter"/>
          <w:b/>
          <w:color w:val="000000"/>
          <w:sz w:val="21"/>
        </w:rPr>
        <w:t>Spark Streaming</w:t>
      </w:r>
      <w:r>
        <w:rPr>
          <w:rFonts w:ascii="inter" w:eastAsia="inter" w:hAnsi="inter" w:cs="inter"/>
          <w:color w:val="000000"/>
          <w:sz w:val="21"/>
        </w:rPr>
        <w:t>. This allows applications like fraud detection, live dashboards, or sensor monitoring to act on data as it arrives rather than after a delay.</w:t>
      </w:r>
      <w:bookmarkStart w:id="6" w:name="fnref5"/>
      <w:bookmarkEnd w:id="6"/>
      <w:r>
        <w:fldChar w:fldCharType="begin"/>
      </w:r>
      <w:r>
        <w:instrText xml:space="preserve"> HYPERLINK \l "fn5" \h </w:instrText>
      </w:r>
      <w:r>
        <w:fldChar w:fldCharType="separate"/>
      </w:r>
      <w:r>
        <w:rPr>
          <w:rFonts w:ascii="inter" w:eastAsia="inter" w:hAnsi="inter" w:cs="inter"/>
          <w:sz w:val="21"/>
          <w:u w:val="single"/>
          <w:vertAlign w:val="superscript"/>
        </w:rPr>
        <w:t>[5]</w:t>
      </w:r>
      <w:r>
        <w:rPr>
          <w:rFonts w:ascii="inter" w:eastAsia="inter" w:hAnsi="inter" w:cs="inter"/>
          <w:u w:val="single"/>
          <w:vertAlign w:val="superscript"/>
        </w:rPr>
        <w:fldChar w:fldCharType="end"/>
      </w:r>
      <w:bookmarkStart w:id="7" w:name="fnref2_1"/>
      <w:bookmarkEnd w:id="7"/>
      <w:r>
        <w:fldChar w:fldCharType="begin"/>
      </w:r>
      <w:r>
        <w:instrText xml:space="preserve"> HYPERLINK \l "fn2" \h </w:instrText>
      </w:r>
      <w:r>
        <w:fldChar w:fldCharType="separate"/>
      </w:r>
      <w:r>
        <w:rPr>
          <w:rFonts w:ascii="inter" w:eastAsia="inter" w:hAnsi="inter" w:cs="inter"/>
          <w:sz w:val="21"/>
          <w:u w:val="single"/>
          <w:vertAlign w:val="superscript"/>
        </w:rPr>
        <w:t>[2]</w:t>
      </w:r>
      <w:r>
        <w:rPr>
          <w:rFonts w:ascii="inter" w:eastAsia="inter" w:hAnsi="inter" w:cs="inter"/>
          <w:u w:val="single"/>
          <w:vertAlign w:val="superscript"/>
        </w:rPr>
        <w:fldChar w:fldCharType="end"/>
      </w:r>
      <w:bookmarkStart w:id="8" w:name="fnref3_1"/>
      <w:bookmarkEnd w:id="8"/>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t>Unified Analytics Framework</w:t>
      </w:r>
      <w:r>
        <w:rPr>
          <w:rFonts w:ascii="inter" w:eastAsia="inter" w:hAnsi="inter" w:cs="inter"/>
          <w:color w:val="000000"/>
          <w:sz w:val="21"/>
        </w:rPr>
        <w:br/>
        <w:t>Spark integrates multiple workloads—</w:t>
      </w:r>
      <w:r>
        <w:rPr>
          <w:rFonts w:ascii="inter" w:eastAsia="inter" w:hAnsi="inter" w:cs="inter"/>
          <w:b/>
          <w:color w:val="000000"/>
          <w:sz w:val="21"/>
        </w:rPr>
        <w:t>SQL (Spark SQL), machine learning (</w:t>
      </w:r>
      <w:proofErr w:type="spellStart"/>
      <w:r>
        <w:rPr>
          <w:rFonts w:ascii="inter" w:eastAsia="inter" w:hAnsi="inter" w:cs="inter"/>
          <w:b/>
          <w:color w:val="000000"/>
          <w:sz w:val="21"/>
        </w:rPr>
        <w:t>MLlib</w:t>
      </w:r>
      <w:proofErr w:type="spellEnd"/>
      <w:r>
        <w:rPr>
          <w:rFonts w:ascii="inter" w:eastAsia="inter" w:hAnsi="inter" w:cs="inter"/>
          <w:b/>
          <w:color w:val="000000"/>
          <w:sz w:val="21"/>
        </w:rPr>
        <w:t>), graph processing (</w:t>
      </w:r>
      <w:proofErr w:type="spellStart"/>
      <w:r>
        <w:rPr>
          <w:rFonts w:ascii="inter" w:eastAsia="inter" w:hAnsi="inter" w:cs="inter"/>
          <w:b/>
          <w:color w:val="000000"/>
          <w:sz w:val="21"/>
        </w:rPr>
        <w:t>GraphX</w:t>
      </w:r>
      <w:proofErr w:type="spellEnd"/>
      <w:r>
        <w:rPr>
          <w:rFonts w:ascii="inter" w:eastAsia="inter" w:hAnsi="inter" w:cs="inter"/>
          <w:b/>
          <w:color w:val="000000"/>
          <w:sz w:val="21"/>
        </w:rPr>
        <w:t>), and streaming</w:t>
      </w:r>
      <w:r>
        <w:rPr>
          <w:rFonts w:ascii="inter" w:eastAsia="inter" w:hAnsi="inter" w:cs="inter"/>
          <w:color w:val="000000"/>
          <w:sz w:val="21"/>
        </w:rPr>
        <w:t>—within a single platform. Hadoop, by contrast, typically requires separate modules (like Hive, Pig, or Mahout) to achieve similar functionality.</w:t>
      </w:r>
      <w:bookmarkStart w:id="9" w:name="fnref3_2"/>
      <w:bookmarkEnd w:id="9"/>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bookmarkStart w:id="10" w:name="fnref6"/>
      <w:bookmarkEnd w:id="10"/>
      <w:r>
        <w:fldChar w:fldCharType="begin"/>
      </w:r>
      <w:r>
        <w:instrText xml:space="preserve"> HYPERLINK \l "fn6" \h </w:instrText>
      </w:r>
      <w:r>
        <w:fldChar w:fldCharType="separate"/>
      </w:r>
      <w:r>
        <w:rPr>
          <w:rFonts w:ascii="inter" w:eastAsia="inter" w:hAnsi="inter" w:cs="inter"/>
          <w:sz w:val="21"/>
          <w:u w:val="single"/>
          <w:vertAlign w:val="superscript"/>
        </w:rPr>
        <w:t>[6]</w:t>
      </w:r>
      <w:r>
        <w:rPr>
          <w:rFonts w:ascii="inter" w:eastAsia="inter" w:hAnsi="inter" w:cs="inter"/>
          <w:u w:val="single"/>
          <w:vertAlign w:val="superscript"/>
        </w:rPr>
        <w:fldChar w:fldCharType="end"/>
      </w:r>
      <w:bookmarkStart w:id="11" w:name="fnref1_1"/>
      <w:bookmarkEnd w:id="11"/>
      <w:r>
        <w:fldChar w:fldCharType="begin"/>
      </w:r>
      <w:r>
        <w:instrText xml:space="preserve"> HYPERLINK \l "fn1" \h </w:instrText>
      </w:r>
      <w:r>
        <w:fldChar w:fldCharType="separate"/>
      </w:r>
      <w:r>
        <w:rPr>
          <w:rFonts w:ascii="inter" w:eastAsia="inter" w:hAnsi="inter" w:cs="inter"/>
          <w:sz w:val="21"/>
          <w:u w:val="single"/>
          <w:vertAlign w:val="superscript"/>
        </w:rPr>
        <w:t>[1]</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lastRenderedPageBreak/>
        <w:t>Ease of Development and Flexibility</w:t>
      </w:r>
      <w:r>
        <w:rPr>
          <w:rFonts w:ascii="inter" w:eastAsia="inter" w:hAnsi="inter" w:cs="inter"/>
          <w:color w:val="000000"/>
          <w:sz w:val="21"/>
        </w:rPr>
        <w:br/>
        <w:t xml:space="preserve">Spark provides </w:t>
      </w:r>
      <w:r>
        <w:rPr>
          <w:rFonts w:ascii="inter" w:eastAsia="inter" w:hAnsi="inter" w:cs="inter"/>
          <w:b/>
          <w:color w:val="000000"/>
          <w:sz w:val="21"/>
        </w:rPr>
        <w:t>high‑level APIs</w:t>
      </w:r>
      <w:r>
        <w:rPr>
          <w:rFonts w:ascii="inter" w:eastAsia="inter" w:hAnsi="inter" w:cs="inter"/>
          <w:color w:val="000000"/>
          <w:sz w:val="21"/>
        </w:rPr>
        <w:t xml:space="preserve"> and abstractions (like </w:t>
      </w:r>
      <w:proofErr w:type="spellStart"/>
      <w:r>
        <w:rPr>
          <w:rFonts w:ascii="inter" w:eastAsia="inter" w:hAnsi="inter" w:cs="inter"/>
          <w:color w:val="000000"/>
          <w:sz w:val="21"/>
        </w:rPr>
        <w:t>DataFrames</w:t>
      </w:r>
      <w:proofErr w:type="spellEnd"/>
      <w:r>
        <w:rPr>
          <w:rFonts w:ascii="inter" w:eastAsia="inter" w:hAnsi="inter" w:cs="inter"/>
          <w:color w:val="000000"/>
          <w:sz w:val="21"/>
        </w:rPr>
        <w:t xml:space="preserve"> and Datasets) in </w:t>
      </w:r>
      <w:r>
        <w:rPr>
          <w:rFonts w:ascii="inter" w:eastAsia="inter" w:hAnsi="inter" w:cs="inter"/>
          <w:b/>
          <w:color w:val="000000"/>
          <w:sz w:val="21"/>
        </w:rPr>
        <w:t>Scala, Python, Java, and R</w:t>
      </w:r>
      <w:r>
        <w:rPr>
          <w:rFonts w:ascii="inter" w:eastAsia="inter" w:hAnsi="inter" w:cs="inter"/>
          <w:color w:val="000000"/>
          <w:sz w:val="21"/>
        </w:rPr>
        <w:t xml:space="preserve">, simplifying distributed programming. Hadoop’s </w:t>
      </w:r>
      <w:proofErr w:type="spellStart"/>
      <w:r>
        <w:rPr>
          <w:rFonts w:ascii="inter" w:eastAsia="inter" w:hAnsi="inter" w:cs="inter"/>
          <w:color w:val="000000"/>
          <w:sz w:val="21"/>
        </w:rPr>
        <w:t>MapReduce</w:t>
      </w:r>
      <w:proofErr w:type="spellEnd"/>
      <w:r>
        <w:rPr>
          <w:rFonts w:ascii="inter" w:eastAsia="inter" w:hAnsi="inter" w:cs="inter"/>
          <w:color w:val="000000"/>
          <w:sz w:val="21"/>
        </w:rPr>
        <w:t xml:space="preserve"> is more verbose and lower level, making iterative or interactive development slower and more complex.</w:t>
      </w:r>
      <w:bookmarkStart w:id="12" w:name="fnref7"/>
      <w:bookmarkEnd w:id="12"/>
      <w:r>
        <w:fldChar w:fldCharType="begin"/>
      </w:r>
      <w:r>
        <w:instrText xml:space="preserve"> HYPERLINK \l "fn7" \h </w:instrText>
      </w:r>
      <w:r>
        <w:fldChar w:fldCharType="separate"/>
      </w:r>
      <w:r>
        <w:rPr>
          <w:rFonts w:ascii="inter" w:eastAsia="inter" w:hAnsi="inter" w:cs="inter"/>
          <w:sz w:val="21"/>
          <w:u w:val="single"/>
          <w:vertAlign w:val="superscript"/>
        </w:rPr>
        <w:t>[7]</w:t>
      </w:r>
      <w:r>
        <w:rPr>
          <w:rFonts w:ascii="inter" w:eastAsia="inter" w:hAnsi="inter" w:cs="inter"/>
          <w:u w:val="single"/>
          <w:vertAlign w:val="superscript"/>
        </w:rPr>
        <w:fldChar w:fldCharType="end"/>
      </w:r>
      <w:bookmarkStart w:id="13" w:name="fnref1_2"/>
      <w:bookmarkEnd w:id="13"/>
      <w:r>
        <w:fldChar w:fldCharType="begin"/>
      </w:r>
      <w:r>
        <w:instrText xml:space="preserve"> HYPERLINK \l "fn1" \h </w:instrText>
      </w:r>
      <w:r>
        <w:fldChar w:fldCharType="separate"/>
      </w:r>
      <w:r>
        <w:rPr>
          <w:rFonts w:ascii="inter" w:eastAsia="inter" w:hAnsi="inter" w:cs="inter"/>
          <w:sz w:val="21"/>
          <w:u w:val="single"/>
          <w:vertAlign w:val="superscript"/>
        </w:rPr>
        <w:t>[1]</w:t>
      </w:r>
      <w:r>
        <w:rPr>
          <w:rFonts w:ascii="inter" w:eastAsia="inter" w:hAnsi="inter" w:cs="inter"/>
          <w:u w:val="single"/>
          <w:vertAlign w:val="superscript"/>
        </w:rPr>
        <w:fldChar w:fldCharType="end"/>
      </w:r>
      <w:bookmarkStart w:id="14" w:name="fnref3_3"/>
      <w:bookmarkEnd w:id="14"/>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t>Efficient Machine Learning and Iterative Workloads</w:t>
      </w:r>
      <w:r>
        <w:rPr>
          <w:rFonts w:ascii="inter" w:eastAsia="inter" w:hAnsi="inter" w:cs="inter"/>
          <w:color w:val="000000"/>
          <w:sz w:val="21"/>
        </w:rPr>
        <w:br/>
        <w:t xml:space="preserve">Spark was designed with </w:t>
      </w:r>
      <w:r>
        <w:rPr>
          <w:rFonts w:ascii="inter" w:eastAsia="inter" w:hAnsi="inter" w:cs="inter"/>
          <w:b/>
          <w:color w:val="000000"/>
          <w:sz w:val="21"/>
        </w:rPr>
        <w:t>machine learning and AI in mind</w:t>
      </w:r>
      <w:r>
        <w:rPr>
          <w:rFonts w:ascii="inter" w:eastAsia="inter" w:hAnsi="inter" w:cs="inter"/>
          <w:color w:val="000000"/>
          <w:sz w:val="21"/>
        </w:rPr>
        <w:t xml:space="preserve">, using in‑memory iteration to significantly accelerate training processes. Hadoop’s </w:t>
      </w:r>
      <w:proofErr w:type="spellStart"/>
      <w:r>
        <w:rPr>
          <w:rFonts w:ascii="inter" w:eastAsia="inter" w:hAnsi="inter" w:cs="inter"/>
          <w:color w:val="000000"/>
          <w:sz w:val="21"/>
        </w:rPr>
        <w:t>MapReduce</w:t>
      </w:r>
      <w:proofErr w:type="spellEnd"/>
      <w:r>
        <w:rPr>
          <w:rFonts w:ascii="inter" w:eastAsia="inter" w:hAnsi="inter" w:cs="inter"/>
          <w:color w:val="000000"/>
          <w:sz w:val="21"/>
        </w:rPr>
        <w:t>, on the other hand, must repeatedly write intermediate results to disk, slowing down ML workloads.</w:t>
      </w:r>
      <w:bookmarkStart w:id="15" w:name="fnref2_2"/>
      <w:bookmarkEnd w:id="15"/>
      <w:r>
        <w:fldChar w:fldCharType="begin"/>
      </w:r>
      <w:r>
        <w:instrText xml:space="preserve"> HYPERLINK \l "fn2" \h </w:instrText>
      </w:r>
      <w:r>
        <w:fldChar w:fldCharType="separate"/>
      </w:r>
      <w:r>
        <w:rPr>
          <w:rFonts w:ascii="inter" w:eastAsia="inter" w:hAnsi="inter" w:cs="inter"/>
          <w:sz w:val="21"/>
          <w:u w:val="single"/>
          <w:vertAlign w:val="superscript"/>
        </w:rPr>
        <w:t>[2]</w:t>
      </w:r>
      <w:r>
        <w:rPr>
          <w:rFonts w:ascii="inter" w:eastAsia="inter" w:hAnsi="inter" w:cs="inter"/>
          <w:u w:val="single"/>
          <w:vertAlign w:val="superscript"/>
        </w:rPr>
        <w:fldChar w:fldCharType="end"/>
      </w:r>
      <w:bookmarkStart w:id="16" w:name="fnref4_1"/>
      <w:bookmarkEnd w:id="16"/>
      <w:r>
        <w:fldChar w:fldCharType="begin"/>
      </w:r>
      <w:r>
        <w:instrText xml:space="preserve"> HYPERLINK \l "fn4" \h </w:instrText>
      </w:r>
      <w:r>
        <w:fldChar w:fldCharType="separate"/>
      </w:r>
      <w:r>
        <w:rPr>
          <w:rFonts w:ascii="inter" w:eastAsia="inter" w:hAnsi="inter" w:cs="inter"/>
          <w:sz w:val="21"/>
          <w:u w:val="single"/>
          <w:vertAlign w:val="superscript"/>
        </w:rPr>
        <w:t>[4]</w:t>
      </w:r>
      <w:r>
        <w:rPr>
          <w:rFonts w:ascii="inter" w:eastAsia="inter" w:hAnsi="inter" w:cs="inter"/>
          <w:u w:val="single"/>
          <w:vertAlign w:val="superscript"/>
        </w:rPr>
        <w:fldChar w:fldCharType="end"/>
      </w:r>
      <w:bookmarkStart w:id="17" w:name="fnref5_1"/>
      <w:bookmarkEnd w:id="17"/>
      <w:r>
        <w:fldChar w:fldCharType="begin"/>
      </w:r>
      <w:r>
        <w:instrText xml:space="preserve"> HYPERLINK \l "fn5" \h </w:instrText>
      </w:r>
      <w:r>
        <w:fldChar w:fldCharType="separate"/>
      </w:r>
      <w:r>
        <w:rPr>
          <w:rFonts w:ascii="inter" w:eastAsia="inter" w:hAnsi="inter" w:cs="inter"/>
          <w:sz w:val="21"/>
          <w:u w:val="single"/>
          <w:vertAlign w:val="superscript"/>
        </w:rPr>
        <w:t>[5]</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t>Advanced Fault Tolerance</w:t>
      </w:r>
      <w:r>
        <w:rPr>
          <w:rFonts w:ascii="inter" w:eastAsia="inter" w:hAnsi="inter" w:cs="inter"/>
          <w:color w:val="000000"/>
          <w:sz w:val="21"/>
        </w:rPr>
        <w:br/>
        <w:t xml:space="preserve">While Hadoop uses replication in HDFS for data reliability, Spark achieves </w:t>
      </w:r>
      <w:r>
        <w:rPr>
          <w:rFonts w:ascii="inter" w:eastAsia="inter" w:hAnsi="inter" w:cs="inter"/>
          <w:b/>
          <w:color w:val="000000"/>
          <w:sz w:val="21"/>
        </w:rPr>
        <w:t>fault tolerance</w:t>
      </w:r>
      <w:r>
        <w:rPr>
          <w:rFonts w:ascii="inter" w:eastAsia="inter" w:hAnsi="inter" w:cs="inter"/>
          <w:color w:val="000000"/>
          <w:sz w:val="21"/>
        </w:rPr>
        <w:t xml:space="preserve"> through </w:t>
      </w:r>
      <w:r>
        <w:rPr>
          <w:rFonts w:ascii="inter" w:eastAsia="inter" w:hAnsi="inter" w:cs="inter"/>
          <w:b/>
          <w:color w:val="000000"/>
          <w:sz w:val="21"/>
        </w:rPr>
        <w:t>RDD lineage and DAG recovery</w:t>
      </w:r>
      <w:r>
        <w:rPr>
          <w:rFonts w:ascii="inter" w:eastAsia="inter" w:hAnsi="inter" w:cs="inter"/>
          <w:color w:val="000000"/>
          <w:sz w:val="21"/>
        </w:rPr>
        <w:t>, enabling automatic re‑computation of lost data partitions without duplicating storage.</w:t>
      </w:r>
      <w:bookmarkStart w:id="18" w:name="fnref1_3"/>
      <w:bookmarkEnd w:id="18"/>
      <w:r>
        <w:fldChar w:fldCharType="begin"/>
      </w:r>
      <w:r>
        <w:instrText xml:space="preserve"> HYPERLINK \l "fn1" \h </w:instrText>
      </w:r>
      <w:r>
        <w:fldChar w:fldCharType="separate"/>
      </w:r>
      <w:r>
        <w:rPr>
          <w:rFonts w:ascii="inter" w:eastAsia="inter" w:hAnsi="inter" w:cs="inter"/>
          <w:sz w:val="21"/>
          <w:u w:val="single"/>
          <w:vertAlign w:val="superscript"/>
        </w:rPr>
        <w:t>[1]</w:t>
      </w:r>
      <w:r>
        <w:rPr>
          <w:rFonts w:ascii="inter" w:eastAsia="inter" w:hAnsi="inter" w:cs="inter"/>
          <w:u w:val="single"/>
          <w:vertAlign w:val="superscript"/>
        </w:rPr>
        <w:fldChar w:fldCharType="end"/>
      </w:r>
      <w:bookmarkStart w:id="19" w:name="fnref7_1"/>
      <w:bookmarkEnd w:id="19"/>
      <w:r>
        <w:fldChar w:fldCharType="begin"/>
      </w:r>
      <w:r>
        <w:instrText xml:space="preserve"> HYPERLINK \l "fn7" \h </w:instrText>
      </w:r>
      <w:r>
        <w:fldChar w:fldCharType="separate"/>
      </w:r>
      <w:r>
        <w:rPr>
          <w:rFonts w:ascii="inter" w:eastAsia="inter" w:hAnsi="inter" w:cs="inter"/>
          <w:sz w:val="21"/>
          <w:u w:val="single"/>
          <w:vertAlign w:val="superscript"/>
        </w:rPr>
        <w:t>[7]</w:t>
      </w:r>
      <w:r>
        <w:rPr>
          <w:rFonts w:ascii="inter" w:eastAsia="inter" w:hAnsi="inter" w:cs="inter"/>
          <w:u w:val="single"/>
          <w:vertAlign w:val="superscript"/>
        </w:rPr>
        <w:fldChar w:fldCharType="end"/>
      </w:r>
      <w:bookmarkStart w:id="20" w:name="fnref3_4"/>
      <w:bookmarkEnd w:id="20"/>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p>
    <w:p w:rsidR="007A059B" w:rsidRDefault="007A059B" w:rsidP="007A059B">
      <w:pPr>
        <w:numPr>
          <w:ilvl w:val="0"/>
          <w:numId w:val="9"/>
        </w:numPr>
        <w:spacing w:after="210" w:line="360" w:lineRule="auto"/>
      </w:pPr>
      <w:r>
        <w:rPr>
          <w:rFonts w:ascii="inter" w:eastAsia="inter" w:hAnsi="inter" w:cs="inter"/>
          <w:b/>
          <w:color w:val="000000"/>
          <w:sz w:val="21"/>
        </w:rPr>
        <w:t>Interactive Querying and Low Latency</w:t>
      </w:r>
      <w:r>
        <w:rPr>
          <w:rFonts w:ascii="inter" w:eastAsia="inter" w:hAnsi="inter" w:cs="inter"/>
          <w:color w:val="000000"/>
          <w:sz w:val="21"/>
        </w:rPr>
        <w:br/>
        <w:t xml:space="preserve">Spark supports </w:t>
      </w:r>
      <w:r>
        <w:rPr>
          <w:rFonts w:ascii="inter" w:eastAsia="inter" w:hAnsi="inter" w:cs="inter"/>
          <w:b/>
          <w:color w:val="000000"/>
          <w:sz w:val="21"/>
        </w:rPr>
        <w:t>interactive queries</w:t>
      </w:r>
      <w:r>
        <w:rPr>
          <w:rFonts w:ascii="inter" w:eastAsia="inter" w:hAnsi="inter" w:cs="inter"/>
          <w:color w:val="000000"/>
          <w:sz w:val="21"/>
        </w:rPr>
        <w:t xml:space="preserve"> and </w:t>
      </w:r>
      <w:r>
        <w:rPr>
          <w:rFonts w:ascii="inter" w:eastAsia="inter" w:hAnsi="inter" w:cs="inter"/>
          <w:b/>
          <w:color w:val="000000"/>
          <w:sz w:val="21"/>
        </w:rPr>
        <w:t>low‑latency computations</w:t>
      </w:r>
      <w:r>
        <w:rPr>
          <w:rFonts w:ascii="inter" w:eastAsia="inter" w:hAnsi="inter" w:cs="inter"/>
          <w:color w:val="000000"/>
          <w:sz w:val="21"/>
        </w:rPr>
        <w:t xml:space="preserve">, which are essential for BI dashboards and data exploration. Hadoop’s </w:t>
      </w:r>
      <w:proofErr w:type="spellStart"/>
      <w:r>
        <w:rPr>
          <w:rFonts w:ascii="inter" w:eastAsia="inter" w:hAnsi="inter" w:cs="inter"/>
          <w:color w:val="000000"/>
          <w:sz w:val="21"/>
        </w:rPr>
        <w:t>MapReduce</w:t>
      </w:r>
      <w:proofErr w:type="spellEnd"/>
      <w:r>
        <w:rPr>
          <w:rFonts w:ascii="inter" w:eastAsia="inter" w:hAnsi="inter" w:cs="inter"/>
          <w:color w:val="000000"/>
          <w:sz w:val="21"/>
        </w:rPr>
        <w:t xml:space="preserve"> architecture is inherently slower because each job must read from disk and write results back before the next step.</w:t>
      </w:r>
      <w:bookmarkStart w:id="21" w:name="fnref2_3"/>
      <w:bookmarkEnd w:id="21"/>
      <w:r>
        <w:fldChar w:fldCharType="begin"/>
      </w:r>
      <w:r>
        <w:instrText xml:space="preserve"> HYPERLINK \l "fn2" \h </w:instrText>
      </w:r>
      <w:r>
        <w:fldChar w:fldCharType="separate"/>
      </w:r>
      <w:r>
        <w:rPr>
          <w:rFonts w:ascii="inter" w:eastAsia="inter" w:hAnsi="inter" w:cs="inter"/>
          <w:sz w:val="21"/>
          <w:u w:val="single"/>
          <w:vertAlign w:val="superscript"/>
        </w:rPr>
        <w:t>[2]</w:t>
      </w:r>
      <w:r>
        <w:rPr>
          <w:rFonts w:ascii="inter" w:eastAsia="inter" w:hAnsi="inter" w:cs="inter"/>
          <w:u w:val="single"/>
          <w:vertAlign w:val="superscript"/>
        </w:rPr>
        <w:fldChar w:fldCharType="end"/>
      </w:r>
      <w:bookmarkStart w:id="22" w:name="fnref3_5"/>
      <w:bookmarkEnd w:id="22"/>
      <w:r>
        <w:fldChar w:fldCharType="begin"/>
      </w:r>
      <w:r>
        <w:instrText xml:space="preserve"> HYPERLINK \l "fn3" \h </w:instrText>
      </w:r>
      <w:r>
        <w:fldChar w:fldCharType="separate"/>
      </w:r>
      <w:r>
        <w:rPr>
          <w:rFonts w:ascii="inter" w:eastAsia="inter" w:hAnsi="inter" w:cs="inter"/>
          <w:sz w:val="21"/>
          <w:u w:val="single"/>
          <w:vertAlign w:val="superscript"/>
        </w:rPr>
        <w:t>[3]</w:t>
      </w:r>
      <w:r>
        <w:rPr>
          <w:rFonts w:ascii="inter" w:eastAsia="inter" w:hAnsi="inter" w:cs="inter"/>
          <w:u w:val="single"/>
          <w:vertAlign w:val="superscript"/>
        </w:rPr>
        <w:fldChar w:fldCharType="end"/>
      </w:r>
      <w:bookmarkStart w:id="23" w:name="fnref1_4"/>
      <w:bookmarkEnd w:id="23"/>
      <w:r>
        <w:fldChar w:fldCharType="begin"/>
      </w:r>
      <w:r>
        <w:instrText xml:space="preserve"> HYPERLINK \l "fn1" \h </w:instrText>
      </w:r>
      <w:r>
        <w:fldChar w:fldCharType="separate"/>
      </w:r>
      <w:r>
        <w:rPr>
          <w:rFonts w:ascii="inter" w:eastAsia="inter" w:hAnsi="inter" w:cs="inter"/>
          <w:sz w:val="21"/>
          <w:u w:val="single"/>
          <w:vertAlign w:val="superscript"/>
        </w:rPr>
        <w:t>[1]</w:t>
      </w:r>
      <w:r>
        <w:rPr>
          <w:rFonts w:ascii="inter" w:eastAsia="inter" w:hAnsi="inter" w:cs="inter"/>
          <w:u w:val="single"/>
          <w:vertAlign w:val="superscript"/>
        </w:rPr>
        <w:fldChar w:fldCharType="end"/>
      </w:r>
    </w:p>
    <w:p w:rsidR="007A059B" w:rsidRDefault="007A059B" w:rsidP="007A059B">
      <w:pPr>
        <w:spacing w:before="315" w:after="105" w:line="360" w:lineRule="auto"/>
        <w:ind w:left="-30"/>
      </w:pPr>
      <w:bookmarkStart w:id="24" w:name="summary_comparison"/>
      <w:r>
        <w:rPr>
          <w:rFonts w:ascii="inter" w:eastAsia="inter" w:hAnsi="inter" w:cs="inter"/>
          <w:b/>
          <w:color w:val="000000"/>
          <w:sz w:val="24"/>
        </w:rPr>
        <w:t>Summary Comparison</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9"/>
        <w:gridCol w:w="3015"/>
        <w:gridCol w:w="3315"/>
      </w:tblGrid>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Aspect</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Apache Hadoop</w:t>
            </w:r>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Apache Spark</w:t>
            </w:r>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Processing Model</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Disk‑based </w:t>
            </w:r>
            <w:proofErr w:type="spellStart"/>
            <w:r>
              <w:rPr>
                <w:rFonts w:ascii="inter" w:eastAsia="inter" w:hAnsi="inter" w:cs="inter"/>
                <w:color w:val="000000"/>
                <w:sz w:val="17"/>
              </w:rPr>
              <w:t>MapReduce</w:t>
            </w:r>
            <w:proofErr w:type="spellEnd"/>
            <w:r>
              <w:rPr>
                <w:rFonts w:ascii="inter" w:eastAsia="inter" w:hAnsi="inter" w:cs="inter"/>
                <w:color w:val="000000"/>
                <w:sz w:val="17"/>
              </w:rPr>
              <w:t xml:space="preserve"> (batch only) </w:t>
            </w:r>
            <w:hyperlink w:anchor="fn3">
              <w:r>
                <w:rPr>
                  <w:rFonts w:ascii="inter" w:eastAsia="inter" w:hAnsi="inter" w:cs="inter"/>
                  <w:sz w:val="17"/>
                  <w:u w:val="single"/>
                  <w:vertAlign w:val="superscript"/>
                </w:rPr>
                <w:t>[3]</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In‑memory DAG (batch + streaming) </w:t>
            </w:r>
            <w:hyperlink w:anchor="fn3">
              <w:r>
                <w:rPr>
                  <w:rFonts w:ascii="inter" w:eastAsia="inter" w:hAnsi="inter" w:cs="inter"/>
                  <w:sz w:val="17"/>
                  <w:u w:val="single"/>
                  <w:vertAlign w:val="superscript"/>
                </w:rPr>
                <w:t>[3]</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Speed</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Relatively slow; disk I/O bottlenecks </w:t>
            </w:r>
            <w:hyperlink w:anchor="fn3">
              <w:r>
                <w:rPr>
                  <w:rFonts w:ascii="inter" w:eastAsia="inter" w:hAnsi="inter" w:cs="inter"/>
                  <w:sz w:val="17"/>
                  <w:u w:val="single"/>
                  <w:vertAlign w:val="superscript"/>
                </w:rPr>
                <w:t>[3]</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10–100× faster; in‑memory execution </w:t>
            </w:r>
            <w:hyperlink w:anchor="fn4">
              <w:r>
                <w:rPr>
                  <w:rFonts w:ascii="inter" w:eastAsia="inter" w:hAnsi="inter" w:cs="inter"/>
                  <w:sz w:val="17"/>
                  <w:u w:val="single"/>
                  <w:vertAlign w:val="superscript"/>
                </w:rPr>
                <w:t>[4]</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Real‑Time Capabilities</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None; batch only </w:t>
            </w:r>
            <w:hyperlink w:anchor="fn2">
              <w:r>
                <w:rPr>
                  <w:rFonts w:ascii="inter" w:eastAsia="inter" w:hAnsi="inter" w:cs="inter"/>
                  <w:sz w:val="17"/>
                  <w:u w:val="single"/>
                  <w:vertAlign w:val="superscript"/>
                </w:rPr>
                <w:t>[2]</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Native real‑time streaming </w:t>
            </w:r>
            <w:hyperlink w:anchor="fn5">
              <w:r>
                <w:rPr>
                  <w:rFonts w:ascii="inter" w:eastAsia="inter" w:hAnsi="inter" w:cs="inter"/>
                  <w:sz w:val="17"/>
                  <w:u w:val="single"/>
                  <w:vertAlign w:val="superscript"/>
                </w:rPr>
                <w:t>[5]</w:t>
              </w:r>
            </w:hyperlink>
            <w:hyperlink w:anchor="fn3">
              <w:r>
                <w:rPr>
                  <w:rFonts w:ascii="inter" w:eastAsia="inter" w:hAnsi="inter" w:cs="inter"/>
                  <w:sz w:val="17"/>
                  <w:u w:val="single"/>
                  <w:vertAlign w:val="superscript"/>
                </w:rPr>
                <w:t>[3]</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Machine Learning</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Needs Mahout or external tools </w:t>
            </w:r>
            <w:hyperlink w:anchor="fn5">
              <w:r>
                <w:rPr>
                  <w:rFonts w:ascii="inter" w:eastAsia="inter" w:hAnsi="inter" w:cs="inter"/>
                  <w:sz w:val="17"/>
                  <w:u w:val="single"/>
                  <w:vertAlign w:val="superscript"/>
                </w:rPr>
                <w:t>[5]</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Built‑in </w:t>
            </w:r>
            <w:proofErr w:type="spellStart"/>
            <w:r>
              <w:rPr>
                <w:rFonts w:ascii="inter" w:eastAsia="inter" w:hAnsi="inter" w:cs="inter"/>
                <w:color w:val="000000"/>
                <w:sz w:val="17"/>
              </w:rPr>
              <w:t>MLlib</w:t>
            </w:r>
            <w:proofErr w:type="spellEnd"/>
            <w:r>
              <w:rPr>
                <w:rFonts w:ascii="inter" w:eastAsia="inter" w:hAnsi="inter" w:cs="inter"/>
                <w:color w:val="000000"/>
                <w:sz w:val="17"/>
              </w:rPr>
              <w:t xml:space="preserve"> support </w:t>
            </w:r>
            <w:hyperlink w:anchor="fn1">
              <w:r>
                <w:rPr>
                  <w:rFonts w:ascii="inter" w:eastAsia="inter" w:hAnsi="inter" w:cs="inter"/>
                  <w:sz w:val="17"/>
                  <w:u w:val="single"/>
                  <w:vertAlign w:val="superscript"/>
                </w:rPr>
                <w:t>[1]</w:t>
              </w:r>
            </w:hyperlink>
            <w:hyperlink w:anchor="fn4">
              <w:r>
                <w:rPr>
                  <w:rFonts w:ascii="inter" w:eastAsia="inter" w:hAnsi="inter" w:cs="inter"/>
                  <w:sz w:val="17"/>
                  <w:u w:val="single"/>
                  <w:vertAlign w:val="superscript"/>
                </w:rPr>
                <w:t>[4]</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APIs and Ease of Use</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Low‑level </w:t>
            </w:r>
            <w:proofErr w:type="spellStart"/>
            <w:r>
              <w:rPr>
                <w:rFonts w:ascii="inter" w:eastAsia="inter" w:hAnsi="inter" w:cs="inter"/>
                <w:color w:val="000000"/>
                <w:sz w:val="17"/>
              </w:rPr>
              <w:t>MapReduce</w:t>
            </w:r>
            <w:proofErr w:type="spellEnd"/>
            <w:r>
              <w:rPr>
                <w:rFonts w:ascii="inter" w:eastAsia="inter" w:hAnsi="inter" w:cs="inter"/>
                <w:color w:val="000000"/>
                <w:sz w:val="17"/>
              </w:rPr>
              <w:t xml:space="preserve"> code </w:t>
            </w:r>
            <w:hyperlink w:anchor="fn3">
              <w:r>
                <w:rPr>
                  <w:rFonts w:ascii="inter" w:eastAsia="inter" w:hAnsi="inter" w:cs="inter"/>
                  <w:sz w:val="17"/>
                  <w:u w:val="single"/>
                  <w:vertAlign w:val="superscript"/>
                </w:rPr>
                <w:t>[3]</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High‑level APIs (R, Python, Scala) </w:t>
            </w:r>
            <w:hyperlink w:anchor="fn1">
              <w:r>
                <w:rPr>
                  <w:rFonts w:ascii="inter" w:eastAsia="inter" w:hAnsi="inter" w:cs="inter"/>
                  <w:sz w:val="17"/>
                  <w:u w:val="single"/>
                  <w:vertAlign w:val="superscript"/>
                </w:rPr>
                <w:t>[1]</w:t>
              </w:r>
            </w:hyperlink>
            <w:hyperlink w:anchor="fn3">
              <w:r>
                <w:rPr>
                  <w:rFonts w:ascii="inter" w:eastAsia="inter" w:hAnsi="inter" w:cs="inter"/>
                  <w:sz w:val="17"/>
                  <w:u w:val="single"/>
                  <w:vertAlign w:val="superscript"/>
                </w:rPr>
                <w:t>[3]</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Fault Tolerance</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Data replication via HDFS </w:t>
            </w:r>
            <w:hyperlink w:anchor="fn7">
              <w:r>
                <w:rPr>
                  <w:rFonts w:ascii="inter" w:eastAsia="inter" w:hAnsi="inter" w:cs="inter"/>
                  <w:sz w:val="17"/>
                  <w:u w:val="single"/>
                  <w:vertAlign w:val="superscript"/>
                </w:rPr>
                <w:t>[7]</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RDD lineage &amp; </w:t>
            </w:r>
            <w:proofErr w:type="spellStart"/>
            <w:r>
              <w:rPr>
                <w:rFonts w:ascii="inter" w:eastAsia="inter" w:hAnsi="inter" w:cs="inter"/>
                <w:color w:val="000000"/>
                <w:sz w:val="17"/>
              </w:rPr>
              <w:t>recomputation</w:t>
            </w:r>
            <w:proofErr w:type="spellEnd"/>
            <w:r>
              <w:rPr>
                <w:rFonts w:ascii="inter" w:eastAsia="inter" w:hAnsi="inter" w:cs="inter"/>
                <w:color w:val="000000"/>
                <w:sz w:val="17"/>
              </w:rPr>
              <w:t xml:space="preserve"> </w:t>
            </w:r>
            <w:hyperlink w:anchor="fn3">
              <w:r>
                <w:rPr>
                  <w:rFonts w:ascii="inter" w:eastAsia="inter" w:hAnsi="inter" w:cs="inter"/>
                  <w:sz w:val="17"/>
                  <w:u w:val="single"/>
                  <w:vertAlign w:val="superscript"/>
                </w:rPr>
                <w:t>[3]</w:t>
              </w:r>
            </w:hyperlink>
          </w:p>
        </w:tc>
      </w:tr>
      <w:tr w:rsidR="007A059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Performance Tuning</w:t>
            </w:r>
          </w:p>
        </w:tc>
        <w:tc>
          <w:tcPr>
            <w:tcW w:w="0" w:type="auto"/>
            <w:tcBorders>
              <w:top w:val="single" w:sz="1" w:space="0" w:color="000000"/>
              <w:bottom w:val="single" w:sz="1" w:space="0" w:color="000000"/>
              <w:right w:val="single" w:sz="1" w:space="0" w:color="000000"/>
            </w:tcBorders>
          </w:tcPr>
          <w:p w:rsidR="007A059B" w:rsidRDefault="007A059B" w:rsidP="00166708">
            <w:pPr>
              <w:spacing w:line="360" w:lineRule="auto"/>
            </w:pPr>
            <w:r>
              <w:rPr>
                <w:rFonts w:ascii="inter" w:eastAsia="inter" w:hAnsi="inter" w:cs="inter"/>
                <w:color w:val="000000"/>
                <w:sz w:val="17"/>
              </w:rPr>
              <w:t xml:space="preserve">File‑based optimization </w:t>
            </w:r>
            <w:hyperlink w:anchor="fn3">
              <w:r>
                <w:rPr>
                  <w:rFonts w:ascii="inter" w:eastAsia="inter" w:hAnsi="inter" w:cs="inter"/>
                  <w:sz w:val="17"/>
                  <w:u w:val="single"/>
                  <w:vertAlign w:val="superscript"/>
                </w:rPr>
                <w:t>[3]</w:t>
              </w:r>
            </w:hyperlink>
          </w:p>
        </w:tc>
        <w:tc>
          <w:tcPr>
            <w:tcW w:w="0" w:type="auto"/>
            <w:tcBorders>
              <w:top w:val="single" w:sz="1" w:space="0" w:color="000000"/>
              <w:bottom w:val="single" w:sz="1" w:space="0" w:color="000000"/>
            </w:tcBorders>
          </w:tcPr>
          <w:p w:rsidR="007A059B" w:rsidRDefault="007A059B" w:rsidP="00166708">
            <w:pPr>
              <w:spacing w:line="360" w:lineRule="auto"/>
            </w:pPr>
            <w:r>
              <w:rPr>
                <w:rFonts w:ascii="inter" w:eastAsia="inter" w:hAnsi="inter" w:cs="inter"/>
                <w:color w:val="000000"/>
                <w:sz w:val="17"/>
              </w:rPr>
              <w:t xml:space="preserve">In‑memory caching, DAG optimization </w:t>
            </w:r>
            <w:hyperlink w:anchor="fn1">
              <w:r>
                <w:rPr>
                  <w:rFonts w:ascii="inter" w:eastAsia="inter" w:hAnsi="inter" w:cs="inter"/>
                  <w:sz w:val="17"/>
                  <w:u w:val="single"/>
                  <w:vertAlign w:val="superscript"/>
                </w:rPr>
                <w:t>[1]</w:t>
              </w:r>
            </w:hyperlink>
            <w:hyperlink w:anchor="fn3">
              <w:r>
                <w:rPr>
                  <w:rFonts w:ascii="inter" w:eastAsia="inter" w:hAnsi="inter" w:cs="inter"/>
                  <w:sz w:val="17"/>
                  <w:u w:val="single"/>
                  <w:vertAlign w:val="superscript"/>
                </w:rPr>
                <w:t>[3]</w:t>
              </w:r>
            </w:hyperlink>
          </w:p>
        </w:tc>
      </w:tr>
    </w:tbl>
    <w:p w:rsidR="007A059B" w:rsidRDefault="007A059B" w:rsidP="007A059B"/>
    <w:p w:rsidR="007A059B" w:rsidRPr="007A059B" w:rsidRDefault="007A059B" w:rsidP="007A059B">
      <w:pPr>
        <w:shd w:val="clear" w:color="auto" w:fill="FFFFFF"/>
        <w:spacing w:after="150" w:line="240" w:lineRule="auto"/>
        <w:rPr>
          <w:rFonts w:ascii="Arial" w:eastAsia="Times New Roman" w:hAnsi="Arial" w:cs="Arial"/>
          <w:color w:val="001D35"/>
          <w:sz w:val="24"/>
          <w:szCs w:val="24"/>
        </w:rPr>
      </w:pPr>
      <w:r>
        <w:rPr>
          <w:rFonts w:ascii="inter" w:eastAsia="inter" w:hAnsi="inter" w:cs="inter"/>
          <w:color w:val="000000"/>
        </w:rPr>
        <w:t xml:space="preserve">In summary, Apache Spark outperforms Hadoop in </w:t>
      </w:r>
      <w:r>
        <w:rPr>
          <w:rFonts w:ascii="inter" w:eastAsia="inter" w:hAnsi="inter" w:cs="inter"/>
          <w:b/>
          <w:color w:val="000000"/>
        </w:rPr>
        <w:t>speed, versatility, and ease of use</w:t>
      </w:r>
      <w:r>
        <w:rPr>
          <w:rFonts w:ascii="inter" w:eastAsia="inter" w:hAnsi="inter" w:cs="inter"/>
          <w:color w:val="000000"/>
        </w:rPr>
        <w:t xml:space="preserve">, particularly for real‑time analytics and machine learning. Hadoop remains more </w:t>
      </w:r>
      <w:r>
        <w:rPr>
          <w:rFonts w:ascii="inter" w:eastAsia="inter" w:hAnsi="inter" w:cs="inter"/>
          <w:b/>
          <w:color w:val="000000"/>
        </w:rPr>
        <w:t>cost‑effective</w:t>
      </w:r>
      <w:r>
        <w:rPr>
          <w:rFonts w:ascii="inter" w:eastAsia="inter" w:hAnsi="inter" w:cs="inter"/>
          <w:color w:val="000000"/>
        </w:rPr>
        <w:t xml:space="preserve"> and </w:t>
      </w:r>
      <w:r>
        <w:rPr>
          <w:rFonts w:ascii="inter" w:eastAsia="inter" w:hAnsi="inter" w:cs="inter"/>
          <w:b/>
          <w:color w:val="000000"/>
        </w:rPr>
        <w:t>stable for large‑scale batch storage</w:t>
      </w:r>
      <w:r>
        <w:rPr>
          <w:rFonts w:ascii="inter" w:eastAsia="inter" w:hAnsi="inter" w:cs="inter"/>
          <w:color w:val="000000"/>
        </w:rPr>
        <w:t xml:space="preserve">, but Spark dominates when </w:t>
      </w:r>
      <w:r>
        <w:rPr>
          <w:rFonts w:ascii="inter" w:eastAsia="inter" w:hAnsi="inter" w:cs="inter"/>
          <w:b/>
          <w:color w:val="000000"/>
        </w:rPr>
        <w:t>low latency and iterative computation</w:t>
      </w:r>
      <w:r>
        <w:rPr>
          <w:rFonts w:ascii="inter" w:eastAsia="inter" w:hAnsi="inter" w:cs="inter"/>
          <w:color w:val="000000"/>
        </w:rPr>
        <w:t xml:space="preserve"> are essential.</w:t>
      </w:r>
      <w:r>
        <w:rPr>
          <w:rFonts w:ascii="inter" w:eastAsia="inter" w:hAnsi="inter" w:cs="inter"/>
          <w:color w:val="000000"/>
        </w:rPr>
        <w:br/>
      </w:r>
    </w:p>
    <w:p w:rsidR="004B4B5B" w:rsidRPr="004B4B5B" w:rsidRDefault="004B4B5B" w:rsidP="004B4B5B">
      <w:pPr>
        <w:spacing w:before="157" w:after="157" w:line="270" w:lineRule="auto"/>
        <w:rPr>
          <w:color w:val="FF0000"/>
        </w:rPr>
      </w:pPr>
      <w:bookmarkStart w:id="25" w:name="lazy_evaluation_in_spark"/>
      <w:r w:rsidRPr="004B4B5B">
        <w:rPr>
          <w:rFonts w:ascii="inter" w:eastAsia="inter" w:hAnsi="inter" w:cs="inter"/>
          <w:b/>
          <w:color w:val="FF0000"/>
          <w:sz w:val="39"/>
        </w:rPr>
        <w:lastRenderedPageBreak/>
        <w:t>Lazy evaluation in spark</w:t>
      </w:r>
      <w:bookmarkEnd w:id="25"/>
    </w:p>
    <w:p w:rsidR="004B4B5B" w:rsidRDefault="004B4B5B" w:rsidP="004B4B5B">
      <w:pPr>
        <w:spacing w:after="210" w:line="360" w:lineRule="auto"/>
      </w:pPr>
      <w:r>
        <w:rPr>
          <w:rFonts w:ascii="inter" w:eastAsia="inter" w:hAnsi="inter" w:cs="inter"/>
          <w:color w:val="000000"/>
        </w:rPr>
        <w:t xml:space="preserve">Lazy evaluation in Apache Spark is a fundamental optimization strategy where transformations on data are </w:t>
      </w:r>
      <w:r>
        <w:rPr>
          <w:rFonts w:ascii="inter" w:eastAsia="inter" w:hAnsi="inter" w:cs="inter"/>
          <w:b/>
          <w:color w:val="000000"/>
        </w:rPr>
        <w:t>not executed immediately</w:t>
      </w:r>
      <w:r>
        <w:rPr>
          <w:rFonts w:ascii="inter" w:eastAsia="inter" w:hAnsi="inter" w:cs="inter"/>
          <w:color w:val="000000"/>
        </w:rPr>
        <w:t xml:space="preserve">, but instead recorded and executed </w:t>
      </w:r>
      <w:r>
        <w:rPr>
          <w:rFonts w:ascii="inter" w:eastAsia="inter" w:hAnsi="inter" w:cs="inter"/>
          <w:b/>
          <w:color w:val="000000"/>
        </w:rPr>
        <w:t>only when an action is triggered</w:t>
      </w:r>
      <w:r>
        <w:rPr>
          <w:rFonts w:ascii="inter" w:eastAsia="inter" w:hAnsi="inter" w:cs="inter"/>
          <w:color w:val="000000"/>
        </w:rPr>
        <w:t>. This mechanism allows Spark to build an optimized execution plan, improving performance and resource efficiency.</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4B4B5B" w:rsidRDefault="004B4B5B" w:rsidP="004B4B5B">
      <w:pPr>
        <w:spacing w:before="315" w:after="105" w:line="360" w:lineRule="auto"/>
        <w:ind w:left="-30"/>
      </w:pPr>
      <w:bookmarkStart w:id="26" w:name="concept"/>
      <w:r>
        <w:rPr>
          <w:rFonts w:ascii="inter" w:eastAsia="inter" w:hAnsi="inter" w:cs="inter"/>
          <w:b/>
          <w:color w:val="000000"/>
          <w:sz w:val="24"/>
        </w:rPr>
        <w:t>Concept</w:t>
      </w:r>
      <w:bookmarkEnd w:id="26"/>
    </w:p>
    <w:p w:rsidR="004B4B5B" w:rsidRDefault="004B4B5B" w:rsidP="004B4B5B">
      <w:pPr>
        <w:spacing w:after="210" w:line="360" w:lineRule="auto"/>
      </w:pPr>
      <w:r>
        <w:rPr>
          <w:rFonts w:ascii="inter" w:eastAsia="inter" w:hAnsi="inter" w:cs="inter"/>
          <w:color w:val="000000"/>
        </w:rPr>
        <w:t>In Spark, operations fall into two main categories:</w:t>
      </w:r>
    </w:p>
    <w:p w:rsidR="004B4B5B" w:rsidRDefault="004B4B5B" w:rsidP="004B4B5B">
      <w:pPr>
        <w:numPr>
          <w:ilvl w:val="0"/>
          <w:numId w:val="10"/>
        </w:numPr>
        <w:spacing w:before="105" w:after="105" w:line="360" w:lineRule="auto"/>
      </w:pPr>
      <w:r>
        <w:rPr>
          <w:rFonts w:ascii="inter" w:eastAsia="inter" w:hAnsi="inter" w:cs="inter"/>
          <w:b/>
          <w:color w:val="000000"/>
          <w:sz w:val="21"/>
        </w:rPr>
        <w:t>Transformations</w:t>
      </w:r>
      <w:r>
        <w:rPr>
          <w:rFonts w:ascii="inter" w:eastAsia="inter" w:hAnsi="inter" w:cs="inter"/>
          <w:color w:val="000000"/>
          <w:sz w:val="21"/>
        </w:rPr>
        <w:t xml:space="preserve"> (such as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sz w:val="21"/>
        </w:rPr>
        <w:t xml:space="preserve">, or </w:t>
      </w:r>
      <w:r>
        <w:rPr>
          <w:rStyle w:val="VerbatimChar"/>
          <w:rFonts w:ascii="ibm plex mono" w:eastAsia="ibm plex mono" w:hAnsi="ibm plex mono" w:cs="ibm plex mono"/>
          <w:color w:val="000000"/>
          <w:sz w:val="18"/>
          <w:shd w:val="clear" w:color="auto" w:fill="F8F8FA"/>
        </w:rPr>
        <w:t>select</w:t>
      </w:r>
      <w:r>
        <w:rPr>
          <w:rFonts w:ascii="inter" w:eastAsia="inter" w:hAnsi="inter" w:cs="inter"/>
          <w:color w:val="000000"/>
          <w:sz w:val="21"/>
        </w:rPr>
        <w:t xml:space="preserve">) define how data should be changed but are </w:t>
      </w:r>
      <w:r>
        <w:rPr>
          <w:rFonts w:ascii="inter" w:eastAsia="inter" w:hAnsi="inter" w:cs="inter"/>
          <w:i/>
          <w:color w:val="000000"/>
          <w:sz w:val="21"/>
        </w:rPr>
        <w:t>lazy</w:t>
      </w:r>
      <w:r>
        <w:rPr>
          <w:rFonts w:ascii="inter" w:eastAsia="inter" w:hAnsi="inter" w:cs="inter"/>
          <w:color w:val="000000"/>
          <w:sz w:val="21"/>
        </w:rPr>
        <w:t>, meaning they only describe work to be done later.</w:t>
      </w:r>
    </w:p>
    <w:p w:rsidR="004B4B5B" w:rsidRDefault="004B4B5B" w:rsidP="004B4B5B">
      <w:pPr>
        <w:numPr>
          <w:ilvl w:val="0"/>
          <w:numId w:val="10"/>
        </w:numPr>
        <w:spacing w:before="105" w:after="105" w:line="360" w:lineRule="auto"/>
      </w:pPr>
      <w:r>
        <w:rPr>
          <w:rFonts w:ascii="inter" w:eastAsia="inter" w:hAnsi="inter" w:cs="inter"/>
          <w:b/>
          <w:color w:val="000000"/>
          <w:sz w:val="21"/>
        </w:rPr>
        <w:t>Actions</w:t>
      </w:r>
      <w:r>
        <w:rPr>
          <w:rFonts w:ascii="inter" w:eastAsia="inter" w:hAnsi="inter" w:cs="inter"/>
          <w:color w:val="000000"/>
          <w:sz w:val="21"/>
        </w:rPr>
        <w:t xml:space="preserve"> (such as </w:t>
      </w:r>
      <w:r>
        <w:rPr>
          <w:rStyle w:val="VerbatimChar"/>
          <w:rFonts w:ascii="ibm plex mono" w:eastAsia="ibm plex mono" w:hAnsi="ibm plex mono" w:cs="ibm plex mono"/>
          <w:color w:val="000000"/>
          <w:sz w:val="18"/>
          <w:shd w:val="clear" w:color="auto" w:fill="F8F8FA"/>
        </w:rPr>
        <w:t>collect</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sz w:val="21"/>
        </w:rPr>
        <w:t xml:space="preserve">, or </w:t>
      </w:r>
      <w:proofErr w:type="spellStart"/>
      <w:r>
        <w:rPr>
          <w:rStyle w:val="VerbatimChar"/>
          <w:rFonts w:ascii="ibm plex mono" w:eastAsia="ibm plex mono" w:hAnsi="ibm plex mono" w:cs="ibm plex mono"/>
          <w:color w:val="000000"/>
          <w:sz w:val="18"/>
          <w:shd w:val="clear" w:color="auto" w:fill="F8F8FA"/>
        </w:rPr>
        <w:t>saveAsTextFile</w:t>
      </w:r>
      <w:proofErr w:type="spellEnd"/>
      <w:r>
        <w:rPr>
          <w:rFonts w:ascii="inter" w:eastAsia="inter" w:hAnsi="inter" w:cs="inter"/>
          <w:color w:val="000000"/>
          <w:sz w:val="21"/>
        </w:rPr>
        <w:t>) trigger the actual execution of the stored transformations.</w:t>
      </w:r>
      <w:hyperlink w:anchor="fn4">
        <w:r>
          <w:rPr>
            <w:rFonts w:ascii="inter" w:eastAsia="inter" w:hAnsi="inter" w:cs="inter"/>
            <w:sz w:val="21"/>
            <w:u w:val="single"/>
            <w:vertAlign w:val="superscript"/>
          </w:rPr>
          <w:t>[4]</w:t>
        </w:r>
      </w:hyperlink>
      <w:hyperlink w:anchor="fn5">
        <w:r>
          <w:rPr>
            <w:rFonts w:ascii="inter" w:eastAsia="inter" w:hAnsi="inter" w:cs="inter"/>
            <w:sz w:val="21"/>
            <w:u w:val="single"/>
            <w:vertAlign w:val="superscript"/>
          </w:rPr>
          <w:t>[5]</w:t>
        </w:r>
      </w:hyperlink>
      <w:hyperlink w:anchor="fn6">
        <w:r>
          <w:rPr>
            <w:rFonts w:ascii="inter" w:eastAsia="inter" w:hAnsi="inter" w:cs="inter"/>
            <w:sz w:val="21"/>
            <w:u w:val="single"/>
            <w:vertAlign w:val="superscript"/>
          </w:rPr>
          <w:t>[6]</w:t>
        </w:r>
      </w:hyperlink>
    </w:p>
    <w:p w:rsidR="004B4B5B" w:rsidRDefault="004B4B5B" w:rsidP="004B4B5B">
      <w:pPr>
        <w:spacing w:after="210" w:line="360" w:lineRule="auto"/>
      </w:pPr>
      <w:r>
        <w:rPr>
          <w:rFonts w:ascii="inter" w:eastAsia="inter" w:hAnsi="inter" w:cs="inter"/>
          <w:color w:val="000000"/>
        </w:rPr>
        <w:t xml:space="preserve">When transformations are applied, Spark constructs a </w:t>
      </w:r>
      <w:r>
        <w:rPr>
          <w:rFonts w:ascii="inter" w:eastAsia="inter" w:hAnsi="inter" w:cs="inter"/>
          <w:b/>
          <w:color w:val="000000"/>
        </w:rPr>
        <w:t>Directed Acyclic Graph (DAG)</w:t>
      </w:r>
      <w:r>
        <w:rPr>
          <w:rFonts w:ascii="inter" w:eastAsia="inter" w:hAnsi="inter" w:cs="inter"/>
          <w:color w:val="000000"/>
        </w:rPr>
        <w:t xml:space="preserve"> that represents the logical sequence of operations to be performed. The physical execution of this DAG occurs only when an action is called, allowing Spark to analyze and optimize the entire workflow before executing it.</w:t>
      </w:r>
      <w:hyperlink w:anchor="fn2">
        <w:r>
          <w:rPr>
            <w:rFonts w:ascii="inter" w:eastAsia="inter" w:hAnsi="inter" w:cs="inter"/>
            <w:u w:val="single"/>
            <w:vertAlign w:val="superscript"/>
          </w:rPr>
          <w:t>[2]</w:t>
        </w:r>
      </w:hyperlink>
      <w:bookmarkStart w:id="27" w:name="fnref6_1"/>
      <w:bookmarkEnd w:id="27"/>
      <w:r>
        <w:fldChar w:fldCharType="begin"/>
      </w:r>
      <w:r>
        <w:instrText xml:space="preserve"> HYPERLINK \l "fn6" \h </w:instrText>
      </w:r>
      <w:r>
        <w:fldChar w:fldCharType="separate"/>
      </w:r>
      <w:r>
        <w:rPr>
          <w:rFonts w:ascii="inter" w:eastAsia="inter" w:hAnsi="inter" w:cs="inter"/>
          <w:u w:val="single"/>
          <w:vertAlign w:val="superscript"/>
        </w:rPr>
        <w:t>[6]</w:t>
      </w:r>
      <w:r>
        <w:rPr>
          <w:rFonts w:ascii="inter" w:eastAsia="inter" w:hAnsi="inter" w:cs="inter"/>
          <w:u w:val="single"/>
          <w:vertAlign w:val="superscript"/>
        </w:rPr>
        <w:fldChar w:fldCharType="end"/>
      </w:r>
      <w:hyperlink w:anchor="fn1">
        <w:r>
          <w:rPr>
            <w:rFonts w:ascii="inter" w:eastAsia="inter" w:hAnsi="inter" w:cs="inter"/>
            <w:u w:val="single"/>
            <w:vertAlign w:val="superscript"/>
          </w:rPr>
          <w:t>[1]</w:t>
        </w:r>
      </w:hyperlink>
    </w:p>
    <w:p w:rsidR="004B4B5B" w:rsidRDefault="004B4B5B" w:rsidP="004B4B5B">
      <w:pPr>
        <w:spacing w:before="315" w:after="105" w:line="360" w:lineRule="auto"/>
        <w:ind w:left="-30"/>
      </w:pPr>
      <w:bookmarkStart w:id="28" w:name="how_it_works_example"/>
      <w:r>
        <w:rPr>
          <w:rFonts w:ascii="inter" w:eastAsia="inter" w:hAnsi="inter" w:cs="inter"/>
          <w:b/>
          <w:color w:val="000000"/>
          <w:sz w:val="24"/>
        </w:rPr>
        <w:t>How It Works (Example)</w:t>
      </w:r>
      <w:bookmarkEnd w:id="28"/>
    </w:p>
    <w:p w:rsidR="004B4B5B" w:rsidRDefault="004B4B5B" w:rsidP="004B4B5B">
      <w:pPr>
        <w:spacing w:after="210" w:line="360" w:lineRule="auto"/>
      </w:pPr>
      <w:r>
        <w:rPr>
          <w:rFonts w:ascii="inter" w:eastAsia="inter" w:hAnsi="inter" w:cs="inter"/>
          <w:color w:val="000000"/>
        </w:rPr>
        <w:t>For example:</w:t>
      </w:r>
    </w:p>
    <w:p w:rsidR="004B4B5B" w:rsidRDefault="004B4B5B" w:rsidP="004B4B5B">
      <w:pPr>
        <w:shd w:val="clear" w:color="auto" w:fill="F8F8FA"/>
        <w:spacing w:line="336" w:lineRule="auto"/>
      </w:pPr>
      <w:proofErr w:type="spellStart"/>
      <w:r>
        <w:rPr>
          <w:rStyle w:val="VerbatimChar"/>
          <w:rFonts w:ascii="ibm plex mono" w:eastAsia="ibm plex mono" w:hAnsi="ibm plex mono" w:cs="ibm plex mono"/>
          <w:color w:val="000000"/>
          <w:sz w:val="18"/>
        </w:rPr>
        <w:t>rdd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sc.parallelize</w:t>
      </w:r>
      <w:proofErr w:type="spellEnd"/>
      <w:r>
        <w:rPr>
          <w:rStyle w:val="VerbatimChar"/>
          <w:rFonts w:ascii="ibm plex mono" w:eastAsia="ibm plex mono" w:hAnsi="ibm plex mono" w:cs="ibm plex mono"/>
          <w:color w:val="000000"/>
          <w:sz w:val="18"/>
        </w:rPr>
        <w:t>([1,2,3,4])</w:t>
      </w:r>
      <w:r>
        <w:rPr>
          <w:rStyle w:val="VerbatimChar"/>
          <w:rFonts w:ascii="ibm plex mono" w:eastAsia="ibm plex mono" w:hAnsi="ibm plex mono" w:cs="ibm plex mono"/>
          <w:color w:val="000000"/>
          <w:sz w:val="18"/>
        </w:rPr>
        <w:br/>
        <w:t xml:space="preserve">rdd2 = </w:t>
      </w:r>
      <w:proofErr w:type="spellStart"/>
      <w:r>
        <w:rPr>
          <w:rStyle w:val="VerbatimChar"/>
          <w:rFonts w:ascii="ibm plex mono" w:eastAsia="ibm plex mono" w:hAnsi="ibm plex mono" w:cs="ibm plex mono"/>
          <w:color w:val="000000"/>
          <w:sz w:val="18"/>
        </w:rPr>
        <w:t>rdd.map</w:t>
      </w:r>
      <w:proofErr w:type="spellEnd"/>
      <w:r>
        <w:rPr>
          <w:rStyle w:val="VerbatimChar"/>
          <w:rFonts w:ascii="ibm plex mono" w:eastAsia="ibm plex mono" w:hAnsi="ibm plex mono" w:cs="ibm plex mono"/>
          <w:color w:val="000000"/>
          <w:sz w:val="18"/>
        </w:rPr>
        <w:t>(lambda x: x*2)     # transformation</w:t>
      </w:r>
      <w:r>
        <w:rPr>
          <w:rStyle w:val="VerbatimChar"/>
          <w:rFonts w:ascii="ibm plex mono" w:eastAsia="ibm plex mono" w:hAnsi="ibm plex mono" w:cs="ibm plex mono"/>
          <w:color w:val="000000"/>
          <w:sz w:val="18"/>
        </w:rPr>
        <w:br/>
        <w:t>rdd3 = rdd2.filter(lambda x: x&gt;4) # transformation</w:t>
      </w:r>
      <w:r>
        <w:rPr>
          <w:rStyle w:val="VerbatimChar"/>
          <w:rFonts w:ascii="ibm plex mono" w:eastAsia="ibm plex mono" w:hAnsi="ibm plex mono" w:cs="ibm plex mono"/>
          <w:color w:val="000000"/>
          <w:sz w:val="18"/>
        </w:rPr>
        <w:br/>
        <w:t>result = rdd3.collect()           # action triggers execution</w:t>
      </w:r>
      <w:r>
        <w:rPr>
          <w:rStyle w:val="VerbatimChar"/>
          <w:rFonts w:ascii="ibm plex mono" w:eastAsia="ibm plex mono" w:hAnsi="ibm plex mono" w:cs="ibm plex mono"/>
          <w:color w:val="000000"/>
          <w:sz w:val="18"/>
        </w:rPr>
        <w:br/>
      </w:r>
    </w:p>
    <w:p w:rsidR="004B4B5B" w:rsidRDefault="004B4B5B" w:rsidP="004B4B5B">
      <w:pPr>
        <w:spacing w:after="210" w:line="360" w:lineRule="auto"/>
      </w:pPr>
      <w:r>
        <w:rPr>
          <w:rFonts w:ascii="inter" w:eastAsia="inter" w:hAnsi="inter" w:cs="inter"/>
          <w:color w:val="000000"/>
        </w:rPr>
        <w:t xml:space="preserve">Until </w:t>
      </w:r>
      <w:proofErr w:type="gramStart"/>
      <w:r>
        <w:rPr>
          <w:rStyle w:val="VerbatimChar"/>
          <w:rFonts w:ascii="ibm plex mono" w:eastAsia="ibm plex mono" w:hAnsi="ibm plex mono" w:cs="ibm plex mono"/>
          <w:color w:val="000000"/>
          <w:sz w:val="18"/>
          <w:shd w:val="clear" w:color="auto" w:fill="F8F8FA"/>
        </w:rPr>
        <w:t>collect(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is executed, none of the transformations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rPr>
        <w:t>) are actually run. When the action is called, Spark evaluates the entire DAG in an optimized manner.</w:t>
      </w:r>
      <w:bookmarkStart w:id="29" w:name="fnref6_2"/>
      <w:bookmarkEnd w:id="29"/>
      <w:r>
        <w:fldChar w:fldCharType="begin"/>
      </w:r>
      <w:r>
        <w:instrText xml:space="preserve"> HYPERLINK \l "fn6" \h </w:instrText>
      </w:r>
      <w:r>
        <w:fldChar w:fldCharType="separate"/>
      </w:r>
      <w:r>
        <w:rPr>
          <w:rFonts w:ascii="inter" w:eastAsia="inter" w:hAnsi="inter" w:cs="inter"/>
          <w:u w:val="single"/>
          <w:vertAlign w:val="superscript"/>
        </w:rPr>
        <w:t>[6]</w:t>
      </w:r>
      <w:r>
        <w:rPr>
          <w:rFonts w:ascii="inter" w:eastAsia="inter" w:hAnsi="inter" w:cs="inter"/>
          <w:u w:val="single"/>
          <w:vertAlign w:val="superscript"/>
        </w:rPr>
        <w:fldChar w:fldCharType="end"/>
      </w:r>
      <w:hyperlink w:anchor="fn2">
        <w:r>
          <w:rPr>
            <w:rFonts w:ascii="inter" w:eastAsia="inter" w:hAnsi="inter" w:cs="inter"/>
            <w:u w:val="single"/>
            <w:vertAlign w:val="superscript"/>
          </w:rPr>
          <w:t>[2]</w:t>
        </w:r>
      </w:hyperlink>
    </w:p>
    <w:p w:rsidR="004B4B5B" w:rsidRDefault="004B4B5B" w:rsidP="004B4B5B">
      <w:pPr>
        <w:spacing w:before="315" w:after="105" w:line="360" w:lineRule="auto"/>
        <w:ind w:left="-30"/>
      </w:pPr>
      <w:bookmarkStart w:id="30" w:name="advantages"/>
      <w:r>
        <w:rPr>
          <w:rFonts w:ascii="inter" w:eastAsia="inter" w:hAnsi="inter" w:cs="inter"/>
          <w:b/>
          <w:color w:val="000000"/>
          <w:sz w:val="24"/>
        </w:rPr>
        <w:t>Advantages</w:t>
      </w:r>
      <w:bookmarkEnd w:id="30"/>
    </w:p>
    <w:p w:rsidR="004B4B5B" w:rsidRDefault="004B4B5B" w:rsidP="004B4B5B">
      <w:pPr>
        <w:numPr>
          <w:ilvl w:val="0"/>
          <w:numId w:val="11"/>
        </w:numPr>
        <w:spacing w:before="105" w:after="105" w:line="360" w:lineRule="auto"/>
      </w:pPr>
      <w:r>
        <w:rPr>
          <w:rFonts w:ascii="inter" w:eastAsia="inter" w:hAnsi="inter" w:cs="inter"/>
          <w:b/>
          <w:color w:val="000000"/>
          <w:sz w:val="21"/>
        </w:rPr>
        <w:t>Optimization:</w:t>
      </w:r>
      <w:r>
        <w:rPr>
          <w:rFonts w:ascii="inter" w:eastAsia="inter" w:hAnsi="inter" w:cs="inter"/>
          <w:color w:val="000000"/>
          <w:sz w:val="21"/>
        </w:rPr>
        <w:t xml:space="preserve"> Spark can optimize the chain of transformations by combining or eliminating redundant operations before execution.</w:t>
      </w:r>
      <w:hyperlink w:anchor="fn3">
        <w:r>
          <w:rPr>
            <w:rFonts w:ascii="inter" w:eastAsia="inter" w:hAnsi="inter" w:cs="inter"/>
            <w:sz w:val="21"/>
            <w:u w:val="single"/>
            <w:vertAlign w:val="superscript"/>
          </w:rPr>
          <w:t>[3]</w:t>
        </w:r>
      </w:hyperlink>
      <w:hyperlink w:anchor="fn1">
        <w:r>
          <w:rPr>
            <w:rFonts w:ascii="inter" w:eastAsia="inter" w:hAnsi="inter" w:cs="inter"/>
            <w:sz w:val="21"/>
            <w:u w:val="single"/>
            <w:vertAlign w:val="superscript"/>
          </w:rPr>
          <w:t>[1]</w:t>
        </w:r>
      </w:hyperlink>
    </w:p>
    <w:p w:rsidR="004B4B5B" w:rsidRDefault="004B4B5B" w:rsidP="004B4B5B">
      <w:pPr>
        <w:numPr>
          <w:ilvl w:val="0"/>
          <w:numId w:val="11"/>
        </w:numPr>
        <w:spacing w:before="105" w:after="105" w:line="360" w:lineRule="auto"/>
      </w:pPr>
      <w:r>
        <w:rPr>
          <w:rFonts w:ascii="inter" w:eastAsia="inter" w:hAnsi="inter" w:cs="inter"/>
          <w:b/>
          <w:color w:val="000000"/>
          <w:sz w:val="21"/>
        </w:rPr>
        <w:t>Reduced Data Shuffling:</w:t>
      </w:r>
      <w:r>
        <w:rPr>
          <w:rFonts w:ascii="inter" w:eastAsia="inter" w:hAnsi="inter" w:cs="inter"/>
          <w:color w:val="000000"/>
          <w:sz w:val="21"/>
        </w:rPr>
        <w:t xml:space="preserve"> Delaying execution reduces unnecessary data movement between nodes.</w:t>
      </w:r>
      <w:hyperlink w:anchor="fn2">
        <w:r>
          <w:rPr>
            <w:rFonts w:ascii="inter" w:eastAsia="inter" w:hAnsi="inter" w:cs="inter"/>
            <w:sz w:val="21"/>
            <w:u w:val="single"/>
            <w:vertAlign w:val="superscript"/>
          </w:rPr>
          <w:t>[2]</w:t>
        </w:r>
      </w:hyperlink>
    </w:p>
    <w:p w:rsidR="004B4B5B" w:rsidRDefault="004B4B5B" w:rsidP="004B4B5B">
      <w:pPr>
        <w:numPr>
          <w:ilvl w:val="0"/>
          <w:numId w:val="11"/>
        </w:numPr>
        <w:spacing w:before="105" w:after="105" w:line="360" w:lineRule="auto"/>
      </w:pPr>
      <w:r>
        <w:rPr>
          <w:rFonts w:ascii="inter" w:eastAsia="inter" w:hAnsi="inter" w:cs="inter"/>
          <w:b/>
          <w:color w:val="000000"/>
          <w:sz w:val="21"/>
        </w:rPr>
        <w:lastRenderedPageBreak/>
        <w:t>Resource Efficiency:</w:t>
      </w:r>
      <w:r>
        <w:rPr>
          <w:rFonts w:ascii="inter" w:eastAsia="inter" w:hAnsi="inter" w:cs="inter"/>
          <w:color w:val="000000"/>
          <w:sz w:val="21"/>
        </w:rPr>
        <w:t xml:space="preserve"> Memory and CPU resources are conserved because intermediate results are not stored until necessary.</w:t>
      </w:r>
      <w:hyperlink w:anchor="fn7">
        <w:r>
          <w:rPr>
            <w:rFonts w:ascii="inter" w:eastAsia="inter" w:hAnsi="inter" w:cs="inter"/>
            <w:sz w:val="21"/>
            <w:u w:val="single"/>
            <w:vertAlign w:val="superscript"/>
          </w:rPr>
          <w:t>[7]</w:t>
        </w:r>
      </w:hyperlink>
    </w:p>
    <w:p w:rsidR="004B4B5B" w:rsidRDefault="004B4B5B" w:rsidP="004B4B5B">
      <w:pPr>
        <w:numPr>
          <w:ilvl w:val="0"/>
          <w:numId w:val="11"/>
        </w:numPr>
        <w:spacing w:before="105" w:after="105" w:line="360" w:lineRule="auto"/>
      </w:pPr>
      <w:r>
        <w:rPr>
          <w:rFonts w:ascii="inter" w:eastAsia="inter" w:hAnsi="inter" w:cs="inter"/>
          <w:b/>
          <w:color w:val="000000"/>
          <w:sz w:val="21"/>
        </w:rPr>
        <w:t>Fault Tolerance:</w:t>
      </w:r>
      <w:r>
        <w:rPr>
          <w:rFonts w:ascii="inter" w:eastAsia="inter" w:hAnsi="inter" w:cs="inter"/>
          <w:color w:val="000000"/>
          <w:sz w:val="21"/>
        </w:rPr>
        <w:t xml:space="preserve"> Spark can </w:t>
      </w:r>
      <w:proofErr w:type="spellStart"/>
      <w:r>
        <w:rPr>
          <w:rFonts w:ascii="inter" w:eastAsia="inter" w:hAnsi="inter" w:cs="inter"/>
          <w:color w:val="000000"/>
          <w:sz w:val="21"/>
        </w:rPr>
        <w:t>recompute</w:t>
      </w:r>
      <w:proofErr w:type="spellEnd"/>
      <w:r>
        <w:rPr>
          <w:rFonts w:ascii="inter" w:eastAsia="inter" w:hAnsi="inter" w:cs="inter"/>
          <w:color w:val="000000"/>
          <w:sz w:val="21"/>
        </w:rPr>
        <w:t xml:space="preserve"> lost data using its DAG lineage, improving recovery efficiency.</w:t>
      </w:r>
      <w:bookmarkStart w:id="31" w:name="fnref2_4"/>
      <w:bookmarkEnd w:id="31"/>
      <w:r>
        <w:fldChar w:fldCharType="begin"/>
      </w:r>
      <w:r>
        <w:instrText xml:space="preserve"> HYPERLINK \l "fn2" \h </w:instrText>
      </w:r>
      <w:r>
        <w:fldChar w:fldCharType="separate"/>
      </w:r>
      <w:r>
        <w:rPr>
          <w:rFonts w:ascii="inter" w:eastAsia="inter" w:hAnsi="inter" w:cs="inter"/>
          <w:sz w:val="21"/>
          <w:u w:val="single"/>
          <w:vertAlign w:val="superscript"/>
        </w:rPr>
        <w:t>[2]</w:t>
      </w:r>
      <w:r>
        <w:rPr>
          <w:rFonts w:ascii="inter" w:eastAsia="inter" w:hAnsi="inter" w:cs="inter"/>
          <w:u w:val="single"/>
          <w:vertAlign w:val="superscript"/>
        </w:rPr>
        <w:fldChar w:fldCharType="end"/>
      </w:r>
    </w:p>
    <w:p w:rsidR="004B4B5B" w:rsidRDefault="004B4B5B" w:rsidP="004B4B5B">
      <w:pPr>
        <w:spacing w:before="315" w:after="105" w:line="360" w:lineRule="auto"/>
        <w:ind w:left="-30"/>
      </w:pPr>
      <w:bookmarkStart w:id="32" w:name="relationship_to_hadoop"/>
      <w:r>
        <w:rPr>
          <w:rFonts w:ascii="inter" w:eastAsia="inter" w:hAnsi="inter" w:cs="inter"/>
          <w:b/>
          <w:color w:val="000000"/>
          <w:sz w:val="24"/>
        </w:rPr>
        <w:t>Relationship to Hadoop</w:t>
      </w:r>
      <w:bookmarkEnd w:id="32"/>
    </w:p>
    <w:p w:rsidR="007A059B" w:rsidRPr="007A059B" w:rsidRDefault="004B4B5B" w:rsidP="004B4B5B">
      <w:pPr>
        <w:rPr>
          <w:b/>
          <w:sz w:val="28"/>
          <w:szCs w:val="28"/>
        </w:rPr>
      </w:pPr>
      <w:r>
        <w:rPr>
          <w:rFonts w:ascii="inter" w:eastAsia="inter" w:hAnsi="inter" w:cs="inter"/>
          <w:color w:val="000000"/>
        </w:rPr>
        <w:t xml:space="preserve">Unlike Hadoop </w:t>
      </w:r>
      <w:proofErr w:type="spellStart"/>
      <w:r>
        <w:rPr>
          <w:rFonts w:ascii="inter" w:eastAsia="inter" w:hAnsi="inter" w:cs="inter"/>
          <w:color w:val="000000"/>
        </w:rPr>
        <w:t>MapReduce</w:t>
      </w:r>
      <w:proofErr w:type="spellEnd"/>
      <w:r>
        <w:rPr>
          <w:rFonts w:ascii="inter" w:eastAsia="inter" w:hAnsi="inter" w:cs="inter"/>
          <w:color w:val="000000"/>
        </w:rPr>
        <w:t>, which executes each transformation step immediately and writes intermediate results to disk, Spark’s lazy evaluation allows multiple operations to be pipelined together in memory before execution. This is one of the main reasons Spark achieves much higher performance than Hadoop for iterative and interactive workloads</w:t>
      </w:r>
    </w:p>
    <w:p w:rsidR="00077C18" w:rsidRDefault="00077C18"/>
    <w:p w:rsidR="004B4B5B" w:rsidRPr="004B4B5B" w:rsidRDefault="004B4B5B" w:rsidP="004B4B5B">
      <w:pPr>
        <w:spacing w:before="157" w:after="157" w:line="270" w:lineRule="auto"/>
        <w:rPr>
          <w:color w:val="FF0000"/>
        </w:rPr>
      </w:pPr>
      <w:bookmarkStart w:id="33" w:name="in_memory_processing"/>
      <w:r w:rsidRPr="004B4B5B">
        <w:rPr>
          <w:rFonts w:ascii="inter" w:eastAsia="inter" w:hAnsi="inter" w:cs="inter"/>
          <w:b/>
          <w:color w:val="FF0000"/>
          <w:sz w:val="39"/>
        </w:rPr>
        <w:t>In memory processing</w:t>
      </w:r>
      <w:bookmarkEnd w:id="33"/>
    </w:p>
    <w:p w:rsidR="004B4B5B" w:rsidRDefault="004B4B5B" w:rsidP="004B4B5B">
      <w:pPr>
        <w:spacing w:after="210" w:line="360" w:lineRule="auto"/>
      </w:pPr>
      <w:r>
        <w:rPr>
          <w:rFonts w:ascii="inter" w:eastAsia="inter" w:hAnsi="inter" w:cs="inter"/>
          <w:color w:val="000000"/>
        </w:rPr>
        <w:t>In-memory processing is a technique where data is processed and kept in the main memory (RAM) rather than being read from or written to slower disk storage during computation. This approach dramatically speeds up data processing tasks because accessing RAM is significantly faster than disk I/O.</w:t>
      </w:r>
    </w:p>
    <w:p w:rsidR="004B4B5B" w:rsidRDefault="004B4B5B" w:rsidP="004B4B5B">
      <w:pPr>
        <w:spacing w:before="315" w:after="105" w:line="360" w:lineRule="auto"/>
        <w:ind w:left="-30"/>
      </w:pPr>
      <w:bookmarkStart w:id="34" w:name="in_memory_processing_in_apache_spark"/>
      <w:r>
        <w:rPr>
          <w:rFonts w:ascii="inter" w:eastAsia="inter" w:hAnsi="inter" w:cs="inter"/>
          <w:b/>
          <w:color w:val="000000"/>
          <w:sz w:val="24"/>
        </w:rPr>
        <w:t>In-Memory Processing in Apache Spark</w:t>
      </w:r>
      <w:bookmarkEnd w:id="34"/>
    </w:p>
    <w:p w:rsidR="004B4B5B" w:rsidRDefault="004B4B5B" w:rsidP="004B4B5B">
      <w:pPr>
        <w:spacing w:after="210" w:line="360" w:lineRule="auto"/>
      </w:pPr>
      <w:r>
        <w:rPr>
          <w:rFonts w:ascii="inter" w:eastAsia="inter" w:hAnsi="inter" w:cs="inter"/>
          <w:color w:val="000000"/>
        </w:rPr>
        <w:t xml:space="preserve">Apache Spark is designed around in-memory processing. It stores intermediate datasets in memory as Resilient Distributed Datasets (RDDs) or </w:t>
      </w:r>
      <w:proofErr w:type="spellStart"/>
      <w:r>
        <w:rPr>
          <w:rFonts w:ascii="inter" w:eastAsia="inter" w:hAnsi="inter" w:cs="inter"/>
          <w:color w:val="000000"/>
        </w:rPr>
        <w:t>DataFrames</w:t>
      </w:r>
      <w:proofErr w:type="spellEnd"/>
      <w:r>
        <w:rPr>
          <w:rFonts w:ascii="inter" w:eastAsia="inter" w:hAnsi="inter" w:cs="inter"/>
          <w:color w:val="000000"/>
        </w:rPr>
        <w:t xml:space="preserve">, allowing iterative and interactive computations to run much faster compared to frameworks relying heavily on disk storage like Hadoop </w:t>
      </w:r>
      <w:proofErr w:type="spellStart"/>
      <w:r>
        <w:rPr>
          <w:rFonts w:ascii="inter" w:eastAsia="inter" w:hAnsi="inter" w:cs="inter"/>
          <w:color w:val="000000"/>
        </w:rPr>
        <w:t>MapReduce</w:t>
      </w:r>
      <w:proofErr w:type="spellEnd"/>
      <w:r>
        <w:rPr>
          <w:rFonts w:ascii="inter" w:eastAsia="inter" w:hAnsi="inter" w:cs="inter"/>
          <w:color w:val="000000"/>
        </w:rPr>
        <w:t>. By avoiding repeated disk reads/writes during complex processing stages, Spark reduces latency and enhances throughput.</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p>
    <w:p w:rsidR="004B4B5B" w:rsidRDefault="004B4B5B" w:rsidP="004B4B5B">
      <w:pPr>
        <w:spacing w:before="315" w:after="105" w:line="360" w:lineRule="auto"/>
        <w:ind w:left="-30"/>
      </w:pPr>
      <w:bookmarkStart w:id="35" w:name="benefits_of_in_memory_processing"/>
      <w:r>
        <w:rPr>
          <w:rFonts w:ascii="inter" w:eastAsia="inter" w:hAnsi="inter" w:cs="inter"/>
          <w:b/>
          <w:color w:val="000000"/>
          <w:sz w:val="24"/>
        </w:rPr>
        <w:t>Benefits of In-Memory Processing</w:t>
      </w:r>
      <w:bookmarkEnd w:id="35"/>
    </w:p>
    <w:p w:rsidR="004B4B5B" w:rsidRDefault="004B4B5B" w:rsidP="004B4B5B">
      <w:pPr>
        <w:numPr>
          <w:ilvl w:val="0"/>
          <w:numId w:val="12"/>
        </w:numPr>
        <w:spacing w:before="105" w:after="105" w:line="360" w:lineRule="auto"/>
      </w:pPr>
      <w:r>
        <w:rPr>
          <w:rFonts w:ascii="inter" w:eastAsia="inter" w:hAnsi="inter" w:cs="inter"/>
          <w:b/>
          <w:color w:val="000000"/>
          <w:sz w:val="21"/>
        </w:rPr>
        <w:t>Speed:</w:t>
      </w:r>
      <w:r>
        <w:rPr>
          <w:rFonts w:ascii="inter" w:eastAsia="inter" w:hAnsi="inter" w:cs="inter"/>
          <w:color w:val="000000"/>
          <w:sz w:val="21"/>
        </w:rPr>
        <w:t xml:space="preserve"> Operations complete faster due to quick access to data in RAM versus disks.</w:t>
      </w:r>
    </w:p>
    <w:p w:rsidR="004B4B5B" w:rsidRDefault="004B4B5B" w:rsidP="004B4B5B">
      <w:pPr>
        <w:numPr>
          <w:ilvl w:val="0"/>
          <w:numId w:val="12"/>
        </w:numPr>
        <w:spacing w:before="105" w:after="105" w:line="360" w:lineRule="auto"/>
      </w:pPr>
      <w:r>
        <w:rPr>
          <w:rFonts w:ascii="inter" w:eastAsia="inter" w:hAnsi="inter" w:cs="inter"/>
          <w:b/>
          <w:color w:val="000000"/>
          <w:sz w:val="21"/>
        </w:rPr>
        <w:t>Efficiency:</w:t>
      </w:r>
      <w:r>
        <w:rPr>
          <w:rFonts w:ascii="inter" w:eastAsia="inter" w:hAnsi="inter" w:cs="inter"/>
          <w:color w:val="000000"/>
          <w:sz w:val="21"/>
        </w:rPr>
        <w:t xml:space="preserve"> Reduces data serialization/deserialization and I/O overhead.</w:t>
      </w:r>
    </w:p>
    <w:p w:rsidR="004B4B5B" w:rsidRDefault="004B4B5B" w:rsidP="004B4B5B">
      <w:pPr>
        <w:numPr>
          <w:ilvl w:val="0"/>
          <w:numId w:val="12"/>
        </w:numPr>
        <w:spacing w:before="105" w:after="105" w:line="360" w:lineRule="auto"/>
      </w:pPr>
      <w:r>
        <w:rPr>
          <w:rFonts w:ascii="inter" w:eastAsia="inter" w:hAnsi="inter" w:cs="inter"/>
          <w:b/>
          <w:color w:val="000000"/>
          <w:sz w:val="21"/>
        </w:rPr>
        <w:t>Iterative Algorithms:</w:t>
      </w:r>
      <w:r>
        <w:rPr>
          <w:rFonts w:ascii="inter" w:eastAsia="inter" w:hAnsi="inter" w:cs="inter"/>
          <w:color w:val="000000"/>
          <w:sz w:val="21"/>
        </w:rPr>
        <w:t xml:space="preserve"> Especially beneficial for machine learning and graph computation where data is reused many times.</w:t>
      </w:r>
    </w:p>
    <w:p w:rsidR="004B4B5B" w:rsidRDefault="004B4B5B" w:rsidP="004B4B5B">
      <w:pPr>
        <w:numPr>
          <w:ilvl w:val="0"/>
          <w:numId w:val="12"/>
        </w:numPr>
        <w:spacing w:before="105" w:after="105" w:line="360" w:lineRule="auto"/>
      </w:pPr>
      <w:r>
        <w:rPr>
          <w:rFonts w:ascii="inter" w:eastAsia="inter" w:hAnsi="inter" w:cs="inter"/>
          <w:b/>
          <w:color w:val="000000"/>
          <w:sz w:val="21"/>
        </w:rPr>
        <w:t>Interactive Analytics:</w:t>
      </w:r>
      <w:r>
        <w:rPr>
          <w:rFonts w:ascii="inter" w:eastAsia="inter" w:hAnsi="inter" w:cs="inter"/>
          <w:color w:val="000000"/>
          <w:sz w:val="21"/>
        </w:rPr>
        <w:t xml:space="preserve"> Enables real-time data querying and exploration.</w:t>
      </w:r>
    </w:p>
    <w:p w:rsidR="004B4B5B" w:rsidRDefault="004B4B5B" w:rsidP="004B4B5B">
      <w:pPr>
        <w:spacing w:before="315" w:after="105" w:line="360" w:lineRule="auto"/>
        <w:ind w:left="-30"/>
      </w:pPr>
      <w:bookmarkStart w:id="36" w:name="contrast_with_disk_based_processing"/>
      <w:r>
        <w:rPr>
          <w:rFonts w:ascii="inter" w:eastAsia="inter" w:hAnsi="inter" w:cs="inter"/>
          <w:b/>
          <w:color w:val="000000"/>
          <w:sz w:val="24"/>
        </w:rPr>
        <w:t>Contrast with Disk-Based Processing</w:t>
      </w:r>
      <w:bookmarkEnd w:id="36"/>
    </w:p>
    <w:p w:rsidR="004B4B5B" w:rsidRDefault="004B4B5B" w:rsidP="004B4B5B">
      <w:pPr>
        <w:spacing w:after="210" w:line="360" w:lineRule="auto"/>
      </w:pPr>
      <w:r>
        <w:rPr>
          <w:rFonts w:ascii="inter" w:eastAsia="inter" w:hAnsi="inter" w:cs="inter"/>
          <w:color w:val="000000"/>
        </w:rPr>
        <w:lastRenderedPageBreak/>
        <w:t xml:space="preserve">Traditional Hadoop </w:t>
      </w:r>
      <w:proofErr w:type="spellStart"/>
      <w:r>
        <w:rPr>
          <w:rFonts w:ascii="inter" w:eastAsia="inter" w:hAnsi="inter" w:cs="inter"/>
          <w:color w:val="000000"/>
        </w:rPr>
        <w:t>MapReduce</w:t>
      </w:r>
      <w:proofErr w:type="spellEnd"/>
      <w:r>
        <w:rPr>
          <w:rFonts w:ascii="inter" w:eastAsia="inter" w:hAnsi="inter" w:cs="inter"/>
          <w:color w:val="000000"/>
        </w:rPr>
        <w:t xml:space="preserve"> writes intermediate output to disk after every map or reduce phase, which adds significant delay. Spark’s use of in-memory processing optimizes workflows by keeping the data live in memory through multiple steps before final results need to be persisted.</w:t>
      </w:r>
      <w:hyperlink w:anchor="fn3">
        <w:r>
          <w:rPr>
            <w:rFonts w:ascii="inter" w:eastAsia="inter" w:hAnsi="inter" w:cs="inter"/>
            <w:u w:val="single"/>
            <w:vertAlign w:val="superscript"/>
          </w:rPr>
          <w:t>[3]</w:t>
        </w:r>
      </w:hyperlink>
      <w:hyperlink w:anchor="fn1">
        <w:r>
          <w:rPr>
            <w:rFonts w:ascii="inter" w:eastAsia="inter" w:hAnsi="inter" w:cs="inter"/>
            <w:u w:val="single"/>
            <w:vertAlign w:val="superscript"/>
          </w:rPr>
          <w:t>[1]</w:t>
        </w:r>
      </w:hyperlink>
    </w:p>
    <w:p w:rsidR="004B4B5B" w:rsidRDefault="004B4B5B" w:rsidP="004B4B5B">
      <w:pPr>
        <w:spacing w:after="210" w:line="360" w:lineRule="auto"/>
      </w:pPr>
      <w:r>
        <w:rPr>
          <w:rFonts w:ascii="inter" w:eastAsia="inter" w:hAnsi="inter" w:cs="inter"/>
          <w:color w:val="000000"/>
        </w:rPr>
        <w:t>Thus, in-memory processing is a cornerstone capability that enables Spark to deliver rapid and efficient big data analytics and machine learning at scale.</w:t>
      </w:r>
    </w:p>
    <w:p w:rsidR="004B4B5B" w:rsidRPr="004B4B5B" w:rsidRDefault="004B4B5B" w:rsidP="004B4B5B">
      <w:pPr>
        <w:spacing w:before="157" w:after="157" w:line="270" w:lineRule="auto"/>
        <w:rPr>
          <w:color w:val="FF0000"/>
        </w:rPr>
      </w:pPr>
      <w:bookmarkStart w:id="37" w:name="dag_in_spark"/>
      <w:r w:rsidRPr="004B4B5B">
        <w:rPr>
          <w:rFonts w:ascii="inter" w:eastAsia="inter" w:hAnsi="inter" w:cs="inter"/>
          <w:b/>
          <w:color w:val="FF0000"/>
          <w:sz w:val="39"/>
        </w:rPr>
        <w:t>DAG in spark</w:t>
      </w:r>
      <w:bookmarkEnd w:id="37"/>
    </w:p>
    <w:p w:rsidR="004B4B5B" w:rsidRDefault="004B4B5B" w:rsidP="004B4B5B">
      <w:pPr>
        <w:spacing w:after="210" w:line="360" w:lineRule="auto"/>
      </w:pPr>
      <w:r>
        <w:rPr>
          <w:rFonts w:ascii="inter" w:eastAsia="inter" w:hAnsi="inter" w:cs="inter"/>
          <w:color w:val="000000"/>
        </w:rPr>
        <w:t xml:space="preserve">In Apache Spark, a </w:t>
      </w:r>
      <w:r>
        <w:rPr>
          <w:rFonts w:ascii="inter" w:eastAsia="inter" w:hAnsi="inter" w:cs="inter"/>
          <w:b/>
          <w:color w:val="000000"/>
        </w:rPr>
        <w:t>DAG (Directed Acyclic Graph)</w:t>
      </w:r>
      <w:r>
        <w:rPr>
          <w:rFonts w:ascii="inter" w:eastAsia="inter" w:hAnsi="inter" w:cs="inter"/>
          <w:color w:val="000000"/>
        </w:rPr>
        <w:t xml:space="preserve"> is the </w:t>
      </w:r>
      <w:r>
        <w:rPr>
          <w:rFonts w:ascii="inter" w:eastAsia="inter" w:hAnsi="inter" w:cs="inter"/>
          <w:b/>
          <w:color w:val="000000"/>
        </w:rPr>
        <w:t>core data structure</w:t>
      </w:r>
      <w:r>
        <w:rPr>
          <w:rFonts w:ascii="inter" w:eastAsia="inter" w:hAnsi="inter" w:cs="inter"/>
          <w:color w:val="000000"/>
        </w:rPr>
        <w:t xml:space="preserve"> used by the Spark engine to plan and optimize the execution of jobs. It represents the sequence of computations performed on data, where each node corresponds to an operation (transformation) and each edge represents the dependency between them.</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4B4B5B" w:rsidRDefault="004B4B5B" w:rsidP="004B4B5B">
      <w:pPr>
        <w:spacing w:before="315" w:after="105" w:line="360" w:lineRule="auto"/>
        <w:ind w:left="-30"/>
      </w:pPr>
      <w:bookmarkStart w:id="38" w:name="meaning_of_dag"/>
      <w:r>
        <w:rPr>
          <w:rFonts w:ascii="inter" w:eastAsia="inter" w:hAnsi="inter" w:cs="inter"/>
          <w:b/>
          <w:color w:val="000000"/>
          <w:sz w:val="24"/>
        </w:rPr>
        <w:t>Meaning of DAG</w:t>
      </w:r>
      <w:bookmarkEnd w:id="38"/>
    </w:p>
    <w:p w:rsidR="004B4B5B" w:rsidRDefault="004B4B5B" w:rsidP="004B4B5B">
      <w:pPr>
        <w:spacing w:after="210" w:line="360" w:lineRule="auto"/>
      </w:pPr>
      <w:r>
        <w:rPr>
          <w:rFonts w:ascii="inter" w:eastAsia="inter" w:hAnsi="inter" w:cs="inter"/>
          <w:color w:val="000000"/>
        </w:rPr>
        <w:t xml:space="preserve">A DAG is a </w:t>
      </w:r>
      <w:r>
        <w:rPr>
          <w:rFonts w:ascii="inter" w:eastAsia="inter" w:hAnsi="inter" w:cs="inter"/>
          <w:b/>
          <w:color w:val="000000"/>
        </w:rPr>
        <w:t>directed graph</w:t>
      </w:r>
      <w:r>
        <w:rPr>
          <w:rFonts w:ascii="inter" w:eastAsia="inter" w:hAnsi="inter" w:cs="inter"/>
          <w:color w:val="000000"/>
        </w:rPr>
        <w:t xml:space="preserve"> with no cycles — meaning data flows in one direction and cannot loop back.</w:t>
      </w:r>
    </w:p>
    <w:p w:rsidR="004B4B5B" w:rsidRDefault="004B4B5B" w:rsidP="004B4B5B">
      <w:pPr>
        <w:numPr>
          <w:ilvl w:val="0"/>
          <w:numId w:val="13"/>
        </w:numPr>
        <w:spacing w:before="105" w:after="105" w:line="360" w:lineRule="auto"/>
      </w:pPr>
      <w:r>
        <w:rPr>
          <w:rFonts w:ascii="inter" w:eastAsia="inter" w:hAnsi="inter" w:cs="inter"/>
          <w:b/>
          <w:color w:val="000000"/>
          <w:sz w:val="21"/>
        </w:rPr>
        <w:t>Vertices</w:t>
      </w:r>
      <w:r>
        <w:rPr>
          <w:rFonts w:ascii="inter" w:eastAsia="inter" w:hAnsi="inter" w:cs="inter"/>
          <w:color w:val="000000"/>
          <w:sz w:val="21"/>
        </w:rPr>
        <w:t xml:space="preserve"> represent RDDs (Resilient Distributed Datasets) or intermediate data sets.</w:t>
      </w:r>
    </w:p>
    <w:p w:rsidR="004B4B5B" w:rsidRDefault="004B4B5B" w:rsidP="004B4B5B">
      <w:pPr>
        <w:numPr>
          <w:ilvl w:val="0"/>
          <w:numId w:val="13"/>
        </w:numPr>
        <w:spacing w:before="105" w:after="105" w:line="360" w:lineRule="auto"/>
      </w:pPr>
      <w:r>
        <w:rPr>
          <w:rFonts w:ascii="inter" w:eastAsia="inter" w:hAnsi="inter" w:cs="inter"/>
          <w:b/>
          <w:color w:val="000000"/>
          <w:sz w:val="21"/>
        </w:rPr>
        <w:t>Edges</w:t>
      </w:r>
      <w:r>
        <w:rPr>
          <w:rFonts w:ascii="inter" w:eastAsia="inter" w:hAnsi="inter" w:cs="inter"/>
          <w:color w:val="000000"/>
          <w:sz w:val="21"/>
        </w:rPr>
        <w:t xml:space="preserve"> represent transformations like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sz w:val="21"/>
        </w:rPr>
        <w:t xml:space="preserve">, or </w:t>
      </w:r>
      <w:r>
        <w:rPr>
          <w:rStyle w:val="VerbatimChar"/>
          <w:rFonts w:ascii="ibm plex mono" w:eastAsia="ibm plex mono" w:hAnsi="ibm plex mono" w:cs="ibm plex mono"/>
          <w:color w:val="000000"/>
          <w:sz w:val="18"/>
          <w:shd w:val="clear" w:color="auto" w:fill="F8F8FA"/>
        </w:rPr>
        <w:t>join</w:t>
      </w:r>
      <w:r>
        <w:rPr>
          <w:rFonts w:ascii="inter" w:eastAsia="inter" w:hAnsi="inter" w:cs="inter"/>
          <w:color w:val="000000"/>
          <w:sz w:val="21"/>
        </w:rPr>
        <w:t>, defining how data moves from one RDD to another.</w:t>
      </w:r>
      <w:hyperlink w:anchor="fn3">
        <w:r>
          <w:rPr>
            <w:rFonts w:ascii="inter" w:eastAsia="inter" w:hAnsi="inter" w:cs="inter"/>
            <w:sz w:val="21"/>
            <w:u w:val="single"/>
            <w:vertAlign w:val="superscript"/>
          </w:rPr>
          <w:t>[3]</w:t>
        </w:r>
      </w:hyperlink>
      <w:hyperlink w:anchor="fn4">
        <w:r>
          <w:rPr>
            <w:rFonts w:ascii="inter" w:eastAsia="inter" w:hAnsi="inter" w:cs="inter"/>
            <w:sz w:val="21"/>
            <w:u w:val="single"/>
            <w:vertAlign w:val="superscript"/>
          </w:rPr>
          <w:t>[4]</w:t>
        </w:r>
      </w:hyperlink>
      <w:hyperlink w:anchor="fn1">
        <w:r>
          <w:rPr>
            <w:rFonts w:ascii="inter" w:eastAsia="inter" w:hAnsi="inter" w:cs="inter"/>
            <w:sz w:val="21"/>
            <w:u w:val="single"/>
            <w:vertAlign w:val="superscript"/>
          </w:rPr>
          <w:t>[1]</w:t>
        </w:r>
      </w:hyperlink>
    </w:p>
    <w:p w:rsidR="004B4B5B" w:rsidRDefault="004B4B5B" w:rsidP="004B4B5B">
      <w:pPr>
        <w:spacing w:before="315" w:after="105" w:line="360" w:lineRule="auto"/>
        <w:ind w:left="-30"/>
      </w:pPr>
      <w:bookmarkStart w:id="39" w:name="how_it_works"/>
      <w:r>
        <w:rPr>
          <w:rFonts w:ascii="inter" w:eastAsia="inter" w:hAnsi="inter" w:cs="inter"/>
          <w:b/>
          <w:color w:val="000000"/>
          <w:sz w:val="24"/>
        </w:rPr>
        <w:t>How It Works</w:t>
      </w:r>
      <w:bookmarkEnd w:id="39"/>
    </w:p>
    <w:p w:rsidR="004B4B5B" w:rsidRDefault="004B4B5B" w:rsidP="004B4B5B">
      <w:pPr>
        <w:spacing w:after="210" w:line="360" w:lineRule="auto"/>
      </w:pPr>
      <w:r>
        <w:rPr>
          <w:rFonts w:ascii="inter" w:eastAsia="inter" w:hAnsi="inter" w:cs="inter"/>
          <w:color w:val="000000"/>
        </w:rPr>
        <w:t xml:space="preserve">When you define transformations in Spark, they are not executed immediately. Instead, Spark builds a DAG of stages describing how to compute the requested result. Once an </w:t>
      </w:r>
      <w:r>
        <w:rPr>
          <w:rFonts w:ascii="inter" w:eastAsia="inter" w:hAnsi="inter" w:cs="inter"/>
          <w:b/>
          <w:color w:val="000000"/>
        </w:rPr>
        <w:t>action</w:t>
      </w:r>
      <w:r>
        <w:rPr>
          <w:rFonts w:ascii="inter" w:eastAsia="inter" w:hAnsi="inter" w:cs="inter"/>
          <w:color w:val="000000"/>
        </w:rPr>
        <w:t xml:space="preserve"> (like </w:t>
      </w:r>
      <w:proofErr w:type="gramStart"/>
      <w:r>
        <w:rPr>
          <w:rStyle w:val="VerbatimChar"/>
          <w:rFonts w:ascii="ibm plex mono" w:eastAsia="ibm plex mono" w:hAnsi="ibm plex mono" w:cs="ibm plex mono"/>
          <w:color w:val="000000"/>
          <w:sz w:val="18"/>
          <w:shd w:val="clear" w:color="auto" w:fill="F8F8FA"/>
        </w:rPr>
        <w:t>collect(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rPr>
        <w:t xml:space="preserve">, or </w:t>
      </w:r>
      <w:proofErr w:type="spellStart"/>
      <w:r>
        <w:rPr>
          <w:rStyle w:val="VerbatimChar"/>
          <w:rFonts w:ascii="ibm plex mono" w:eastAsia="ibm plex mono" w:hAnsi="ibm plex mono" w:cs="ibm plex mono"/>
          <w:color w:val="000000"/>
          <w:sz w:val="18"/>
          <w:shd w:val="clear" w:color="auto" w:fill="F8F8FA"/>
        </w:rPr>
        <w:t>saveAsTextFile</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is called, Spark's </w:t>
      </w:r>
      <w:r>
        <w:rPr>
          <w:rFonts w:ascii="inter" w:eastAsia="inter" w:hAnsi="inter" w:cs="inter"/>
          <w:b/>
          <w:color w:val="000000"/>
        </w:rPr>
        <w:t>DAG Scheduler</w:t>
      </w:r>
      <w:r>
        <w:rPr>
          <w:rFonts w:ascii="inter" w:eastAsia="inter" w:hAnsi="inter" w:cs="inter"/>
          <w:color w:val="000000"/>
        </w:rPr>
        <w:t xml:space="preserve"> analyzes this graph and divides it into </w:t>
      </w:r>
      <w:r>
        <w:rPr>
          <w:rFonts w:ascii="inter" w:eastAsia="inter" w:hAnsi="inter" w:cs="inter"/>
          <w:b/>
          <w:color w:val="000000"/>
        </w:rPr>
        <w:t>stages</w:t>
      </w:r>
      <w:r>
        <w:rPr>
          <w:rFonts w:ascii="inter" w:eastAsia="inter" w:hAnsi="inter" w:cs="inter"/>
          <w:color w:val="000000"/>
        </w:rPr>
        <w:t xml:space="preserve"> based on data shuffles.</w:t>
      </w:r>
    </w:p>
    <w:p w:rsidR="004B4B5B" w:rsidRDefault="004B4B5B" w:rsidP="004B4B5B">
      <w:pPr>
        <w:numPr>
          <w:ilvl w:val="0"/>
          <w:numId w:val="14"/>
        </w:numPr>
        <w:spacing w:before="105" w:after="105" w:line="360" w:lineRule="auto"/>
      </w:pPr>
      <w:r>
        <w:rPr>
          <w:rFonts w:ascii="inter" w:eastAsia="inter" w:hAnsi="inter" w:cs="inter"/>
          <w:color w:val="000000"/>
          <w:sz w:val="21"/>
        </w:rPr>
        <w:t xml:space="preserve">The </w:t>
      </w:r>
      <w:r>
        <w:rPr>
          <w:rFonts w:ascii="inter" w:eastAsia="inter" w:hAnsi="inter" w:cs="inter"/>
          <w:b/>
          <w:color w:val="000000"/>
          <w:sz w:val="21"/>
        </w:rPr>
        <w:t>DAG Scheduler</w:t>
      </w:r>
      <w:r>
        <w:rPr>
          <w:rFonts w:ascii="inter" w:eastAsia="inter" w:hAnsi="inter" w:cs="inter"/>
          <w:color w:val="000000"/>
          <w:sz w:val="21"/>
        </w:rPr>
        <w:t xml:space="preserve"> creates the execution stages.</w:t>
      </w:r>
    </w:p>
    <w:p w:rsidR="004B4B5B" w:rsidRDefault="004B4B5B" w:rsidP="004B4B5B">
      <w:pPr>
        <w:numPr>
          <w:ilvl w:val="0"/>
          <w:numId w:val="14"/>
        </w:numPr>
        <w:spacing w:before="105" w:after="105" w:line="360" w:lineRule="auto"/>
      </w:pPr>
      <w:r>
        <w:rPr>
          <w:rFonts w:ascii="inter" w:eastAsia="inter" w:hAnsi="inter" w:cs="inter"/>
          <w:color w:val="000000"/>
          <w:sz w:val="21"/>
        </w:rPr>
        <w:t xml:space="preserve">The </w:t>
      </w:r>
      <w:r>
        <w:rPr>
          <w:rFonts w:ascii="inter" w:eastAsia="inter" w:hAnsi="inter" w:cs="inter"/>
          <w:b/>
          <w:color w:val="000000"/>
          <w:sz w:val="21"/>
        </w:rPr>
        <w:t>Task Scheduler</w:t>
      </w:r>
      <w:r>
        <w:rPr>
          <w:rFonts w:ascii="inter" w:eastAsia="inter" w:hAnsi="inter" w:cs="inter"/>
          <w:color w:val="000000"/>
          <w:sz w:val="21"/>
        </w:rPr>
        <w:t xml:space="preserve"> sends those stages to worker nodes.</w:t>
      </w:r>
    </w:p>
    <w:p w:rsidR="004B4B5B" w:rsidRDefault="004B4B5B" w:rsidP="004B4B5B">
      <w:pPr>
        <w:numPr>
          <w:ilvl w:val="0"/>
          <w:numId w:val="14"/>
        </w:numPr>
        <w:spacing w:before="105" w:after="105" w:line="360" w:lineRule="auto"/>
      </w:pPr>
      <w:r>
        <w:rPr>
          <w:rFonts w:ascii="inter" w:eastAsia="inter" w:hAnsi="inter" w:cs="inter"/>
          <w:color w:val="000000"/>
          <w:sz w:val="21"/>
        </w:rPr>
        <w:t>Each node executes tasks in parallel, processing partitions of data.</w:t>
      </w:r>
      <w:hyperlink w:anchor="fn4">
        <w:r>
          <w:rPr>
            <w:rFonts w:ascii="inter" w:eastAsia="inter" w:hAnsi="inter" w:cs="inter"/>
            <w:sz w:val="21"/>
            <w:u w:val="single"/>
            <w:vertAlign w:val="superscript"/>
          </w:rPr>
          <w:t>[4]</w:t>
        </w:r>
      </w:hyperlink>
      <w:hyperlink w:anchor="fn1">
        <w:r>
          <w:rPr>
            <w:rFonts w:ascii="inter" w:eastAsia="inter" w:hAnsi="inter" w:cs="inter"/>
            <w:sz w:val="21"/>
            <w:u w:val="single"/>
            <w:vertAlign w:val="superscript"/>
          </w:rPr>
          <w:t>[1]</w:t>
        </w:r>
      </w:hyperlink>
      <w:hyperlink w:anchor="fn3">
        <w:r>
          <w:rPr>
            <w:rFonts w:ascii="inter" w:eastAsia="inter" w:hAnsi="inter" w:cs="inter"/>
            <w:sz w:val="21"/>
            <w:u w:val="single"/>
            <w:vertAlign w:val="superscript"/>
          </w:rPr>
          <w:t>[3]</w:t>
        </w:r>
      </w:hyperlink>
    </w:p>
    <w:p w:rsidR="004B4B5B" w:rsidRDefault="004B4B5B" w:rsidP="004B4B5B">
      <w:pPr>
        <w:spacing w:before="315" w:after="105" w:line="360" w:lineRule="auto"/>
        <w:ind w:left="-30"/>
      </w:pPr>
      <w:bookmarkStart w:id="40" w:name="example"/>
      <w:r>
        <w:rPr>
          <w:rFonts w:ascii="inter" w:eastAsia="inter" w:hAnsi="inter" w:cs="inter"/>
          <w:b/>
          <w:color w:val="000000"/>
          <w:sz w:val="24"/>
        </w:rPr>
        <w:t>Example</w:t>
      </w:r>
      <w:bookmarkEnd w:id="40"/>
    </w:p>
    <w:p w:rsidR="004B4B5B" w:rsidRDefault="004B4B5B" w:rsidP="004B4B5B">
      <w:pPr>
        <w:spacing w:after="210" w:line="360" w:lineRule="auto"/>
      </w:pPr>
      <w:r>
        <w:rPr>
          <w:rFonts w:ascii="inter" w:eastAsia="inter" w:hAnsi="inter" w:cs="inter"/>
          <w:color w:val="000000"/>
        </w:rPr>
        <w:t>For the code below:</w:t>
      </w:r>
    </w:p>
    <w:p w:rsidR="004B4B5B" w:rsidRDefault="004B4B5B" w:rsidP="004B4B5B">
      <w:pPr>
        <w:shd w:val="clear" w:color="auto" w:fill="F8F8FA"/>
        <w:spacing w:line="336" w:lineRule="auto"/>
      </w:pPr>
      <w:r>
        <w:rPr>
          <w:rStyle w:val="VerbatimChar"/>
          <w:rFonts w:ascii="ibm plex mono" w:eastAsia="ibm plex mono" w:hAnsi="ibm plex mono" w:cs="ibm plex mono"/>
          <w:color w:val="000000"/>
          <w:sz w:val="18"/>
        </w:rPr>
        <w:lastRenderedPageBreak/>
        <w:t xml:space="preserve">rdd1 = </w:t>
      </w:r>
      <w:proofErr w:type="spellStart"/>
      <w:r>
        <w:rPr>
          <w:rStyle w:val="VerbatimChar"/>
          <w:rFonts w:ascii="ibm plex mono" w:eastAsia="ibm plex mono" w:hAnsi="ibm plex mono" w:cs="ibm plex mono"/>
          <w:color w:val="000000"/>
          <w:sz w:val="18"/>
        </w:rPr>
        <w:t>sc.textFile</w:t>
      </w:r>
      <w:proofErr w:type="spellEnd"/>
      <w:r>
        <w:rPr>
          <w:rStyle w:val="VerbatimChar"/>
          <w:rFonts w:ascii="ibm plex mono" w:eastAsia="ibm plex mono" w:hAnsi="ibm plex mono" w:cs="ibm plex mono"/>
          <w:color w:val="000000"/>
          <w:sz w:val="18"/>
        </w:rPr>
        <w:t>("data.txt")</w:t>
      </w:r>
      <w:r>
        <w:rPr>
          <w:rStyle w:val="VerbatimChar"/>
          <w:rFonts w:ascii="ibm plex mono" w:eastAsia="ibm plex mono" w:hAnsi="ibm plex mono" w:cs="ibm plex mono"/>
          <w:color w:val="000000"/>
          <w:sz w:val="18"/>
        </w:rPr>
        <w:br/>
        <w:t xml:space="preserve">rdd2 = rdd1.map(lambda x: </w:t>
      </w:r>
      <w:proofErr w:type="spellStart"/>
      <w:r>
        <w:rPr>
          <w:rStyle w:val="VerbatimChar"/>
          <w:rFonts w:ascii="ibm plex mono" w:eastAsia="ibm plex mono" w:hAnsi="ibm plex mono" w:cs="ibm plex mono"/>
          <w:color w:val="000000"/>
          <w:sz w:val="18"/>
        </w:rPr>
        <w:t>x.split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rdd3 = rdd2.filter(lambda x: x[^1] == "India")</w:t>
      </w:r>
      <w:r>
        <w:rPr>
          <w:rStyle w:val="VerbatimChar"/>
          <w:rFonts w:ascii="ibm plex mono" w:eastAsia="ibm plex mono" w:hAnsi="ibm plex mono" w:cs="ibm plex mono"/>
          <w:color w:val="000000"/>
          <w:sz w:val="18"/>
        </w:rPr>
        <w:br/>
        <w:t>rdd3.count()</w:t>
      </w:r>
      <w:r>
        <w:rPr>
          <w:rStyle w:val="VerbatimChar"/>
          <w:rFonts w:ascii="ibm plex mono" w:eastAsia="ibm plex mono" w:hAnsi="ibm plex mono" w:cs="ibm plex mono"/>
          <w:color w:val="000000"/>
          <w:sz w:val="18"/>
        </w:rPr>
        <w:br/>
      </w:r>
    </w:p>
    <w:p w:rsidR="004B4B5B" w:rsidRDefault="004B4B5B" w:rsidP="004B4B5B">
      <w:pPr>
        <w:spacing w:after="210" w:line="360" w:lineRule="auto"/>
      </w:pPr>
      <w:r>
        <w:rPr>
          <w:rFonts w:ascii="inter" w:eastAsia="inter" w:hAnsi="inter" w:cs="inter"/>
          <w:color w:val="000000"/>
        </w:rPr>
        <w:t>Spark constructs a DAG representing these operations. The graph captures each step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rPr>
        <w:t>) and the final action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rPr>
        <w:t>), defining dependencies that Spark uses to schedule execution efficiently.</w:t>
      </w:r>
      <w:hyperlink w:anchor="fn2">
        <w:r>
          <w:rPr>
            <w:rFonts w:ascii="inter" w:eastAsia="inter" w:hAnsi="inter" w:cs="inter"/>
            <w:u w:val="single"/>
            <w:vertAlign w:val="superscript"/>
          </w:rPr>
          <w:t>[2]</w:t>
        </w:r>
      </w:hyperlink>
      <w:hyperlink w:anchor="fn1">
        <w:r>
          <w:rPr>
            <w:rFonts w:ascii="inter" w:eastAsia="inter" w:hAnsi="inter" w:cs="inter"/>
            <w:u w:val="single"/>
            <w:vertAlign w:val="superscript"/>
          </w:rPr>
          <w:t>[1]</w:t>
        </w:r>
      </w:hyperlink>
    </w:p>
    <w:p w:rsidR="004B4B5B" w:rsidRDefault="004B4B5B" w:rsidP="004B4B5B">
      <w:pPr>
        <w:spacing w:before="315" w:after="105" w:line="360" w:lineRule="auto"/>
        <w:ind w:left="-30"/>
      </w:pPr>
      <w:bookmarkStart w:id="41" w:name="importance_of_the_dag"/>
      <w:r>
        <w:rPr>
          <w:rFonts w:ascii="inter" w:eastAsia="inter" w:hAnsi="inter" w:cs="inter"/>
          <w:b/>
          <w:color w:val="000000"/>
          <w:sz w:val="24"/>
        </w:rPr>
        <w:t>Importance of the DAG</w:t>
      </w:r>
      <w:bookmarkEnd w:id="41"/>
    </w:p>
    <w:p w:rsidR="004B4B5B" w:rsidRDefault="004B4B5B" w:rsidP="004B4B5B">
      <w:pPr>
        <w:numPr>
          <w:ilvl w:val="0"/>
          <w:numId w:val="15"/>
        </w:numPr>
        <w:spacing w:before="105" w:after="105" w:line="360" w:lineRule="auto"/>
      </w:pPr>
      <w:r>
        <w:rPr>
          <w:rFonts w:ascii="inter" w:eastAsia="inter" w:hAnsi="inter" w:cs="inter"/>
          <w:b/>
          <w:color w:val="000000"/>
          <w:sz w:val="21"/>
        </w:rPr>
        <w:t>Optimization:</w:t>
      </w:r>
      <w:r>
        <w:rPr>
          <w:rFonts w:ascii="inter" w:eastAsia="inter" w:hAnsi="inter" w:cs="inter"/>
          <w:color w:val="000000"/>
          <w:sz w:val="21"/>
        </w:rPr>
        <w:t xml:space="preserve"> Spark analyzes the entire DAG before execution to choose the most efficient execution plan, reducing unnecessary data shuffles.</w:t>
      </w:r>
      <w:hyperlink w:anchor="fn3">
        <w:r>
          <w:rPr>
            <w:rFonts w:ascii="inter" w:eastAsia="inter" w:hAnsi="inter" w:cs="inter"/>
            <w:sz w:val="21"/>
            <w:u w:val="single"/>
            <w:vertAlign w:val="superscript"/>
          </w:rPr>
          <w:t>[3]</w:t>
        </w:r>
      </w:hyperlink>
    </w:p>
    <w:p w:rsidR="004B4B5B" w:rsidRDefault="004B4B5B" w:rsidP="004B4B5B">
      <w:pPr>
        <w:numPr>
          <w:ilvl w:val="0"/>
          <w:numId w:val="15"/>
        </w:numPr>
        <w:spacing w:before="105" w:after="105" w:line="360" w:lineRule="auto"/>
      </w:pPr>
      <w:r>
        <w:rPr>
          <w:rFonts w:ascii="inter" w:eastAsia="inter" w:hAnsi="inter" w:cs="inter"/>
          <w:b/>
          <w:color w:val="000000"/>
          <w:sz w:val="21"/>
        </w:rPr>
        <w:t>Fault Tolerance:</w:t>
      </w:r>
      <w:r>
        <w:rPr>
          <w:rFonts w:ascii="inter" w:eastAsia="inter" w:hAnsi="inter" w:cs="inter"/>
          <w:color w:val="000000"/>
          <w:sz w:val="21"/>
        </w:rPr>
        <w:t xml:space="preserve"> If a node fails, Spark can </w:t>
      </w:r>
      <w:proofErr w:type="spellStart"/>
      <w:r>
        <w:rPr>
          <w:rFonts w:ascii="inter" w:eastAsia="inter" w:hAnsi="inter" w:cs="inter"/>
          <w:color w:val="000000"/>
          <w:sz w:val="21"/>
        </w:rPr>
        <w:t>recompute</w:t>
      </w:r>
      <w:proofErr w:type="spellEnd"/>
      <w:r>
        <w:rPr>
          <w:rFonts w:ascii="inter" w:eastAsia="inter" w:hAnsi="inter" w:cs="inter"/>
          <w:color w:val="000000"/>
          <w:sz w:val="21"/>
        </w:rPr>
        <w:t xml:space="preserve"> only the lost partitions using lineage information stored in the DAG.</w:t>
      </w:r>
      <w:hyperlink w:anchor="fn2">
        <w:r>
          <w:rPr>
            <w:rFonts w:ascii="inter" w:eastAsia="inter" w:hAnsi="inter" w:cs="inter"/>
            <w:sz w:val="21"/>
            <w:u w:val="single"/>
            <w:vertAlign w:val="superscript"/>
          </w:rPr>
          <w:t>[2]</w:t>
        </w:r>
      </w:hyperlink>
    </w:p>
    <w:p w:rsidR="004B4B5B" w:rsidRDefault="004B4B5B" w:rsidP="004B4B5B">
      <w:pPr>
        <w:numPr>
          <w:ilvl w:val="0"/>
          <w:numId w:val="15"/>
        </w:numPr>
        <w:spacing w:before="105" w:after="105" w:line="360" w:lineRule="auto"/>
      </w:pPr>
      <w:r>
        <w:rPr>
          <w:rFonts w:ascii="inter" w:eastAsia="inter" w:hAnsi="inter" w:cs="inter"/>
          <w:b/>
          <w:color w:val="000000"/>
          <w:sz w:val="21"/>
        </w:rPr>
        <w:t>Parallelism:</w:t>
      </w:r>
      <w:r>
        <w:rPr>
          <w:rFonts w:ascii="inter" w:eastAsia="inter" w:hAnsi="inter" w:cs="inter"/>
          <w:color w:val="000000"/>
          <w:sz w:val="21"/>
        </w:rPr>
        <w:t xml:space="preserve"> The DAG enables Spark to split jobs into smaller tasks that execute concurrently across the cluster, improving scalability.</w:t>
      </w:r>
      <w:bookmarkStart w:id="42" w:name="fnref4_2"/>
      <w:bookmarkEnd w:id="42"/>
      <w:r>
        <w:fldChar w:fldCharType="begin"/>
      </w:r>
      <w:r>
        <w:instrText xml:space="preserve"> HYPERLINK \l "fn4" \h </w:instrText>
      </w:r>
      <w:r>
        <w:fldChar w:fldCharType="separate"/>
      </w:r>
      <w:r>
        <w:rPr>
          <w:rFonts w:ascii="inter" w:eastAsia="inter" w:hAnsi="inter" w:cs="inter"/>
          <w:sz w:val="21"/>
          <w:u w:val="single"/>
          <w:vertAlign w:val="superscript"/>
        </w:rPr>
        <w:t>[4]</w:t>
      </w:r>
      <w:r>
        <w:rPr>
          <w:rFonts w:ascii="inter" w:eastAsia="inter" w:hAnsi="inter" w:cs="inter"/>
          <w:u w:val="single"/>
          <w:vertAlign w:val="superscript"/>
        </w:rPr>
        <w:fldChar w:fldCharType="end"/>
      </w:r>
      <w:hyperlink w:anchor="fn3">
        <w:r>
          <w:rPr>
            <w:rFonts w:ascii="inter" w:eastAsia="inter" w:hAnsi="inter" w:cs="inter"/>
            <w:sz w:val="21"/>
            <w:u w:val="single"/>
            <w:vertAlign w:val="superscript"/>
          </w:rPr>
          <w:t>[3]</w:t>
        </w:r>
      </w:hyperlink>
    </w:p>
    <w:p w:rsidR="004B4B5B" w:rsidRDefault="004B4B5B" w:rsidP="004B4B5B">
      <w:pPr>
        <w:numPr>
          <w:ilvl w:val="0"/>
          <w:numId w:val="15"/>
        </w:numPr>
        <w:spacing w:before="105" w:after="105" w:line="360" w:lineRule="auto"/>
      </w:pPr>
      <w:r>
        <w:rPr>
          <w:rFonts w:ascii="inter" w:eastAsia="inter" w:hAnsi="inter" w:cs="inter"/>
          <w:b/>
          <w:color w:val="000000"/>
          <w:sz w:val="21"/>
        </w:rPr>
        <w:t xml:space="preserve">Better than </w:t>
      </w:r>
      <w:proofErr w:type="spellStart"/>
      <w:r>
        <w:rPr>
          <w:rFonts w:ascii="inter" w:eastAsia="inter" w:hAnsi="inter" w:cs="inter"/>
          <w:b/>
          <w:color w:val="000000"/>
          <w:sz w:val="21"/>
        </w:rPr>
        <w:t>MapReduce</w:t>
      </w:r>
      <w:proofErr w:type="spellEnd"/>
      <w:r>
        <w:rPr>
          <w:rFonts w:ascii="inter" w:eastAsia="inter" w:hAnsi="inter" w:cs="inter"/>
          <w:b/>
          <w:color w:val="000000"/>
          <w:sz w:val="21"/>
        </w:rPr>
        <w:t>:</w:t>
      </w:r>
      <w:r>
        <w:rPr>
          <w:rFonts w:ascii="inter" w:eastAsia="inter" w:hAnsi="inter" w:cs="inter"/>
          <w:color w:val="000000"/>
          <w:sz w:val="21"/>
        </w:rPr>
        <w:t xml:space="preserve"> Unlike Hadoop, where each step writes to disk, Spark’s DAG performs multi-stage computations in memory, avoiding repeated read/write overhead.</w:t>
      </w:r>
      <w:hyperlink w:anchor="fn5">
        <w:r>
          <w:rPr>
            <w:rFonts w:ascii="inter" w:eastAsia="inter" w:hAnsi="inter" w:cs="inter"/>
            <w:sz w:val="21"/>
            <w:u w:val="single"/>
            <w:vertAlign w:val="superscript"/>
          </w:rPr>
          <w:t>[5]</w:t>
        </w:r>
      </w:hyperlink>
      <w:hyperlink w:anchor="fn1">
        <w:r>
          <w:rPr>
            <w:rFonts w:ascii="inter" w:eastAsia="inter" w:hAnsi="inter" w:cs="inter"/>
            <w:sz w:val="21"/>
            <w:u w:val="single"/>
            <w:vertAlign w:val="superscript"/>
          </w:rPr>
          <w:t>[1]</w:t>
        </w:r>
      </w:hyperlink>
    </w:p>
    <w:p w:rsidR="004B4B5B" w:rsidRDefault="004B4B5B" w:rsidP="004B4B5B">
      <w:pPr>
        <w:spacing w:before="315" w:after="105" w:line="360" w:lineRule="auto"/>
        <w:ind w:left="-30"/>
      </w:pPr>
      <w:bookmarkStart w:id="43" w:name="visualization"/>
      <w:r>
        <w:rPr>
          <w:rFonts w:ascii="inter" w:eastAsia="inter" w:hAnsi="inter" w:cs="inter"/>
          <w:b/>
          <w:color w:val="000000"/>
          <w:sz w:val="24"/>
        </w:rPr>
        <w:t>Visualization</w:t>
      </w:r>
      <w:bookmarkEnd w:id="43"/>
    </w:p>
    <w:p w:rsidR="004B4B5B" w:rsidRDefault="004B4B5B" w:rsidP="004B4B5B">
      <w:pPr>
        <w:spacing w:after="210" w:line="360" w:lineRule="auto"/>
      </w:pPr>
      <w:r>
        <w:rPr>
          <w:rFonts w:ascii="inter" w:eastAsia="inter" w:hAnsi="inter" w:cs="inter"/>
          <w:color w:val="000000"/>
        </w:rPr>
        <w:t xml:space="preserve">You can view DAGs in Spark’s web UI (default port </w:t>
      </w:r>
      <w:r>
        <w:rPr>
          <w:rStyle w:val="VerbatimChar"/>
          <w:rFonts w:ascii="ibm plex mono" w:eastAsia="ibm plex mono" w:hAnsi="ibm plex mono" w:cs="ibm plex mono"/>
          <w:color w:val="000000"/>
          <w:sz w:val="18"/>
          <w:shd w:val="clear" w:color="auto" w:fill="F8F8FA"/>
        </w:rPr>
        <w:t>4040</w:t>
      </w:r>
      <w:r>
        <w:rPr>
          <w:rFonts w:ascii="inter" w:eastAsia="inter" w:hAnsi="inter" w:cs="inter"/>
          <w:color w:val="000000"/>
        </w:rPr>
        <w:t>) under the “Jobs” tab. Each job shows the corresponding DAG of transformations and actions, helping developers understand and optimize performance.</w:t>
      </w:r>
      <w:hyperlink w:anchor="fn6">
        <w:r>
          <w:rPr>
            <w:rFonts w:ascii="inter" w:eastAsia="inter" w:hAnsi="inter" w:cs="inter"/>
            <w:u w:val="single"/>
            <w:vertAlign w:val="superscript"/>
          </w:rPr>
          <w:t>[6]</w:t>
        </w:r>
      </w:hyperlink>
    </w:p>
    <w:p w:rsidR="004B4B5B" w:rsidRDefault="004B4B5B" w:rsidP="004B4B5B">
      <w:pPr>
        <w:rPr>
          <w:rFonts w:ascii="inter" w:eastAsia="inter" w:hAnsi="inter" w:cs="inter"/>
          <w:color w:val="000000"/>
        </w:rPr>
      </w:pPr>
      <w:r>
        <w:rPr>
          <w:rFonts w:ascii="inter" w:eastAsia="inter" w:hAnsi="inter" w:cs="inter"/>
          <w:color w:val="000000"/>
        </w:rPr>
        <w:t xml:space="preserve">In essence, the </w:t>
      </w:r>
      <w:r>
        <w:rPr>
          <w:rFonts w:ascii="inter" w:eastAsia="inter" w:hAnsi="inter" w:cs="inter"/>
          <w:b/>
          <w:color w:val="000000"/>
        </w:rPr>
        <w:t>DAG in Spark</w:t>
      </w:r>
      <w:r>
        <w:rPr>
          <w:rFonts w:ascii="inter" w:eastAsia="inter" w:hAnsi="inter" w:cs="inter"/>
          <w:color w:val="000000"/>
        </w:rPr>
        <w:t xml:space="preserve"> serves as both a logical plan for computation and an execution model that ensures </w:t>
      </w:r>
      <w:r>
        <w:rPr>
          <w:rFonts w:ascii="inter" w:eastAsia="inter" w:hAnsi="inter" w:cs="inter"/>
          <w:b/>
          <w:color w:val="000000"/>
        </w:rPr>
        <w:t>optimized</w:t>
      </w:r>
      <w:r>
        <w:rPr>
          <w:rFonts w:ascii="inter" w:eastAsia="inter" w:hAnsi="inter" w:cs="inter"/>
          <w:color w:val="000000"/>
        </w:rPr>
        <w:t xml:space="preserve">, </w:t>
      </w:r>
      <w:r>
        <w:rPr>
          <w:rFonts w:ascii="inter" w:eastAsia="inter" w:hAnsi="inter" w:cs="inter"/>
          <w:b/>
          <w:color w:val="000000"/>
        </w:rPr>
        <w:t>fault-tolerant</w:t>
      </w:r>
      <w:r>
        <w:rPr>
          <w:rFonts w:ascii="inter" w:eastAsia="inter" w:hAnsi="inter" w:cs="inter"/>
          <w:color w:val="000000"/>
        </w:rPr>
        <w:t xml:space="preserve">, and </w:t>
      </w:r>
      <w:r>
        <w:rPr>
          <w:rFonts w:ascii="inter" w:eastAsia="inter" w:hAnsi="inter" w:cs="inter"/>
          <w:b/>
          <w:color w:val="000000"/>
        </w:rPr>
        <w:t>high-performance</w:t>
      </w:r>
      <w:r>
        <w:rPr>
          <w:rFonts w:ascii="inter" w:eastAsia="inter" w:hAnsi="inter" w:cs="inter"/>
          <w:color w:val="000000"/>
        </w:rPr>
        <w:t xml:space="preserve"> distributed data processing.</w:t>
      </w:r>
    </w:p>
    <w:p w:rsidR="004B4B5B" w:rsidRPr="004B4B5B" w:rsidRDefault="004B4B5B" w:rsidP="004B4B5B">
      <w:pPr>
        <w:spacing w:before="157" w:after="157" w:line="270" w:lineRule="auto"/>
        <w:rPr>
          <w:color w:val="FF0000"/>
        </w:rPr>
      </w:pPr>
      <w:bookmarkStart w:id="44" w:name="spark_context"/>
      <w:r w:rsidRPr="004B4B5B">
        <w:rPr>
          <w:rFonts w:ascii="inter" w:eastAsia="inter" w:hAnsi="inter" w:cs="inter"/>
          <w:b/>
          <w:color w:val="FF0000"/>
          <w:sz w:val="39"/>
        </w:rPr>
        <w:t>Spark context</w:t>
      </w:r>
      <w:bookmarkEnd w:id="44"/>
    </w:p>
    <w:p w:rsidR="004B4B5B" w:rsidRDefault="004B4B5B" w:rsidP="004B4B5B">
      <w:pPr>
        <w:spacing w:after="210" w:line="360" w:lineRule="auto"/>
      </w:pPr>
      <w:proofErr w:type="spellStart"/>
      <w:r>
        <w:rPr>
          <w:rFonts w:ascii="inter" w:eastAsia="inter" w:hAnsi="inter" w:cs="inter"/>
          <w:color w:val="000000"/>
        </w:rPr>
        <w:t>SparkContext</w:t>
      </w:r>
      <w:proofErr w:type="spellEnd"/>
      <w:r>
        <w:rPr>
          <w:rFonts w:ascii="inter" w:eastAsia="inter" w:hAnsi="inter" w:cs="inter"/>
          <w:color w:val="000000"/>
        </w:rPr>
        <w:t xml:space="preserve"> is the fundamental entry point and gateway to all Apache Spark functionality. It represents the connection between a Spark application (driver program) and a Spark cluster, allowing the application to access the cluster's resources and perform distributed data processing.</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p>
    <w:p w:rsidR="004B4B5B" w:rsidRDefault="004B4B5B" w:rsidP="004B4B5B">
      <w:pPr>
        <w:spacing w:before="315" w:after="105" w:line="360" w:lineRule="auto"/>
        <w:ind w:left="-30"/>
      </w:pPr>
      <w:bookmarkStart w:id="45" w:name="key_roles_of_sparkcontext"/>
      <w:r>
        <w:rPr>
          <w:rFonts w:ascii="inter" w:eastAsia="inter" w:hAnsi="inter" w:cs="inter"/>
          <w:b/>
          <w:color w:val="000000"/>
          <w:sz w:val="24"/>
        </w:rPr>
        <w:t xml:space="preserve">Key Roles of </w:t>
      </w:r>
      <w:proofErr w:type="spellStart"/>
      <w:r>
        <w:rPr>
          <w:rFonts w:ascii="inter" w:eastAsia="inter" w:hAnsi="inter" w:cs="inter"/>
          <w:b/>
          <w:color w:val="000000"/>
          <w:sz w:val="24"/>
        </w:rPr>
        <w:t>SparkContext</w:t>
      </w:r>
      <w:proofErr w:type="spellEnd"/>
      <w:r>
        <w:rPr>
          <w:rFonts w:ascii="inter" w:eastAsia="inter" w:hAnsi="inter" w:cs="inter"/>
          <w:b/>
          <w:color w:val="000000"/>
          <w:sz w:val="24"/>
        </w:rPr>
        <w:t>:</w:t>
      </w:r>
      <w:bookmarkEnd w:id="45"/>
    </w:p>
    <w:p w:rsidR="004B4B5B" w:rsidRDefault="004B4B5B" w:rsidP="004B4B5B">
      <w:pPr>
        <w:numPr>
          <w:ilvl w:val="0"/>
          <w:numId w:val="16"/>
        </w:numPr>
        <w:spacing w:before="105" w:after="105" w:line="360" w:lineRule="auto"/>
      </w:pPr>
      <w:r>
        <w:rPr>
          <w:rFonts w:ascii="inter" w:eastAsia="inter" w:hAnsi="inter" w:cs="inter"/>
          <w:b/>
          <w:color w:val="000000"/>
          <w:sz w:val="21"/>
        </w:rPr>
        <w:t>Cluster Connection:</w:t>
      </w:r>
      <w:r>
        <w:rPr>
          <w:rFonts w:ascii="inter" w:eastAsia="inter" w:hAnsi="inter" w:cs="inter"/>
          <w:color w:val="000000"/>
          <w:sz w:val="21"/>
        </w:rPr>
        <w:t xml:space="preserve"> It connects the Spark application to cluster managers like YARN, </w:t>
      </w:r>
      <w:proofErr w:type="spellStart"/>
      <w:r>
        <w:rPr>
          <w:rFonts w:ascii="inter" w:eastAsia="inter" w:hAnsi="inter" w:cs="inter"/>
          <w:color w:val="000000"/>
          <w:sz w:val="21"/>
        </w:rPr>
        <w:t>Mesos</w:t>
      </w:r>
      <w:proofErr w:type="spellEnd"/>
      <w:r>
        <w:rPr>
          <w:rFonts w:ascii="inter" w:eastAsia="inter" w:hAnsi="inter" w:cs="inter"/>
          <w:color w:val="000000"/>
          <w:sz w:val="21"/>
        </w:rPr>
        <w:t>, or Spark's standalone cluster manager.</w:t>
      </w:r>
    </w:p>
    <w:p w:rsidR="004B4B5B" w:rsidRDefault="004B4B5B" w:rsidP="004B4B5B">
      <w:pPr>
        <w:numPr>
          <w:ilvl w:val="0"/>
          <w:numId w:val="16"/>
        </w:numPr>
        <w:spacing w:before="105" w:after="105" w:line="360" w:lineRule="auto"/>
      </w:pPr>
      <w:r>
        <w:rPr>
          <w:rFonts w:ascii="inter" w:eastAsia="inter" w:hAnsi="inter" w:cs="inter"/>
          <w:b/>
          <w:color w:val="000000"/>
          <w:sz w:val="21"/>
        </w:rPr>
        <w:lastRenderedPageBreak/>
        <w:t>Resource Allocation:</w:t>
      </w:r>
      <w:r>
        <w:rPr>
          <w:rFonts w:ascii="inter" w:eastAsia="inter" w:hAnsi="inter" w:cs="inter"/>
          <w:color w:val="000000"/>
          <w:sz w:val="21"/>
        </w:rPr>
        <w:t xml:space="preserve">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negotiates resources (CPU, memory) for executors running on cluster nodes.</w:t>
      </w:r>
    </w:p>
    <w:p w:rsidR="004B4B5B" w:rsidRDefault="004B4B5B" w:rsidP="004B4B5B">
      <w:pPr>
        <w:numPr>
          <w:ilvl w:val="0"/>
          <w:numId w:val="16"/>
        </w:numPr>
        <w:spacing w:before="105" w:after="105" w:line="360" w:lineRule="auto"/>
      </w:pPr>
      <w:r>
        <w:rPr>
          <w:rFonts w:ascii="inter" w:eastAsia="inter" w:hAnsi="inter" w:cs="inter"/>
          <w:b/>
          <w:color w:val="000000"/>
          <w:sz w:val="21"/>
        </w:rPr>
        <w:t>RDD Creation:</w:t>
      </w:r>
      <w:r>
        <w:rPr>
          <w:rFonts w:ascii="inter" w:eastAsia="inter" w:hAnsi="inter" w:cs="inter"/>
          <w:color w:val="000000"/>
          <w:sz w:val="21"/>
        </w:rPr>
        <w:t xml:space="preserve"> It is used to create resilient distributed datasets (RDDs), accumulators, and broadcast variables, which are the core data abstractions in Spark.</w:t>
      </w:r>
    </w:p>
    <w:p w:rsidR="004B4B5B" w:rsidRDefault="004B4B5B" w:rsidP="004B4B5B">
      <w:pPr>
        <w:numPr>
          <w:ilvl w:val="0"/>
          <w:numId w:val="16"/>
        </w:numPr>
        <w:spacing w:before="105" w:after="105" w:line="360" w:lineRule="auto"/>
      </w:pPr>
      <w:r>
        <w:rPr>
          <w:rFonts w:ascii="inter" w:eastAsia="inter" w:hAnsi="inter" w:cs="inter"/>
          <w:b/>
          <w:color w:val="000000"/>
          <w:sz w:val="21"/>
        </w:rPr>
        <w:t>Job Submission:</w:t>
      </w:r>
      <w:r>
        <w:rPr>
          <w:rFonts w:ascii="inter" w:eastAsia="inter" w:hAnsi="inter" w:cs="inter"/>
          <w:color w:val="000000"/>
          <w:sz w:val="21"/>
        </w:rPr>
        <w:t xml:space="preserve"> It submits tasks and jobs to executors and coordinates distributed computation across the cluster.</w:t>
      </w:r>
    </w:p>
    <w:p w:rsidR="004B4B5B" w:rsidRDefault="004B4B5B" w:rsidP="004B4B5B">
      <w:pPr>
        <w:numPr>
          <w:ilvl w:val="0"/>
          <w:numId w:val="16"/>
        </w:numPr>
        <w:spacing w:before="105" w:after="105" w:line="360" w:lineRule="auto"/>
      </w:pPr>
      <w:r>
        <w:rPr>
          <w:rFonts w:ascii="inter" w:eastAsia="inter" w:hAnsi="inter" w:cs="inter"/>
          <w:b/>
          <w:color w:val="000000"/>
          <w:sz w:val="21"/>
        </w:rPr>
        <w:t>Application Configuration:</w:t>
      </w:r>
      <w:r>
        <w:rPr>
          <w:rFonts w:ascii="inter" w:eastAsia="inter" w:hAnsi="inter" w:cs="inter"/>
          <w:color w:val="000000"/>
          <w:sz w:val="21"/>
        </w:rPr>
        <w:t xml:space="preserve">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is instantiated with a </w:t>
      </w:r>
      <w:proofErr w:type="spellStart"/>
      <w:r>
        <w:rPr>
          <w:rFonts w:ascii="inter" w:eastAsia="inter" w:hAnsi="inter" w:cs="inter"/>
          <w:color w:val="000000"/>
          <w:sz w:val="21"/>
        </w:rPr>
        <w:t>SparkConf</w:t>
      </w:r>
      <w:proofErr w:type="spellEnd"/>
      <w:r>
        <w:rPr>
          <w:rFonts w:ascii="inter" w:eastAsia="inter" w:hAnsi="inter" w:cs="inter"/>
          <w:color w:val="000000"/>
          <w:sz w:val="21"/>
        </w:rPr>
        <w:t xml:space="preserve"> object that contains configuration settings like application name, master URL, memory allocation, etc..</w:t>
      </w:r>
      <w:hyperlink w:anchor="fn3">
        <w:r>
          <w:rPr>
            <w:rFonts w:ascii="inter" w:eastAsia="inter" w:hAnsi="inter" w:cs="inter"/>
            <w:sz w:val="21"/>
            <w:u w:val="single"/>
            <w:vertAlign w:val="superscript"/>
          </w:rPr>
          <w:t>[3]</w:t>
        </w:r>
      </w:hyperlink>
      <w:hyperlink w:anchor="fn4">
        <w:r>
          <w:rPr>
            <w:rFonts w:ascii="inter" w:eastAsia="inter" w:hAnsi="inter" w:cs="inter"/>
            <w:sz w:val="21"/>
            <w:u w:val="single"/>
            <w:vertAlign w:val="superscript"/>
          </w:rPr>
          <w:t>[4]</w:t>
        </w:r>
      </w:hyperlink>
      <w:hyperlink w:anchor="fn1">
        <w:r>
          <w:rPr>
            <w:rFonts w:ascii="inter" w:eastAsia="inter" w:hAnsi="inter" w:cs="inter"/>
            <w:sz w:val="21"/>
            <w:u w:val="single"/>
            <w:vertAlign w:val="superscript"/>
          </w:rPr>
          <w:t>[1]</w:t>
        </w:r>
      </w:hyperlink>
    </w:p>
    <w:p w:rsidR="004B4B5B" w:rsidRDefault="004B4B5B" w:rsidP="004B4B5B">
      <w:pPr>
        <w:spacing w:before="315" w:after="105" w:line="360" w:lineRule="auto"/>
        <w:ind w:left="-30"/>
      </w:pPr>
      <w:bookmarkStart w:id="46" w:name="usage"/>
      <w:r>
        <w:rPr>
          <w:rFonts w:ascii="inter" w:eastAsia="inter" w:hAnsi="inter" w:cs="inter"/>
          <w:b/>
          <w:color w:val="000000"/>
          <w:sz w:val="24"/>
        </w:rPr>
        <w:t>Usage:</w:t>
      </w:r>
      <w:bookmarkEnd w:id="46"/>
    </w:p>
    <w:p w:rsidR="004B4B5B" w:rsidRDefault="004B4B5B" w:rsidP="004B4B5B">
      <w:pPr>
        <w:numPr>
          <w:ilvl w:val="0"/>
          <w:numId w:val="17"/>
        </w:numPr>
        <w:spacing w:before="105" w:after="105" w:line="360" w:lineRule="auto"/>
      </w:pPr>
      <w:r>
        <w:rPr>
          <w:rFonts w:ascii="inter" w:eastAsia="inter" w:hAnsi="inter" w:cs="inter"/>
          <w:color w:val="000000"/>
          <w:sz w:val="21"/>
        </w:rPr>
        <w:t xml:space="preserve">Typically, only one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instance is active per JVM. You create it at the beginning of your Spark driver program and stop it when the application completes.</w:t>
      </w:r>
    </w:p>
    <w:p w:rsidR="004B4B5B" w:rsidRDefault="004B4B5B" w:rsidP="004B4B5B">
      <w:pPr>
        <w:numPr>
          <w:ilvl w:val="0"/>
          <w:numId w:val="17"/>
        </w:numPr>
        <w:spacing w:before="105" w:after="105" w:line="360" w:lineRule="auto"/>
      </w:pPr>
      <w:r>
        <w:rPr>
          <w:rFonts w:ascii="inter" w:eastAsia="inter" w:hAnsi="inter" w:cs="inter"/>
          <w:color w:val="000000"/>
          <w:sz w:val="21"/>
        </w:rPr>
        <w:t xml:space="preserve">In Spark shells and many interactive environments, a default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object (</w:t>
      </w:r>
      <w:proofErr w:type="spellStart"/>
      <w:r>
        <w:rPr>
          <w:rStyle w:val="VerbatimChar"/>
          <w:rFonts w:ascii="ibm plex mono" w:eastAsia="ibm plex mono" w:hAnsi="ibm plex mono" w:cs="ibm plex mono"/>
          <w:color w:val="000000"/>
          <w:sz w:val="18"/>
          <w:shd w:val="clear" w:color="auto" w:fill="F8F8FA"/>
        </w:rPr>
        <w:t>sc</w:t>
      </w:r>
      <w:proofErr w:type="spellEnd"/>
      <w:r>
        <w:rPr>
          <w:rFonts w:ascii="inter" w:eastAsia="inter" w:hAnsi="inter" w:cs="inter"/>
          <w:color w:val="000000"/>
          <w:sz w:val="21"/>
        </w:rPr>
        <w:t>) is created automatically for user convenience.</w:t>
      </w:r>
      <w:hyperlink w:anchor="fn5">
        <w:r>
          <w:rPr>
            <w:rFonts w:ascii="inter" w:eastAsia="inter" w:hAnsi="inter" w:cs="inter"/>
            <w:sz w:val="21"/>
            <w:u w:val="single"/>
            <w:vertAlign w:val="superscript"/>
          </w:rPr>
          <w:t>[5]</w:t>
        </w:r>
      </w:hyperlink>
      <w:hyperlink w:anchor="fn6">
        <w:r>
          <w:rPr>
            <w:rFonts w:ascii="inter" w:eastAsia="inter" w:hAnsi="inter" w:cs="inter"/>
            <w:sz w:val="21"/>
            <w:u w:val="single"/>
            <w:vertAlign w:val="superscript"/>
          </w:rPr>
          <w:t>[6]</w:t>
        </w:r>
      </w:hyperlink>
    </w:p>
    <w:p w:rsidR="004B4B5B" w:rsidRDefault="004B4B5B" w:rsidP="004B4B5B">
      <w:pPr>
        <w:spacing w:before="315" w:after="105" w:line="360" w:lineRule="auto"/>
        <w:ind w:left="-30"/>
      </w:pPr>
      <w:bookmarkStart w:id="47" w:name="example_scala"/>
      <w:r>
        <w:rPr>
          <w:rFonts w:ascii="inter" w:eastAsia="inter" w:hAnsi="inter" w:cs="inter"/>
          <w:b/>
          <w:color w:val="000000"/>
          <w:sz w:val="24"/>
        </w:rPr>
        <w:t>Example (Scala):</w:t>
      </w:r>
      <w:bookmarkEnd w:id="47"/>
    </w:p>
    <w:p w:rsidR="004B4B5B" w:rsidRDefault="004B4B5B" w:rsidP="004B4B5B">
      <w:pPr>
        <w:shd w:val="clear" w:color="auto" w:fill="F8F8FA"/>
        <w:spacing w:line="336" w:lineRule="auto"/>
      </w:pPr>
      <w:r>
        <w:rPr>
          <w:rStyle w:val="VerbatimChar"/>
          <w:rFonts w:ascii="ibm plex mono" w:eastAsia="ibm plex mono" w:hAnsi="ibm plex mono" w:cs="ibm plex mono"/>
          <w:color w:val="000000"/>
          <w:sz w:val="18"/>
        </w:rPr>
        <w:t xml:space="preserve">import </w:t>
      </w:r>
      <w:proofErr w:type="spellStart"/>
      <w:r>
        <w:rPr>
          <w:rStyle w:val="VerbatimChar"/>
          <w:rFonts w:ascii="ibm plex mono" w:eastAsia="ibm plex mono" w:hAnsi="ibm plex mono" w:cs="ibm plex mono"/>
          <w:color w:val="000000"/>
          <w:sz w:val="18"/>
        </w:rPr>
        <w:t>org.apache.spark</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SparkConf</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SparkContext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conf</w:t>
      </w:r>
      <w:proofErr w:type="spellEnd"/>
      <w:r>
        <w:rPr>
          <w:rStyle w:val="VerbatimChar"/>
          <w:rFonts w:ascii="ibm plex mono" w:eastAsia="ibm plex mono" w:hAnsi="ibm plex mono" w:cs="ibm plex mono"/>
          <w:color w:val="000000"/>
          <w:sz w:val="18"/>
        </w:rPr>
        <w:t xml:space="preserve"> = new </w:t>
      </w:r>
      <w:proofErr w:type="spellStart"/>
      <w:r>
        <w:rPr>
          <w:rStyle w:val="VerbatimChar"/>
          <w:rFonts w:ascii="ibm plex mono" w:eastAsia="ibm plex mono" w:hAnsi="ibm plex mono" w:cs="ibm plex mono"/>
          <w:color w:val="000000"/>
          <w:sz w:val="18"/>
        </w:rPr>
        <w:t>SparkConf</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setAppName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MyApp</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setMaster</w:t>
      </w:r>
      <w:proofErr w:type="spellEnd"/>
      <w:r>
        <w:rPr>
          <w:rStyle w:val="VerbatimChar"/>
          <w:rFonts w:ascii="ibm plex mono" w:eastAsia="ibm plex mono" w:hAnsi="ibm plex mono" w:cs="ibm plex mono"/>
          <w:color w:val="000000"/>
          <w:sz w:val="18"/>
        </w:rPr>
        <w:t>("local[*]")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sc</w:t>
      </w:r>
      <w:proofErr w:type="spellEnd"/>
      <w:r>
        <w:rPr>
          <w:rStyle w:val="VerbatimChar"/>
          <w:rFonts w:ascii="ibm plex mono" w:eastAsia="ibm plex mono" w:hAnsi="ibm plex mono" w:cs="ibm plex mono"/>
          <w:color w:val="000000"/>
          <w:sz w:val="18"/>
        </w:rPr>
        <w:t xml:space="preserve"> = new </w:t>
      </w:r>
      <w:proofErr w:type="spellStart"/>
      <w:r>
        <w:rPr>
          <w:rStyle w:val="VerbatimChar"/>
          <w:rFonts w:ascii="ibm plex mono" w:eastAsia="ibm plex mono" w:hAnsi="ibm plex mono" w:cs="ibm plex mono"/>
          <w:color w:val="000000"/>
          <w:sz w:val="18"/>
        </w:rPr>
        <w:t>SparkContext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conf</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Use </w:t>
      </w:r>
      <w:proofErr w:type="spellStart"/>
      <w:r>
        <w:rPr>
          <w:rStyle w:val="VerbatimChar"/>
          <w:rFonts w:ascii="ibm plex mono" w:eastAsia="ibm plex mono" w:hAnsi="ibm plex mono" w:cs="ibm plex mono"/>
          <w:color w:val="000000"/>
          <w:sz w:val="18"/>
        </w:rPr>
        <w:t>sc</w:t>
      </w:r>
      <w:proofErr w:type="spellEnd"/>
      <w:r>
        <w:rPr>
          <w:rStyle w:val="VerbatimChar"/>
          <w:rFonts w:ascii="ibm plex mono" w:eastAsia="ibm plex mono" w:hAnsi="ibm plex mono" w:cs="ibm plex mono"/>
          <w:color w:val="000000"/>
          <w:sz w:val="18"/>
        </w:rPr>
        <w:t xml:space="preserve"> to create RDDs and perform transformations/actions</w:t>
      </w:r>
      <w:r>
        <w:rPr>
          <w:rStyle w:val="VerbatimChar"/>
          <w:rFonts w:ascii="ibm plex mono" w:eastAsia="ibm plex mono" w:hAnsi="ibm plex mono" w:cs="ibm plex mono"/>
          <w:color w:val="000000"/>
          <w:sz w:val="18"/>
        </w:rPr>
        <w:br/>
      </w:r>
    </w:p>
    <w:p w:rsidR="004B4B5B" w:rsidRDefault="004B4B5B" w:rsidP="004B4B5B">
      <w:pPr>
        <w:spacing w:before="315" w:after="105" w:line="360" w:lineRule="auto"/>
        <w:ind w:left="-30"/>
      </w:pPr>
      <w:bookmarkStart w:id="48" w:name="relationship_to_other_contexts"/>
      <w:r>
        <w:rPr>
          <w:rFonts w:ascii="inter" w:eastAsia="inter" w:hAnsi="inter" w:cs="inter"/>
          <w:b/>
          <w:color w:val="000000"/>
          <w:sz w:val="24"/>
        </w:rPr>
        <w:t>Relationship to Other Contexts:</w:t>
      </w:r>
      <w:bookmarkEnd w:id="48"/>
    </w:p>
    <w:p w:rsidR="004B4B5B" w:rsidRDefault="004B4B5B" w:rsidP="004B4B5B">
      <w:pPr>
        <w:spacing w:after="210" w:line="360" w:lineRule="auto"/>
      </w:pPr>
      <w:r>
        <w:rPr>
          <w:rFonts w:ascii="inter" w:eastAsia="inter" w:hAnsi="inter" w:cs="inter"/>
          <w:color w:val="000000"/>
        </w:rPr>
        <w:t xml:space="preserve">Before Spark 2.0, separate contexts like </w:t>
      </w:r>
      <w:proofErr w:type="spellStart"/>
      <w:r>
        <w:rPr>
          <w:rFonts w:ascii="inter" w:eastAsia="inter" w:hAnsi="inter" w:cs="inter"/>
          <w:color w:val="000000"/>
        </w:rPr>
        <w:t>SQLContext</w:t>
      </w:r>
      <w:proofErr w:type="spellEnd"/>
      <w:r>
        <w:rPr>
          <w:rFonts w:ascii="inter" w:eastAsia="inter" w:hAnsi="inter" w:cs="inter"/>
          <w:color w:val="000000"/>
        </w:rPr>
        <w:t xml:space="preserve"> and </w:t>
      </w:r>
      <w:proofErr w:type="spellStart"/>
      <w:r>
        <w:rPr>
          <w:rFonts w:ascii="inter" w:eastAsia="inter" w:hAnsi="inter" w:cs="inter"/>
          <w:color w:val="000000"/>
        </w:rPr>
        <w:t>HiveContext</w:t>
      </w:r>
      <w:proofErr w:type="spellEnd"/>
      <w:r>
        <w:rPr>
          <w:rFonts w:ascii="inter" w:eastAsia="inter" w:hAnsi="inter" w:cs="inter"/>
          <w:color w:val="000000"/>
        </w:rPr>
        <w:t xml:space="preserve"> existed for SQL and Hive integration. Since Spark 2.0, </w:t>
      </w:r>
      <w:proofErr w:type="spellStart"/>
      <w:r>
        <w:rPr>
          <w:rFonts w:ascii="inter" w:eastAsia="inter" w:hAnsi="inter" w:cs="inter"/>
          <w:color w:val="000000"/>
        </w:rPr>
        <w:t>SparkSession</w:t>
      </w:r>
      <w:proofErr w:type="spellEnd"/>
      <w:r>
        <w:rPr>
          <w:rFonts w:ascii="inter" w:eastAsia="inter" w:hAnsi="inter" w:cs="inter"/>
          <w:color w:val="000000"/>
        </w:rPr>
        <w:t xml:space="preserve"> replaced them by consolidating all contexts but </w:t>
      </w:r>
      <w:proofErr w:type="spellStart"/>
      <w:r>
        <w:rPr>
          <w:rFonts w:ascii="inter" w:eastAsia="inter" w:hAnsi="inter" w:cs="inter"/>
          <w:color w:val="000000"/>
        </w:rPr>
        <w:t>SparkContext</w:t>
      </w:r>
      <w:proofErr w:type="spellEnd"/>
      <w:r>
        <w:rPr>
          <w:rFonts w:ascii="inter" w:eastAsia="inter" w:hAnsi="inter" w:cs="inter"/>
          <w:color w:val="000000"/>
        </w:rPr>
        <w:t xml:space="preserve"> remains the core low-level API for managing the cluster connection and RDD-level operations.</w:t>
      </w:r>
      <w:hyperlink w:anchor="fn3">
        <w:r>
          <w:rPr>
            <w:rFonts w:ascii="inter" w:eastAsia="inter" w:hAnsi="inter" w:cs="inter"/>
            <w:u w:val="single"/>
            <w:vertAlign w:val="superscript"/>
          </w:rPr>
          <w:t>[3]</w:t>
        </w:r>
      </w:hyperlink>
    </w:p>
    <w:p w:rsidR="004B4B5B" w:rsidRDefault="004B4B5B" w:rsidP="004B4B5B">
      <w:pPr>
        <w:rPr>
          <w:rFonts w:ascii="inter" w:eastAsia="inter" w:hAnsi="inter" w:cs="inter"/>
          <w:color w:val="000000"/>
        </w:rPr>
      </w:pPr>
      <w:r>
        <w:rPr>
          <w:rFonts w:ascii="inter" w:eastAsia="inter" w:hAnsi="inter" w:cs="inter"/>
          <w:color w:val="000000"/>
        </w:rPr>
        <w:t xml:space="preserve">In summary, </w:t>
      </w:r>
      <w:proofErr w:type="spellStart"/>
      <w:r>
        <w:rPr>
          <w:rFonts w:ascii="inter" w:eastAsia="inter" w:hAnsi="inter" w:cs="inter"/>
          <w:color w:val="000000"/>
        </w:rPr>
        <w:t>SparkContext</w:t>
      </w:r>
      <w:proofErr w:type="spellEnd"/>
      <w:r>
        <w:rPr>
          <w:rFonts w:ascii="inter" w:eastAsia="inter" w:hAnsi="inter" w:cs="inter"/>
          <w:color w:val="000000"/>
        </w:rPr>
        <w:t xml:space="preserve"> is the main conduit through which Spark applications interact with the cluster, enabling resource management, task scheduling, and distributed data processing. It is the foundational building block upon which higher-level Spark APIs are built.</w:t>
      </w:r>
    </w:p>
    <w:p w:rsidR="007E6200" w:rsidRDefault="007E6200" w:rsidP="004B4B5B">
      <w:pPr>
        <w:spacing w:before="157" w:after="157" w:line="270" w:lineRule="auto"/>
        <w:rPr>
          <w:rFonts w:ascii="inter" w:eastAsia="inter" w:hAnsi="inter" w:cs="inter"/>
          <w:b/>
          <w:color w:val="FF0000"/>
          <w:sz w:val="39"/>
        </w:rPr>
      </w:pPr>
      <w:bookmarkStart w:id="49" w:name="spark_session"/>
    </w:p>
    <w:p w:rsidR="004B4B5B" w:rsidRPr="004B4B5B" w:rsidRDefault="004B4B5B" w:rsidP="004B4B5B">
      <w:pPr>
        <w:spacing w:before="157" w:after="157" w:line="270" w:lineRule="auto"/>
        <w:rPr>
          <w:color w:val="FF0000"/>
        </w:rPr>
      </w:pPr>
      <w:bookmarkStart w:id="50" w:name="_GoBack"/>
      <w:bookmarkEnd w:id="50"/>
      <w:r w:rsidRPr="004B4B5B">
        <w:rPr>
          <w:rFonts w:ascii="inter" w:eastAsia="inter" w:hAnsi="inter" w:cs="inter"/>
          <w:b/>
          <w:color w:val="FF0000"/>
          <w:sz w:val="39"/>
        </w:rPr>
        <w:lastRenderedPageBreak/>
        <w:t>Spark Session</w:t>
      </w:r>
      <w:bookmarkEnd w:id="49"/>
    </w:p>
    <w:p w:rsidR="004B4B5B" w:rsidRDefault="004B4B5B" w:rsidP="004B4B5B">
      <w:pPr>
        <w:spacing w:after="210" w:line="360" w:lineRule="auto"/>
      </w:pPr>
      <w:r>
        <w:rPr>
          <w:rFonts w:ascii="inter" w:eastAsia="inter" w:hAnsi="inter" w:cs="inter"/>
          <w:color w:val="000000"/>
        </w:rPr>
        <w:t xml:space="preserve">A </w:t>
      </w:r>
      <w:proofErr w:type="spellStart"/>
      <w:r>
        <w:rPr>
          <w:rFonts w:ascii="inter" w:eastAsia="inter" w:hAnsi="inter" w:cs="inter"/>
          <w:b/>
          <w:color w:val="000000"/>
        </w:rPr>
        <w:t>SparkSession</w:t>
      </w:r>
      <w:proofErr w:type="spellEnd"/>
      <w:r>
        <w:rPr>
          <w:rFonts w:ascii="inter" w:eastAsia="inter" w:hAnsi="inter" w:cs="inter"/>
          <w:color w:val="000000"/>
        </w:rPr>
        <w:t xml:space="preserve"> is the </w:t>
      </w:r>
      <w:r>
        <w:rPr>
          <w:rFonts w:ascii="inter" w:eastAsia="inter" w:hAnsi="inter" w:cs="inter"/>
          <w:b/>
          <w:color w:val="000000"/>
        </w:rPr>
        <w:t>unified entry point</w:t>
      </w:r>
      <w:r>
        <w:rPr>
          <w:rFonts w:ascii="inter" w:eastAsia="inter" w:hAnsi="inter" w:cs="inter"/>
          <w:color w:val="000000"/>
        </w:rPr>
        <w:t xml:space="preserve"> in Apache Spark for working with </w:t>
      </w:r>
      <w:proofErr w:type="spellStart"/>
      <w:r>
        <w:rPr>
          <w:rFonts w:ascii="inter" w:eastAsia="inter" w:hAnsi="inter" w:cs="inter"/>
          <w:color w:val="000000"/>
        </w:rPr>
        <w:t>DataFrames</w:t>
      </w:r>
      <w:proofErr w:type="spellEnd"/>
      <w:r>
        <w:rPr>
          <w:rFonts w:ascii="inter" w:eastAsia="inter" w:hAnsi="inter" w:cs="inter"/>
          <w:color w:val="000000"/>
        </w:rPr>
        <w:t xml:space="preserve">, Datasets, RDDs, SQL queries, and streaming data. Introduced in Spark 2.0, </w:t>
      </w:r>
      <w:proofErr w:type="spellStart"/>
      <w:r>
        <w:rPr>
          <w:rFonts w:ascii="inter" w:eastAsia="inter" w:hAnsi="inter" w:cs="inter"/>
          <w:color w:val="000000"/>
        </w:rPr>
        <w:t>SparkSession</w:t>
      </w:r>
      <w:proofErr w:type="spellEnd"/>
      <w:r>
        <w:rPr>
          <w:rFonts w:ascii="inter" w:eastAsia="inter" w:hAnsi="inter" w:cs="inter"/>
          <w:color w:val="000000"/>
        </w:rPr>
        <w:t xml:space="preserve"> replaced the older individual contexts—</w:t>
      </w:r>
      <w:proofErr w:type="spellStart"/>
      <w:r>
        <w:rPr>
          <w:rFonts w:ascii="inter" w:eastAsia="inter" w:hAnsi="inter" w:cs="inter"/>
          <w:b/>
          <w:color w:val="000000"/>
        </w:rPr>
        <w:t>SparkContext</w:t>
      </w:r>
      <w:proofErr w:type="spellEnd"/>
      <w:r>
        <w:rPr>
          <w:rFonts w:ascii="inter" w:eastAsia="inter" w:hAnsi="inter" w:cs="inter"/>
          <w:color w:val="000000"/>
        </w:rPr>
        <w:t xml:space="preserve">, </w:t>
      </w:r>
      <w:proofErr w:type="spellStart"/>
      <w:r>
        <w:rPr>
          <w:rFonts w:ascii="inter" w:eastAsia="inter" w:hAnsi="inter" w:cs="inter"/>
          <w:b/>
          <w:color w:val="000000"/>
        </w:rPr>
        <w:t>SQLContext</w:t>
      </w:r>
      <w:proofErr w:type="spellEnd"/>
      <w:r>
        <w:rPr>
          <w:rFonts w:ascii="inter" w:eastAsia="inter" w:hAnsi="inter" w:cs="inter"/>
          <w:color w:val="000000"/>
        </w:rPr>
        <w:t xml:space="preserve">, and </w:t>
      </w:r>
      <w:proofErr w:type="spellStart"/>
      <w:r>
        <w:rPr>
          <w:rFonts w:ascii="inter" w:eastAsia="inter" w:hAnsi="inter" w:cs="inter"/>
          <w:b/>
          <w:color w:val="000000"/>
        </w:rPr>
        <w:t>HiveContext</w:t>
      </w:r>
      <w:proofErr w:type="spellEnd"/>
      <w:r>
        <w:rPr>
          <w:rFonts w:ascii="inter" w:eastAsia="inter" w:hAnsi="inter" w:cs="inter"/>
          <w:color w:val="000000"/>
        </w:rPr>
        <w:t>—by integrating all of them into one consolidated interface.</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4B4B5B" w:rsidRDefault="004B4B5B" w:rsidP="004B4B5B">
      <w:pPr>
        <w:spacing w:before="315" w:after="105" w:line="360" w:lineRule="auto"/>
        <w:ind w:left="-30"/>
      </w:pPr>
      <w:bookmarkStart w:id="51" w:name="purpose_and_role"/>
      <w:r>
        <w:rPr>
          <w:rFonts w:ascii="inter" w:eastAsia="inter" w:hAnsi="inter" w:cs="inter"/>
          <w:b/>
          <w:color w:val="000000"/>
          <w:sz w:val="24"/>
        </w:rPr>
        <w:t>Purpose and Role</w:t>
      </w:r>
      <w:bookmarkEnd w:id="51"/>
    </w:p>
    <w:p w:rsidR="004B4B5B" w:rsidRDefault="004B4B5B" w:rsidP="004B4B5B">
      <w:pPr>
        <w:spacing w:after="210" w:line="360" w:lineRule="auto"/>
      </w:pPr>
      <w:proofErr w:type="spellStart"/>
      <w:r>
        <w:rPr>
          <w:rFonts w:ascii="inter" w:eastAsia="inter" w:hAnsi="inter" w:cs="inter"/>
          <w:color w:val="000000"/>
        </w:rPr>
        <w:t>SparkSession</w:t>
      </w:r>
      <w:proofErr w:type="spellEnd"/>
      <w:r>
        <w:rPr>
          <w:rFonts w:ascii="inter" w:eastAsia="inter" w:hAnsi="inter" w:cs="inter"/>
          <w:color w:val="000000"/>
        </w:rPr>
        <w:t xml:space="preserve"> manages the Spark application environment and acts as the bridge between user code and the Spark core engine. Internally, every </w:t>
      </w:r>
      <w:proofErr w:type="spellStart"/>
      <w:r>
        <w:rPr>
          <w:rFonts w:ascii="inter" w:eastAsia="inter" w:hAnsi="inter" w:cs="inter"/>
          <w:color w:val="000000"/>
        </w:rPr>
        <w:t>SparkSession</w:t>
      </w:r>
      <w:proofErr w:type="spellEnd"/>
      <w:r>
        <w:rPr>
          <w:rFonts w:ascii="inter" w:eastAsia="inter" w:hAnsi="inter" w:cs="inter"/>
          <w:color w:val="000000"/>
        </w:rPr>
        <w:t xml:space="preserve"> contains a </w:t>
      </w:r>
      <w:proofErr w:type="spellStart"/>
      <w:r>
        <w:rPr>
          <w:rFonts w:ascii="inter" w:eastAsia="inter" w:hAnsi="inter" w:cs="inter"/>
          <w:b/>
          <w:color w:val="000000"/>
        </w:rPr>
        <w:t>SparkContext</w:t>
      </w:r>
      <w:proofErr w:type="spellEnd"/>
      <w:r>
        <w:rPr>
          <w:rFonts w:ascii="inter" w:eastAsia="inter" w:hAnsi="inter" w:cs="inter"/>
          <w:color w:val="000000"/>
        </w:rPr>
        <w:t xml:space="preserve">, which continues to handle the connection to the cluster and low-level operations, but </w:t>
      </w:r>
      <w:proofErr w:type="spellStart"/>
      <w:r>
        <w:rPr>
          <w:rFonts w:ascii="inter" w:eastAsia="inter" w:hAnsi="inter" w:cs="inter"/>
          <w:color w:val="000000"/>
        </w:rPr>
        <w:t>SparkSession</w:t>
      </w:r>
      <w:proofErr w:type="spellEnd"/>
      <w:r>
        <w:rPr>
          <w:rFonts w:ascii="inter" w:eastAsia="inter" w:hAnsi="inter" w:cs="inter"/>
          <w:color w:val="000000"/>
        </w:rPr>
        <w:t xml:space="preserve"> provides simpler and higher-level data access APIs.</w:t>
      </w:r>
      <w:hyperlink w:anchor="fn2">
        <w:r>
          <w:rPr>
            <w:rFonts w:ascii="inter" w:eastAsia="inter" w:hAnsi="inter" w:cs="inter"/>
            <w:u w:val="single"/>
            <w:vertAlign w:val="superscript"/>
          </w:rPr>
          <w:t>[2]</w:t>
        </w:r>
      </w:hyperlink>
      <w:hyperlink w:anchor="fn4">
        <w:r>
          <w:rPr>
            <w:rFonts w:ascii="inter" w:eastAsia="inter" w:hAnsi="inter" w:cs="inter"/>
            <w:u w:val="single"/>
            <w:vertAlign w:val="superscript"/>
          </w:rPr>
          <w:t>[4]</w:t>
        </w:r>
      </w:hyperlink>
      <w:hyperlink w:anchor="fn1">
        <w:r>
          <w:rPr>
            <w:rFonts w:ascii="inter" w:eastAsia="inter" w:hAnsi="inter" w:cs="inter"/>
            <w:u w:val="single"/>
            <w:vertAlign w:val="superscript"/>
          </w:rPr>
          <w:t>[1]</w:t>
        </w:r>
      </w:hyperlink>
    </w:p>
    <w:p w:rsidR="004B4B5B" w:rsidRDefault="004B4B5B" w:rsidP="004B4B5B">
      <w:pPr>
        <w:spacing w:before="315" w:after="105" w:line="360" w:lineRule="auto"/>
        <w:ind w:left="-30"/>
      </w:pPr>
      <w:bookmarkStart w:id="52" w:name="key_features"/>
      <w:r>
        <w:rPr>
          <w:rFonts w:ascii="inter" w:eastAsia="inter" w:hAnsi="inter" w:cs="inter"/>
          <w:b/>
          <w:color w:val="000000"/>
          <w:sz w:val="24"/>
        </w:rPr>
        <w:t>Key Features</w:t>
      </w:r>
      <w:bookmarkEnd w:id="52"/>
    </w:p>
    <w:p w:rsidR="004B4B5B" w:rsidRDefault="004B4B5B" w:rsidP="004B4B5B">
      <w:pPr>
        <w:numPr>
          <w:ilvl w:val="0"/>
          <w:numId w:val="18"/>
        </w:numPr>
        <w:spacing w:before="105" w:after="105" w:line="360" w:lineRule="auto"/>
      </w:pPr>
      <w:r>
        <w:rPr>
          <w:rFonts w:ascii="inter" w:eastAsia="inter" w:hAnsi="inter" w:cs="inter"/>
          <w:b/>
          <w:color w:val="000000"/>
          <w:sz w:val="21"/>
        </w:rPr>
        <w:t>Unified Interface:</w:t>
      </w:r>
      <w:r>
        <w:rPr>
          <w:rFonts w:ascii="inter" w:eastAsia="inter" w:hAnsi="inter" w:cs="inter"/>
          <w:color w:val="000000"/>
          <w:sz w:val="21"/>
        </w:rPr>
        <w:t xml:space="preserve"> Access to all core Spark APIs—RDD, </w:t>
      </w:r>
      <w:proofErr w:type="spellStart"/>
      <w:r>
        <w:rPr>
          <w:rFonts w:ascii="inter" w:eastAsia="inter" w:hAnsi="inter" w:cs="inter"/>
          <w:color w:val="000000"/>
          <w:sz w:val="21"/>
        </w:rPr>
        <w:t>DataFrame</w:t>
      </w:r>
      <w:proofErr w:type="spellEnd"/>
      <w:r>
        <w:rPr>
          <w:rFonts w:ascii="inter" w:eastAsia="inter" w:hAnsi="inter" w:cs="inter"/>
          <w:color w:val="000000"/>
          <w:sz w:val="21"/>
        </w:rPr>
        <w:t>, Dataset, and SQL—through one object (</w:t>
      </w:r>
      <w:r>
        <w:rPr>
          <w:rStyle w:val="VerbatimChar"/>
          <w:rFonts w:ascii="ibm plex mono" w:eastAsia="ibm plex mono" w:hAnsi="ibm plex mono" w:cs="ibm plex mono"/>
          <w:color w:val="000000"/>
          <w:sz w:val="18"/>
          <w:shd w:val="clear" w:color="auto" w:fill="F8F8FA"/>
        </w:rPr>
        <w:t>spark</w:t>
      </w:r>
      <w:r>
        <w:rPr>
          <w:rFonts w:ascii="inter" w:eastAsia="inter" w:hAnsi="inter" w:cs="inter"/>
          <w:color w:val="000000"/>
          <w:sz w:val="21"/>
        </w:rPr>
        <w:t>).</w:t>
      </w:r>
      <w:hyperlink w:anchor="fn5">
        <w:r>
          <w:rPr>
            <w:rFonts w:ascii="inter" w:eastAsia="inter" w:hAnsi="inter" w:cs="inter"/>
            <w:sz w:val="21"/>
            <w:u w:val="single"/>
            <w:vertAlign w:val="superscript"/>
          </w:rPr>
          <w:t>[5]</w:t>
        </w:r>
      </w:hyperlink>
      <w:hyperlink w:anchor="fn2">
        <w:r>
          <w:rPr>
            <w:rFonts w:ascii="inter" w:eastAsia="inter" w:hAnsi="inter" w:cs="inter"/>
            <w:sz w:val="21"/>
            <w:u w:val="single"/>
            <w:vertAlign w:val="superscript"/>
          </w:rPr>
          <w:t>[2]</w:t>
        </w:r>
      </w:hyperlink>
    </w:p>
    <w:p w:rsidR="004B4B5B" w:rsidRDefault="004B4B5B" w:rsidP="004B4B5B">
      <w:pPr>
        <w:numPr>
          <w:ilvl w:val="0"/>
          <w:numId w:val="18"/>
        </w:numPr>
        <w:spacing w:before="105" w:after="105" w:line="360" w:lineRule="auto"/>
      </w:pPr>
      <w:r>
        <w:rPr>
          <w:rFonts w:ascii="inter" w:eastAsia="inter" w:hAnsi="inter" w:cs="inter"/>
          <w:b/>
          <w:color w:val="000000"/>
          <w:sz w:val="21"/>
        </w:rPr>
        <w:t xml:space="preserve">SQL and </w:t>
      </w:r>
      <w:proofErr w:type="spellStart"/>
      <w:r>
        <w:rPr>
          <w:rFonts w:ascii="inter" w:eastAsia="inter" w:hAnsi="inter" w:cs="inter"/>
          <w:b/>
          <w:color w:val="000000"/>
          <w:sz w:val="21"/>
        </w:rPr>
        <w:t>DataFrame</w:t>
      </w:r>
      <w:proofErr w:type="spellEnd"/>
      <w:r>
        <w:rPr>
          <w:rFonts w:ascii="inter" w:eastAsia="inter" w:hAnsi="inter" w:cs="inter"/>
          <w:b/>
          <w:color w:val="000000"/>
          <w:sz w:val="21"/>
        </w:rPr>
        <w:t xml:space="preserve"> Integration:</w:t>
      </w:r>
      <w:r>
        <w:rPr>
          <w:rFonts w:ascii="inter" w:eastAsia="inter" w:hAnsi="inter" w:cs="inter"/>
          <w:color w:val="000000"/>
          <w:sz w:val="21"/>
        </w:rPr>
        <w:t xml:space="preserve"> Enables SQL-like queries directly on structured data and supports interaction with Hive tables.</w:t>
      </w:r>
      <w:hyperlink w:anchor="fn3">
        <w:r>
          <w:rPr>
            <w:rFonts w:ascii="inter" w:eastAsia="inter" w:hAnsi="inter" w:cs="inter"/>
            <w:sz w:val="21"/>
            <w:u w:val="single"/>
            <w:vertAlign w:val="superscript"/>
          </w:rPr>
          <w:t>[3]</w:t>
        </w:r>
      </w:hyperlink>
      <w:hyperlink w:anchor="fn4">
        <w:r>
          <w:rPr>
            <w:rFonts w:ascii="inter" w:eastAsia="inter" w:hAnsi="inter" w:cs="inter"/>
            <w:sz w:val="21"/>
            <w:u w:val="single"/>
            <w:vertAlign w:val="superscript"/>
          </w:rPr>
          <w:t>[4]</w:t>
        </w:r>
      </w:hyperlink>
    </w:p>
    <w:p w:rsidR="004B4B5B" w:rsidRDefault="004B4B5B" w:rsidP="004B4B5B">
      <w:pPr>
        <w:numPr>
          <w:ilvl w:val="0"/>
          <w:numId w:val="18"/>
        </w:numPr>
        <w:spacing w:before="105" w:after="105" w:line="360" w:lineRule="auto"/>
      </w:pPr>
      <w:r>
        <w:rPr>
          <w:rFonts w:ascii="inter" w:eastAsia="inter" w:hAnsi="inter" w:cs="inter"/>
          <w:b/>
          <w:color w:val="000000"/>
          <w:sz w:val="21"/>
        </w:rPr>
        <w:t>Configuration Management:</w:t>
      </w:r>
      <w:r>
        <w:rPr>
          <w:rFonts w:ascii="inter" w:eastAsia="inter" w:hAnsi="inter" w:cs="inter"/>
          <w:color w:val="000000"/>
          <w:sz w:val="21"/>
        </w:rPr>
        <w:t xml:space="preserve"> Manages Spark configuration options (e.g., master URL, app name) using the builder pattern during initialization.</w:t>
      </w:r>
    </w:p>
    <w:p w:rsidR="004B4B5B" w:rsidRDefault="004B4B5B" w:rsidP="004B4B5B">
      <w:pPr>
        <w:numPr>
          <w:ilvl w:val="0"/>
          <w:numId w:val="18"/>
        </w:numPr>
        <w:spacing w:before="105" w:after="105" w:line="360" w:lineRule="auto"/>
      </w:pPr>
      <w:r>
        <w:rPr>
          <w:rFonts w:ascii="inter" w:eastAsia="inter" w:hAnsi="inter" w:cs="inter"/>
          <w:b/>
          <w:color w:val="000000"/>
          <w:sz w:val="21"/>
        </w:rPr>
        <w:t>Catalog and Metadata Access:</w:t>
      </w:r>
      <w:r>
        <w:rPr>
          <w:rFonts w:ascii="inter" w:eastAsia="inter" w:hAnsi="inter" w:cs="inter"/>
          <w:color w:val="000000"/>
          <w:sz w:val="21"/>
        </w:rPr>
        <w:t xml:space="preserve"> Uses </w:t>
      </w:r>
      <w:proofErr w:type="spellStart"/>
      <w:proofErr w:type="gramStart"/>
      <w:r>
        <w:rPr>
          <w:rStyle w:val="VerbatimChar"/>
          <w:rFonts w:ascii="ibm plex mono" w:eastAsia="ibm plex mono" w:hAnsi="ibm plex mono" w:cs="ibm plex mono"/>
          <w:color w:val="000000"/>
          <w:sz w:val="18"/>
          <w:shd w:val="clear" w:color="auto" w:fill="F8F8FA"/>
        </w:rPr>
        <w:t>spark.catalog</w:t>
      </w:r>
      <w:proofErr w:type="spellEnd"/>
      <w:proofErr w:type="gramEnd"/>
      <w:r>
        <w:rPr>
          <w:rFonts w:ascii="inter" w:eastAsia="inter" w:hAnsi="inter" w:cs="inter"/>
          <w:color w:val="000000"/>
          <w:sz w:val="21"/>
        </w:rPr>
        <w:t xml:space="preserve"> to explore tables, functions, and temporary views.</w:t>
      </w:r>
    </w:p>
    <w:p w:rsidR="004B4B5B" w:rsidRDefault="004B4B5B" w:rsidP="004B4B5B">
      <w:pPr>
        <w:numPr>
          <w:ilvl w:val="0"/>
          <w:numId w:val="18"/>
        </w:numPr>
        <w:spacing w:before="105" w:after="105" w:line="360" w:lineRule="auto"/>
      </w:pPr>
      <w:r>
        <w:rPr>
          <w:rFonts w:ascii="inter" w:eastAsia="inter" w:hAnsi="inter" w:cs="inter"/>
          <w:b/>
          <w:color w:val="000000"/>
          <w:sz w:val="21"/>
        </w:rPr>
        <w:t>Interoperability:</w:t>
      </w:r>
      <w:r>
        <w:rPr>
          <w:rFonts w:ascii="inter" w:eastAsia="inter" w:hAnsi="inter" w:cs="inter"/>
          <w:color w:val="000000"/>
          <w:sz w:val="21"/>
        </w:rPr>
        <w:t xml:space="preserve"> </w:t>
      </w:r>
      <w:proofErr w:type="spellStart"/>
      <w:r>
        <w:rPr>
          <w:rFonts w:ascii="inter" w:eastAsia="inter" w:hAnsi="inter" w:cs="inter"/>
          <w:color w:val="000000"/>
          <w:sz w:val="21"/>
        </w:rPr>
        <w:t>SparkSession</w:t>
      </w:r>
      <w:proofErr w:type="spellEnd"/>
      <w:r>
        <w:rPr>
          <w:rFonts w:ascii="inter" w:eastAsia="inter" w:hAnsi="inter" w:cs="inter"/>
          <w:color w:val="000000"/>
          <w:sz w:val="21"/>
        </w:rPr>
        <w:t xml:space="preserve"> simplifies switching seamlessly between low-level (RDD-based) and high-level (SQL/</w:t>
      </w:r>
      <w:proofErr w:type="spellStart"/>
      <w:r>
        <w:rPr>
          <w:rFonts w:ascii="inter" w:eastAsia="inter" w:hAnsi="inter" w:cs="inter"/>
          <w:color w:val="000000"/>
          <w:sz w:val="21"/>
        </w:rPr>
        <w:t>DataFrame</w:t>
      </w:r>
      <w:proofErr w:type="spellEnd"/>
      <w:r>
        <w:rPr>
          <w:rFonts w:ascii="inter" w:eastAsia="inter" w:hAnsi="inter" w:cs="inter"/>
          <w:color w:val="000000"/>
          <w:sz w:val="21"/>
        </w:rPr>
        <w:t>-based) operations within one environment.</w:t>
      </w:r>
      <w:hyperlink w:anchor="fn6">
        <w:r>
          <w:rPr>
            <w:rFonts w:ascii="inter" w:eastAsia="inter" w:hAnsi="inter" w:cs="inter"/>
            <w:sz w:val="21"/>
            <w:u w:val="single"/>
            <w:vertAlign w:val="superscript"/>
          </w:rPr>
          <w:t>[6]</w:t>
        </w:r>
      </w:hyperlink>
      <w:hyperlink w:anchor="fn1">
        <w:r>
          <w:rPr>
            <w:rFonts w:ascii="inter" w:eastAsia="inter" w:hAnsi="inter" w:cs="inter"/>
            <w:sz w:val="21"/>
            <w:u w:val="single"/>
            <w:vertAlign w:val="superscript"/>
          </w:rPr>
          <w:t>[1]</w:t>
        </w:r>
      </w:hyperlink>
    </w:p>
    <w:p w:rsidR="004B4B5B" w:rsidRDefault="004B4B5B" w:rsidP="004B4B5B">
      <w:pPr>
        <w:spacing w:before="315" w:after="105" w:line="360" w:lineRule="auto"/>
        <w:ind w:left="-30"/>
      </w:pPr>
      <w:bookmarkStart w:id="53" w:name="example_pyspark"/>
      <w:r>
        <w:rPr>
          <w:rFonts w:ascii="inter" w:eastAsia="inter" w:hAnsi="inter" w:cs="inter"/>
          <w:b/>
          <w:color w:val="000000"/>
          <w:sz w:val="24"/>
        </w:rPr>
        <w:t>Example (</w:t>
      </w:r>
      <w:proofErr w:type="spellStart"/>
      <w:r>
        <w:rPr>
          <w:rFonts w:ascii="inter" w:eastAsia="inter" w:hAnsi="inter" w:cs="inter"/>
          <w:b/>
          <w:color w:val="000000"/>
          <w:sz w:val="24"/>
        </w:rPr>
        <w:t>PySpark</w:t>
      </w:r>
      <w:proofErr w:type="spellEnd"/>
      <w:r>
        <w:rPr>
          <w:rFonts w:ascii="inter" w:eastAsia="inter" w:hAnsi="inter" w:cs="inter"/>
          <w:b/>
          <w:color w:val="000000"/>
          <w:sz w:val="24"/>
        </w:rPr>
        <w:t>)</w:t>
      </w:r>
      <w:bookmarkEnd w:id="53"/>
    </w:p>
    <w:p w:rsidR="004B4B5B" w:rsidRDefault="004B4B5B" w:rsidP="004B4B5B">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w:t>
      </w:r>
      <w:proofErr w:type="spellEnd"/>
      <w:r>
        <w:rPr>
          <w:rStyle w:val="VerbatimChar"/>
          <w:rFonts w:ascii="ibm plex mono" w:eastAsia="ibm plex mono" w:hAnsi="ibm plex mono" w:cs="ibm plex mono"/>
          <w:color w:val="000000"/>
          <w:sz w:val="18"/>
        </w:rPr>
        <w:t xml:space="preserve"> import </w:t>
      </w:r>
      <w:proofErr w:type="spellStart"/>
      <w:r>
        <w:rPr>
          <w:rStyle w:val="VerbatimChar"/>
          <w:rFonts w:ascii="ibm plex mono" w:eastAsia="ibm plex mono" w:hAnsi="ibm plex mono" w:cs="ibm plex mono"/>
          <w:color w:val="000000"/>
          <w:sz w:val="18"/>
        </w:rPr>
        <w:t>SparkSession</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spark = </w:t>
      </w:r>
      <w:proofErr w:type="spellStart"/>
      <w:r>
        <w:rPr>
          <w:rStyle w:val="VerbatimChar"/>
          <w:rFonts w:ascii="ibm plex mono" w:eastAsia="ibm plex mono" w:hAnsi="ibm plex mono" w:cs="ibm plex mono"/>
          <w:color w:val="000000"/>
          <w:sz w:val="18"/>
        </w:rPr>
        <w:t>SparkSession.builder</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appName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ExampleApp</w:t>
      </w:r>
      <w:proofErr w:type="spellEnd"/>
      <w:r>
        <w:rPr>
          <w:rStyle w:val="VerbatimChar"/>
          <w:rFonts w:ascii="ibm plex mono" w:eastAsia="ibm plex mono" w:hAnsi="ibm plex mono" w:cs="ibm plex mono"/>
          <w:color w:val="000000"/>
          <w:sz w:val="18"/>
        </w:rPr>
        <w:t>") \</w:t>
      </w:r>
      <w:r>
        <w:rPr>
          <w:rStyle w:val="VerbatimChar"/>
          <w:rFonts w:ascii="ibm plex mono" w:eastAsia="ibm plex mono" w:hAnsi="ibm plex mono" w:cs="ibm plex mono"/>
          <w:color w:val="000000"/>
          <w:sz w:val="18"/>
        </w:rPr>
        <w:br/>
        <w:t xml:space="preserve">    .master("local[*]")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config</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spark.executor.memory</w:t>
      </w:r>
      <w:proofErr w:type="spellEnd"/>
      <w:r>
        <w:rPr>
          <w:rStyle w:val="VerbatimChar"/>
          <w:rFonts w:ascii="ibm plex mono" w:eastAsia="ibm plex mono" w:hAnsi="ibm plex mono" w:cs="ibm plex mono"/>
          <w:color w:val="000000"/>
          <w:sz w:val="18"/>
        </w:rPr>
        <w:t>", "2g")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getOrCreate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spark.read.csv("data.csv", header=True)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df.show</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4B4B5B" w:rsidRDefault="004B4B5B" w:rsidP="004B4B5B">
      <w:pPr>
        <w:spacing w:after="210" w:line="360" w:lineRule="auto"/>
      </w:pPr>
      <w:r>
        <w:rPr>
          <w:rFonts w:ascii="inter" w:eastAsia="inter" w:hAnsi="inter" w:cs="inter"/>
          <w:color w:val="000000"/>
        </w:rPr>
        <w:t xml:space="preserve">Here, the </w:t>
      </w:r>
      <w:proofErr w:type="spellStart"/>
      <w:r>
        <w:rPr>
          <w:rStyle w:val="VerbatimChar"/>
          <w:rFonts w:ascii="ibm plex mono" w:eastAsia="ibm plex mono" w:hAnsi="ibm plex mono" w:cs="ibm plex mono"/>
          <w:color w:val="000000"/>
          <w:sz w:val="18"/>
          <w:shd w:val="clear" w:color="auto" w:fill="F8F8FA"/>
        </w:rPr>
        <w:t>SparkSession</w:t>
      </w:r>
      <w:proofErr w:type="spellEnd"/>
      <w:r>
        <w:rPr>
          <w:rFonts w:ascii="inter" w:eastAsia="inter" w:hAnsi="inter" w:cs="inter"/>
          <w:color w:val="000000"/>
        </w:rPr>
        <w:t xml:space="preserve"> allows reading data into a </w:t>
      </w:r>
      <w:proofErr w:type="spellStart"/>
      <w:r>
        <w:rPr>
          <w:rFonts w:ascii="inter" w:eastAsia="inter" w:hAnsi="inter" w:cs="inter"/>
          <w:color w:val="000000"/>
        </w:rPr>
        <w:t>DataFrame</w:t>
      </w:r>
      <w:proofErr w:type="spellEnd"/>
      <w:r>
        <w:rPr>
          <w:rFonts w:ascii="inter" w:eastAsia="inter" w:hAnsi="inter" w:cs="inter"/>
          <w:color w:val="000000"/>
        </w:rPr>
        <w:t xml:space="preserve"> and performing structured queries while managing resources and configurations automatically.</w:t>
      </w:r>
    </w:p>
    <w:p w:rsidR="004B4B5B" w:rsidRDefault="004B4B5B" w:rsidP="004B4B5B">
      <w:pPr>
        <w:spacing w:before="315" w:after="105" w:line="360" w:lineRule="auto"/>
        <w:ind w:left="-30"/>
      </w:pPr>
      <w:bookmarkStart w:id="54" w:name="relationship_with_sparkcontext"/>
      <w:r>
        <w:rPr>
          <w:rFonts w:ascii="inter" w:eastAsia="inter" w:hAnsi="inter" w:cs="inter"/>
          <w:b/>
          <w:color w:val="000000"/>
          <w:sz w:val="24"/>
        </w:rPr>
        <w:t xml:space="preserve">Relationship with </w:t>
      </w:r>
      <w:proofErr w:type="spellStart"/>
      <w:r>
        <w:rPr>
          <w:rFonts w:ascii="inter" w:eastAsia="inter" w:hAnsi="inter" w:cs="inter"/>
          <w:b/>
          <w:color w:val="000000"/>
          <w:sz w:val="24"/>
        </w:rPr>
        <w:t>SparkContext</w:t>
      </w:r>
      <w:bookmarkEnd w:id="54"/>
      <w:proofErr w:type="spellEnd"/>
    </w:p>
    <w:p w:rsidR="004B4B5B" w:rsidRDefault="004B4B5B" w:rsidP="004B4B5B">
      <w:pPr>
        <w:numPr>
          <w:ilvl w:val="0"/>
          <w:numId w:val="19"/>
        </w:numPr>
        <w:spacing w:before="105" w:after="105" w:line="360" w:lineRule="auto"/>
      </w:pPr>
      <w:proofErr w:type="spellStart"/>
      <w:r>
        <w:rPr>
          <w:rFonts w:ascii="inter" w:eastAsia="inter" w:hAnsi="inter" w:cs="inter"/>
          <w:color w:val="000000"/>
          <w:sz w:val="21"/>
        </w:rPr>
        <w:t>SparkSession</w:t>
      </w:r>
      <w:proofErr w:type="spellEnd"/>
      <w:r>
        <w:rPr>
          <w:rFonts w:ascii="inter" w:eastAsia="inter" w:hAnsi="inter" w:cs="inter"/>
          <w:color w:val="000000"/>
          <w:sz w:val="21"/>
        </w:rPr>
        <w:t xml:space="preserve"> </w:t>
      </w:r>
      <w:r>
        <w:rPr>
          <w:rFonts w:ascii="inter" w:eastAsia="inter" w:hAnsi="inter" w:cs="inter"/>
          <w:b/>
          <w:color w:val="000000"/>
          <w:sz w:val="21"/>
        </w:rPr>
        <w:t>internally creates</w:t>
      </w:r>
      <w:r>
        <w:rPr>
          <w:rFonts w:ascii="inter" w:eastAsia="inter" w:hAnsi="inter" w:cs="inter"/>
          <w:color w:val="000000"/>
          <w:sz w:val="21"/>
        </w:rPr>
        <w:t xml:space="preserve"> and manages a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instance.</w:t>
      </w:r>
    </w:p>
    <w:p w:rsidR="004B4B5B" w:rsidRDefault="004B4B5B" w:rsidP="004B4B5B">
      <w:pPr>
        <w:numPr>
          <w:ilvl w:val="0"/>
          <w:numId w:val="19"/>
        </w:numPr>
        <w:spacing w:before="105" w:after="105" w:line="360" w:lineRule="auto"/>
      </w:pPr>
      <w:r>
        <w:rPr>
          <w:rFonts w:ascii="inter" w:eastAsia="inter" w:hAnsi="inter" w:cs="inter"/>
          <w:color w:val="000000"/>
          <w:sz w:val="21"/>
        </w:rPr>
        <w:t xml:space="preserve">The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can be accessed via </w:t>
      </w:r>
      <w:proofErr w:type="spellStart"/>
      <w:proofErr w:type="gramStart"/>
      <w:r>
        <w:rPr>
          <w:rStyle w:val="VerbatimChar"/>
          <w:rFonts w:ascii="ibm plex mono" w:eastAsia="ibm plex mono" w:hAnsi="ibm plex mono" w:cs="ibm plex mono"/>
          <w:color w:val="000000"/>
          <w:sz w:val="18"/>
          <w:shd w:val="clear" w:color="auto" w:fill="F8F8FA"/>
        </w:rPr>
        <w:t>spark.sparkContext</w:t>
      </w:r>
      <w:proofErr w:type="spellEnd"/>
      <w:proofErr w:type="gramEnd"/>
      <w:r>
        <w:rPr>
          <w:rFonts w:ascii="inter" w:eastAsia="inter" w:hAnsi="inter" w:cs="inter"/>
          <w:color w:val="000000"/>
          <w:sz w:val="21"/>
        </w:rPr>
        <w:t xml:space="preserve"> if direct RDD-level operations are needed.</w:t>
      </w:r>
    </w:p>
    <w:p w:rsidR="004B4B5B" w:rsidRDefault="004B4B5B" w:rsidP="004B4B5B">
      <w:pPr>
        <w:numPr>
          <w:ilvl w:val="0"/>
          <w:numId w:val="19"/>
        </w:numPr>
        <w:spacing w:before="105" w:after="105" w:line="360" w:lineRule="auto"/>
      </w:pPr>
      <w:r>
        <w:rPr>
          <w:rFonts w:ascii="inter" w:eastAsia="inter" w:hAnsi="inter" w:cs="inter"/>
          <w:color w:val="000000"/>
          <w:sz w:val="21"/>
        </w:rPr>
        <w:t xml:space="preserve">While </w:t>
      </w:r>
      <w:proofErr w:type="spellStart"/>
      <w:r>
        <w:rPr>
          <w:rFonts w:ascii="inter" w:eastAsia="inter" w:hAnsi="inter" w:cs="inter"/>
          <w:color w:val="000000"/>
          <w:sz w:val="21"/>
        </w:rPr>
        <w:t>SparkContext</w:t>
      </w:r>
      <w:proofErr w:type="spellEnd"/>
      <w:r>
        <w:rPr>
          <w:rFonts w:ascii="inter" w:eastAsia="inter" w:hAnsi="inter" w:cs="inter"/>
          <w:color w:val="000000"/>
          <w:sz w:val="21"/>
        </w:rPr>
        <w:t xml:space="preserve"> supports only RDD-based operations, </w:t>
      </w:r>
      <w:proofErr w:type="spellStart"/>
      <w:r>
        <w:rPr>
          <w:rFonts w:ascii="inter" w:eastAsia="inter" w:hAnsi="inter" w:cs="inter"/>
          <w:color w:val="000000"/>
          <w:sz w:val="21"/>
        </w:rPr>
        <w:t>SparkSession</w:t>
      </w:r>
      <w:proofErr w:type="spellEnd"/>
      <w:r>
        <w:rPr>
          <w:rFonts w:ascii="inter" w:eastAsia="inter" w:hAnsi="inter" w:cs="inter"/>
          <w:color w:val="000000"/>
          <w:sz w:val="21"/>
        </w:rPr>
        <w:t xml:space="preserve"> supports </w:t>
      </w:r>
      <w:r>
        <w:rPr>
          <w:rFonts w:ascii="inter" w:eastAsia="inter" w:hAnsi="inter" w:cs="inter"/>
          <w:b/>
          <w:color w:val="000000"/>
          <w:sz w:val="21"/>
        </w:rPr>
        <w:t xml:space="preserve">RDDs, </w:t>
      </w:r>
      <w:proofErr w:type="spellStart"/>
      <w:r>
        <w:rPr>
          <w:rFonts w:ascii="inter" w:eastAsia="inter" w:hAnsi="inter" w:cs="inter"/>
          <w:b/>
          <w:color w:val="000000"/>
          <w:sz w:val="21"/>
        </w:rPr>
        <w:t>DataFrames</w:t>
      </w:r>
      <w:proofErr w:type="spellEnd"/>
      <w:r>
        <w:rPr>
          <w:rFonts w:ascii="inter" w:eastAsia="inter" w:hAnsi="inter" w:cs="inter"/>
          <w:b/>
          <w:color w:val="000000"/>
          <w:sz w:val="21"/>
        </w:rPr>
        <w:t>, Datasets, and SQL</w:t>
      </w:r>
      <w:r>
        <w:rPr>
          <w:rFonts w:ascii="inter" w:eastAsia="inter" w:hAnsi="inter" w:cs="inter"/>
          <w:color w:val="000000"/>
          <w:sz w:val="21"/>
        </w:rPr>
        <w:t>, consolidating their use.</w:t>
      </w:r>
      <w:hyperlink w:anchor="fn7">
        <w:r>
          <w:rPr>
            <w:rFonts w:ascii="inter" w:eastAsia="inter" w:hAnsi="inter" w:cs="inter"/>
            <w:sz w:val="21"/>
            <w:u w:val="single"/>
            <w:vertAlign w:val="superscript"/>
          </w:rPr>
          <w:t>[7]</w:t>
        </w:r>
      </w:hyperlink>
      <w:hyperlink w:anchor="fn4">
        <w:r>
          <w:rPr>
            <w:rFonts w:ascii="inter" w:eastAsia="inter" w:hAnsi="inter" w:cs="inter"/>
            <w:sz w:val="21"/>
            <w:u w:val="single"/>
            <w:vertAlign w:val="superscript"/>
          </w:rPr>
          <w:t>[4]</w:t>
        </w:r>
      </w:hyperlink>
      <w:hyperlink w:anchor="fn3">
        <w:r>
          <w:rPr>
            <w:rFonts w:ascii="inter" w:eastAsia="inter" w:hAnsi="inter" w:cs="inter"/>
            <w:sz w:val="21"/>
            <w:u w:val="single"/>
            <w:vertAlign w:val="superscript"/>
          </w:rPr>
          <w:t>[3]</w:t>
        </w:r>
      </w:hyperlink>
    </w:p>
    <w:p w:rsidR="004B4B5B" w:rsidRDefault="004B4B5B" w:rsidP="004B4B5B">
      <w:pPr>
        <w:spacing w:before="315" w:after="105" w:line="360" w:lineRule="auto"/>
        <w:ind w:left="-30"/>
      </w:pPr>
      <w:bookmarkStart w:id="55" w:name="summary_table"/>
      <w:r>
        <w:rPr>
          <w:rFonts w:ascii="inter" w:eastAsia="inter" w:hAnsi="inter" w:cs="inter"/>
          <w:b/>
          <w:color w:val="000000"/>
          <w:sz w:val="24"/>
        </w:rPr>
        <w:t>Summary Table</w:t>
      </w:r>
      <w:bookmarkEnd w:id="5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4"/>
        <w:gridCol w:w="2896"/>
        <w:gridCol w:w="3159"/>
      </w:tblGrid>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proofErr w:type="spellStart"/>
            <w:r>
              <w:rPr>
                <w:rFonts w:ascii="inter" w:eastAsia="inter" w:hAnsi="inter" w:cs="inter"/>
                <w:color w:val="000000"/>
                <w:sz w:val="17"/>
              </w:rPr>
              <w:t>SparkContext</w:t>
            </w:r>
            <w:proofErr w:type="spellEnd"/>
          </w:p>
        </w:tc>
        <w:tc>
          <w:tcPr>
            <w:tcW w:w="0" w:type="auto"/>
            <w:tcBorders>
              <w:top w:val="single" w:sz="1" w:space="0" w:color="000000"/>
              <w:bottom w:val="single" w:sz="1" w:space="0" w:color="000000"/>
            </w:tcBorders>
          </w:tcPr>
          <w:p w:rsidR="004B4B5B" w:rsidRDefault="004B4B5B" w:rsidP="00166708">
            <w:pPr>
              <w:spacing w:line="360" w:lineRule="auto"/>
            </w:pPr>
            <w:proofErr w:type="spellStart"/>
            <w:r>
              <w:rPr>
                <w:rFonts w:ascii="inter" w:eastAsia="inter" w:hAnsi="inter" w:cs="inter"/>
                <w:color w:val="000000"/>
                <w:sz w:val="17"/>
              </w:rPr>
              <w:t>SparkSession</w:t>
            </w:r>
            <w:proofErr w:type="spellEnd"/>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Introduced In</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 xml:space="preserve">Pre-Spark 2.0 </w:t>
            </w:r>
            <w:hyperlink w:anchor="fn3">
              <w:r>
                <w:rPr>
                  <w:rFonts w:ascii="inter" w:eastAsia="inter" w:hAnsi="inter" w:cs="inter"/>
                  <w:sz w:val="17"/>
                  <w:u w:val="single"/>
                  <w:vertAlign w:val="superscript"/>
                </w:rPr>
                <w:t>[3]</w:t>
              </w:r>
            </w:hyperlink>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Spark 2.0+ </w:t>
            </w:r>
            <w:hyperlink w:anchor="fn1">
              <w:r>
                <w:rPr>
                  <w:rFonts w:ascii="inter" w:eastAsia="inter" w:hAnsi="inter" w:cs="inter"/>
                  <w:sz w:val="17"/>
                  <w:u w:val="single"/>
                  <w:vertAlign w:val="superscript"/>
                </w:rPr>
                <w:t>[1]</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API Focus</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 xml:space="preserve">RDD (low-level) </w:t>
            </w:r>
            <w:hyperlink w:anchor="fn5">
              <w:r>
                <w:rPr>
                  <w:rFonts w:ascii="inter" w:eastAsia="inter" w:hAnsi="inter" w:cs="inter"/>
                  <w:sz w:val="17"/>
                  <w:u w:val="single"/>
                  <w:vertAlign w:val="superscript"/>
                </w:rPr>
                <w:t>[5]</w:t>
              </w:r>
            </w:hyperlink>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RDD + </w:t>
            </w:r>
            <w:proofErr w:type="spellStart"/>
            <w:r>
              <w:rPr>
                <w:rFonts w:ascii="inter" w:eastAsia="inter" w:hAnsi="inter" w:cs="inter"/>
                <w:color w:val="000000"/>
                <w:sz w:val="17"/>
              </w:rPr>
              <w:t>DataFrame</w:t>
            </w:r>
            <w:proofErr w:type="spellEnd"/>
            <w:r>
              <w:rPr>
                <w:rFonts w:ascii="inter" w:eastAsia="inter" w:hAnsi="inter" w:cs="inter"/>
                <w:color w:val="000000"/>
                <w:sz w:val="17"/>
              </w:rPr>
              <w:t xml:space="preserve"> + SQL (high-level) </w:t>
            </w:r>
            <w:hyperlink w:anchor="fn2">
              <w:r>
                <w:rPr>
                  <w:rFonts w:ascii="inter" w:eastAsia="inter" w:hAnsi="inter" w:cs="inter"/>
                  <w:sz w:val="17"/>
                  <w:u w:val="single"/>
                  <w:vertAlign w:val="superscript"/>
                </w:rPr>
                <w:t>[2]</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Purpose</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 xml:space="preserve">Connection to cluster </w:t>
            </w:r>
            <w:hyperlink w:anchor="fn1">
              <w:r>
                <w:rPr>
                  <w:rFonts w:ascii="inter" w:eastAsia="inter" w:hAnsi="inter" w:cs="inter"/>
                  <w:sz w:val="17"/>
                  <w:u w:val="single"/>
                  <w:vertAlign w:val="superscript"/>
                </w:rPr>
                <w:t>[1]</w:t>
              </w:r>
            </w:hyperlink>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Unified access point for all Spark APIs </w:t>
            </w:r>
            <w:hyperlink w:anchor="fn3">
              <w:r>
                <w:rPr>
                  <w:rFonts w:ascii="inter" w:eastAsia="inter" w:hAnsi="inter" w:cs="inter"/>
                  <w:sz w:val="17"/>
                  <w:u w:val="single"/>
                  <w:vertAlign w:val="superscript"/>
                </w:rPr>
                <w:t>[3]</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Contexts Needed</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 xml:space="preserve">Separate </w:t>
            </w:r>
            <w:proofErr w:type="spellStart"/>
            <w:r>
              <w:rPr>
                <w:rFonts w:ascii="inter" w:eastAsia="inter" w:hAnsi="inter" w:cs="inter"/>
                <w:color w:val="000000"/>
                <w:sz w:val="17"/>
              </w:rPr>
              <w:t>SQLContext</w:t>
            </w:r>
            <w:proofErr w:type="spellEnd"/>
            <w:r>
              <w:rPr>
                <w:rFonts w:ascii="inter" w:eastAsia="inter" w:hAnsi="inter" w:cs="inter"/>
                <w:color w:val="000000"/>
                <w:sz w:val="17"/>
              </w:rPr>
              <w:t>/</w:t>
            </w:r>
            <w:proofErr w:type="spellStart"/>
            <w:r>
              <w:rPr>
                <w:rFonts w:ascii="inter" w:eastAsia="inter" w:hAnsi="inter" w:cs="inter"/>
                <w:color w:val="000000"/>
                <w:sz w:val="17"/>
              </w:rPr>
              <w:t>HiveContext</w:t>
            </w:r>
            <w:proofErr w:type="spellEnd"/>
            <w:r>
              <w:rPr>
                <w:rFonts w:ascii="inter" w:eastAsia="inter" w:hAnsi="inter" w:cs="inter"/>
                <w:color w:val="000000"/>
                <w:sz w:val="17"/>
              </w:rPr>
              <w:t xml:space="preserve"> </w:t>
            </w:r>
            <w:hyperlink w:anchor="fn4">
              <w:r>
                <w:rPr>
                  <w:rFonts w:ascii="inter" w:eastAsia="inter" w:hAnsi="inter" w:cs="inter"/>
                  <w:sz w:val="17"/>
                  <w:u w:val="single"/>
                  <w:vertAlign w:val="superscript"/>
                </w:rPr>
                <w:t>[4]</w:t>
              </w:r>
            </w:hyperlink>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Single interface for all </w:t>
            </w:r>
            <w:hyperlink w:anchor="fn2">
              <w:r>
                <w:rPr>
                  <w:rFonts w:ascii="inter" w:eastAsia="inter" w:hAnsi="inter" w:cs="inter"/>
                  <w:sz w:val="17"/>
                  <w:u w:val="single"/>
                  <w:vertAlign w:val="superscript"/>
                </w:rPr>
                <w:t>[2]</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Modern Usage</w:t>
            </w:r>
          </w:p>
        </w:tc>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Legacy</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Standard for all Spark 2.0+ apps</w:t>
            </w:r>
          </w:p>
        </w:tc>
      </w:tr>
    </w:tbl>
    <w:p w:rsidR="004B4B5B" w:rsidRDefault="004B4B5B" w:rsidP="004B4B5B"/>
    <w:p w:rsidR="004B4B5B" w:rsidRDefault="004B4B5B" w:rsidP="004B4B5B">
      <w:r>
        <w:rPr>
          <w:rFonts w:ascii="inter" w:eastAsia="inter" w:hAnsi="inter" w:cs="inter"/>
          <w:color w:val="000000"/>
        </w:rPr>
        <w:t xml:space="preserve">In short, </w:t>
      </w:r>
      <w:proofErr w:type="spellStart"/>
      <w:r>
        <w:rPr>
          <w:rFonts w:ascii="inter" w:eastAsia="inter" w:hAnsi="inter" w:cs="inter"/>
          <w:b/>
          <w:color w:val="000000"/>
        </w:rPr>
        <w:t>SparkSession</w:t>
      </w:r>
      <w:proofErr w:type="spellEnd"/>
      <w:r>
        <w:rPr>
          <w:rFonts w:ascii="inter" w:eastAsia="inter" w:hAnsi="inter" w:cs="inter"/>
          <w:color w:val="000000"/>
        </w:rPr>
        <w:t xml:space="preserve"> is the modern, more capable successor to </w:t>
      </w:r>
      <w:proofErr w:type="spellStart"/>
      <w:r>
        <w:rPr>
          <w:rFonts w:ascii="inter" w:eastAsia="inter" w:hAnsi="inter" w:cs="inter"/>
          <w:b/>
          <w:color w:val="000000"/>
        </w:rPr>
        <w:t>SparkContext</w:t>
      </w:r>
      <w:proofErr w:type="spellEnd"/>
      <w:r>
        <w:rPr>
          <w:rFonts w:ascii="inter" w:eastAsia="inter" w:hAnsi="inter" w:cs="inter"/>
          <w:color w:val="000000"/>
        </w:rPr>
        <w:t>, providing developers with a single, simplified entry point to work with all Spark components—batch, SQL, streaming, and machine learning—through a cohesive API.</w:t>
      </w:r>
      <w:r>
        <w:rPr>
          <w:rFonts w:ascii="inter" w:eastAsia="inter" w:hAnsi="inter" w:cs="inter"/>
          <w:color w:val="000000"/>
        </w:rPr>
        <w:br/>
      </w:r>
    </w:p>
    <w:p w:rsidR="004B4B5B" w:rsidRPr="004B4B5B" w:rsidRDefault="004B4B5B" w:rsidP="004B4B5B">
      <w:pPr>
        <w:spacing w:before="157" w:after="157" w:line="270" w:lineRule="auto"/>
        <w:rPr>
          <w:color w:val="FF0000"/>
        </w:rPr>
      </w:pPr>
      <w:bookmarkStart w:id="56" w:name="rdd"/>
      <w:r w:rsidRPr="004B4B5B">
        <w:rPr>
          <w:rFonts w:ascii="inter" w:eastAsia="inter" w:hAnsi="inter" w:cs="inter"/>
          <w:b/>
          <w:color w:val="FF0000"/>
          <w:sz w:val="39"/>
        </w:rPr>
        <w:t>RDD</w:t>
      </w:r>
      <w:bookmarkEnd w:id="56"/>
    </w:p>
    <w:p w:rsidR="004B4B5B" w:rsidRDefault="004B4B5B" w:rsidP="004B4B5B">
      <w:pPr>
        <w:spacing w:after="210" w:line="360" w:lineRule="auto"/>
      </w:pPr>
      <w:r>
        <w:rPr>
          <w:rFonts w:ascii="inter" w:eastAsia="inter" w:hAnsi="inter" w:cs="inter"/>
          <w:color w:val="000000"/>
        </w:rPr>
        <w:t xml:space="preserve">A Resilient Distributed Dataset (RDD) is the foundational data structure of Apache Spark. It is an </w:t>
      </w:r>
      <w:r>
        <w:rPr>
          <w:rFonts w:ascii="inter" w:eastAsia="inter" w:hAnsi="inter" w:cs="inter"/>
          <w:b/>
          <w:color w:val="000000"/>
        </w:rPr>
        <w:t>immutable</w:t>
      </w:r>
      <w:r>
        <w:rPr>
          <w:rFonts w:ascii="inter" w:eastAsia="inter" w:hAnsi="inter" w:cs="inter"/>
          <w:color w:val="000000"/>
        </w:rPr>
        <w:t xml:space="preserve">, </w:t>
      </w:r>
      <w:r>
        <w:rPr>
          <w:rFonts w:ascii="inter" w:eastAsia="inter" w:hAnsi="inter" w:cs="inter"/>
          <w:b/>
          <w:color w:val="000000"/>
        </w:rPr>
        <w:t>distributed collection</w:t>
      </w:r>
      <w:r>
        <w:rPr>
          <w:rFonts w:ascii="inter" w:eastAsia="inter" w:hAnsi="inter" w:cs="inter"/>
          <w:color w:val="000000"/>
        </w:rPr>
        <w:t xml:space="preserve"> of objects (data elements) partitioned across the nodes of a computing cluster and designed to be operated on in parallel. The "resilient" part means RDDs can automatically recover from node failures by using lineage information, which tracks the series of transformations used to build the dataset.</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4B4B5B" w:rsidRDefault="004B4B5B" w:rsidP="004B4B5B">
      <w:pPr>
        <w:spacing w:before="315" w:after="105" w:line="360" w:lineRule="auto"/>
        <w:ind w:left="-30"/>
      </w:pPr>
      <w:bookmarkStart w:id="57" w:name="key_characteristics_of_rdds"/>
      <w:r>
        <w:rPr>
          <w:rFonts w:ascii="inter" w:eastAsia="inter" w:hAnsi="inter" w:cs="inter"/>
          <w:b/>
          <w:color w:val="000000"/>
          <w:sz w:val="24"/>
        </w:rPr>
        <w:t>Key Characteristics of RDDs:</w:t>
      </w:r>
      <w:bookmarkEnd w:id="57"/>
    </w:p>
    <w:p w:rsidR="004B4B5B" w:rsidRDefault="004B4B5B" w:rsidP="004B4B5B">
      <w:pPr>
        <w:numPr>
          <w:ilvl w:val="0"/>
          <w:numId w:val="20"/>
        </w:numPr>
        <w:spacing w:before="105" w:after="105" w:line="360" w:lineRule="auto"/>
      </w:pPr>
      <w:r>
        <w:rPr>
          <w:rFonts w:ascii="inter" w:eastAsia="inter" w:hAnsi="inter" w:cs="inter"/>
          <w:b/>
          <w:color w:val="000000"/>
          <w:sz w:val="21"/>
        </w:rPr>
        <w:lastRenderedPageBreak/>
        <w:t>Immutability:</w:t>
      </w:r>
      <w:r>
        <w:rPr>
          <w:rFonts w:ascii="inter" w:eastAsia="inter" w:hAnsi="inter" w:cs="inter"/>
          <w:color w:val="000000"/>
          <w:sz w:val="21"/>
        </w:rPr>
        <w:t xml:space="preserve"> Once created, RDDs cannot be changed. Instead, transformations create new RDDs.</w:t>
      </w:r>
    </w:p>
    <w:p w:rsidR="004B4B5B" w:rsidRDefault="004B4B5B" w:rsidP="004B4B5B">
      <w:pPr>
        <w:numPr>
          <w:ilvl w:val="0"/>
          <w:numId w:val="20"/>
        </w:numPr>
        <w:spacing w:before="105" w:after="105" w:line="360" w:lineRule="auto"/>
      </w:pPr>
      <w:r>
        <w:rPr>
          <w:rFonts w:ascii="inter" w:eastAsia="inter" w:hAnsi="inter" w:cs="inter"/>
          <w:b/>
          <w:color w:val="000000"/>
          <w:sz w:val="21"/>
        </w:rPr>
        <w:t>Distributed:</w:t>
      </w:r>
      <w:r>
        <w:rPr>
          <w:rFonts w:ascii="inter" w:eastAsia="inter" w:hAnsi="inter" w:cs="inter"/>
          <w:color w:val="000000"/>
          <w:sz w:val="21"/>
        </w:rPr>
        <w:t xml:space="preserve"> Data is partitioned across multiple nodes in the cluster, enabling parallel processing.</w:t>
      </w:r>
    </w:p>
    <w:p w:rsidR="004B4B5B" w:rsidRDefault="004B4B5B" w:rsidP="004B4B5B">
      <w:pPr>
        <w:numPr>
          <w:ilvl w:val="0"/>
          <w:numId w:val="20"/>
        </w:numPr>
        <w:spacing w:before="105" w:after="105" w:line="360" w:lineRule="auto"/>
      </w:pPr>
      <w:r>
        <w:rPr>
          <w:rFonts w:ascii="inter" w:eastAsia="inter" w:hAnsi="inter" w:cs="inter"/>
          <w:b/>
          <w:color w:val="000000"/>
          <w:sz w:val="21"/>
        </w:rPr>
        <w:t>Fault Tolerance:</w:t>
      </w:r>
      <w:r>
        <w:rPr>
          <w:rFonts w:ascii="inter" w:eastAsia="inter" w:hAnsi="inter" w:cs="inter"/>
          <w:color w:val="000000"/>
          <w:sz w:val="21"/>
        </w:rPr>
        <w:t xml:space="preserve"> RDDs maintain lineage graphs (transformation history) to </w:t>
      </w:r>
      <w:proofErr w:type="spellStart"/>
      <w:r>
        <w:rPr>
          <w:rFonts w:ascii="inter" w:eastAsia="inter" w:hAnsi="inter" w:cs="inter"/>
          <w:color w:val="000000"/>
          <w:sz w:val="21"/>
        </w:rPr>
        <w:t>recompute</w:t>
      </w:r>
      <w:proofErr w:type="spellEnd"/>
      <w:r>
        <w:rPr>
          <w:rFonts w:ascii="inter" w:eastAsia="inter" w:hAnsi="inter" w:cs="inter"/>
          <w:color w:val="000000"/>
          <w:sz w:val="21"/>
        </w:rPr>
        <w:t xml:space="preserve"> lost partitions in case of failures, avoiding costly replication.</w:t>
      </w:r>
    </w:p>
    <w:p w:rsidR="004B4B5B" w:rsidRDefault="004B4B5B" w:rsidP="004B4B5B">
      <w:pPr>
        <w:numPr>
          <w:ilvl w:val="0"/>
          <w:numId w:val="20"/>
        </w:numPr>
        <w:spacing w:before="105" w:after="105" w:line="360" w:lineRule="auto"/>
      </w:pPr>
      <w:r>
        <w:rPr>
          <w:rFonts w:ascii="inter" w:eastAsia="inter" w:hAnsi="inter" w:cs="inter"/>
          <w:b/>
          <w:color w:val="000000"/>
          <w:sz w:val="21"/>
        </w:rPr>
        <w:t>Lazy Evaluation:</w:t>
      </w:r>
      <w:r>
        <w:rPr>
          <w:rFonts w:ascii="inter" w:eastAsia="inter" w:hAnsi="inter" w:cs="inter"/>
          <w:color w:val="000000"/>
          <w:sz w:val="21"/>
        </w:rPr>
        <w:t xml:space="preserve"> Transformations on RDDs are lazy; computations happen only when actions (like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sz w:val="21"/>
        </w:rPr>
        <w:t xml:space="preserve"> or </w:t>
      </w:r>
      <w:r>
        <w:rPr>
          <w:rStyle w:val="VerbatimChar"/>
          <w:rFonts w:ascii="ibm plex mono" w:eastAsia="ibm plex mono" w:hAnsi="ibm plex mono" w:cs="ibm plex mono"/>
          <w:color w:val="000000"/>
          <w:sz w:val="18"/>
          <w:shd w:val="clear" w:color="auto" w:fill="F8F8FA"/>
        </w:rPr>
        <w:t>collect</w:t>
      </w:r>
      <w:r>
        <w:rPr>
          <w:rFonts w:ascii="inter" w:eastAsia="inter" w:hAnsi="inter" w:cs="inter"/>
          <w:color w:val="000000"/>
          <w:sz w:val="21"/>
        </w:rPr>
        <w:t>) are called.</w:t>
      </w:r>
    </w:p>
    <w:p w:rsidR="004B4B5B" w:rsidRDefault="004B4B5B" w:rsidP="004B4B5B">
      <w:pPr>
        <w:numPr>
          <w:ilvl w:val="0"/>
          <w:numId w:val="20"/>
        </w:numPr>
        <w:spacing w:before="105" w:after="105" w:line="360" w:lineRule="auto"/>
      </w:pPr>
      <w:r>
        <w:rPr>
          <w:rFonts w:ascii="inter" w:eastAsia="inter" w:hAnsi="inter" w:cs="inter"/>
          <w:b/>
          <w:color w:val="000000"/>
          <w:sz w:val="21"/>
        </w:rPr>
        <w:t>In-Memory Processing:</w:t>
      </w:r>
      <w:r>
        <w:rPr>
          <w:rFonts w:ascii="inter" w:eastAsia="inter" w:hAnsi="inter" w:cs="inter"/>
          <w:color w:val="000000"/>
          <w:sz w:val="21"/>
        </w:rPr>
        <w:t xml:space="preserve"> RDDs can be cached in RAM across nodes to accelerate iterative and interactive computations versus disk-based approaches like Hadoop </w:t>
      </w:r>
      <w:proofErr w:type="spellStart"/>
      <w:r>
        <w:rPr>
          <w:rFonts w:ascii="inter" w:eastAsia="inter" w:hAnsi="inter" w:cs="inter"/>
          <w:color w:val="000000"/>
          <w:sz w:val="21"/>
        </w:rPr>
        <w:t>MapReduce</w:t>
      </w:r>
      <w:proofErr w:type="spellEnd"/>
      <w:r>
        <w:rPr>
          <w:rFonts w:ascii="inter" w:eastAsia="inter" w:hAnsi="inter" w:cs="inter"/>
          <w:color w:val="000000"/>
          <w:sz w:val="21"/>
        </w:rPr>
        <w:t>.</w:t>
      </w:r>
      <w:hyperlink w:anchor="fn4">
        <w:r>
          <w:rPr>
            <w:rFonts w:ascii="inter" w:eastAsia="inter" w:hAnsi="inter" w:cs="inter"/>
            <w:sz w:val="21"/>
            <w:u w:val="single"/>
            <w:vertAlign w:val="superscript"/>
          </w:rPr>
          <w:t>[4]</w:t>
        </w:r>
      </w:hyperlink>
      <w:hyperlink w:anchor="fn5">
        <w:r>
          <w:rPr>
            <w:rFonts w:ascii="inter" w:eastAsia="inter" w:hAnsi="inter" w:cs="inter"/>
            <w:sz w:val="21"/>
            <w:u w:val="single"/>
            <w:vertAlign w:val="superscript"/>
          </w:rPr>
          <w:t>[5]</w:t>
        </w:r>
      </w:hyperlink>
    </w:p>
    <w:p w:rsidR="004B4B5B" w:rsidRDefault="004B4B5B" w:rsidP="004B4B5B">
      <w:pPr>
        <w:spacing w:before="315" w:after="105" w:line="360" w:lineRule="auto"/>
        <w:ind w:left="-30"/>
      </w:pPr>
      <w:bookmarkStart w:id="58" w:name="how_rdds_work"/>
      <w:r>
        <w:rPr>
          <w:rFonts w:ascii="inter" w:eastAsia="inter" w:hAnsi="inter" w:cs="inter"/>
          <w:b/>
          <w:color w:val="000000"/>
          <w:sz w:val="24"/>
        </w:rPr>
        <w:t>How RDDs Work:</w:t>
      </w:r>
      <w:bookmarkEnd w:id="58"/>
    </w:p>
    <w:p w:rsidR="004B4B5B" w:rsidRDefault="004B4B5B" w:rsidP="004B4B5B">
      <w:pPr>
        <w:numPr>
          <w:ilvl w:val="0"/>
          <w:numId w:val="21"/>
        </w:numPr>
        <w:spacing w:before="105" w:after="105" w:line="360" w:lineRule="auto"/>
      </w:pPr>
      <w:r>
        <w:rPr>
          <w:rFonts w:ascii="inter" w:eastAsia="inter" w:hAnsi="inter" w:cs="inter"/>
          <w:color w:val="000000"/>
          <w:sz w:val="21"/>
        </w:rPr>
        <w:t xml:space="preserve">You can create RDDs by parallelizing existing collections or by loading data from external storage such as HDFS, </w:t>
      </w:r>
      <w:proofErr w:type="spellStart"/>
      <w:r>
        <w:rPr>
          <w:rFonts w:ascii="inter" w:eastAsia="inter" w:hAnsi="inter" w:cs="inter"/>
          <w:color w:val="000000"/>
          <w:sz w:val="21"/>
        </w:rPr>
        <w:t>HBase</w:t>
      </w:r>
      <w:proofErr w:type="spellEnd"/>
      <w:r>
        <w:rPr>
          <w:rFonts w:ascii="inter" w:eastAsia="inter" w:hAnsi="inter" w:cs="inter"/>
          <w:color w:val="000000"/>
          <w:sz w:val="21"/>
        </w:rPr>
        <w:t>, or other Hadoop-compatible systems.</w:t>
      </w:r>
    </w:p>
    <w:p w:rsidR="004B4B5B" w:rsidRDefault="004B4B5B" w:rsidP="004B4B5B">
      <w:pPr>
        <w:numPr>
          <w:ilvl w:val="0"/>
          <w:numId w:val="21"/>
        </w:numPr>
        <w:spacing w:before="105" w:after="105" w:line="360" w:lineRule="auto"/>
      </w:pPr>
      <w:r>
        <w:rPr>
          <w:rFonts w:ascii="inter" w:eastAsia="inter" w:hAnsi="inter" w:cs="inter"/>
          <w:color w:val="000000"/>
          <w:sz w:val="21"/>
        </w:rPr>
        <w:t xml:space="preserve">Spark operations on RDDs are divided into </w:t>
      </w:r>
      <w:r>
        <w:rPr>
          <w:rFonts w:ascii="inter" w:eastAsia="inter" w:hAnsi="inter" w:cs="inter"/>
          <w:b/>
          <w:color w:val="000000"/>
          <w:sz w:val="21"/>
        </w:rPr>
        <w:t>transformations</w:t>
      </w:r>
      <w:r>
        <w:rPr>
          <w:rFonts w:ascii="inter" w:eastAsia="inter" w:hAnsi="inter" w:cs="inter"/>
          <w:color w:val="000000"/>
          <w:sz w:val="21"/>
        </w:rPr>
        <w:t xml:space="preserve"> (like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sz w:val="21"/>
        </w:rPr>
        <w:t xml:space="preserve">, </w:t>
      </w:r>
      <w:proofErr w:type="spellStart"/>
      <w:r>
        <w:rPr>
          <w:rStyle w:val="VerbatimChar"/>
          <w:rFonts w:ascii="ibm plex mono" w:eastAsia="ibm plex mono" w:hAnsi="ibm plex mono" w:cs="ibm plex mono"/>
          <w:color w:val="000000"/>
          <w:sz w:val="18"/>
          <w:shd w:val="clear" w:color="auto" w:fill="F8F8FA"/>
        </w:rPr>
        <w:t>reduceByKey</w:t>
      </w:r>
      <w:proofErr w:type="spellEnd"/>
      <w:r>
        <w:rPr>
          <w:rFonts w:ascii="inter" w:eastAsia="inter" w:hAnsi="inter" w:cs="inter"/>
          <w:color w:val="000000"/>
          <w:sz w:val="21"/>
        </w:rPr>
        <w:t xml:space="preserve">) producing new RDDs, and </w:t>
      </w:r>
      <w:r>
        <w:rPr>
          <w:rFonts w:ascii="inter" w:eastAsia="inter" w:hAnsi="inter" w:cs="inter"/>
          <w:b/>
          <w:color w:val="000000"/>
          <w:sz w:val="21"/>
        </w:rPr>
        <w:t>actions</w:t>
      </w:r>
      <w:r>
        <w:rPr>
          <w:rFonts w:ascii="inter" w:eastAsia="inter" w:hAnsi="inter" w:cs="inter"/>
          <w:color w:val="000000"/>
          <w:sz w:val="21"/>
        </w:rPr>
        <w:t xml:space="preserve"> which trigger actual execution and return results (like </w:t>
      </w:r>
      <w:r>
        <w:rPr>
          <w:rStyle w:val="VerbatimChar"/>
          <w:rFonts w:ascii="ibm plex mono" w:eastAsia="ibm plex mono" w:hAnsi="ibm plex mono" w:cs="ibm plex mono"/>
          <w:color w:val="000000"/>
          <w:sz w:val="18"/>
          <w:shd w:val="clear" w:color="auto" w:fill="F8F8FA"/>
        </w:rPr>
        <w:t>collect</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sz w:val="21"/>
        </w:rPr>
        <w:t>).</w:t>
      </w:r>
      <w:hyperlink w:anchor="fn2">
        <w:r>
          <w:rPr>
            <w:rFonts w:ascii="inter" w:eastAsia="inter" w:hAnsi="inter" w:cs="inter"/>
            <w:sz w:val="21"/>
            <w:u w:val="single"/>
            <w:vertAlign w:val="superscript"/>
          </w:rPr>
          <w:t>[2]</w:t>
        </w:r>
      </w:hyperlink>
      <w:hyperlink w:anchor="fn6">
        <w:r>
          <w:rPr>
            <w:rFonts w:ascii="inter" w:eastAsia="inter" w:hAnsi="inter" w:cs="inter"/>
            <w:sz w:val="21"/>
            <w:u w:val="single"/>
            <w:vertAlign w:val="superscript"/>
          </w:rPr>
          <w:t>[6]</w:t>
        </w:r>
      </w:hyperlink>
    </w:p>
    <w:p w:rsidR="004B4B5B" w:rsidRDefault="004B4B5B" w:rsidP="004B4B5B">
      <w:pPr>
        <w:spacing w:before="315" w:after="105" w:line="360" w:lineRule="auto"/>
        <w:ind w:left="-30"/>
      </w:pPr>
      <w:bookmarkStart w:id="59" w:name="importance"/>
      <w:r>
        <w:rPr>
          <w:rFonts w:ascii="inter" w:eastAsia="inter" w:hAnsi="inter" w:cs="inter"/>
          <w:b/>
          <w:color w:val="000000"/>
          <w:sz w:val="24"/>
        </w:rPr>
        <w:t>Importance</w:t>
      </w:r>
      <w:bookmarkEnd w:id="59"/>
    </w:p>
    <w:p w:rsidR="004B4B5B" w:rsidRDefault="004B4B5B" w:rsidP="004B4B5B">
      <w:pPr>
        <w:spacing w:after="210" w:line="360" w:lineRule="auto"/>
      </w:pPr>
      <w:r>
        <w:rPr>
          <w:rFonts w:ascii="inter" w:eastAsia="inter" w:hAnsi="inter" w:cs="inter"/>
          <w:color w:val="000000"/>
        </w:rPr>
        <w:t>RDDs provide fine-grained control over distributed data and low-level transformations, making them essential for applications needing:</w:t>
      </w:r>
    </w:p>
    <w:p w:rsidR="004B4B5B" w:rsidRDefault="004B4B5B" w:rsidP="004B4B5B">
      <w:pPr>
        <w:numPr>
          <w:ilvl w:val="0"/>
          <w:numId w:val="22"/>
        </w:numPr>
        <w:spacing w:before="105" w:after="105" w:line="360" w:lineRule="auto"/>
      </w:pPr>
      <w:r>
        <w:rPr>
          <w:rFonts w:ascii="inter" w:eastAsia="inter" w:hAnsi="inter" w:cs="inter"/>
          <w:color w:val="000000"/>
          <w:sz w:val="21"/>
        </w:rPr>
        <w:t>Unstructured or semi-structured data.</w:t>
      </w:r>
    </w:p>
    <w:p w:rsidR="004B4B5B" w:rsidRDefault="004B4B5B" w:rsidP="004B4B5B">
      <w:pPr>
        <w:numPr>
          <w:ilvl w:val="0"/>
          <w:numId w:val="22"/>
        </w:numPr>
        <w:spacing w:before="105" w:after="105" w:line="360" w:lineRule="auto"/>
      </w:pPr>
      <w:r>
        <w:rPr>
          <w:rFonts w:ascii="inter" w:eastAsia="inter" w:hAnsi="inter" w:cs="inter"/>
          <w:color w:val="000000"/>
          <w:sz w:val="21"/>
        </w:rPr>
        <w:t>Custom functional programming paradigms.</w:t>
      </w:r>
    </w:p>
    <w:p w:rsidR="004B4B5B" w:rsidRDefault="004B4B5B" w:rsidP="004B4B5B">
      <w:pPr>
        <w:numPr>
          <w:ilvl w:val="0"/>
          <w:numId w:val="22"/>
        </w:numPr>
        <w:spacing w:before="105" w:after="105" w:line="360" w:lineRule="auto"/>
      </w:pPr>
      <w:r>
        <w:rPr>
          <w:rFonts w:ascii="inter" w:eastAsia="inter" w:hAnsi="inter" w:cs="inter"/>
          <w:color w:val="000000"/>
          <w:sz w:val="21"/>
        </w:rPr>
        <w:t>Fault-tolerant, scalable, and high-performance parallel processing.</w:t>
      </w:r>
      <w:hyperlink w:anchor="fn7">
        <w:r>
          <w:rPr>
            <w:rFonts w:ascii="inter" w:eastAsia="inter" w:hAnsi="inter" w:cs="inter"/>
            <w:sz w:val="21"/>
            <w:u w:val="single"/>
            <w:vertAlign w:val="superscript"/>
          </w:rPr>
          <w:t>[7]</w:t>
        </w:r>
      </w:hyperlink>
      <w:hyperlink w:anchor="fn1">
        <w:r>
          <w:rPr>
            <w:rFonts w:ascii="inter" w:eastAsia="inter" w:hAnsi="inter" w:cs="inter"/>
            <w:sz w:val="21"/>
            <w:u w:val="single"/>
            <w:vertAlign w:val="superscript"/>
          </w:rPr>
          <w:t>[1]</w:t>
        </w:r>
      </w:hyperlink>
    </w:p>
    <w:p w:rsidR="004B4B5B" w:rsidRDefault="004B4B5B" w:rsidP="004B4B5B">
      <w:pPr>
        <w:spacing w:before="315" w:after="105" w:line="360" w:lineRule="auto"/>
        <w:ind w:left="-30"/>
      </w:pPr>
      <w:bookmarkStart w:id="60" w:name="summary"/>
      <w:r>
        <w:rPr>
          <w:rFonts w:ascii="inter" w:eastAsia="inter" w:hAnsi="inter" w:cs="inter"/>
          <w:b/>
          <w:color w:val="000000"/>
          <w:sz w:val="24"/>
        </w:rPr>
        <w:t>Summary</w:t>
      </w:r>
      <w:bookmarkEnd w:id="6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2"/>
        <w:gridCol w:w="5462"/>
      </w:tblGrid>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Description</w:t>
            </w:r>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Type</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Immutable distributed collections </w:t>
            </w:r>
            <w:hyperlink w:anchor="fn1">
              <w:r>
                <w:rPr>
                  <w:rFonts w:ascii="inter" w:eastAsia="inter" w:hAnsi="inter" w:cs="inter"/>
                  <w:sz w:val="17"/>
                  <w:u w:val="single"/>
                  <w:vertAlign w:val="superscript"/>
                </w:rPr>
                <w:t>[1]</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Fault Tolerance</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Lineage-based </w:t>
            </w:r>
            <w:proofErr w:type="spellStart"/>
            <w:r>
              <w:rPr>
                <w:rFonts w:ascii="inter" w:eastAsia="inter" w:hAnsi="inter" w:cs="inter"/>
                <w:color w:val="000000"/>
                <w:sz w:val="17"/>
              </w:rPr>
              <w:t>recomputation</w:t>
            </w:r>
            <w:proofErr w:type="spellEnd"/>
            <w:r>
              <w:rPr>
                <w:rFonts w:ascii="inter" w:eastAsia="inter" w:hAnsi="inter" w:cs="inter"/>
                <w:color w:val="000000"/>
                <w:sz w:val="17"/>
              </w:rPr>
              <w:t xml:space="preserve"> </w:t>
            </w:r>
            <w:hyperlink w:anchor="fn3">
              <w:r>
                <w:rPr>
                  <w:rFonts w:ascii="inter" w:eastAsia="inter" w:hAnsi="inter" w:cs="inter"/>
                  <w:sz w:val="17"/>
                  <w:u w:val="single"/>
                  <w:vertAlign w:val="superscript"/>
                </w:rPr>
                <w:t>[3]</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Data Partitioning</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Across cluster nodes for parallelism </w:t>
            </w:r>
            <w:hyperlink w:anchor="fn7">
              <w:r>
                <w:rPr>
                  <w:rFonts w:ascii="inter" w:eastAsia="inter" w:hAnsi="inter" w:cs="inter"/>
                  <w:sz w:val="17"/>
                  <w:u w:val="single"/>
                  <w:vertAlign w:val="superscript"/>
                </w:rPr>
                <w:t>[7]</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Computation Model</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Lazy transformations + actions </w:t>
            </w:r>
            <w:hyperlink w:anchor="fn4">
              <w:r>
                <w:rPr>
                  <w:rFonts w:ascii="inter" w:eastAsia="inter" w:hAnsi="inter" w:cs="inter"/>
                  <w:sz w:val="17"/>
                  <w:u w:val="single"/>
                  <w:vertAlign w:val="superscript"/>
                </w:rPr>
                <w:t>[4]</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t>Storage</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Can persist/cache in memory or on disk </w:t>
            </w:r>
            <w:hyperlink w:anchor="fn5">
              <w:r>
                <w:rPr>
                  <w:rFonts w:ascii="inter" w:eastAsia="inter" w:hAnsi="inter" w:cs="inter"/>
                  <w:sz w:val="17"/>
                  <w:u w:val="single"/>
                  <w:vertAlign w:val="superscript"/>
                </w:rPr>
                <w:t>[5]</w:t>
              </w:r>
            </w:hyperlink>
          </w:p>
        </w:tc>
      </w:tr>
      <w:tr w:rsidR="004B4B5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4B4B5B" w:rsidRDefault="004B4B5B" w:rsidP="00166708">
            <w:pPr>
              <w:spacing w:line="360" w:lineRule="auto"/>
            </w:pPr>
            <w:r>
              <w:rPr>
                <w:rFonts w:ascii="inter" w:eastAsia="inter" w:hAnsi="inter" w:cs="inter"/>
                <w:color w:val="000000"/>
                <w:sz w:val="17"/>
              </w:rPr>
              <w:lastRenderedPageBreak/>
              <w:t>Use Case</w:t>
            </w:r>
          </w:p>
        </w:tc>
        <w:tc>
          <w:tcPr>
            <w:tcW w:w="0" w:type="auto"/>
            <w:tcBorders>
              <w:top w:val="single" w:sz="1" w:space="0" w:color="000000"/>
              <w:bottom w:val="single" w:sz="1" w:space="0" w:color="000000"/>
            </w:tcBorders>
          </w:tcPr>
          <w:p w:rsidR="004B4B5B" w:rsidRDefault="004B4B5B" w:rsidP="00166708">
            <w:pPr>
              <w:spacing w:line="360" w:lineRule="auto"/>
            </w:pPr>
            <w:r>
              <w:rPr>
                <w:rFonts w:ascii="inter" w:eastAsia="inter" w:hAnsi="inter" w:cs="inter"/>
                <w:color w:val="000000"/>
                <w:sz w:val="17"/>
              </w:rPr>
              <w:t xml:space="preserve">Low-level data manipulation, unstructured data, fault-tolerant processing </w:t>
            </w:r>
            <w:hyperlink w:anchor="fn2">
              <w:r>
                <w:rPr>
                  <w:rFonts w:ascii="inter" w:eastAsia="inter" w:hAnsi="inter" w:cs="inter"/>
                  <w:sz w:val="17"/>
                  <w:u w:val="single"/>
                  <w:vertAlign w:val="superscript"/>
                </w:rPr>
                <w:t>[2]</w:t>
              </w:r>
            </w:hyperlink>
          </w:p>
        </w:tc>
      </w:tr>
    </w:tbl>
    <w:p w:rsidR="004B4B5B" w:rsidRDefault="004B4B5B" w:rsidP="004B4B5B"/>
    <w:p w:rsidR="004B4B5B" w:rsidRDefault="004B4B5B" w:rsidP="004B4B5B">
      <w:r>
        <w:rPr>
          <w:rFonts w:ascii="inter" w:eastAsia="inter" w:hAnsi="inter" w:cs="inter"/>
          <w:color w:val="000000"/>
        </w:rPr>
        <w:t xml:space="preserve">In essence, RDDs enable Spark to provide faster, scalable, and fault-tolerant big data processing with a flexible programming model. They form the core abstraction layer on which higher-level APIs like </w:t>
      </w:r>
      <w:proofErr w:type="spellStart"/>
      <w:r>
        <w:rPr>
          <w:rFonts w:ascii="inter" w:eastAsia="inter" w:hAnsi="inter" w:cs="inter"/>
          <w:color w:val="000000"/>
        </w:rPr>
        <w:t>DataFrames</w:t>
      </w:r>
      <w:proofErr w:type="spellEnd"/>
      <w:r>
        <w:rPr>
          <w:rFonts w:ascii="inter" w:eastAsia="inter" w:hAnsi="inter" w:cs="inter"/>
          <w:color w:val="000000"/>
        </w:rPr>
        <w:t xml:space="preserve"> and Datasets are built.</w:t>
      </w:r>
      <w:r>
        <w:rPr>
          <w:rFonts w:ascii="inter" w:eastAsia="inter" w:hAnsi="inter" w:cs="inter"/>
          <w:color w:val="000000"/>
        </w:rPr>
        <w:br/>
      </w:r>
    </w:p>
    <w:p w:rsidR="00E0381C" w:rsidRPr="00E0381C" w:rsidRDefault="00E0381C" w:rsidP="00E0381C">
      <w:pPr>
        <w:spacing w:before="157" w:after="157" w:line="270" w:lineRule="auto"/>
        <w:rPr>
          <w:color w:val="FF0000"/>
        </w:rPr>
      </w:pPr>
      <w:bookmarkStart w:id="61" w:name="transformations_narrow_and_wide"/>
      <w:r w:rsidRPr="00E0381C">
        <w:rPr>
          <w:rFonts w:ascii="inter" w:eastAsia="inter" w:hAnsi="inter" w:cs="inter"/>
          <w:b/>
          <w:color w:val="FF0000"/>
          <w:sz w:val="39"/>
        </w:rPr>
        <w:t>Transformations- Narrow and Wide</w:t>
      </w:r>
      <w:bookmarkEnd w:id="61"/>
    </w:p>
    <w:p w:rsidR="00E0381C" w:rsidRDefault="00E0381C" w:rsidP="00E0381C">
      <w:pPr>
        <w:spacing w:after="210" w:line="360" w:lineRule="auto"/>
      </w:pPr>
      <w:r>
        <w:rPr>
          <w:rFonts w:ascii="inter" w:eastAsia="inter" w:hAnsi="inter" w:cs="inter"/>
          <w:color w:val="000000"/>
        </w:rPr>
        <w:t xml:space="preserve">Transformations in Apache Spark are categorized into </w:t>
      </w:r>
      <w:r>
        <w:rPr>
          <w:rFonts w:ascii="inter" w:eastAsia="inter" w:hAnsi="inter" w:cs="inter"/>
          <w:b/>
          <w:color w:val="000000"/>
        </w:rPr>
        <w:t>Narrow</w:t>
      </w:r>
      <w:r>
        <w:rPr>
          <w:rFonts w:ascii="inter" w:eastAsia="inter" w:hAnsi="inter" w:cs="inter"/>
          <w:color w:val="000000"/>
        </w:rPr>
        <w:t xml:space="preserve"> and </w:t>
      </w:r>
      <w:r>
        <w:rPr>
          <w:rFonts w:ascii="inter" w:eastAsia="inter" w:hAnsi="inter" w:cs="inter"/>
          <w:b/>
          <w:color w:val="000000"/>
        </w:rPr>
        <w:t>Wide</w:t>
      </w:r>
      <w:r>
        <w:rPr>
          <w:rFonts w:ascii="inter" w:eastAsia="inter" w:hAnsi="inter" w:cs="inter"/>
          <w:color w:val="000000"/>
        </w:rPr>
        <w:t xml:space="preserve"> based on how data moves between partitions during the transformation.</w:t>
      </w:r>
    </w:p>
    <w:p w:rsidR="00E0381C" w:rsidRDefault="00E0381C" w:rsidP="00E0381C">
      <w:pPr>
        <w:spacing w:before="315" w:after="105" w:line="360" w:lineRule="auto"/>
        <w:ind w:left="-30"/>
      </w:pPr>
      <w:bookmarkStart w:id="62" w:name="narrow_transformations"/>
      <w:r>
        <w:rPr>
          <w:rFonts w:ascii="inter" w:eastAsia="inter" w:hAnsi="inter" w:cs="inter"/>
          <w:b/>
          <w:color w:val="000000"/>
          <w:sz w:val="24"/>
        </w:rPr>
        <w:t>Narrow Transformations</w:t>
      </w:r>
      <w:bookmarkEnd w:id="62"/>
    </w:p>
    <w:p w:rsidR="00E0381C" w:rsidRDefault="00E0381C" w:rsidP="00E0381C">
      <w:pPr>
        <w:numPr>
          <w:ilvl w:val="0"/>
          <w:numId w:val="23"/>
        </w:numPr>
        <w:spacing w:before="105" w:after="105" w:line="360" w:lineRule="auto"/>
      </w:pPr>
      <w:r>
        <w:rPr>
          <w:rFonts w:ascii="inter" w:eastAsia="inter" w:hAnsi="inter" w:cs="inter"/>
          <w:color w:val="000000"/>
          <w:sz w:val="21"/>
        </w:rPr>
        <w:t xml:space="preserve">A narrow transformation operates on </w:t>
      </w:r>
      <w:r>
        <w:rPr>
          <w:rFonts w:ascii="inter" w:eastAsia="inter" w:hAnsi="inter" w:cs="inter"/>
          <w:b/>
          <w:color w:val="000000"/>
          <w:sz w:val="21"/>
        </w:rPr>
        <w:t>one partition of the parent RDD</w:t>
      </w:r>
      <w:r>
        <w:rPr>
          <w:rFonts w:ascii="inter" w:eastAsia="inter" w:hAnsi="inter" w:cs="inter"/>
          <w:color w:val="000000"/>
          <w:sz w:val="21"/>
        </w:rPr>
        <w:t xml:space="preserve"> to create </w:t>
      </w:r>
      <w:r>
        <w:rPr>
          <w:rFonts w:ascii="inter" w:eastAsia="inter" w:hAnsi="inter" w:cs="inter"/>
          <w:b/>
          <w:color w:val="000000"/>
          <w:sz w:val="21"/>
        </w:rPr>
        <w:t>one partition of the child RDD</w:t>
      </w:r>
      <w:r>
        <w:rPr>
          <w:rFonts w:ascii="inter" w:eastAsia="inter" w:hAnsi="inter" w:cs="inter"/>
          <w:color w:val="000000"/>
          <w:sz w:val="21"/>
        </w:rPr>
        <w:t>.</w:t>
      </w:r>
    </w:p>
    <w:p w:rsidR="00E0381C" w:rsidRDefault="00E0381C" w:rsidP="00E0381C">
      <w:pPr>
        <w:numPr>
          <w:ilvl w:val="0"/>
          <w:numId w:val="23"/>
        </w:numPr>
        <w:spacing w:before="105" w:after="105" w:line="360" w:lineRule="auto"/>
      </w:pPr>
      <w:r>
        <w:rPr>
          <w:rFonts w:ascii="inter" w:eastAsia="inter" w:hAnsi="inter" w:cs="inter"/>
          <w:color w:val="000000"/>
          <w:sz w:val="21"/>
        </w:rPr>
        <w:t xml:space="preserve">Each output partition depends on a </w:t>
      </w:r>
      <w:r>
        <w:rPr>
          <w:rFonts w:ascii="inter" w:eastAsia="inter" w:hAnsi="inter" w:cs="inter"/>
          <w:b/>
          <w:color w:val="000000"/>
          <w:sz w:val="21"/>
        </w:rPr>
        <w:t>single input partition</w:t>
      </w:r>
      <w:r>
        <w:rPr>
          <w:rFonts w:ascii="inter" w:eastAsia="inter" w:hAnsi="inter" w:cs="inter"/>
          <w:color w:val="000000"/>
          <w:sz w:val="21"/>
        </w:rPr>
        <w:t xml:space="preserve"> without requiring data to be shuffled across the cluster.</w:t>
      </w:r>
    </w:p>
    <w:p w:rsidR="00E0381C" w:rsidRDefault="00E0381C" w:rsidP="00E0381C">
      <w:pPr>
        <w:numPr>
          <w:ilvl w:val="0"/>
          <w:numId w:val="23"/>
        </w:numPr>
        <w:spacing w:before="105" w:after="105" w:line="360" w:lineRule="auto"/>
      </w:pPr>
      <w:r>
        <w:rPr>
          <w:rFonts w:ascii="inter" w:eastAsia="inter" w:hAnsi="inter" w:cs="inter"/>
          <w:color w:val="000000"/>
          <w:sz w:val="21"/>
        </w:rPr>
        <w:t xml:space="preserve">These transformations are efficient as they allow </w:t>
      </w:r>
      <w:r>
        <w:rPr>
          <w:rFonts w:ascii="inter" w:eastAsia="inter" w:hAnsi="inter" w:cs="inter"/>
          <w:b/>
          <w:color w:val="000000"/>
          <w:sz w:val="21"/>
        </w:rPr>
        <w:t>parallel execution without data movement between nodes</w:t>
      </w:r>
      <w:r>
        <w:rPr>
          <w:rFonts w:ascii="inter" w:eastAsia="inter" w:hAnsi="inter" w:cs="inter"/>
          <w:color w:val="000000"/>
          <w:sz w:val="21"/>
        </w:rPr>
        <w:t>.</w:t>
      </w:r>
    </w:p>
    <w:p w:rsidR="00E0381C" w:rsidRDefault="00E0381C" w:rsidP="00E0381C">
      <w:pPr>
        <w:numPr>
          <w:ilvl w:val="0"/>
          <w:numId w:val="23"/>
        </w:numPr>
        <w:spacing w:before="105" w:after="105" w:line="360" w:lineRule="auto"/>
      </w:pPr>
      <w:r>
        <w:rPr>
          <w:rFonts w:ascii="inter" w:eastAsia="inter" w:hAnsi="inter" w:cs="inter"/>
          <w:color w:val="000000"/>
          <w:sz w:val="21"/>
        </w:rPr>
        <w:t xml:space="preserve">Examples include: </w:t>
      </w: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filter()</w:t>
      </w:r>
      <w:r>
        <w:rPr>
          <w:rFonts w:ascii="inter" w:eastAsia="inter" w:hAnsi="inter" w:cs="inter"/>
          <w:color w:val="000000"/>
          <w:sz w:val="21"/>
        </w:rPr>
        <w:t xml:space="preserve">, </w:t>
      </w:r>
      <w:proofErr w:type="spellStart"/>
      <w:r>
        <w:rPr>
          <w:rStyle w:val="VerbatimChar"/>
          <w:rFonts w:ascii="ibm plex mono" w:eastAsia="ibm plex mono" w:hAnsi="ibm plex mono" w:cs="ibm plex mono"/>
          <w:color w:val="000000"/>
          <w:sz w:val="18"/>
          <w:shd w:val="clear" w:color="auto" w:fill="F8F8FA"/>
        </w:rPr>
        <w:t>flatMap</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union()</w:t>
      </w:r>
      <w:r>
        <w:rPr>
          <w:rFonts w:ascii="inter" w:eastAsia="inter" w:hAnsi="inter" w:cs="inter"/>
          <w:color w:val="000000"/>
          <w:sz w:val="21"/>
        </w:rPr>
        <w:t xml:space="preserve">, and </w:t>
      </w:r>
      <w:r>
        <w:rPr>
          <w:rStyle w:val="VerbatimChar"/>
          <w:rFonts w:ascii="ibm plex mono" w:eastAsia="ibm plex mono" w:hAnsi="ibm plex mono" w:cs="ibm plex mono"/>
          <w:color w:val="000000"/>
          <w:sz w:val="18"/>
          <w:shd w:val="clear" w:color="auto" w:fill="F8F8FA"/>
        </w:rPr>
        <w:t>sample()</w:t>
      </w:r>
      <w:r>
        <w:rPr>
          <w:rFonts w:ascii="inter" w:eastAsia="inter" w:hAnsi="inter" w:cs="inter"/>
          <w:color w:val="000000"/>
          <w:sz w:val="21"/>
        </w:rPr>
        <w:t>.</w:t>
      </w:r>
      <w:hyperlink w:anchor="fn1">
        <w:r>
          <w:rPr>
            <w:rFonts w:ascii="inter" w:eastAsia="inter" w:hAnsi="inter" w:cs="inter"/>
            <w:sz w:val="21"/>
            <w:u w:val="single"/>
            <w:vertAlign w:val="superscript"/>
          </w:rPr>
          <w:t>[1]</w:t>
        </w:r>
      </w:hyperlink>
      <w:hyperlink w:anchor="fn2">
        <w:r>
          <w:rPr>
            <w:rFonts w:ascii="inter" w:eastAsia="inter" w:hAnsi="inter" w:cs="inter"/>
            <w:sz w:val="21"/>
            <w:u w:val="single"/>
            <w:vertAlign w:val="superscript"/>
          </w:rPr>
          <w:t>[2]</w:t>
        </w:r>
      </w:hyperlink>
      <w:hyperlink w:anchor="fn3">
        <w:r>
          <w:rPr>
            <w:rFonts w:ascii="inter" w:eastAsia="inter" w:hAnsi="inter" w:cs="inter"/>
            <w:sz w:val="21"/>
            <w:u w:val="single"/>
            <w:vertAlign w:val="superscript"/>
          </w:rPr>
          <w:t>[3]</w:t>
        </w:r>
      </w:hyperlink>
    </w:p>
    <w:p w:rsidR="00E0381C" w:rsidRDefault="00E0381C" w:rsidP="00E0381C">
      <w:pPr>
        <w:spacing w:before="315" w:after="105" w:line="360" w:lineRule="auto"/>
        <w:ind w:left="-30"/>
      </w:pPr>
      <w:bookmarkStart w:id="63" w:name="wide_transformations"/>
      <w:r>
        <w:rPr>
          <w:rFonts w:ascii="inter" w:eastAsia="inter" w:hAnsi="inter" w:cs="inter"/>
          <w:b/>
          <w:color w:val="000000"/>
          <w:sz w:val="24"/>
        </w:rPr>
        <w:t>Wide Transformations</w:t>
      </w:r>
      <w:bookmarkEnd w:id="63"/>
    </w:p>
    <w:p w:rsidR="00E0381C" w:rsidRDefault="00E0381C" w:rsidP="00E0381C">
      <w:pPr>
        <w:numPr>
          <w:ilvl w:val="0"/>
          <w:numId w:val="24"/>
        </w:numPr>
        <w:spacing w:before="105" w:after="105" w:line="360" w:lineRule="auto"/>
      </w:pPr>
      <w:r>
        <w:rPr>
          <w:rFonts w:ascii="inter" w:eastAsia="inter" w:hAnsi="inter" w:cs="inter"/>
          <w:color w:val="000000"/>
          <w:sz w:val="21"/>
        </w:rPr>
        <w:t xml:space="preserve">A wide transformation requires data to be </w:t>
      </w:r>
      <w:r>
        <w:rPr>
          <w:rFonts w:ascii="inter" w:eastAsia="inter" w:hAnsi="inter" w:cs="inter"/>
          <w:b/>
          <w:color w:val="000000"/>
          <w:sz w:val="21"/>
        </w:rPr>
        <w:t>shuffled and redistributed across partitions</w:t>
      </w:r>
      <w:r>
        <w:rPr>
          <w:rFonts w:ascii="inter" w:eastAsia="inter" w:hAnsi="inter" w:cs="inter"/>
          <w:color w:val="000000"/>
          <w:sz w:val="21"/>
        </w:rPr>
        <w:t xml:space="preserve"> because producing one output partition may depend on many input partitions.</w:t>
      </w:r>
    </w:p>
    <w:p w:rsidR="00E0381C" w:rsidRDefault="00E0381C" w:rsidP="00E0381C">
      <w:pPr>
        <w:numPr>
          <w:ilvl w:val="0"/>
          <w:numId w:val="24"/>
        </w:numPr>
        <w:spacing w:before="105" w:after="105" w:line="360" w:lineRule="auto"/>
      </w:pPr>
      <w:r>
        <w:rPr>
          <w:rFonts w:ascii="inter" w:eastAsia="inter" w:hAnsi="inter" w:cs="inter"/>
          <w:color w:val="000000"/>
          <w:sz w:val="21"/>
        </w:rPr>
        <w:t xml:space="preserve">This involves a </w:t>
      </w:r>
      <w:r>
        <w:rPr>
          <w:rFonts w:ascii="inter" w:eastAsia="inter" w:hAnsi="inter" w:cs="inter"/>
          <w:b/>
          <w:color w:val="000000"/>
          <w:sz w:val="21"/>
        </w:rPr>
        <w:t>shuffle operation</w:t>
      </w:r>
      <w:r>
        <w:rPr>
          <w:rFonts w:ascii="inter" w:eastAsia="inter" w:hAnsi="inter" w:cs="inter"/>
          <w:color w:val="000000"/>
          <w:sz w:val="21"/>
        </w:rPr>
        <w:t>, causing disk I/O, network I/O, and potential performance overhead.</w:t>
      </w:r>
    </w:p>
    <w:p w:rsidR="00E0381C" w:rsidRDefault="00E0381C" w:rsidP="00E0381C">
      <w:pPr>
        <w:numPr>
          <w:ilvl w:val="0"/>
          <w:numId w:val="24"/>
        </w:numPr>
        <w:spacing w:before="105" w:after="105" w:line="360" w:lineRule="auto"/>
      </w:pPr>
      <w:r>
        <w:rPr>
          <w:rFonts w:ascii="inter" w:eastAsia="inter" w:hAnsi="inter" w:cs="inter"/>
          <w:color w:val="000000"/>
          <w:sz w:val="21"/>
        </w:rPr>
        <w:t xml:space="preserve">Wide transformations create </w:t>
      </w:r>
      <w:r>
        <w:rPr>
          <w:rFonts w:ascii="inter" w:eastAsia="inter" w:hAnsi="inter" w:cs="inter"/>
          <w:b/>
          <w:color w:val="000000"/>
          <w:sz w:val="21"/>
        </w:rPr>
        <w:t>wide dependencies</w:t>
      </w:r>
      <w:r>
        <w:rPr>
          <w:rFonts w:ascii="inter" w:eastAsia="inter" w:hAnsi="inter" w:cs="inter"/>
          <w:color w:val="000000"/>
          <w:sz w:val="21"/>
        </w:rPr>
        <w:t>, requiring data to be combined or aggregated across the cluster partitions.</w:t>
      </w:r>
    </w:p>
    <w:p w:rsidR="00E0381C" w:rsidRDefault="00E0381C" w:rsidP="00E0381C">
      <w:pPr>
        <w:numPr>
          <w:ilvl w:val="0"/>
          <w:numId w:val="24"/>
        </w:numPr>
        <w:spacing w:before="105" w:after="105" w:line="360" w:lineRule="auto"/>
      </w:pPr>
      <w:r>
        <w:rPr>
          <w:rFonts w:ascii="inter" w:eastAsia="inter" w:hAnsi="inter" w:cs="inter"/>
          <w:color w:val="000000"/>
          <w:sz w:val="21"/>
        </w:rPr>
        <w:t xml:space="preserve">Examples include: </w:t>
      </w:r>
      <w:proofErr w:type="spellStart"/>
      <w:r>
        <w:rPr>
          <w:rStyle w:val="VerbatimChar"/>
          <w:rFonts w:ascii="ibm plex mono" w:eastAsia="ibm plex mono" w:hAnsi="ibm plex mono" w:cs="ibm plex mono"/>
          <w:color w:val="000000"/>
          <w:sz w:val="18"/>
          <w:shd w:val="clear" w:color="auto" w:fill="F8F8FA"/>
        </w:rPr>
        <w:t>groupByKey</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w:t>
      </w:r>
      <w:proofErr w:type="spellStart"/>
      <w:r>
        <w:rPr>
          <w:rStyle w:val="VerbatimChar"/>
          <w:rFonts w:ascii="ibm plex mono" w:eastAsia="ibm plex mono" w:hAnsi="ibm plex mono" w:cs="ibm plex mono"/>
          <w:color w:val="000000"/>
          <w:sz w:val="18"/>
          <w:shd w:val="clear" w:color="auto" w:fill="F8F8FA"/>
        </w:rPr>
        <w:t>reduceByKey</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join()</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distinct()</w:t>
      </w:r>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repartition()</w:t>
      </w:r>
      <w:r>
        <w:rPr>
          <w:rFonts w:ascii="inter" w:eastAsia="inter" w:hAnsi="inter" w:cs="inter"/>
          <w:color w:val="000000"/>
          <w:sz w:val="21"/>
        </w:rPr>
        <w:t xml:space="preserve">, and </w:t>
      </w:r>
      <w:proofErr w:type="spellStart"/>
      <w:r>
        <w:rPr>
          <w:rStyle w:val="VerbatimChar"/>
          <w:rFonts w:ascii="ibm plex mono" w:eastAsia="ibm plex mono" w:hAnsi="ibm plex mono" w:cs="ibm plex mono"/>
          <w:color w:val="000000"/>
          <w:sz w:val="18"/>
          <w:shd w:val="clear" w:color="auto" w:fill="F8F8FA"/>
        </w:rPr>
        <w:t>sortByKey</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w:t>
      </w:r>
      <w:hyperlink w:anchor="fn2">
        <w:r>
          <w:rPr>
            <w:rFonts w:ascii="inter" w:eastAsia="inter" w:hAnsi="inter" w:cs="inter"/>
            <w:sz w:val="21"/>
            <w:u w:val="single"/>
            <w:vertAlign w:val="superscript"/>
          </w:rPr>
          <w:t>[2]</w:t>
        </w:r>
      </w:hyperlink>
      <w:hyperlink w:anchor="fn3">
        <w:r>
          <w:rPr>
            <w:rFonts w:ascii="inter" w:eastAsia="inter" w:hAnsi="inter" w:cs="inter"/>
            <w:sz w:val="21"/>
            <w:u w:val="single"/>
            <w:vertAlign w:val="superscript"/>
          </w:rPr>
          <w:t>[3]</w:t>
        </w:r>
      </w:hyperlink>
      <w:hyperlink w:anchor="fn1">
        <w:r>
          <w:rPr>
            <w:rFonts w:ascii="inter" w:eastAsia="inter" w:hAnsi="inter" w:cs="inter"/>
            <w:sz w:val="21"/>
            <w:u w:val="single"/>
            <w:vertAlign w:val="superscript"/>
          </w:rPr>
          <w:t>[1]</w:t>
        </w:r>
      </w:hyperlink>
    </w:p>
    <w:p w:rsidR="00E0381C" w:rsidRDefault="00E0381C" w:rsidP="00E0381C">
      <w:pPr>
        <w:spacing w:before="315" w:after="105" w:line="360" w:lineRule="auto"/>
        <w:ind w:left="-30"/>
      </w:pPr>
      <w:bookmarkStart w:id="64" w:name="key_differences_summary"/>
      <w:r>
        <w:rPr>
          <w:rFonts w:ascii="inter" w:eastAsia="inter" w:hAnsi="inter" w:cs="inter"/>
          <w:b/>
          <w:color w:val="000000"/>
          <w:sz w:val="24"/>
        </w:rPr>
        <w:t>Key Differences Summary</w:t>
      </w:r>
      <w:bookmarkEnd w:id="6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0"/>
        <w:gridCol w:w="2763"/>
        <w:gridCol w:w="3380"/>
      </w:tblGrid>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Aspect</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Narrow Transformations</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Wide Transformations</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Dependency Type</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One partition input to one output</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One partition input to multiple outputs</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lastRenderedPageBreak/>
              <w:t>Data Movement</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No data shuffle; data stays local</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Requires shuffle and network/disk I/O</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Parallelism</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High parallelism; tasks independent</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Lower parallelism; tasks wait for shuffle</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Examples</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Style w:val="VerbatimChar"/>
                <w:rFonts w:ascii="ibm plex mono" w:eastAsia="ibm plex mono" w:hAnsi="ibm plex mono" w:cs="ibm plex mono"/>
                <w:color w:val="000000"/>
                <w:sz w:val="18"/>
                <w:shd w:val="clear" w:color="auto" w:fill="F8F8FA"/>
              </w:rPr>
              <w:t>map()</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filter()</w:t>
            </w:r>
          </w:p>
        </w:tc>
        <w:tc>
          <w:tcPr>
            <w:tcW w:w="0" w:type="auto"/>
            <w:tcBorders>
              <w:top w:val="single" w:sz="1" w:space="0" w:color="000000"/>
              <w:bottom w:val="single" w:sz="1" w:space="0" w:color="000000"/>
            </w:tcBorders>
          </w:tcPr>
          <w:p w:rsidR="00E0381C" w:rsidRDefault="00E0381C" w:rsidP="00166708">
            <w:pPr>
              <w:spacing w:line="360" w:lineRule="auto"/>
            </w:pPr>
            <w:proofErr w:type="spellStart"/>
            <w:r>
              <w:rPr>
                <w:rStyle w:val="VerbatimChar"/>
                <w:rFonts w:ascii="ibm plex mono" w:eastAsia="ibm plex mono" w:hAnsi="ibm plex mono" w:cs="ibm plex mono"/>
                <w:color w:val="000000"/>
                <w:sz w:val="18"/>
                <w:shd w:val="clear" w:color="auto" w:fill="F8F8FA"/>
              </w:rPr>
              <w:t>groupByKey</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t>
            </w:r>
            <w:proofErr w:type="spellStart"/>
            <w:r>
              <w:rPr>
                <w:rStyle w:val="VerbatimChar"/>
                <w:rFonts w:ascii="ibm plex mono" w:eastAsia="ibm plex mono" w:hAnsi="ibm plex mono" w:cs="ibm plex mono"/>
                <w:color w:val="000000"/>
                <w:sz w:val="18"/>
                <w:shd w:val="clear" w:color="auto" w:fill="F8F8FA"/>
              </w:rPr>
              <w:t>reduceByKey</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join()</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Performance Impact</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Faster, efficient</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Costly due to data shuffling</w:t>
            </w:r>
          </w:p>
        </w:tc>
      </w:tr>
      <w:tr w:rsidR="00E0381C"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DAG Impact</w:t>
            </w:r>
          </w:p>
        </w:tc>
        <w:tc>
          <w:tcPr>
            <w:tcW w:w="0" w:type="auto"/>
            <w:tcBorders>
              <w:top w:val="single" w:sz="1" w:space="0" w:color="000000"/>
              <w:bottom w:val="single" w:sz="1" w:space="0" w:color="000000"/>
              <w:right w:val="single" w:sz="1" w:space="0" w:color="000000"/>
            </w:tcBorders>
          </w:tcPr>
          <w:p w:rsidR="00E0381C" w:rsidRDefault="00E0381C" w:rsidP="00166708">
            <w:pPr>
              <w:spacing w:line="360" w:lineRule="auto"/>
            </w:pPr>
            <w:r>
              <w:rPr>
                <w:rFonts w:ascii="inter" w:eastAsia="inter" w:hAnsi="inter" w:cs="inter"/>
                <w:color w:val="000000"/>
                <w:sz w:val="17"/>
              </w:rPr>
              <w:t>Part of same stage</w:t>
            </w:r>
          </w:p>
        </w:tc>
        <w:tc>
          <w:tcPr>
            <w:tcW w:w="0" w:type="auto"/>
            <w:tcBorders>
              <w:top w:val="single" w:sz="1" w:space="0" w:color="000000"/>
              <w:bottom w:val="single" w:sz="1" w:space="0" w:color="000000"/>
            </w:tcBorders>
          </w:tcPr>
          <w:p w:rsidR="00E0381C" w:rsidRDefault="00E0381C" w:rsidP="00166708">
            <w:pPr>
              <w:spacing w:line="360" w:lineRule="auto"/>
            </w:pPr>
            <w:r>
              <w:rPr>
                <w:rFonts w:ascii="inter" w:eastAsia="inter" w:hAnsi="inter" w:cs="inter"/>
                <w:color w:val="000000"/>
                <w:sz w:val="17"/>
              </w:rPr>
              <w:t>Creates a new stage in DAG causing barriers</w:t>
            </w:r>
          </w:p>
        </w:tc>
      </w:tr>
    </w:tbl>
    <w:p w:rsidR="00E0381C" w:rsidRDefault="00E0381C" w:rsidP="00E0381C"/>
    <w:p w:rsidR="00E0381C" w:rsidRDefault="00E0381C" w:rsidP="00E0381C">
      <w:pPr>
        <w:spacing w:before="315" w:after="105" w:line="360" w:lineRule="auto"/>
        <w:ind w:left="-30"/>
      </w:pPr>
      <w:bookmarkStart w:id="65" w:name="practical_implications"/>
      <w:r>
        <w:rPr>
          <w:rFonts w:ascii="inter" w:eastAsia="inter" w:hAnsi="inter" w:cs="inter"/>
          <w:b/>
          <w:color w:val="000000"/>
          <w:sz w:val="24"/>
        </w:rPr>
        <w:t>Practical Implications</w:t>
      </w:r>
      <w:bookmarkEnd w:id="65"/>
    </w:p>
    <w:p w:rsidR="00E0381C" w:rsidRDefault="00E0381C" w:rsidP="00E0381C">
      <w:pPr>
        <w:numPr>
          <w:ilvl w:val="0"/>
          <w:numId w:val="25"/>
        </w:numPr>
        <w:spacing w:before="105" w:after="105" w:line="360" w:lineRule="auto"/>
      </w:pPr>
      <w:r>
        <w:rPr>
          <w:rFonts w:ascii="inter" w:eastAsia="inter" w:hAnsi="inter" w:cs="inter"/>
          <w:color w:val="000000"/>
          <w:sz w:val="21"/>
        </w:rPr>
        <w:t>Narrow transformations are preferred when possible to optimize performance.</w:t>
      </w:r>
    </w:p>
    <w:p w:rsidR="00E0381C" w:rsidRDefault="00E0381C" w:rsidP="00E0381C">
      <w:pPr>
        <w:numPr>
          <w:ilvl w:val="0"/>
          <w:numId w:val="25"/>
        </w:numPr>
        <w:spacing w:before="105" w:after="105" w:line="360" w:lineRule="auto"/>
      </w:pPr>
      <w:r>
        <w:rPr>
          <w:rFonts w:ascii="inter" w:eastAsia="inter" w:hAnsi="inter" w:cs="inter"/>
          <w:color w:val="000000"/>
          <w:sz w:val="21"/>
        </w:rPr>
        <w:t>Wide transformations are necessary for grouping and aggregations but should be minimized or optimized (e.g., by caching, partitioning) to reduce overhead.</w:t>
      </w:r>
      <w:hyperlink w:anchor="fn3">
        <w:r>
          <w:rPr>
            <w:rFonts w:ascii="inter" w:eastAsia="inter" w:hAnsi="inter" w:cs="inter"/>
            <w:sz w:val="21"/>
            <w:u w:val="single"/>
            <w:vertAlign w:val="superscript"/>
          </w:rPr>
          <w:t>[3]</w:t>
        </w:r>
      </w:hyperlink>
      <w:hyperlink w:anchor="fn1">
        <w:r>
          <w:rPr>
            <w:rFonts w:ascii="inter" w:eastAsia="inter" w:hAnsi="inter" w:cs="inter"/>
            <w:sz w:val="21"/>
            <w:u w:val="single"/>
            <w:vertAlign w:val="superscript"/>
          </w:rPr>
          <w:t>[1]</w:t>
        </w:r>
      </w:hyperlink>
      <w:hyperlink w:anchor="fn2">
        <w:r>
          <w:rPr>
            <w:rFonts w:ascii="inter" w:eastAsia="inter" w:hAnsi="inter" w:cs="inter"/>
            <w:sz w:val="21"/>
            <w:u w:val="single"/>
            <w:vertAlign w:val="superscript"/>
          </w:rPr>
          <w:t>[2]</w:t>
        </w:r>
      </w:hyperlink>
    </w:p>
    <w:p w:rsidR="00E0381C" w:rsidRDefault="00E0381C" w:rsidP="00E0381C">
      <w:pPr>
        <w:rPr>
          <w:rFonts w:ascii="inter" w:eastAsia="inter" w:hAnsi="inter" w:cs="inter"/>
          <w:color w:val="000000"/>
        </w:rPr>
      </w:pPr>
      <w:r>
        <w:rPr>
          <w:rFonts w:ascii="inter" w:eastAsia="inter" w:hAnsi="inter" w:cs="inter"/>
          <w:color w:val="000000"/>
        </w:rPr>
        <w:t>In essence, understanding the difference helps in designing efficient Spark applications by controlling data shuffling and improving job execution times.</w:t>
      </w:r>
    </w:p>
    <w:p w:rsidR="003F1880" w:rsidRDefault="003F1880" w:rsidP="00E0381C">
      <w:pPr>
        <w:rPr>
          <w:rFonts w:ascii="inter" w:eastAsia="inter" w:hAnsi="inter" w:cs="inter"/>
          <w:color w:val="000000"/>
        </w:rPr>
      </w:pPr>
    </w:p>
    <w:p w:rsidR="003F1880" w:rsidRDefault="003F1880" w:rsidP="00E0381C">
      <w:pPr>
        <w:rPr>
          <w:rFonts w:ascii="inter" w:eastAsia="inter" w:hAnsi="inter" w:cs="inter"/>
          <w:color w:val="000000"/>
        </w:rPr>
      </w:pPr>
    </w:p>
    <w:p w:rsidR="003F1880" w:rsidRPr="003F1880" w:rsidRDefault="003F1880" w:rsidP="00E0381C">
      <w:pPr>
        <w:rPr>
          <w:rFonts w:ascii="inter" w:eastAsia="inter" w:hAnsi="inter" w:cs="inter"/>
          <w:color w:val="FF0000"/>
        </w:rPr>
      </w:pPr>
    </w:p>
    <w:p w:rsidR="003F1880" w:rsidRPr="003F1880" w:rsidRDefault="003F1880" w:rsidP="003F1880">
      <w:pPr>
        <w:spacing w:before="157" w:after="157" w:line="270" w:lineRule="auto"/>
        <w:rPr>
          <w:color w:val="FF0000"/>
        </w:rPr>
      </w:pPr>
      <w:bookmarkStart w:id="66" w:name="actions_data_frames_rdd_to_data_frames"/>
      <w:r w:rsidRPr="003F1880">
        <w:rPr>
          <w:rFonts w:ascii="inter" w:eastAsia="inter" w:hAnsi="inter" w:cs="inter"/>
          <w:b/>
          <w:color w:val="FF0000"/>
          <w:sz w:val="39"/>
        </w:rPr>
        <w:t>Actions, Data frames, RDD to Data frames</w:t>
      </w:r>
      <w:bookmarkEnd w:id="66"/>
    </w:p>
    <w:p w:rsidR="003F1880" w:rsidRDefault="003F1880" w:rsidP="003F1880">
      <w:pPr>
        <w:spacing w:after="210" w:line="360" w:lineRule="auto"/>
      </w:pPr>
      <w:r>
        <w:rPr>
          <w:rFonts w:ascii="inter" w:eastAsia="inter" w:hAnsi="inter" w:cs="inter"/>
          <w:color w:val="000000"/>
        </w:rPr>
        <w:t xml:space="preserve">In Apache Spark, actions, </w:t>
      </w:r>
      <w:proofErr w:type="spellStart"/>
      <w:r>
        <w:rPr>
          <w:rFonts w:ascii="inter" w:eastAsia="inter" w:hAnsi="inter" w:cs="inter"/>
          <w:color w:val="000000"/>
        </w:rPr>
        <w:t>DataFrames</w:t>
      </w:r>
      <w:proofErr w:type="spellEnd"/>
      <w:r>
        <w:rPr>
          <w:rFonts w:ascii="inter" w:eastAsia="inter" w:hAnsi="inter" w:cs="inter"/>
          <w:color w:val="000000"/>
        </w:rPr>
        <w:t xml:space="preserve">, and the conversion of RDDs to </w:t>
      </w:r>
      <w:proofErr w:type="spellStart"/>
      <w:r>
        <w:rPr>
          <w:rFonts w:ascii="inter" w:eastAsia="inter" w:hAnsi="inter" w:cs="inter"/>
          <w:color w:val="000000"/>
        </w:rPr>
        <w:t>DataFrames</w:t>
      </w:r>
      <w:proofErr w:type="spellEnd"/>
      <w:r>
        <w:rPr>
          <w:rFonts w:ascii="inter" w:eastAsia="inter" w:hAnsi="inter" w:cs="inter"/>
          <w:color w:val="000000"/>
        </w:rPr>
        <w:t xml:space="preserve"> are key concepts for efficient data processing.</w:t>
      </w:r>
    </w:p>
    <w:p w:rsidR="003F1880" w:rsidRDefault="003F1880" w:rsidP="003F1880">
      <w:pPr>
        <w:spacing w:before="315" w:after="105" w:line="360" w:lineRule="auto"/>
        <w:ind w:left="-30"/>
      </w:pPr>
      <w:bookmarkStart w:id="67" w:name="actions_in_spark"/>
      <w:r>
        <w:rPr>
          <w:rFonts w:ascii="inter" w:eastAsia="inter" w:hAnsi="inter" w:cs="inter"/>
          <w:b/>
          <w:color w:val="000000"/>
          <w:sz w:val="24"/>
        </w:rPr>
        <w:t>Actions in Spark</w:t>
      </w:r>
      <w:bookmarkEnd w:id="67"/>
    </w:p>
    <w:p w:rsidR="003F1880" w:rsidRDefault="003F1880" w:rsidP="003F1880">
      <w:pPr>
        <w:spacing w:after="210" w:line="360" w:lineRule="auto"/>
      </w:pPr>
      <w:r>
        <w:rPr>
          <w:rFonts w:ascii="inter" w:eastAsia="inter" w:hAnsi="inter" w:cs="inter"/>
          <w:color w:val="000000"/>
        </w:rPr>
        <w:t xml:space="preserve">Actions are operations that </w:t>
      </w:r>
      <w:r>
        <w:rPr>
          <w:rFonts w:ascii="inter" w:eastAsia="inter" w:hAnsi="inter" w:cs="inter"/>
          <w:b/>
          <w:color w:val="000000"/>
        </w:rPr>
        <w:t>trigger computation</w:t>
      </w:r>
      <w:r>
        <w:rPr>
          <w:rFonts w:ascii="inter" w:eastAsia="inter" w:hAnsi="inter" w:cs="inter"/>
          <w:color w:val="000000"/>
        </w:rPr>
        <w:t xml:space="preserve"> on RDDs or </w:t>
      </w:r>
      <w:proofErr w:type="spellStart"/>
      <w:r>
        <w:rPr>
          <w:rFonts w:ascii="inter" w:eastAsia="inter" w:hAnsi="inter" w:cs="inter"/>
          <w:color w:val="000000"/>
        </w:rPr>
        <w:t>DataFrames</w:t>
      </w:r>
      <w:proofErr w:type="spellEnd"/>
      <w:r>
        <w:rPr>
          <w:rFonts w:ascii="inter" w:eastAsia="inter" w:hAnsi="inter" w:cs="inter"/>
          <w:color w:val="000000"/>
        </w:rPr>
        <w:t xml:space="preserve"> and </w:t>
      </w:r>
      <w:r>
        <w:rPr>
          <w:rFonts w:ascii="inter" w:eastAsia="inter" w:hAnsi="inter" w:cs="inter"/>
          <w:b/>
          <w:color w:val="000000"/>
        </w:rPr>
        <w:t>return results</w:t>
      </w:r>
      <w:r>
        <w:rPr>
          <w:rFonts w:ascii="inter" w:eastAsia="inter" w:hAnsi="inter" w:cs="inter"/>
          <w:color w:val="000000"/>
        </w:rPr>
        <w:t xml:space="preserve"> either to the driver program or write to external storage. Unlike transformations, which are lazy, actions cause the Spark engine to execute the processing pipeline. Examples of actions include </w:t>
      </w: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collect()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take()</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reduce()</w:t>
      </w:r>
      <w:r>
        <w:rPr>
          <w:rFonts w:ascii="inter" w:eastAsia="inter" w:hAnsi="inter" w:cs="inter"/>
          <w:color w:val="000000"/>
        </w:rPr>
        <w:t xml:space="preserve">, and </w:t>
      </w:r>
      <w:proofErr w:type="spellStart"/>
      <w:r>
        <w:rPr>
          <w:rStyle w:val="VerbatimChar"/>
          <w:rFonts w:ascii="ibm plex mono" w:eastAsia="ibm plex mono" w:hAnsi="ibm plex mono" w:cs="ibm plex mono"/>
          <w:color w:val="000000"/>
          <w:sz w:val="18"/>
          <w:shd w:val="clear" w:color="auto" w:fill="F8F8FA"/>
        </w:rPr>
        <w:t>saveAsTextFile</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p>
    <w:p w:rsidR="003F1880" w:rsidRDefault="003F1880" w:rsidP="003F1880">
      <w:pPr>
        <w:spacing w:before="315" w:after="105" w:line="360" w:lineRule="auto"/>
        <w:ind w:left="-30"/>
      </w:pPr>
      <w:bookmarkStart w:id="68" w:name="dataframes_in_spark"/>
      <w:proofErr w:type="spellStart"/>
      <w:r>
        <w:rPr>
          <w:rFonts w:ascii="inter" w:eastAsia="inter" w:hAnsi="inter" w:cs="inter"/>
          <w:b/>
          <w:color w:val="000000"/>
          <w:sz w:val="24"/>
        </w:rPr>
        <w:t>DataFrames</w:t>
      </w:r>
      <w:proofErr w:type="spellEnd"/>
      <w:r>
        <w:rPr>
          <w:rFonts w:ascii="inter" w:eastAsia="inter" w:hAnsi="inter" w:cs="inter"/>
          <w:b/>
          <w:color w:val="000000"/>
          <w:sz w:val="24"/>
        </w:rPr>
        <w:t xml:space="preserve"> in Spark</w:t>
      </w:r>
      <w:bookmarkEnd w:id="68"/>
    </w:p>
    <w:p w:rsidR="003F1880" w:rsidRDefault="003F1880" w:rsidP="003F1880">
      <w:pPr>
        <w:spacing w:after="210" w:line="360" w:lineRule="auto"/>
      </w:pPr>
      <w:r>
        <w:rPr>
          <w:rFonts w:ascii="inter" w:eastAsia="inter" w:hAnsi="inter" w:cs="inter"/>
          <w:color w:val="000000"/>
        </w:rPr>
        <w:t xml:space="preserve">A </w:t>
      </w:r>
      <w:proofErr w:type="spellStart"/>
      <w:r>
        <w:rPr>
          <w:rFonts w:ascii="inter" w:eastAsia="inter" w:hAnsi="inter" w:cs="inter"/>
          <w:color w:val="000000"/>
        </w:rPr>
        <w:t>DataFrame</w:t>
      </w:r>
      <w:proofErr w:type="spellEnd"/>
      <w:r>
        <w:rPr>
          <w:rFonts w:ascii="inter" w:eastAsia="inter" w:hAnsi="inter" w:cs="inter"/>
          <w:color w:val="000000"/>
        </w:rPr>
        <w:t xml:space="preserve"> is a </w:t>
      </w:r>
      <w:r>
        <w:rPr>
          <w:rFonts w:ascii="inter" w:eastAsia="inter" w:hAnsi="inter" w:cs="inter"/>
          <w:b/>
          <w:color w:val="000000"/>
        </w:rPr>
        <w:t>distributed collection of data organized into named columns</w:t>
      </w:r>
      <w:r>
        <w:rPr>
          <w:rFonts w:ascii="inter" w:eastAsia="inter" w:hAnsi="inter" w:cs="inter"/>
          <w:color w:val="000000"/>
        </w:rPr>
        <w:t xml:space="preserve">, similar to a table in a relational database, but optimized for big data processing. </w:t>
      </w:r>
      <w:proofErr w:type="spellStart"/>
      <w:r>
        <w:rPr>
          <w:rFonts w:ascii="inter" w:eastAsia="inter" w:hAnsi="inter" w:cs="inter"/>
          <w:color w:val="000000"/>
        </w:rPr>
        <w:t>DataFrames</w:t>
      </w:r>
      <w:proofErr w:type="spellEnd"/>
      <w:r>
        <w:rPr>
          <w:rFonts w:ascii="inter" w:eastAsia="inter" w:hAnsi="inter" w:cs="inter"/>
          <w:color w:val="000000"/>
        </w:rPr>
        <w:t xml:space="preserve"> provide a higher-level abstraction than RDDs, with built-in optimizations and support for SQL queries, complex transformations, and machine learning workflows. They allow working with structured and semi-structured data efficiently.</w:t>
      </w:r>
      <w:hyperlink w:anchor="fn3">
        <w:r>
          <w:rPr>
            <w:rFonts w:ascii="inter" w:eastAsia="inter" w:hAnsi="inter" w:cs="inter"/>
            <w:u w:val="single"/>
            <w:vertAlign w:val="superscript"/>
          </w:rPr>
          <w:t>[3]</w:t>
        </w:r>
      </w:hyperlink>
      <w:hyperlink w:anchor="fn4">
        <w:r>
          <w:rPr>
            <w:rFonts w:ascii="inter" w:eastAsia="inter" w:hAnsi="inter" w:cs="inter"/>
            <w:u w:val="single"/>
            <w:vertAlign w:val="superscript"/>
          </w:rPr>
          <w:t>[4]</w:t>
        </w:r>
      </w:hyperlink>
    </w:p>
    <w:p w:rsidR="003F1880" w:rsidRDefault="003F1880" w:rsidP="003F1880">
      <w:pPr>
        <w:spacing w:before="315" w:after="105" w:line="360" w:lineRule="auto"/>
        <w:ind w:left="-30"/>
      </w:pPr>
      <w:bookmarkStart w:id="69" w:name="converting_rdd_to_dataframe"/>
      <w:r>
        <w:rPr>
          <w:rFonts w:ascii="inter" w:eastAsia="inter" w:hAnsi="inter" w:cs="inter"/>
          <w:b/>
          <w:color w:val="000000"/>
          <w:sz w:val="24"/>
        </w:rPr>
        <w:lastRenderedPageBreak/>
        <w:t xml:space="preserve">Converting RDD to </w:t>
      </w:r>
      <w:proofErr w:type="spellStart"/>
      <w:r>
        <w:rPr>
          <w:rFonts w:ascii="inter" w:eastAsia="inter" w:hAnsi="inter" w:cs="inter"/>
          <w:b/>
          <w:color w:val="000000"/>
          <w:sz w:val="24"/>
        </w:rPr>
        <w:t>DataFrame</w:t>
      </w:r>
      <w:bookmarkEnd w:id="69"/>
      <w:proofErr w:type="spellEnd"/>
    </w:p>
    <w:p w:rsidR="003F1880" w:rsidRDefault="003F1880" w:rsidP="003F1880">
      <w:pPr>
        <w:spacing w:after="210" w:line="360" w:lineRule="auto"/>
      </w:pPr>
      <w:r>
        <w:rPr>
          <w:rFonts w:ascii="inter" w:eastAsia="inter" w:hAnsi="inter" w:cs="inter"/>
          <w:color w:val="000000"/>
        </w:rPr>
        <w:t xml:space="preserve">RDDs can be converted to </w:t>
      </w:r>
      <w:proofErr w:type="spellStart"/>
      <w:r>
        <w:rPr>
          <w:rFonts w:ascii="inter" w:eastAsia="inter" w:hAnsi="inter" w:cs="inter"/>
          <w:color w:val="000000"/>
        </w:rPr>
        <w:t>DataFrames</w:t>
      </w:r>
      <w:proofErr w:type="spellEnd"/>
      <w:r>
        <w:rPr>
          <w:rFonts w:ascii="inter" w:eastAsia="inter" w:hAnsi="inter" w:cs="inter"/>
          <w:color w:val="000000"/>
        </w:rPr>
        <w:t xml:space="preserve"> in multiple ways, allowing you to benefit from </w:t>
      </w:r>
      <w:proofErr w:type="spellStart"/>
      <w:r>
        <w:rPr>
          <w:rFonts w:ascii="inter" w:eastAsia="inter" w:hAnsi="inter" w:cs="inter"/>
          <w:color w:val="000000"/>
        </w:rPr>
        <w:t>DataFrame</w:t>
      </w:r>
      <w:proofErr w:type="spellEnd"/>
      <w:r>
        <w:rPr>
          <w:rFonts w:ascii="inter" w:eastAsia="inter" w:hAnsi="inter" w:cs="inter"/>
          <w:color w:val="000000"/>
        </w:rPr>
        <w:t xml:space="preserve"> optimizations and higher-level APIs:</w:t>
      </w:r>
    </w:p>
    <w:p w:rsidR="003F1880" w:rsidRDefault="003F1880" w:rsidP="003F1880">
      <w:pPr>
        <w:numPr>
          <w:ilvl w:val="0"/>
          <w:numId w:val="26"/>
        </w:numPr>
        <w:spacing w:after="210" w:line="360" w:lineRule="auto"/>
      </w:pPr>
      <w:r>
        <w:rPr>
          <w:rFonts w:ascii="inter" w:eastAsia="inter" w:hAnsi="inter" w:cs="inter"/>
          <w:b/>
          <w:color w:val="000000"/>
          <w:sz w:val="21"/>
        </w:rPr>
        <w:t xml:space="preserve">Using </w:t>
      </w:r>
      <w:proofErr w:type="spellStart"/>
      <w:proofErr w:type="gramStart"/>
      <w:r>
        <w:rPr>
          <w:rStyle w:val="VerbatimChar"/>
          <w:rFonts w:ascii="inter" w:eastAsia="inter" w:hAnsi="inter" w:cs="inter"/>
          <w:color w:val="000000"/>
          <w:sz w:val="21"/>
          <w:shd w:val="clear" w:color="auto" w:fill="F8F8FA"/>
        </w:rPr>
        <w:t>toDF</w:t>
      </w:r>
      <w:proofErr w:type="spellEnd"/>
      <w:r>
        <w:rPr>
          <w:rStyle w:val="VerbatimChar"/>
          <w:rFonts w:ascii="inter" w:eastAsia="inter" w:hAnsi="inter" w:cs="inter"/>
          <w:color w:val="000000"/>
          <w:sz w:val="21"/>
          <w:shd w:val="clear" w:color="auto" w:fill="F8F8FA"/>
        </w:rPr>
        <w:t>(</w:t>
      </w:r>
      <w:proofErr w:type="gramEnd"/>
      <w:r>
        <w:rPr>
          <w:rStyle w:val="VerbatimChar"/>
          <w:rFonts w:ascii="inter" w:eastAsia="inter" w:hAnsi="inter" w:cs="inter"/>
          <w:color w:val="000000"/>
          <w:sz w:val="21"/>
          <w:shd w:val="clear" w:color="auto" w:fill="F8F8FA"/>
        </w:rPr>
        <w:t>) Method</w:t>
      </w:r>
    </w:p>
    <w:p w:rsidR="003F1880" w:rsidRDefault="003F1880" w:rsidP="003F1880">
      <w:pPr>
        <w:numPr>
          <w:ilvl w:val="1"/>
          <w:numId w:val="26"/>
        </w:numPr>
        <w:spacing w:before="105" w:after="105" w:line="360" w:lineRule="auto"/>
      </w:pPr>
      <w:r>
        <w:rPr>
          <w:rFonts w:ascii="inter" w:eastAsia="inter" w:hAnsi="inter" w:cs="inter"/>
          <w:color w:val="000000"/>
          <w:sz w:val="21"/>
        </w:rPr>
        <w:t xml:space="preserve">Import the </w:t>
      </w:r>
      <w:proofErr w:type="spellStart"/>
      <w:r>
        <w:rPr>
          <w:rFonts w:ascii="inter" w:eastAsia="inter" w:hAnsi="inter" w:cs="inter"/>
          <w:color w:val="000000"/>
          <w:sz w:val="21"/>
        </w:rPr>
        <w:t>implicits</w:t>
      </w:r>
      <w:proofErr w:type="spellEnd"/>
      <w:r>
        <w:rPr>
          <w:rFonts w:ascii="inter" w:eastAsia="inter" w:hAnsi="inter" w:cs="inter"/>
          <w:color w:val="000000"/>
          <w:sz w:val="21"/>
        </w:rPr>
        <w:t xml:space="preserve"> from </w:t>
      </w:r>
      <w:proofErr w:type="spellStart"/>
      <w:r>
        <w:rPr>
          <w:rFonts w:ascii="inter" w:eastAsia="inter" w:hAnsi="inter" w:cs="inter"/>
          <w:color w:val="000000"/>
          <w:sz w:val="21"/>
        </w:rPr>
        <w:t>SparkSession</w:t>
      </w:r>
      <w:proofErr w:type="spellEnd"/>
      <w:r>
        <w:rPr>
          <w:rFonts w:ascii="inter" w:eastAsia="inter" w:hAnsi="inter" w:cs="inter"/>
          <w:color w:val="000000"/>
          <w:sz w:val="21"/>
        </w:rPr>
        <w:t xml:space="preserve">: </w:t>
      </w:r>
      <w:r>
        <w:rPr>
          <w:rStyle w:val="VerbatimChar"/>
          <w:rFonts w:ascii="ibm plex mono" w:eastAsia="ibm plex mono" w:hAnsi="ibm plex mono" w:cs="ibm plex mono"/>
          <w:color w:val="000000"/>
          <w:sz w:val="18"/>
          <w:shd w:val="clear" w:color="auto" w:fill="F8F8FA"/>
        </w:rPr>
        <w:t xml:space="preserve">import </w:t>
      </w:r>
      <w:proofErr w:type="spellStart"/>
      <w:proofErr w:type="gramStart"/>
      <w:r>
        <w:rPr>
          <w:rStyle w:val="VerbatimChar"/>
          <w:rFonts w:ascii="ibm plex mono" w:eastAsia="ibm plex mono" w:hAnsi="ibm plex mono" w:cs="ibm plex mono"/>
          <w:color w:val="000000"/>
          <w:sz w:val="18"/>
          <w:shd w:val="clear" w:color="auto" w:fill="F8F8FA"/>
        </w:rPr>
        <w:t>spark.implicits</w:t>
      </w:r>
      <w:proofErr w:type="spellEnd"/>
      <w:proofErr w:type="gramEnd"/>
      <w:r>
        <w:rPr>
          <w:rStyle w:val="VerbatimChar"/>
          <w:rFonts w:ascii="ibm plex mono" w:eastAsia="ibm plex mono" w:hAnsi="ibm plex mono" w:cs="ibm plex mono"/>
          <w:color w:val="000000"/>
          <w:sz w:val="18"/>
          <w:shd w:val="clear" w:color="auto" w:fill="F8F8FA"/>
        </w:rPr>
        <w:t>._</w:t>
      </w:r>
    </w:p>
    <w:p w:rsidR="003F1880" w:rsidRDefault="003F1880" w:rsidP="003F1880">
      <w:pPr>
        <w:numPr>
          <w:ilvl w:val="1"/>
          <w:numId w:val="26"/>
        </w:numPr>
        <w:spacing w:before="105" w:after="105" w:line="360" w:lineRule="auto"/>
      </w:pPr>
      <w:r>
        <w:rPr>
          <w:rFonts w:ascii="inter" w:eastAsia="inter" w:hAnsi="inter" w:cs="inter"/>
          <w:color w:val="000000"/>
          <w:sz w:val="21"/>
        </w:rPr>
        <w:t xml:space="preserve">For RDDs of known types (like tuples or case classes), call </w:t>
      </w:r>
      <w:proofErr w:type="spellStart"/>
      <w:proofErr w:type="gramStart"/>
      <w:r>
        <w:rPr>
          <w:rStyle w:val="VerbatimChar"/>
          <w:rFonts w:ascii="ibm plex mono" w:eastAsia="ibm plex mono" w:hAnsi="ibm plex mono" w:cs="ibm plex mono"/>
          <w:color w:val="000000"/>
          <w:sz w:val="18"/>
          <w:shd w:val="clear" w:color="auto" w:fill="F8F8FA"/>
        </w:rPr>
        <w:t>rdd.toDF</w:t>
      </w:r>
      <w:proofErr w:type="spellEnd"/>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optionally with column names.</w:t>
      </w:r>
    </w:p>
    <w:p w:rsidR="003F1880" w:rsidRDefault="003F1880" w:rsidP="003F1880">
      <w:pPr>
        <w:numPr>
          <w:ilvl w:val="1"/>
          <w:numId w:val="26"/>
        </w:numPr>
        <w:spacing w:before="105" w:after="105" w:line="360" w:lineRule="auto"/>
      </w:pPr>
      <w:r>
        <w:rPr>
          <w:rFonts w:ascii="inter" w:eastAsia="inter" w:hAnsi="inter" w:cs="inter"/>
          <w:color w:val="000000"/>
          <w:sz w:val="21"/>
        </w:rPr>
        <w:t>Example in Scala:</w:t>
      </w:r>
    </w:p>
    <w:p w:rsidR="003F1880" w:rsidRDefault="003F1880" w:rsidP="003F1880">
      <w:pPr>
        <w:shd w:val="clear" w:color="auto" w:fill="F8F8FA"/>
        <w:spacing w:line="336" w:lineRule="auto"/>
        <w:ind w:left="1080"/>
      </w:pPr>
      <w:r>
        <w:rPr>
          <w:rStyle w:val="VerbatimChar"/>
          <w:rFonts w:ascii="ibm plex mono" w:eastAsia="ibm plex mono" w:hAnsi="ibm plex mono" w:cs="ibm plex mono"/>
          <w:color w:val="000000"/>
          <w:sz w:val="18"/>
        </w:rPr>
        <w:t xml:space="preserve">import </w:t>
      </w:r>
      <w:proofErr w:type="spellStart"/>
      <w:r>
        <w:rPr>
          <w:rStyle w:val="VerbatimChar"/>
          <w:rFonts w:ascii="ibm plex mono" w:eastAsia="ibm plex mono" w:hAnsi="ibm plex mono" w:cs="ibm plex mono"/>
          <w:color w:val="000000"/>
          <w:sz w:val="18"/>
        </w:rPr>
        <w:t>spark.implicits</w:t>
      </w:r>
      <w:proofErr w:type="spellEnd"/>
      <w:r>
        <w:rPr>
          <w:rStyle w:val="VerbatimChar"/>
          <w:rFonts w:ascii="ibm plex mono" w:eastAsia="ibm plex mono" w:hAnsi="ibm plex mono" w:cs="ibm plex mono"/>
          <w:color w:val="000000"/>
          <w:sz w:val="18"/>
        </w:rPr>
        <w:t>._</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rdd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spark.sparkContext.parallelize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Seq</w:t>
      </w:r>
      <w:proofErr w:type="spellEnd"/>
      <w:r>
        <w:rPr>
          <w:rStyle w:val="VerbatimChar"/>
          <w:rFonts w:ascii="ibm plex mono" w:eastAsia="ibm plex mono" w:hAnsi="ibm plex mono" w:cs="ibm plex mono"/>
          <w:color w:val="000000"/>
          <w:sz w:val="18"/>
        </w:rPr>
        <w:t>(("John", 25), ("Alice", 30)))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rdd.toDF</w:t>
      </w:r>
      <w:proofErr w:type="spellEnd"/>
      <w:r>
        <w:rPr>
          <w:rStyle w:val="VerbatimChar"/>
          <w:rFonts w:ascii="ibm plex mono" w:eastAsia="ibm plex mono" w:hAnsi="ibm plex mono" w:cs="ibm plex mono"/>
          <w:color w:val="000000"/>
          <w:sz w:val="18"/>
        </w:rPr>
        <w:t>("Name", "Age")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df.show</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3F1880" w:rsidRDefault="003F1880" w:rsidP="003F1880">
      <w:pPr>
        <w:numPr>
          <w:ilvl w:val="1"/>
          <w:numId w:val="26"/>
        </w:numPr>
        <w:spacing w:before="105" w:after="105" w:line="360" w:lineRule="auto"/>
      </w:pPr>
      <w:r>
        <w:rPr>
          <w:rFonts w:ascii="inter" w:eastAsia="inter" w:hAnsi="inter" w:cs="inter"/>
          <w:color w:val="000000"/>
          <w:sz w:val="21"/>
        </w:rPr>
        <w:t xml:space="preserve">This creates a </w:t>
      </w:r>
      <w:proofErr w:type="spellStart"/>
      <w:r>
        <w:rPr>
          <w:rFonts w:ascii="inter" w:eastAsia="inter" w:hAnsi="inter" w:cs="inter"/>
          <w:color w:val="000000"/>
          <w:sz w:val="21"/>
        </w:rPr>
        <w:t>DataFrame</w:t>
      </w:r>
      <w:proofErr w:type="spellEnd"/>
      <w:r>
        <w:rPr>
          <w:rFonts w:ascii="inter" w:eastAsia="inter" w:hAnsi="inter" w:cs="inter"/>
          <w:color w:val="000000"/>
          <w:sz w:val="21"/>
        </w:rPr>
        <w:t xml:space="preserve"> with named columns and schema inferred from the RDD.</w:t>
      </w:r>
      <w:hyperlink w:anchor="fn5">
        <w:r>
          <w:rPr>
            <w:rFonts w:ascii="inter" w:eastAsia="inter" w:hAnsi="inter" w:cs="inter"/>
            <w:sz w:val="21"/>
            <w:u w:val="single"/>
            <w:vertAlign w:val="superscript"/>
          </w:rPr>
          <w:t>[5]</w:t>
        </w:r>
      </w:hyperlink>
      <w:hyperlink w:anchor="fn6">
        <w:r>
          <w:rPr>
            <w:rFonts w:ascii="inter" w:eastAsia="inter" w:hAnsi="inter" w:cs="inter"/>
            <w:sz w:val="21"/>
            <w:u w:val="single"/>
            <w:vertAlign w:val="superscript"/>
          </w:rPr>
          <w:t>[6]</w:t>
        </w:r>
      </w:hyperlink>
    </w:p>
    <w:p w:rsidR="003F1880" w:rsidRDefault="003F1880" w:rsidP="003F1880">
      <w:pPr>
        <w:numPr>
          <w:ilvl w:val="0"/>
          <w:numId w:val="26"/>
        </w:numPr>
        <w:spacing w:after="210" w:line="360" w:lineRule="auto"/>
      </w:pPr>
      <w:r>
        <w:rPr>
          <w:rFonts w:ascii="inter" w:eastAsia="inter" w:hAnsi="inter" w:cs="inter"/>
          <w:b/>
          <w:color w:val="000000"/>
          <w:sz w:val="21"/>
        </w:rPr>
        <w:t xml:space="preserve">Using </w:t>
      </w:r>
      <w:proofErr w:type="spellStart"/>
      <w:r>
        <w:rPr>
          <w:rStyle w:val="VerbatimChar"/>
          <w:rFonts w:ascii="inter" w:eastAsia="inter" w:hAnsi="inter" w:cs="inter"/>
          <w:color w:val="000000"/>
          <w:sz w:val="21"/>
          <w:shd w:val="clear" w:color="auto" w:fill="F8F8FA"/>
        </w:rPr>
        <w:t>SparkSession.createDataFrame</w:t>
      </w:r>
      <w:proofErr w:type="spellEnd"/>
      <w:r>
        <w:rPr>
          <w:rStyle w:val="VerbatimChar"/>
          <w:rFonts w:ascii="inter" w:eastAsia="inter" w:hAnsi="inter" w:cs="inter"/>
          <w:color w:val="000000"/>
          <w:sz w:val="21"/>
          <w:shd w:val="clear" w:color="auto" w:fill="F8F8FA"/>
        </w:rPr>
        <w:t>()</w:t>
      </w:r>
    </w:p>
    <w:p w:rsidR="003F1880" w:rsidRDefault="003F1880" w:rsidP="003F1880">
      <w:pPr>
        <w:numPr>
          <w:ilvl w:val="1"/>
          <w:numId w:val="26"/>
        </w:numPr>
        <w:spacing w:before="105" w:after="105" w:line="360" w:lineRule="auto"/>
      </w:pPr>
      <w:r>
        <w:rPr>
          <w:rFonts w:ascii="inter" w:eastAsia="inter" w:hAnsi="inter" w:cs="inter"/>
          <w:color w:val="000000"/>
          <w:sz w:val="21"/>
        </w:rPr>
        <w:t xml:space="preserve">For more control or when a schema is predefined, use </w:t>
      </w:r>
      <w:proofErr w:type="spellStart"/>
      <w:r>
        <w:rPr>
          <w:rStyle w:val="VerbatimChar"/>
          <w:rFonts w:ascii="ibm plex mono" w:eastAsia="ibm plex mono" w:hAnsi="ibm plex mono" w:cs="ibm plex mono"/>
          <w:color w:val="000000"/>
          <w:sz w:val="18"/>
          <w:shd w:val="clear" w:color="auto" w:fill="F8F8FA"/>
        </w:rPr>
        <w:t>createDataFrame</w:t>
      </w:r>
      <w:proofErr w:type="spellEnd"/>
      <w:r>
        <w:rPr>
          <w:rFonts w:ascii="inter" w:eastAsia="inter" w:hAnsi="inter" w:cs="inter"/>
          <w:color w:val="000000"/>
          <w:sz w:val="21"/>
        </w:rPr>
        <w:t xml:space="preserve"> with an RDD and a schema.</w:t>
      </w:r>
    </w:p>
    <w:p w:rsidR="003F1880" w:rsidRDefault="003F1880" w:rsidP="003F1880">
      <w:pPr>
        <w:numPr>
          <w:ilvl w:val="1"/>
          <w:numId w:val="26"/>
        </w:numPr>
        <w:spacing w:before="105" w:after="105" w:line="360" w:lineRule="auto"/>
      </w:pPr>
      <w:r>
        <w:rPr>
          <w:rFonts w:ascii="inter" w:eastAsia="inter" w:hAnsi="inter" w:cs="inter"/>
          <w:color w:val="000000"/>
          <w:sz w:val="21"/>
        </w:rPr>
        <w:t>This is useful when your RDD contains Rows or when you want to explicitly specify column types.</w:t>
      </w:r>
    </w:p>
    <w:p w:rsidR="003F1880" w:rsidRDefault="003F1880" w:rsidP="003F1880">
      <w:pPr>
        <w:numPr>
          <w:ilvl w:val="1"/>
          <w:numId w:val="26"/>
        </w:numPr>
        <w:spacing w:before="105" w:after="105" w:line="360" w:lineRule="auto"/>
      </w:pPr>
      <w:r>
        <w:rPr>
          <w:rFonts w:ascii="inter" w:eastAsia="inter" w:hAnsi="inter" w:cs="inter"/>
          <w:color w:val="000000"/>
          <w:sz w:val="21"/>
        </w:rPr>
        <w:t>Example:</w:t>
      </w:r>
    </w:p>
    <w:p w:rsidR="003F1880" w:rsidRDefault="003F1880" w:rsidP="003F1880">
      <w:pPr>
        <w:shd w:val="clear" w:color="auto" w:fill="F8F8FA"/>
        <w:spacing w:line="336" w:lineRule="auto"/>
        <w:ind w:left="1620"/>
      </w:pP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schema = new </w:t>
      </w:r>
      <w:proofErr w:type="spellStart"/>
      <w:r>
        <w:rPr>
          <w:rStyle w:val="VerbatimChar"/>
          <w:rFonts w:ascii="ibm plex mono" w:eastAsia="ibm plex mono" w:hAnsi="ibm plex mono" w:cs="ibm plex mono"/>
          <w:color w:val="000000"/>
          <w:sz w:val="18"/>
        </w:rPr>
        <w:t>StructType</w:t>
      </w:r>
      <w:proofErr w:type="spellEnd"/>
      <w:r>
        <w:rPr>
          <w:rStyle w:val="VerbatimChar"/>
          <w:rFonts w:ascii="ibm plex mono" w:eastAsia="ibm plex mono" w:hAnsi="ibm plex mono" w:cs="ibm plex mono"/>
          <w:color w:val="000000"/>
          <w:sz w:val="18"/>
        </w:rPr>
        <w:t xml:space="preserve">().add("Name", </w:t>
      </w:r>
      <w:proofErr w:type="spellStart"/>
      <w:r>
        <w:rPr>
          <w:rStyle w:val="VerbatimChar"/>
          <w:rFonts w:ascii="ibm plex mono" w:eastAsia="ibm plex mono" w:hAnsi="ibm plex mono" w:cs="ibm plex mono"/>
          <w:color w:val="000000"/>
          <w:sz w:val="18"/>
        </w:rPr>
        <w:t>StringType</w:t>
      </w:r>
      <w:proofErr w:type="spellEnd"/>
      <w:r>
        <w:rPr>
          <w:rStyle w:val="VerbatimChar"/>
          <w:rFonts w:ascii="ibm plex mono" w:eastAsia="ibm plex mono" w:hAnsi="ibm plex mono" w:cs="ibm plex mono"/>
          <w:color w:val="000000"/>
          <w:sz w:val="18"/>
        </w:rPr>
        <w:t xml:space="preserve">).add("Age", </w:t>
      </w:r>
      <w:proofErr w:type="spellStart"/>
      <w:r>
        <w:rPr>
          <w:rStyle w:val="VerbatimChar"/>
          <w:rFonts w:ascii="ibm plex mono" w:eastAsia="ibm plex mono" w:hAnsi="ibm plex mono" w:cs="ibm plex mono"/>
          <w:color w:val="000000"/>
          <w:sz w:val="18"/>
        </w:rPr>
        <w:t>IntegerType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rowRDD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rdd.map</w:t>
      </w:r>
      <w:proofErr w:type="spellEnd"/>
      <w:r>
        <w:rPr>
          <w:rStyle w:val="VerbatimChar"/>
          <w:rFonts w:ascii="ibm plex mono" w:eastAsia="ibm plex mono" w:hAnsi="ibm plex mono" w:cs="ibm plex mono"/>
          <w:color w:val="000000"/>
          <w:sz w:val="18"/>
        </w:rPr>
        <w:t>(attributes =&gt; Row(attributes._1, attributes._2))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val</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spark.createDataFrame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rowRDD</w:t>
      </w:r>
      <w:proofErr w:type="spellEnd"/>
      <w:r>
        <w:rPr>
          <w:rStyle w:val="VerbatimChar"/>
          <w:rFonts w:ascii="ibm plex mono" w:eastAsia="ibm plex mono" w:hAnsi="ibm plex mono" w:cs="ibm plex mono"/>
          <w:color w:val="000000"/>
          <w:sz w:val="18"/>
        </w:rPr>
        <w:t>, schema)</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df.show</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3F1880" w:rsidRDefault="003F1880" w:rsidP="003F1880">
      <w:pPr>
        <w:numPr>
          <w:ilvl w:val="1"/>
          <w:numId w:val="26"/>
        </w:numPr>
        <w:spacing w:before="105" w:after="105" w:line="360" w:lineRule="auto"/>
      </w:pPr>
      <w:r>
        <w:rPr>
          <w:rFonts w:ascii="inter" w:eastAsia="inter" w:hAnsi="inter" w:cs="inter"/>
          <w:color w:val="000000"/>
          <w:sz w:val="21"/>
        </w:rPr>
        <w:t>This method is flexible and ensures data types are accurately represented.</w:t>
      </w:r>
      <w:hyperlink w:anchor="fn5">
        <w:r>
          <w:rPr>
            <w:rFonts w:ascii="inter" w:eastAsia="inter" w:hAnsi="inter" w:cs="inter"/>
            <w:sz w:val="21"/>
            <w:u w:val="single"/>
            <w:vertAlign w:val="superscript"/>
          </w:rPr>
          <w:t>[5]</w:t>
        </w:r>
      </w:hyperlink>
      <w:hyperlink w:anchor="fn3">
        <w:r>
          <w:rPr>
            <w:rFonts w:ascii="inter" w:eastAsia="inter" w:hAnsi="inter" w:cs="inter"/>
            <w:sz w:val="21"/>
            <w:u w:val="single"/>
            <w:vertAlign w:val="superscript"/>
          </w:rPr>
          <w:t>[3]</w:t>
        </w:r>
      </w:hyperlink>
    </w:p>
    <w:p w:rsidR="003F1880" w:rsidRDefault="003F1880" w:rsidP="003F1880">
      <w:pPr>
        <w:numPr>
          <w:ilvl w:val="0"/>
          <w:numId w:val="26"/>
        </w:numPr>
        <w:spacing w:after="210" w:line="360" w:lineRule="auto"/>
      </w:pPr>
      <w:r>
        <w:rPr>
          <w:rFonts w:ascii="inter" w:eastAsia="inter" w:hAnsi="inter" w:cs="inter"/>
          <w:b/>
          <w:color w:val="000000"/>
          <w:sz w:val="21"/>
        </w:rPr>
        <w:t xml:space="preserve">In </w:t>
      </w:r>
      <w:proofErr w:type="spellStart"/>
      <w:r>
        <w:rPr>
          <w:rFonts w:ascii="inter" w:eastAsia="inter" w:hAnsi="inter" w:cs="inter"/>
          <w:b/>
          <w:color w:val="000000"/>
          <w:sz w:val="21"/>
        </w:rPr>
        <w:t>PySpark</w:t>
      </w:r>
      <w:proofErr w:type="spellEnd"/>
    </w:p>
    <w:p w:rsidR="003F1880" w:rsidRDefault="003F1880" w:rsidP="003F1880">
      <w:pPr>
        <w:numPr>
          <w:ilvl w:val="1"/>
          <w:numId w:val="26"/>
        </w:numPr>
        <w:spacing w:before="105" w:after="105" w:line="360" w:lineRule="auto"/>
      </w:pPr>
      <w:r>
        <w:rPr>
          <w:rFonts w:ascii="inter" w:eastAsia="inter" w:hAnsi="inter" w:cs="inter"/>
          <w:color w:val="000000"/>
          <w:sz w:val="21"/>
        </w:rPr>
        <w:t xml:space="preserve">Use similar approaches with </w:t>
      </w:r>
      <w:proofErr w:type="spellStart"/>
      <w:r>
        <w:rPr>
          <w:rStyle w:val="VerbatimChar"/>
          <w:rFonts w:ascii="ibm plex mono" w:eastAsia="ibm plex mono" w:hAnsi="ibm plex mono" w:cs="ibm plex mono"/>
          <w:color w:val="000000"/>
          <w:sz w:val="18"/>
          <w:shd w:val="clear" w:color="auto" w:fill="F8F8FA"/>
        </w:rPr>
        <w:t>rdd.toDF</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method after importing </w:t>
      </w:r>
      <w:proofErr w:type="spellStart"/>
      <w:r>
        <w:rPr>
          <w:rStyle w:val="VerbatimChar"/>
          <w:rFonts w:ascii="ibm plex mono" w:eastAsia="ibm plex mono" w:hAnsi="ibm plex mono" w:cs="ibm plex mono"/>
          <w:color w:val="000000"/>
          <w:sz w:val="18"/>
          <w:shd w:val="clear" w:color="auto" w:fill="F8F8FA"/>
        </w:rPr>
        <w:t>spark.implicits</w:t>
      </w:r>
      <w:proofErr w:type="spellEnd"/>
      <w:r>
        <w:rPr>
          <w:rStyle w:val="VerbatimChar"/>
          <w:rFonts w:ascii="ibm plex mono" w:eastAsia="ibm plex mono" w:hAnsi="ibm plex mono" w:cs="ibm plex mono"/>
          <w:color w:val="000000"/>
          <w:sz w:val="18"/>
          <w:shd w:val="clear" w:color="auto" w:fill="F8F8FA"/>
        </w:rPr>
        <w:t>._</w:t>
      </w:r>
      <w:r>
        <w:rPr>
          <w:rFonts w:ascii="inter" w:eastAsia="inter" w:hAnsi="inter" w:cs="inter"/>
          <w:color w:val="000000"/>
          <w:sz w:val="21"/>
        </w:rPr>
        <w:t xml:space="preserve"> or </w:t>
      </w:r>
      <w:proofErr w:type="spellStart"/>
      <w:r>
        <w:rPr>
          <w:rStyle w:val="VerbatimChar"/>
          <w:rFonts w:ascii="ibm plex mono" w:eastAsia="ibm plex mono" w:hAnsi="ibm plex mono" w:cs="ibm plex mono"/>
          <w:color w:val="000000"/>
          <w:sz w:val="18"/>
          <w:shd w:val="clear" w:color="auto" w:fill="F8F8FA"/>
        </w:rPr>
        <w:t>SparkSession.createDataFrame</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rdd</w:t>
      </w:r>
      <w:proofErr w:type="spellEnd"/>
      <w:r>
        <w:rPr>
          <w:rStyle w:val="VerbatimChar"/>
          <w:rFonts w:ascii="ibm plex mono" w:eastAsia="ibm plex mono" w:hAnsi="ibm plex mono" w:cs="ibm plex mono"/>
          <w:color w:val="000000"/>
          <w:sz w:val="18"/>
          <w:shd w:val="clear" w:color="auto" w:fill="F8F8FA"/>
        </w:rPr>
        <w:t>, schema)</w:t>
      </w:r>
      <w:r>
        <w:rPr>
          <w:rFonts w:ascii="inter" w:eastAsia="inter" w:hAnsi="inter" w:cs="inter"/>
          <w:color w:val="000000"/>
          <w:sz w:val="21"/>
        </w:rPr>
        <w:t>.</w:t>
      </w:r>
      <w:hyperlink w:anchor="fn7">
        <w:r>
          <w:rPr>
            <w:rFonts w:ascii="inter" w:eastAsia="inter" w:hAnsi="inter" w:cs="inter"/>
            <w:sz w:val="21"/>
            <w:u w:val="single"/>
            <w:vertAlign w:val="superscript"/>
          </w:rPr>
          <w:t>[7]</w:t>
        </w:r>
      </w:hyperlink>
      <w:bookmarkStart w:id="70" w:name="fnref8"/>
      <w:bookmarkEnd w:id="70"/>
      <w:r>
        <w:fldChar w:fldCharType="begin"/>
      </w:r>
      <w:r>
        <w:instrText xml:space="preserve"> HYPERLINK \l "fn8" \h </w:instrText>
      </w:r>
      <w:r>
        <w:fldChar w:fldCharType="separate"/>
      </w:r>
      <w:r>
        <w:rPr>
          <w:rFonts w:ascii="inter" w:eastAsia="inter" w:hAnsi="inter" w:cs="inter"/>
          <w:sz w:val="21"/>
          <w:u w:val="single"/>
          <w:vertAlign w:val="superscript"/>
        </w:rPr>
        <w:t>[8]</w:t>
      </w:r>
      <w:r>
        <w:rPr>
          <w:rFonts w:ascii="inter" w:eastAsia="inter" w:hAnsi="inter" w:cs="inter"/>
          <w:u w:val="single"/>
          <w:vertAlign w:val="superscript"/>
        </w:rPr>
        <w:fldChar w:fldCharType="end"/>
      </w:r>
    </w:p>
    <w:p w:rsidR="003F1880" w:rsidRDefault="003F1880" w:rsidP="003F1880">
      <w:pPr>
        <w:spacing w:before="315" w:after="105" w:line="360" w:lineRule="auto"/>
        <w:ind w:left="-30"/>
      </w:pPr>
      <w:r>
        <w:rPr>
          <w:rFonts w:ascii="inter" w:eastAsia="inter" w:hAnsi="inter" w:cs="inter"/>
          <w:b/>
          <w:color w:val="000000"/>
          <w:sz w:val="24"/>
        </w:rPr>
        <w:t>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8"/>
        <w:gridCol w:w="4425"/>
        <w:gridCol w:w="2979"/>
      </w:tblGrid>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lastRenderedPageBreak/>
              <w:t>Concept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Description</w:t>
            </w:r>
          </w:p>
        </w:tc>
        <w:tc>
          <w:tcPr>
            <w:tcW w:w="0" w:type="auto"/>
            <w:tcBorders>
              <w:top w:val="single" w:sz="1" w:space="0" w:color="000000"/>
              <w:bottom w:val="single" w:sz="1" w:space="0" w:color="000000"/>
            </w:tcBorders>
          </w:tcPr>
          <w:p w:rsidR="003F1880" w:rsidRDefault="003F1880" w:rsidP="00166708">
            <w:pPr>
              <w:spacing w:line="360" w:lineRule="auto"/>
            </w:pPr>
            <w:r>
              <w:rPr>
                <w:rFonts w:ascii="inter" w:eastAsia="inter" w:hAnsi="inter" w:cs="inter"/>
                <w:color w:val="000000"/>
                <w:sz w:val="17"/>
              </w:rPr>
              <w:t>Example Method</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Actions</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Trigger execution and return/store results</w:t>
            </w:r>
          </w:p>
        </w:tc>
        <w:tc>
          <w:tcPr>
            <w:tcW w:w="0" w:type="auto"/>
            <w:tcBorders>
              <w:top w:val="single" w:sz="1" w:space="0" w:color="000000"/>
              <w:bottom w:val="single" w:sz="1" w:space="0" w:color="000000"/>
            </w:tcBorders>
          </w:tcPr>
          <w:p w:rsidR="003F1880" w:rsidRDefault="003F1880" w:rsidP="00166708">
            <w:pPr>
              <w:spacing w:line="360" w:lineRule="auto"/>
            </w:pPr>
            <w:r>
              <w:rPr>
                <w:rStyle w:val="VerbatimChar"/>
                <w:rFonts w:ascii="ibm plex mono" w:eastAsia="ibm plex mono" w:hAnsi="ibm plex mono" w:cs="ibm plex mono"/>
                <w:color w:val="000000"/>
                <w:sz w:val="18"/>
                <w:shd w:val="clear" w:color="auto" w:fill="F8F8FA"/>
              </w:rPr>
              <w:t>count()</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collect()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t>DataFrames</w:t>
            </w:r>
            <w:proofErr w:type="spellEnd"/>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Structured distributed data with named columns and schema</w:t>
            </w:r>
          </w:p>
        </w:tc>
        <w:tc>
          <w:tcPr>
            <w:tcW w:w="0" w:type="auto"/>
            <w:tcBorders>
              <w:top w:val="single" w:sz="1" w:space="0" w:color="000000"/>
              <w:bottom w:val="single" w:sz="1" w:space="0" w:color="000000"/>
            </w:tcBorders>
          </w:tcPr>
          <w:p w:rsidR="003F1880" w:rsidRDefault="003F1880" w:rsidP="00166708">
            <w:pPr>
              <w:spacing w:line="360" w:lineRule="auto"/>
            </w:pPr>
            <w:r>
              <w:rPr>
                <w:rFonts w:ascii="inter" w:eastAsia="inter" w:hAnsi="inter" w:cs="inter"/>
                <w:color w:val="000000"/>
                <w:sz w:val="17"/>
              </w:rPr>
              <w:t>High-level API for SQL and analytics</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RDD to DF Methods</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 xml:space="preserve">1. </w:t>
            </w:r>
            <w:proofErr w:type="spellStart"/>
            <w:proofErr w:type="gramStart"/>
            <w:r>
              <w:rPr>
                <w:rStyle w:val="VerbatimChar"/>
                <w:rFonts w:ascii="ibm plex mono" w:eastAsia="ibm plex mono" w:hAnsi="ibm plex mono" w:cs="ibm plex mono"/>
                <w:color w:val="000000"/>
                <w:sz w:val="18"/>
                <w:shd w:val="clear" w:color="auto" w:fill="F8F8FA"/>
              </w:rPr>
              <w:t>toDF</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with </w:t>
            </w:r>
            <w:proofErr w:type="spellStart"/>
            <w:r>
              <w:rPr>
                <w:rFonts w:ascii="inter" w:eastAsia="inter" w:hAnsi="inter" w:cs="inter"/>
                <w:color w:val="000000"/>
                <w:sz w:val="17"/>
              </w:rPr>
              <w:t>implicits</w:t>
            </w:r>
            <w:proofErr w:type="spellEnd"/>
          </w:p>
          <w:p w:rsidR="003F1880" w:rsidRDefault="003F1880" w:rsidP="00166708">
            <w:pPr>
              <w:spacing w:line="360" w:lineRule="auto"/>
            </w:pPr>
            <w:r>
              <w:rPr>
                <w:rFonts w:ascii="inter" w:eastAsia="inter" w:hAnsi="inter" w:cs="inter"/>
                <w:color w:val="000000"/>
                <w:sz w:val="17"/>
              </w:rPr>
              <w:t xml:space="preserve">2. </w:t>
            </w:r>
            <w:proofErr w:type="spellStart"/>
            <w:r>
              <w:rPr>
                <w:rStyle w:val="VerbatimChar"/>
                <w:rFonts w:ascii="ibm plex mono" w:eastAsia="ibm plex mono" w:hAnsi="ibm plex mono" w:cs="ibm plex mono"/>
                <w:color w:val="000000"/>
                <w:sz w:val="18"/>
                <w:shd w:val="clear" w:color="auto" w:fill="F8F8FA"/>
              </w:rPr>
              <w:t>createDataFrame</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with schema</w:t>
            </w:r>
          </w:p>
        </w:tc>
        <w:tc>
          <w:tcPr>
            <w:tcW w:w="0" w:type="auto"/>
            <w:tcBorders>
              <w:top w:val="single" w:sz="1" w:space="0" w:color="000000"/>
              <w:bottom w:val="single" w:sz="1" w:space="0" w:color="000000"/>
            </w:tcBorders>
          </w:tcPr>
          <w:p w:rsidR="003F1880" w:rsidRDefault="003F1880" w:rsidP="00166708">
            <w:pPr>
              <w:spacing w:line="360" w:lineRule="auto"/>
            </w:pPr>
            <w:proofErr w:type="spellStart"/>
            <w:proofErr w:type="gramStart"/>
            <w:r>
              <w:rPr>
                <w:rStyle w:val="VerbatimChar"/>
                <w:rFonts w:ascii="ibm plex mono" w:eastAsia="ibm plex mono" w:hAnsi="ibm plex mono" w:cs="ibm plex mono"/>
                <w:color w:val="000000"/>
                <w:sz w:val="18"/>
                <w:shd w:val="clear" w:color="auto" w:fill="F8F8FA"/>
              </w:rPr>
              <w:t>rdd.toDF</w:t>
            </w:r>
            <w:proofErr w:type="spellEnd"/>
            <w:proofErr w:type="gramEnd"/>
            <w:r>
              <w:rPr>
                <w:rStyle w:val="VerbatimChar"/>
                <w:rFonts w:ascii="ibm plex mono" w:eastAsia="ibm plex mono" w:hAnsi="ibm plex mono" w:cs="ibm plex mono"/>
                <w:color w:val="000000"/>
                <w:sz w:val="18"/>
                <w:shd w:val="clear" w:color="auto" w:fill="F8F8FA"/>
              </w:rPr>
              <w:t>("col1", "col2")</w:t>
            </w:r>
          </w:p>
          <w:p w:rsidR="003F1880" w:rsidRDefault="003F1880" w:rsidP="00166708">
            <w:pPr>
              <w:spacing w:line="360" w:lineRule="auto"/>
            </w:pPr>
            <w:proofErr w:type="spellStart"/>
            <w:r>
              <w:rPr>
                <w:rStyle w:val="VerbatimChar"/>
                <w:rFonts w:ascii="ibm plex mono" w:eastAsia="ibm plex mono" w:hAnsi="ibm plex mono" w:cs="ibm plex mono"/>
                <w:color w:val="000000"/>
                <w:sz w:val="18"/>
                <w:shd w:val="clear" w:color="auto" w:fill="F8F8FA"/>
              </w:rPr>
              <w:t>spark.createDataFrame</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rdd</w:t>
            </w:r>
            <w:proofErr w:type="spellEnd"/>
            <w:r>
              <w:rPr>
                <w:rStyle w:val="VerbatimChar"/>
                <w:rFonts w:ascii="ibm plex mono" w:eastAsia="ibm plex mono" w:hAnsi="ibm plex mono" w:cs="ibm plex mono"/>
                <w:color w:val="000000"/>
                <w:sz w:val="18"/>
                <w:shd w:val="clear" w:color="auto" w:fill="F8F8FA"/>
              </w:rPr>
              <w:t>, schema)</w:t>
            </w:r>
          </w:p>
        </w:tc>
      </w:tr>
    </w:tbl>
    <w:p w:rsidR="003F1880" w:rsidRDefault="003F1880" w:rsidP="003F1880"/>
    <w:p w:rsidR="003F1880" w:rsidRDefault="003F1880" w:rsidP="003F1880">
      <w:pPr>
        <w:spacing w:after="210" w:line="360" w:lineRule="auto"/>
      </w:pPr>
      <w:r>
        <w:rPr>
          <w:rFonts w:ascii="inter" w:eastAsia="inter" w:hAnsi="inter" w:cs="inter"/>
          <w:color w:val="000000"/>
        </w:rPr>
        <w:t xml:space="preserve">Using </w:t>
      </w:r>
      <w:proofErr w:type="spellStart"/>
      <w:r>
        <w:rPr>
          <w:rFonts w:ascii="inter" w:eastAsia="inter" w:hAnsi="inter" w:cs="inter"/>
          <w:color w:val="000000"/>
        </w:rPr>
        <w:t>DataFrames</w:t>
      </w:r>
      <w:proofErr w:type="spellEnd"/>
      <w:r>
        <w:rPr>
          <w:rFonts w:ascii="inter" w:eastAsia="inter" w:hAnsi="inter" w:cs="inter"/>
          <w:color w:val="000000"/>
        </w:rPr>
        <w:t xml:space="preserve"> over RDDs helps leverage Spark’s Catalyst optimizer for better performance and ease of use, while actions execute the computations defined by transformations on these data structures.</w:t>
      </w:r>
      <w:bookmarkStart w:id="71" w:name="fnref9"/>
      <w:bookmarkEnd w:id="71"/>
      <w:r>
        <w:fldChar w:fldCharType="begin"/>
      </w:r>
      <w:r>
        <w:instrText xml:space="preserve"> HYPERLINK \l "fn9" \h </w:instrText>
      </w:r>
      <w:r>
        <w:fldChar w:fldCharType="separate"/>
      </w:r>
      <w:r>
        <w:rPr>
          <w:rFonts w:ascii="inter" w:eastAsia="inter" w:hAnsi="inter" w:cs="inter"/>
          <w:u w:val="single"/>
          <w:vertAlign w:val="superscript"/>
        </w:rPr>
        <w:t>[9]</w:t>
      </w:r>
      <w:r>
        <w:rPr>
          <w:rFonts w:ascii="inter" w:eastAsia="inter" w:hAnsi="inter" w:cs="inter"/>
          <w:u w:val="single"/>
          <w:vertAlign w:val="superscript"/>
        </w:rPr>
        <w:fldChar w:fldCharType="end"/>
      </w:r>
      <w:hyperlink w:anchor="fn7">
        <w:r>
          <w:rPr>
            <w:rFonts w:ascii="inter" w:eastAsia="inter" w:hAnsi="inter" w:cs="inter"/>
            <w:u w:val="single"/>
            <w:vertAlign w:val="superscript"/>
          </w:rPr>
          <w:t>[7]</w:t>
        </w:r>
      </w:hyperlink>
      <w:hyperlink w:anchor="fn1">
        <w:r>
          <w:rPr>
            <w:rFonts w:ascii="inter" w:eastAsia="inter" w:hAnsi="inter" w:cs="inter"/>
            <w:u w:val="single"/>
            <w:vertAlign w:val="superscript"/>
          </w:rPr>
          <w:t>[1]</w:t>
        </w:r>
      </w:hyperlink>
      <w:bookmarkStart w:id="72" w:name="fnref5_2"/>
      <w:bookmarkEnd w:id="72"/>
      <w:r>
        <w:fldChar w:fldCharType="begin"/>
      </w:r>
      <w:r>
        <w:instrText xml:space="preserve"> HYPERLINK \l "fn5" \h </w:instrText>
      </w:r>
      <w:r>
        <w:fldChar w:fldCharType="separate"/>
      </w:r>
      <w:r>
        <w:rPr>
          <w:rFonts w:ascii="inter" w:eastAsia="inter" w:hAnsi="inter" w:cs="inter"/>
          <w:u w:val="single"/>
          <w:vertAlign w:val="superscript"/>
        </w:rPr>
        <w:t>[5]</w:t>
      </w:r>
      <w:r>
        <w:rPr>
          <w:rFonts w:ascii="inter" w:eastAsia="inter" w:hAnsi="inter" w:cs="inter"/>
          <w:u w:val="single"/>
          <w:vertAlign w:val="superscript"/>
        </w:rPr>
        <w:fldChar w:fldCharType="end"/>
      </w:r>
    </w:p>
    <w:p w:rsidR="003F1880" w:rsidRDefault="003F1880" w:rsidP="003F1880">
      <w:pPr>
        <w:spacing w:after="210" w:line="360" w:lineRule="auto"/>
      </w:pPr>
      <w:r>
        <w:rPr>
          <w:rFonts w:ascii="inter" w:eastAsia="inter" w:hAnsi="inter" w:cs="inter"/>
          <w:color w:val="000000"/>
        </w:rPr>
        <w:t>This combination enables flexible, efficient big data processing in Spark ecosystems.</w:t>
      </w:r>
      <w:r>
        <w:rPr>
          <w:rFonts w:ascii="inter" w:eastAsia="inter" w:hAnsi="inter" w:cs="inter"/>
          <w:color w:val="000000"/>
        </w:rPr>
        <w:br/>
      </w:r>
    </w:p>
    <w:p w:rsidR="003F1880" w:rsidRDefault="003F1880" w:rsidP="003F1880">
      <w:pPr>
        <w:spacing w:after="210" w:line="360" w:lineRule="auto"/>
      </w:pPr>
    </w:p>
    <w:p w:rsidR="003F1880" w:rsidRDefault="003F1880" w:rsidP="003F1880">
      <w:pPr>
        <w:spacing w:after="210" w:line="360" w:lineRule="auto"/>
      </w:pPr>
    </w:p>
    <w:p w:rsidR="003F1880" w:rsidRDefault="003F1880" w:rsidP="003F1880">
      <w:pPr>
        <w:spacing w:after="210" w:line="360" w:lineRule="auto"/>
      </w:pPr>
    </w:p>
    <w:p w:rsidR="003F1880" w:rsidRPr="003F1880" w:rsidRDefault="003F1880" w:rsidP="003F1880">
      <w:pPr>
        <w:spacing w:before="157" w:after="157" w:line="270" w:lineRule="auto"/>
        <w:rPr>
          <w:color w:val="FF0000"/>
        </w:rPr>
      </w:pPr>
      <w:bookmarkStart w:id="73" w:name="catalyst_optimizer_inspark"/>
      <w:r w:rsidRPr="003F1880">
        <w:rPr>
          <w:rFonts w:ascii="inter" w:eastAsia="inter" w:hAnsi="inter" w:cs="inter"/>
          <w:b/>
          <w:color w:val="FF0000"/>
          <w:sz w:val="39"/>
        </w:rPr>
        <w:t xml:space="preserve">Catalyst optimizer </w:t>
      </w:r>
      <w:proofErr w:type="spellStart"/>
      <w:r w:rsidRPr="003F1880">
        <w:rPr>
          <w:rFonts w:ascii="inter" w:eastAsia="inter" w:hAnsi="inter" w:cs="inter"/>
          <w:b/>
          <w:color w:val="FF0000"/>
          <w:sz w:val="39"/>
        </w:rPr>
        <w:t>inspark</w:t>
      </w:r>
      <w:bookmarkEnd w:id="73"/>
      <w:proofErr w:type="spellEnd"/>
    </w:p>
    <w:p w:rsidR="003F1880" w:rsidRDefault="003F1880" w:rsidP="003F1880">
      <w:pPr>
        <w:spacing w:after="210" w:line="360" w:lineRule="auto"/>
      </w:pPr>
      <w:r>
        <w:rPr>
          <w:rFonts w:ascii="inter" w:eastAsia="inter" w:hAnsi="inter" w:cs="inter"/>
          <w:color w:val="000000"/>
        </w:rPr>
        <w:t xml:space="preserve">The </w:t>
      </w:r>
      <w:r>
        <w:rPr>
          <w:rFonts w:ascii="inter" w:eastAsia="inter" w:hAnsi="inter" w:cs="inter"/>
          <w:b/>
          <w:color w:val="000000"/>
        </w:rPr>
        <w:t>Catalyst Optimizer</w:t>
      </w:r>
      <w:r>
        <w:rPr>
          <w:rFonts w:ascii="inter" w:eastAsia="inter" w:hAnsi="inter" w:cs="inter"/>
          <w:color w:val="000000"/>
        </w:rPr>
        <w:t xml:space="preserve"> is the powerful query optimization engine at the core of Apache Spark SQL. It significantly improves the performance of Spark SQL queries and </w:t>
      </w:r>
      <w:proofErr w:type="spellStart"/>
      <w:r>
        <w:rPr>
          <w:rFonts w:ascii="inter" w:eastAsia="inter" w:hAnsi="inter" w:cs="inter"/>
          <w:color w:val="000000"/>
        </w:rPr>
        <w:t>DataFrame</w:t>
      </w:r>
      <w:proofErr w:type="spellEnd"/>
      <w:r>
        <w:rPr>
          <w:rFonts w:ascii="inter" w:eastAsia="inter" w:hAnsi="inter" w:cs="inter"/>
          <w:color w:val="000000"/>
        </w:rPr>
        <w:t xml:space="preserve"> operations by transforming and optimizing query plans through multiple stages.</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3F1880" w:rsidRDefault="003F1880" w:rsidP="003F1880">
      <w:pPr>
        <w:spacing w:before="315" w:after="105" w:line="360" w:lineRule="auto"/>
        <w:ind w:left="-30"/>
      </w:pPr>
      <w:bookmarkStart w:id="74" w:name="what_is_catalyst_optimizer"/>
      <w:r>
        <w:rPr>
          <w:rFonts w:ascii="inter" w:eastAsia="inter" w:hAnsi="inter" w:cs="inter"/>
          <w:b/>
          <w:color w:val="000000"/>
          <w:sz w:val="24"/>
        </w:rPr>
        <w:t>What is Catalyst Optimizer?</w:t>
      </w:r>
      <w:bookmarkEnd w:id="74"/>
    </w:p>
    <w:p w:rsidR="003F1880" w:rsidRDefault="003F1880" w:rsidP="003F1880">
      <w:pPr>
        <w:spacing w:after="210" w:line="360" w:lineRule="auto"/>
      </w:pPr>
      <w:r>
        <w:rPr>
          <w:rFonts w:ascii="inter" w:eastAsia="inter" w:hAnsi="inter" w:cs="inter"/>
          <w:color w:val="000000"/>
        </w:rPr>
        <w:t xml:space="preserve">Catalyst is a modular, extensible framework built with Scala's functional programming features that allows Spark to analyze, optimize, and generate efficient execution plans from SQL or </w:t>
      </w:r>
      <w:proofErr w:type="spellStart"/>
      <w:r>
        <w:rPr>
          <w:rFonts w:ascii="inter" w:eastAsia="inter" w:hAnsi="inter" w:cs="inter"/>
          <w:color w:val="000000"/>
        </w:rPr>
        <w:t>DataFrame</w:t>
      </w:r>
      <w:proofErr w:type="spellEnd"/>
      <w:r>
        <w:rPr>
          <w:rFonts w:ascii="inter" w:eastAsia="inter" w:hAnsi="inter" w:cs="inter"/>
          <w:color w:val="000000"/>
        </w:rPr>
        <w:t xml:space="preserve"> code. It supports both </w:t>
      </w:r>
      <w:r>
        <w:rPr>
          <w:rFonts w:ascii="inter" w:eastAsia="inter" w:hAnsi="inter" w:cs="inter"/>
          <w:b/>
          <w:color w:val="000000"/>
        </w:rPr>
        <w:t>rule-based</w:t>
      </w:r>
      <w:r>
        <w:rPr>
          <w:rFonts w:ascii="inter" w:eastAsia="inter" w:hAnsi="inter" w:cs="inter"/>
          <w:color w:val="000000"/>
        </w:rPr>
        <w:t xml:space="preserve"> and </w:t>
      </w:r>
      <w:r>
        <w:rPr>
          <w:rFonts w:ascii="inter" w:eastAsia="inter" w:hAnsi="inter" w:cs="inter"/>
          <w:b/>
          <w:color w:val="000000"/>
        </w:rPr>
        <w:t>cost-based</w:t>
      </w:r>
      <w:r>
        <w:rPr>
          <w:rFonts w:ascii="inter" w:eastAsia="inter" w:hAnsi="inter" w:cs="inter"/>
          <w:color w:val="000000"/>
        </w:rPr>
        <w:t xml:space="preserve"> optimizations and provides public extension points for custom rules and data source optimizations.</w:t>
      </w:r>
      <w:hyperlink w:anchor="fn4">
        <w:r>
          <w:rPr>
            <w:rFonts w:ascii="inter" w:eastAsia="inter" w:hAnsi="inter" w:cs="inter"/>
            <w:u w:val="single"/>
            <w:vertAlign w:val="superscript"/>
          </w:rPr>
          <w:t>[4]</w:t>
        </w:r>
      </w:hyperlink>
      <w:hyperlink w:anchor="fn1">
        <w:r>
          <w:rPr>
            <w:rFonts w:ascii="inter" w:eastAsia="inter" w:hAnsi="inter" w:cs="inter"/>
            <w:u w:val="single"/>
            <w:vertAlign w:val="superscript"/>
          </w:rPr>
          <w:t>[1]</w:t>
        </w:r>
      </w:hyperlink>
    </w:p>
    <w:p w:rsidR="003F1880" w:rsidRDefault="003F1880" w:rsidP="003F1880">
      <w:pPr>
        <w:spacing w:before="315" w:after="105" w:line="360" w:lineRule="auto"/>
        <w:ind w:left="-30"/>
      </w:pPr>
      <w:bookmarkStart w:id="75" w:name="how_catalyst_optimizer_works_key_phases"/>
      <w:r>
        <w:rPr>
          <w:rFonts w:ascii="inter" w:eastAsia="inter" w:hAnsi="inter" w:cs="inter"/>
          <w:b/>
          <w:color w:val="000000"/>
          <w:sz w:val="24"/>
        </w:rPr>
        <w:t>How Catalyst Optimizer Works: Key Phases</w:t>
      </w:r>
      <w:bookmarkEnd w:id="75"/>
    </w:p>
    <w:p w:rsidR="003F1880" w:rsidRDefault="003F1880" w:rsidP="003F1880">
      <w:pPr>
        <w:numPr>
          <w:ilvl w:val="0"/>
          <w:numId w:val="27"/>
        </w:numPr>
        <w:spacing w:after="210" w:line="360" w:lineRule="auto"/>
      </w:pPr>
      <w:r>
        <w:rPr>
          <w:rFonts w:ascii="inter" w:eastAsia="inter" w:hAnsi="inter" w:cs="inter"/>
          <w:b/>
          <w:color w:val="000000"/>
          <w:sz w:val="21"/>
        </w:rPr>
        <w:t>Parsing</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The SQL query or </w:t>
      </w:r>
      <w:proofErr w:type="spellStart"/>
      <w:r>
        <w:rPr>
          <w:rFonts w:ascii="inter" w:eastAsia="inter" w:hAnsi="inter" w:cs="inter"/>
          <w:color w:val="000000"/>
          <w:sz w:val="21"/>
        </w:rPr>
        <w:t>DataFrame</w:t>
      </w:r>
      <w:proofErr w:type="spellEnd"/>
      <w:r>
        <w:rPr>
          <w:rFonts w:ascii="inter" w:eastAsia="inter" w:hAnsi="inter" w:cs="inter"/>
          <w:color w:val="000000"/>
          <w:sz w:val="21"/>
        </w:rPr>
        <w:t xml:space="preserve"> API call is parsed into an </w:t>
      </w:r>
      <w:r>
        <w:rPr>
          <w:rFonts w:ascii="inter" w:eastAsia="inter" w:hAnsi="inter" w:cs="inter"/>
          <w:b/>
          <w:color w:val="000000"/>
          <w:sz w:val="21"/>
        </w:rPr>
        <w:t>unresolved logical plan</w:t>
      </w:r>
      <w:r>
        <w:rPr>
          <w:rFonts w:ascii="inter" w:eastAsia="inter" w:hAnsi="inter" w:cs="inter"/>
          <w:color w:val="000000"/>
          <w:sz w:val="21"/>
        </w:rPr>
        <w:t xml:space="preserve"> (an abstract syntax tree).</w:t>
      </w:r>
    </w:p>
    <w:p w:rsidR="003F1880" w:rsidRDefault="003F1880" w:rsidP="003F1880">
      <w:pPr>
        <w:numPr>
          <w:ilvl w:val="1"/>
          <w:numId w:val="27"/>
        </w:numPr>
        <w:spacing w:before="105" w:after="105" w:line="360" w:lineRule="auto"/>
      </w:pPr>
      <w:r>
        <w:rPr>
          <w:rFonts w:ascii="inter" w:eastAsia="inter" w:hAnsi="inter" w:cs="inter"/>
          <w:color w:val="000000"/>
          <w:sz w:val="21"/>
        </w:rPr>
        <w:lastRenderedPageBreak/>
        <w:t>The plan represents the structure of the query but lacks detailed metadata or resolution of references.</w:t>
      </w:r>
      <w:hyperlink w:anchor="fn5">
        <w:r>
          <w:rPr>
            <w:rFonts w:ascii="inter" w:eastAsia="inter" w:hAnsi="inter" w:cs="inter"/>
            <w:sz w:val="21"/>
            <w:u w:val="single"/>
            <w:vertAlign w:val="superscript"/>
          </w:rPr>
          <w:t>[5]</w:t>
        </w:r>
      </w:hyperlink>
      <w:hyperlink w:anchor="fn6">
        <w:r>
          <w:rPr>
            <w:rFonts w:ascii="inter" w:eastAsia="inter" w:hAnsi="inter" w:cs="inter"/>
            <w:sz w:val="21"/>
            <w:u w:val="single"/>
            <w:vertAlign w:val="superscript"/>
          </w:rPr>
          <w:t>[6]</w:t>
        </w:r>
      </w:hyperlink>
    </w:p>
    <w:p w:rsidR="003F1880" w:rsidRDefault="003F1880" w:rsidP="003F1880">
      <w:pPr>
        <w:numPr>
          <w:ilvl w:val="0"/>
          <w:numId w:val="27"/>
        </w:numPr>
        <w:spacing w:after="210" w:line="360" w:lineRule="auto"/>
      </w:pPr>
      <w:r>
        <w:rPr>
          <w:rFonts w:ascii="inter" w:eastAsia="inter" w:hAnsi="inter" w:cs="inter"/>
          <w:b/>
          <w:color w:val="000000"/>
          <w:sz w:val="21"/>
        </w:rPr>
        <w:t>Analysis</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The unresolved logical plan is </w:t>
      </w:r>
      <w:r>
        <w:rPr>
          <w:rFonts w:ascii="inter" w:eastAsia="inter" w:hAnsi="inter" w:cs="inter"/>
          <w:b/>
          <w:color w:val="000000"/>
          <w:sz w:val="21"/>
        </w:rPr>
        <w:t>analyzed</w:t>
      </w:r>
      <w:r>
        <w:rPr>
          <w:rFonts w:ascii="inter" w:eastAsia="inter" w:hAnsi="inter" w:cs="inter"/>
          <w:color w:val="000000"/>
          <w:sz w:val="21"/>
        </w:rPr>
        <w:t xml:space="preserve"> and all references to tables, columns, and functions are resolved using Spark's catalog.</w:t>
      </w:r>
    </w:p>
    <w:p w:rsidR="003F1880" w:rsidRDefault="003F1880" w:rsidP="003F1880">
      <w:pPr>
        <w:numPr>
          <w:ilvl w:val="1"/>
          <w:numId w:val="27"/>
        </w:numPr>
        <w:spacing w:before="105" w:after="105" w:line="360" w:lineRule="auto"/>
      </w:pPr>
      <w:r>
        <w:rPr>
          <w:rFonts w:ascii="inter" w:eastAsia="inter" w:hAnsi="inter" w:cs="inter"/>
          <w:color w:val="000000"/>
          <w:sz w:val="21"/>
        </w:rPr>
        <w:t>Semantic checks, syntax validation, and type checking are performed.</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The output is a </w:t>
      </w:r>
      <w:r>
        <w:rPr>
          <w:rFonts w:ascii="inter" w:eastAsia="inter" w:hAnsi="inter" w:cs="inter"/>
          <w:b/>
          <w:color w:val="000000"/>
          <w:sz w:val="21"/>
        </w:rPr>
        <w:t>resolved logical plan</w:t>
      </w:r>
      <w:r>
        <w:rPr>
          <w:rFonts w:ascii="inter" w:eastAsia="inter" w:hAnsi="inter" w:cs="inter"/>
          <w:color w:val="000000"/>
          <w:sz w:val="21"/>
        </w:rPr>
        <w:t xml:space="preserve"> with typed expressions and validated schema.</w:t>
      </w:r>
      <w:hyperlink w:anchor="fn7">
        <w:r>
          <w:rPr>
            <w:rFonts w:ascii="inter" w:eastAsia="inter" w:hAnsi="inter" w:cs="inter"/>
            <w:sz w:val="21"/>
            <w:u w:val="single"/>
            <w:vertAlign w:val="superscript"/>
          </w:rPr>
          <w:t>[7]</w:t>
        </w:r>
      </w:hyperlink>
      <w:hyperlink w:anchor="fn5">
        <w:r>
          <w:rPr>
            <w:rFonts w:ascii="inter" w:eastAsia="inter" w:hAnsi="inter" w:cs="inter"/>
            <w:sz w:val="21"/>
            <w:u w:val="single"/>
            <w:vertAlign w:val="superscript"/>
          </w:rPr>
          <w:t>[5]</w:t>
        </w:r>
      </w:hyperlink>
    </w:p>
    <w:p w:rsidR="003F1880" w:rsidRDefault="003F1880" w:rsidP="003F1880">
      <w:pPr>
        <w:numPr>
          <w:ilvl w:val="0"/>
          <w:numId w:val="27"/>
        </w:numPr>
        <w:spacing w:after="210" w:line="360" w:lineRule="auto"/>
      </w:pPr>
      <w:r>
        <w:rPr>
          <w:rFonts w:ascii="inter" w:eastAsia="inter" w:hAnsi="inter" w:cs="inter"/>
          <w:b/>
          <w:color w:val="000000"/>
          <w:sz w:val="21"/>
        </w:rPr>
        <w:t>Logical Optimization</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Catalyst applies </w:t>
      </w:r>
      <w:r>
        <w:rPr>
          <w:rFonts w:ascii="inter" w:eastAsia="inter" w:hAnsi="inter" w:cs="inter"/>
          <w:b/>
          <w:color w:val="000000"/>
          <w:sz w:val="21"/>
        </w:rPr>
        <w:t>rule-based optimizations</w:t>
      </w:r>
      <w:r>
        <w:rPr>
          <w:rFonts w:ascii="inter" w:eastAsia="inter" w:hAnsi="inter" w:cs="inter"/>
          <w:color w:val="000000"/>
          <w:sz w:val="21"/>
        </w:rPr>
        <w:t xml:space="preserve"> to simplify and refine the logical plan without changing its semantics.</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Examples include </w:t>
      </w:r>
      <w:r>
        <w:rPr>
          <w:rFonts w:ascii="inter" w:eastAsia="inter" w:hAnsi="inter" w:cs="inter"/>
          <w:b/>
          <w:color w:val="000000"/>
          <w:sz w:val="21"/>
        </w:rPr>
        <w:t>predicate pushdown</w:t>
      </w:r>
      <w:r>
        <w:rPr>
          <w:rFonts w:ascii="inter" w:eastAsia="inter" w:hAnsi="inter" w:cs="inter"/>
          <w:color w:val="000000"/>
          <w:sz w:val="21"/>
        </w:rPr>
        <w:t xml:space="preserve"> (filters pushed closer to data source), </w:t>
      </w:r>
      <w:r>
        <w:rPr>
          <w:rFonts w:ascii="inter" w:eastAsia="inter" w:hAnsi="inter" w:cs="inter"/>
          <w:b/>
          <w:color w:val="000000"/>
          <w:sz w:val="21"/>
        </w:rPr>
        <w:t>column pruning</w:t>
      </w:r>
      <w:r>
        <w:rPr>
          <w:rFonts w:ascii="inter" w:eastAsia="inter" w:hAnsi="inter" w:cs="inter"/>
          <w:color w:val="000000"/>
          <w:sz w:val="21"/>
        </w:rPr>
        <w:t xml:space="preserve"> (removing unused columns), </w:t>
      </w:r>
      <w:r>
        <w:rPr>
          <w:rFonts w:ascii="inter" w:eastAsia="inter" w:hAnsi="inter" w:cs="inter"/>
          <w:b/>
          <w:color w:val="000000"/>
          <w:sz w:val="21"/>
        </w:rPr>
        <w:t>constant folding</w:t>
      </w:r>
      <w:r>
        <w:rPr>
          <w:rFonts w:ascii="inter" w:eastAsia="inter" w:hAnsi="inter" w:cs="inter"/>
          <w:color w:val="000000"/>
          <w:sz w:val="21"/>
        </w:rPr>
        <w:t xml:space="preserve">, </w:t>
      </w:r>
      <w:r>
        <w:rPr>
          <w:rFonts w:ascii="inter" w:eastAsia="inter" w:hAnsi="inter" w:cs="inter"/>
          <w:b/>
          <w:color w:val="000000"/>
          <w:sz w:val="21"/>
        </w:rPr>
        <w:t>filter simplification</w:t>
      </w:r>
      <w:r>
        <w:rPr>
          <w:rFonts w:ascii="inter" w:eastAsia="inter" w:hAnsi="inter" w:cs="inter"/>
          <w:color w:val="000000"/>
          <w:sz w:val="21"/>
        </w:rPr>
        <w:t xml:space="preserve">, and </w:t>
      </w:r>
      <w:r>
        <w:rPr>
          <w:rFonts w:ascii="inter" w:eastAsia="inter" w:hAnsi="inter" w:cs="inter"/>
          <w:b/>
          <w:color w:val="000000"/>
          <w:sz w:val="21"/>
        </w:rPr>
        <w:t>join reordering</w:t>
      </w:r>
      <w:r>
        <w:rPr>
          <w:rFonts w:ascii="inter" w:eastAsia="inter" w:hAnsi="inter" w:cs="inter"/>
          <w:color w:val="000000"/>
          <w:sz w:val="21"/>
        </w:rPr>
        <w:t>.</w:t>
      </w:r>
      <w:hyperlink w:anchor="fn2">
        <w:r>
          <w:rPr>
            <w:rFonts w:ascii="inter" w:eastAsia="inter" w:hAnsi="inter" w:cs="inter"/>
            <w:sz w:val="21"/>
            <w:u w:val="single"/>
            <w:vertAlign w:val="superscript"/>
          </w:rPr>
          <w:t>[2]</w:t>
        </w:r>
      </w:hyperlink>
      <w:hyperlink w:anchor="fn3">
        <w:r>
          <w:rPr>
            <w:rFonts w:ascii="inter" w:eastAsia="inter" w:hAnsi="inter" w:cs="inter"/>
            <w:sz w:val="21"/>
            <w:u w:val="single"/>
            <w:vertAlign w:val="superscript"/>
          </w:rPr>
          <w:t>[3]</w:t>
        </w:r>
      </w:hyperlink>
      <w:hyperlink w:anchor="fn8">
        <w:r>
          <w:rPr>
            <w:rFonts w:ascii="inter" w:eastAsia="inter" w:hAnsi="inter" w:cs="inter"/>
            <w:sz w:val="21"/>
            <w:u w:val="single"/>
            <w:vertAlign w:val="superscript"/>
          </w:rPr>
          <w:t>[8]</w:t>
        </w:r>
      </w:hyperlink>
    </w:p>
    <w:p w:rsidR="003F1880" w:rsidRDefault="003F1880" w:rsidP="003F1880">
      <w:pPr>
        <w:numPr>
          <w:ilvl w:val="0"/>
          <w:numId w:val="27"/>
        </w:numPr>
        <w:spacing w:after="210" w:line="360" w:lineRule="auto"/>
      </w:pPr>
      <w:r>
        <w:rPr>
          <w:rFonts w:ascii="inter" w:eastAsia="inter" w:hAnsi="inter" w:cs="inter"/>
          <w:b/>
          <w:color w:val="000000"/>
          <w:sz w:val="21"/>
        </w:rPr>
        <w:t>Physical Planning</w:t>
      </w:r>
    </w:p>
    <w:p w:rsidR="003F1880" w:rsidRDefault="003F1880" w:rsidP="003F1880">
      <w:pPr>
        <w:numPr>
          <w:ilvl w:val="1"/>
          <w:numId w:val="27"/>
        </w:numPr>
        <w:spacing w:before="105" w:after="105" w:line="360" w:lineRule="auto"/>
      </w:pPr>
      <w:r>
        <w:rPr>
          <w:rFonts w:ascii="inter" w:eastAsia="inter" w:hAnsi="inter" w:cs="inter"/>
          <w:color w:val="000000"/>
          <w:sz w:val="21"/>
        </w:rPr>
        <w:t>Multiple physical execution plans are generated from the optimized logical plan.</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Catalyst estimates the cost of each plan and chooses the most efficient one using </w:t>
      </w:r>
      <w:r>
        <w:rPr>
          <w:rFonts w:ascii="inter" w:eastAsia="inter" w:hAnsi="inter" w:cs="inter"/>
          <w:b/>
          <w:color w:val="000000"/>
          <w:sz w:val="21"/>
        </w:rPr>
        <w:t>cost-based optimization</w:t>
      </w:r>
      <w:r>
        <w:rPr>
          <w:rFonts w:ascii="inter" w:eastAsia="inter" w:hAnsi="inter" w:cs="inter"/>
          <w:color w:val="000000"/>
          <w:sz w:val="21"/>
        </w:rPr>
        <w:t>.</w:t>
      </w:r>
    </w:p>
    <w:p w:rsidR="003F1880" w:rsidRDefault="003F1880" w:rsidP="003F1880">
      <w:pPr>
        <w:numPr>
          <w:ilvl w:val="1"/>
          <w:numId w:val="27"/>
        </w:numPr>
        <w:spacing w:before="105" w:after="105" w:line="360" w:lineRule="auto"/>
      </w:pPr>
      <w:r>
        <w:rPr>
          <w:rFonts w:ascii="inter" w:eastAsia="inter" w:hAnsi="inter" w:cs="inter"/>
          <w:color w:val="000000"/>
          <w:sz w:val="21"/>
        </w:rPr>
        <w:t>The chosen physical plan involves decisions about join strategies, data partitioning, and execution order.</w:t>
      </w:r>
      <w:hyperlink w:anchor="fn9">
        <w:r>
          <w:rPr>
            <w:rFonts w:ascii="inter" w:eastAsia="inter" w:hAnsi="inter" w:cs="inter"/>
            <w:sz w:val="21"/>
            <w:u w:val="single"/>
            <w:vertAlign w:val="superscript"/>
          </w:rPr>
          <w:t>[9]</w:t>
        </w:r>
      </w:hyperlink>
      <w:hyperlink w:anchor="fn3">
        <w:r>
          <w:rPr>
            <w:rFonts w:ascii="inter" w:eastAsia="inter" w:hAnsi="inter" w:cs="inter"/>
            <w:sz w:val="21"/>
            <w:u w:val="single"/>
            <w:vertAlign w:val="superscript"/>
          </w:rPr>
          <w:t>[3]</w:t>
        </w:r>
      </w:hyperlink>
    </w:p>
    <w:p w:rsidR="003F1880" w:rsidRDefault="003F1880" w:rsidP="003F1880">
      <w:pPr>
        <w:numPr>
          <w:ilvl w:val="0"/>
          <w:numId w:val="27"/>
        </w:numPr>
        <w:spacing w:after="210" w:line="360" w:lineRule="auto"/>
      </w:pPr>
      <w:r>
        <w:rPr>
          <w:rFonts w:ascii="inter" w:eastAsia="inter" w:hAnsi="inter" w:cs="inter"/>
          <w:b/>
          <w:color w:val="000000"/>
          <w:sz w:val="21"/>
        </w:rPr>
        <w:t>Code Generation</w:t>
      </w:r>
    </w:p>
    <w:p w:rsidR="003F1880" w:rsidRDefault="003F1880" w:rsidP="003F1880">
      <w:pPr>
        <w:numPr>
          <w:ilvl w:val="1"/>
          <w:numId w:val="27"/>
        </w:numPr>
        <w:spacing w:before="105" w:after="105" w:line="360" w:lineRule="auto"/>
      </w:pPr>
      <w:r>
        <w:rPr>
          <w:rFonts w:ascii="inter" w:eastAsia="inter" w:hAnsi="inter" w:cs="inter"/>
          <w:color w:val="000000"/>
          <w:sz w:val="21"/>
        </w:rPr>
        <w:t xml:space="preserve">Parts of the physical plan are compiled into Java bytecode using Scala's </w:t>
      </w:r>
      <w:proofErr w:type="spellStart"/>
      <w:r>
        <w:rPr>
          <w:rFonts w:ascii="inter" w:eastAsia="inter" w:hAnsi="inter" w:cs="inter"/>
          <w:color w:val="000000"/>
          <w:sz w:val="21"/>
        </w:rPr>
        <w:t>quasiquotes</w:t>
      </w:r>
      <w:proofErr w:type="spellEnd"/>
      <w:r>
        <w:rPr>
          <w:rFonts w:ascii="inter" w:eastAsia="inter" w:hAnsi="inter" w:cs="inter"/>
          <w:color w:val="000000"/>
          <w:sz w:val="21"/>
        </w:rPr>
        <w:t>, improving runtime execution speed.</w:t>
      </w:r>
      <w:hyperlink w:anchor="fn1">
        <w:r>
          <w:rPr>
            <w:rFonts w:ascii="inter" w:eastAsia="inter" w:hAnsi="inter" w:cs="inter"/>
            <w:sz w:val="21"/>
            <w:u w:val="single"/>
            <w:vertAlign w:val="superscript"/>
          </w:rPr>
          <w:t>[1]</w:t>
        </w:r>
      </w:hyperlink>
      <w:hyperlink w:anchor="fn4">
        <w:r>
          <w:rPr>
            <w:rFonts w:ascii="inter" w:eastAsia="inter" w:hAnsi="inter" w:cs="inter"/>
            <w:sz w:val="21"/>
            <w:u w:val="single"/>
            <w:vertAlign w:val="superscript"/>
          </w:rPr>
          <w:t>[4]</w:t>
        </w:r>
      </w:hyperlink>
    </w:p>
    <w:p w:rsidR="003F1880" w:rsidRDefault="003F1880" w:rsidP="003F1880">
      <w:pPr>
        <w:spacing w:before="315" w:after="105" w:line="360" w:lineRule="auto"/>
        <w:ind w:left="-30"/>
      </w:pPr>
      <w:bookmarkStart w:id="76" w:name="advantages_of_catalyst_optimizer"/>
      <w:r>
        <w:rPr>
          <w:rFonts w:ascii="inter" w:eastAsia="inter" w:hAnsi="inter" w:cs="inter"/>
          <w:b/>
          <w:color w:val="000000"/>
          <w:sz w:val="24"/>
        </w:rPr>
        <w:t>Advantages of Catalyst Optimizer</w:t>
      </w:r>
      <w:bookmarkEnd w:id="76"/>
    </w:p>
    <w:p w:rsidR="003F1880" w:rsidRDefault="003F1880" w:rsidP="003F1880">
      <w:pPr>
        <w:numPr>
          <w:ilvl w:val="0"/>
          <w:numId w:val="28"/>
        </w:numPr>
        <w:spacing w:before="105" w:after="105" w:line="360" w:lineRule="auto"/>
      </w:pPr>
      <w:r>
        <w:rPr>
          <w:rFonts w:ascii="inter" w:eastAsia="inter" w:hAnsi="inter" w:cs="inter"/>
          <w:color w:val="000000"/>
          <w:sz w:val="21"/>
        </w:rPr>
        <w:t>Produces significantly better performance than naive or rule-only query execution.</w:t>
      </w:r>
    </w:p>
    <w:p w:rsidR="003F1880" w:rsidRDefault="003F1880" w:rsidP="003F1880">
      <w:pPr>
        <w:numPr>
          <w:ilvl w:val="0"/>
          <w:numId w:val="28"/>
        </w:numPr>
        <w:spacing w:before="105" w:after="105" w:line="360" w:lineRule="auto"/>
      </w:pPr>
      <w:r>
        <w:rPr>
          <w:rFonts w:ascii="inter" w:eastAsia="inter" w:hAnsi="inter" w:cs="inter"/>
          <w:color w:val="000000"/>
          <w:sz w:val="21"/>
        </w:rPr>
        <w:t>Modular and extensible, allowing Spark to evolve with new optimization techniques easily.</w:t>
      </w:r>
    </w:p>
    <w:p w:rsidR="003F1880" w:rsidRDefault="003F1880" w:rsidP="003F1880">
      <w:pPr>
        <w:numPr>
          <w:ilvl w:val="0"/>
          <w:numId w:val="28"/>
        </w:numPr>
        <w:spacing w:before="105" w:after="105" w:line="360" w:lineRule="auto"/>
      </w:pPr>
      <w:r>
        <w:rPr>
          <w:rFonts w:ascii="inter" w:eastAsia="inter" w:hAnsi="inter" w:cs="inter"/>
          <w:color w:val="000000"/>
          <w:sz w:val="21"/>
        </w:rPr>
        <w:t>Supports complex optimization techniques traditionally found in RDBMS (like predicate pushdown, join reordering).</w:t>
      </w:r>
    </w:p>
    <w:p w:rsidR="003F1880" w:rsidRDefault="003F1880" w:rsidP="003F1880">
      <w:pPr>
        <w:numPr>
          <w:ilvl w:val="0"/>
          <w:numId w:val="28"/>
        </w:numPr>
        <w:spacing w:before="105" w:after="105" w:line="360" w:lineRule="auto"/>
      </w:pPr>
      <w:r>
        <w:rPr>
          <w:rFonts w:ascii="inter" w:eastAsia="inter" w:hAnsi="inter" w:cs="inter"/>
          <w:color w:val="000000"/>
          <w:sz w:val="21"/>
        </w:rPr>
        <w:t xml:space="preserve">Transparently optimizes </w:t>
      </w:r>
      <w:proofErr w:type="spellStart"/>
      <w:r>
        <w:rPr>
          <w:rFonts w:ascii="inter" w:eastAsia="inter" w:hAnsi="inter" w:cs="inter"/>
          <w:color w:val="000000"/>
          <w:sz w:val="21"/>
        </w:rPr>
        <w:t>DataFrame</w:t>
      </w:r>
      <w:proofErr w:type="spellEnd"/>
      <w:r>
        <w:rPr>
          <w:rFonts w:ascii="inter" w:eastAsia="inter" w:hAnsi="inter" w:cs="inter"/>
          <w:color w:val="000000"/>
          <w:sz w:val="21"/>
        </w:rPr>
        <w:t xml:space="preserve"> and SQL queries, abstracting complexity from users.</w:t>
      </w:r>
      <w:bookmarkStart w:id="77" w:name="fnref8_1"/>
      <w:bookmarkEnd w:id="77"/>
      <w:r>
        <w:fldChar w:fldCharType="begin"/>
      </w:r>
      <w:r>
        <w:instrText xml:space="preserve"> HYPERLINK \l "fn8" \h </w:instrText>
      </w:r>
      <w:r>
        <w:fldChar w:fldCharType="separate"/>
      </w:r>
      <w:r>
        <w:rPr>
          <w:rFonts w:ascii="inter" w:eastAsia="inter" w:hAnsi="inter" w:cs="inter"/>
          <w:sz w:val="21"/>
          <w:u w:val="single"/>
          <w:vertAlign w:val="superscript"/>
        </w:rPr>
        <w:t>[8]</w:t>
      </w:r>
      <w:r>
        <w:rPr>
          <w:rFonts w:ascii="inter" w:eastAsia="inter" w:hAnsi="inter" w:cs="inter"/>
          <w:u w:val="single"/>
          <w:vertAlign w:val="superscript"/>
        </w:rPr>
        <w:fldChar w:fldCharType="end"/>
      </w:r>
      <w:hyperlink w:anchor="fn5">
        <w:r>
          <w:rPr>
            <w:rFonts w:ascii="inter" w:eastAsia="inter" w:hAnsi="inter" w:cs="inter"/>
            <w:sz w:val="21"/>
            <w:u w:val="single"/>
            <w:vertAlign w:val="superscript"/>
          </w:rPr>
          <w:t>[5]</w:t>
        </w:r>
      </w:hyperlink>
    </w:p>
    <w:p w:rsidR="003F1880" w:rsidRDefault="003F1880" w:rsidP="003F1880">
      <w:pPr>
        <w:spacing w:before="315" w:after="105" w:line="360" w:lineRule="auto"/>
        <w:ind w:left="-30"/>
      </w:pPr>
      <w:r>
        <w:rPr>
          <w:rFonts w:ascii="inter" w:eastAsia="inter" w:hAnsi="inter" w:cs="inter"/>
          <w:b/>
          <w:color w:val="000000"/>
          <w:sz w:val="24"/>
        </w:rPr>
        <w:lastRenderedPageBreak/>
        <w:t>Summary</w:t>
      </w:r>
    </w:p>
    <w:p w:rsidR="003F1880" w:rsidRDefault="003F1880" w:rsidP="003F1880">
      <w:pPr>
        <w:spacing w:after="210" w:line="360" w:lineRule="auto"/>
      </w:pPr>
      <w:r>
        <w:rPr>
          <w:rFonts w:ascii="inter" w:eastAsia="inter" w:hAnsi="inter" w:cs="inter"/>
          <w:color w:val="000000"/>
        </w:rPr>
        <w:t xml:space="preserve">Catalyst optimizes queries by converting user SQL or </w:t>
      </w:r>
      <w:proofErr w:type="spellStart"/>
      <w:r>
        <w:rPr>
          <w:rFonts w:ascii="inter" w:eastAsia="inter" w:hAnsi="inter" w:cs="inter"/>
          <w:color w:val="000000"/>
        </w:rPr>
        <w:t>DataFrame</w:t>
      </w:r>
      <w:proofErr w:type="spellEnd"/>
      <w:r>
        <w:rPr>
          <w:rFonts w:ascii="inter" w:eastAsia="inter" w:hAnsi="inter" w:cs="inter"/>
          <w:color w:val="000000"/>
        </w:rPr>
        <w:t xml:space="preserve"> code into efficient physical plans through parsing, analysis, logical optimization, cost-based optimization, and code generation. This results in faster, resource-efficient Spark SQL executions.</w:t>
      </w:r>
    </w:p>
    <w:p w:rsidR="003F1880" w:rsidRDefault="003F1880" w:rsidP="003F1880">
      <w:pPr>
        <w:spacing w:after="210" w:line="360" w:lineRule="auto"/>
        <w:rPr>
          <w:rFonts w:ascii="inter" w:eastAsia="inter" w:hAnsi="inter" w:cs="inter"/>
          <w:color w:val="000000"/>
        </w:rPr>
      </w:pPr>
      <w:r>
        <w:rPr>
          <w:rFonts w:ascii="inter" w:eastAsia="inter" w:hAnsi="inter" w:cs="inter"/>
          <w:color w:val="000000"/>
        </w:rPr>
        <w:t>Catalyst thus lies at the heart of Spark’s ability to perform optimized structured data processing, bridging declarative programming with high-performance execution.</w:t>
      </w:r>
    </w:p>
    <w:p w:rsidR="003F1880" w:rsidRPr="003F1880" w:rsidRDefault="003F1880" w:rsidP="003F1880">
      <w:pPr>
        <w:spacing w:before="157" w:after="157" w:line="270" w:lineRule="auto"/>
        <w:rPr>
          <w:color w:val="FF0000"/>
        </w:rPr>
      </w:pPr>
      <w:bookmarkStart w:id="78" w:name="data_frame_transformations"/>
      <w:r w:rsidRPr="003F1880">
        <w:rPr>
          <w:rFonts w:ascii="inter" w:eastAsia="inter" w:hAnsi="inter" w:cs="inter"/>
          <w:b/>
          <w:color w:val="FF0000"/>
          <w:sz w:val="39"/>
        </w:rPr>
        <w:t>Data Frame Transformations</w:t>
      </w:r>
      <w:bookmarkEnd w:id="78"/>
    </w:p>
    <w:p w:rsidR="003F1880" w:rsidRDefault="003F1880" w:rsidP="003F1880">
      <w:pPr>
        <w:spacing w:after="210" w:line="360" w:lineRule="auto"/>
      </w:pPr>
      <w:proofErr w:type="spellStart"/>
      <w:r>
        <w:rPr>
          <w:rFonts w:ascii="inter" w:eastAsia="inter" w:hAnsi="inter" w:cs="inter"/>
          <w:color w:val="000000"/>
        </w:rPr>
        <w:t>DataFrame</w:t>
      </w:r>
      <w:proofErr w:type="spellEnd"/>
      <w:r>
        <w:rPr>
          <w:rFonts w:ascii="inter" w:eastAsia="inter" w:hAnsi="inter" w:cs="inter"/>
          <w:color w:val="000000"/>
        </w:rPr>
        <w:t xml:space="preserve"> transformations in Apache Spark allow you to modify, filter, reshape, and aggregate data in a structured and efficient way. They are operations that produce a new </w:t>
      </w:r>
      <w:proofErr w:type="spellStart"/>
      <w:r>
        <w:rPr>
          <w:rFonts w:ascii="inter" w:eastAsia="inter" w:hAnsi="inter" w:cs="inter"/>
          <w:color w:val="000000"/>
        </w:rPr>
        <w:t>DataFrame</w:t>
      </w:r>
      <w:proofErr w:type="spellEnd"/>
      <w:r>
        <w:rPr>
          <w:rFonts w:ascii="inter" w:eastAsia="inter" w:hAnsi="inter" w:cs="inter"/>
          <w:color w:val="000000"/>
        </w:rPr>
        <w:t xml:space="preserve"> from an existing one, enabling complex data processing workflows.</w:t>
      </w:r>
    </w:p>
    <w:p w:rsidR="003F1880" w:rsidRDefault="003F1880" w:rsidP="003F1880">
      <w:pPr>
        <w:spacing w:before="315" w:after="105" w:line="360" w:lineRule="auto"/>
        <w:ind w:left="-30"/>
      </w:pPr>
      <w:bookmarkStart w:id="79" w:name="common_dataframe_transformations"/>
      <w:r>
        <w:rPr>
          <w:rFonts w:ascii="inter" w:eastAsia="inter" w:hAnsi="inter" w:cs="inter"/>
          <w:b/>
          <w:color w:val="000000"/>
          <w:sz w:val="24"/>
        </w:rPr>
        <w:t xml:space="preserve">Common </w:t>
      </w:r>
      <w:proofErr w:type="spellStart"/>
      <w:r>
        <w:rPr>
          <w:rFonts w:ascii="inter" w:eastAsia="inter" w:hAnsi="inter" w:cs="inter"/>
          <w:b/>
          <w:color w:val="000000"/>
          <w:sz w:val="24"/>
        </w:rPr>
        <w:t>DataFrame</w:t>
      </w:r>
      <w:proofErr w:type="spellEnd"/>
      <w:r>
        <w:rPr>
          <w:rFonts w:ascii="inter" w:eastAsia="inter" w:hAnsi="inter" w:cs="inter"/>
          <w:b/>
          <w:color w:val="000000"/>
          <w:sz w:val="24"/>
        </w:rPr>
        <w:t xml:space="preserve"> Transformations:</w:t>
      </w:r>
      <w:bookmarkEnd w:id="79"/>
    </w:p>
    <w:p w:rsidR="003F1880" w:rsidRDefault="003F1880" w:rsidP="003F1880">
      <w:pPr>
        <w:spacing w:after="210" w:line="360" w:lineRule="auto"/>
      </w:pPr>
      <w:r>
        <w:rPr>
          <w:rFonts w:ascii="inter" w:eastAsia="inter" w:hAnsi="inter" w:cs="inter"/>
          <w:color w:val="000000"/>
        </w:rPr>
        <w:t>Here are key transformation examples with brief descriptions:</w:t>
      </w:r>
    </w:p>
    <w:p w:rsidR="003F1880" w:rsidRDefault="003F1880" w:rsidP="003F1880">
      <w:pPr>
        <w:numPr>
          <w:ilvl w:val="0"/>
          <w:numId w:val="29"/>
        </w:numPr>
        <w:spacing w:after="210" w:line="360" w:lineRule="auto"/>
      </w:pPr>
      <w:r>
        <w:rPr>
          <w:rFonts w:ascii="inter" w:eastAsia="inter" w:hAnsi="inter" w:cs="inter"/>
          <w:b/>
          <w:color w:val="000000"/>
          <w:sz w:val="21"/>
        </w:rPr>
        <w:t>Select</w:t>
      </w:r>
      <w:r>
        <w:rPr>
          <w:rFonts w:ascii="inter" w:eastAsia="inter" w:hAnsi="inter" w:cs="inter"/>
          <w:color w:val="000000"/>
          <w:sz w:val="21"/>
        </w:rPr>
        <w:br/>
      </w:r>
      <w:proofErr w:type="spellStart"/>
      <w:r>
        <w:rPr>
          <w:rFonts w:ascii="inter" w:eastAsia="inter" w:hAnsi="inter" w:cs="inter"/>
          <w:color w:val="000000"/>
          <w:sz w:val="21"/>
        </w:rPr>
        <w:t>Select</w:t>
      </w:r>
      <w:proofErr w:type="spellEnd"/>
      <w:r>
        <w:rPr>
          <w:rFonts w:ascii="inter" w:eastAsia="inter" w:hAnsi="inter" w:cs="inter"/>
          <w:color w:val="000000"/>
          <w:sz w:val="21"/>
        </w:rPr>
        <w:t xml:space="preserve"> specific columns from a </w:t>
      </w:r>
      <w:proofErr w:type="spellStart"/>
      <w:r>
        <w:rPr>
          <w:rFonts w:ascii="inter" w:eastAsia="inter" w:hAnsi="inter" w:cs="inter"/>
          <w:color w:val="000000"/>
          <w:sz w:val="21"/>
        </w:rPr>
        <w:t>DataFrame</w:t>
      </w:r>
      <w:proofErr w:type="spellEnd"/>
      <w:r>
        <w:rPr>
          <w:rFonts w:ascii="inter" w:eastAsia="inter" w:hAnsi="inter" w:cs="inter"/>
          <w:color w:val="000000"/>
          <w:sz w:val="21"/>
        </w:rPr>
        <w:t>.</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new_df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df.select</w:t>
      </w:r>
      <w:proofErr w:type="spellEnd"/>
      <w:r>
        <w:rPr>
          <w:rStyle w:val="VerbatimChar"/>
          <w:rFonts w:ascii="ibm plex mono" w:eastAsia="ibm plex mono" w:hAnsi="ibm plex mono" w:cs="ibm plex mono"/>
          <w:color w:val="000000"/>
          <w:sz w:val="18"/>
        </w:rPr>
        <w:t>("column1", "column2")</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r>
        <w:rPr>
          <w:rFonts w:ascii="inter" w:eastAsia="inter" w:hAnsi="inter" w:cs="inter"/>
          <w:b/>
          <w:color w:val="000000"/>
          <w:sz w:val="21"/>
        </w:rPr>
        <w:t>Filter</w:t>
      </w:r>
      <w:r>
        <w:rPr>
          <w:rFonts w:ascii="inter" w:eastAsia="inter" w:hAnsi="inter" w:cs="inter"/>
          <w:color w:val="000000"/>
          <w:sz w:val="21"/>
        </w:rPr>
        <w:br/>
      </w:r>
      <w:proofErr w:type="spellStart"/>
      <w:r>
        <w:rPr>
          <w:rFonts w:ascii="inter" w:eastAsia="inter" w:hAnsi="inter" w:cs="inter"/>
          <w:color w:val="000000"/>
          <w:sz w:val="21"/>
        </w:rPr>
        <w:t>Filter</w:t>
      </w:r>
      <w:proofErr w:type="spellEnd"/>
      <w:r>
        <w:rPr>
          <w:rFonts w:ascii="inter" w:eastAsia="inter" w:hAnsi="inter" w:cs="inter"/>
          <w:color w:val="000000"/>
          <w:sz w:val="21"/>
        </w:rPr>
        <w:t xml:space="preserve"> rows based on a condition.</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filtered_df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df.filter</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["age"] &gt; 30)</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proofErr w:type="spellStart"/>
      <w:r>
        <w:rPr>
          <w:rFonts w:ascii="inter" w:eastAsia="inter" w:hAnsi="inter" w:cs="inter"/>
          <w:b/>
          <w:color w:val="000000"/>
          <w:sz w:val="21"/>
        </w:rPr>
        <w:t>WithColumn</w:t>
      </w:r>
      <w:proofErr w:type="spellEnd"/>
      <w:r>
        <w:rPr>
          <w:rFonts w:ascii="inter" w:eastAsia="inter" w:hAnsi="inter" w:cs="inter"/>
          <w:color w:val="000000"/>
          <w:sz w:val="21"/>
        </w:rPr>
        <w:br/>
        <w:t>Add a new column or replace an existing one with transformed data.</w:t>
      </w:r>
    </w:p>
    <w:p w:rsidR="003F1880" w:rsidRDefault="003F1880" w:rsidP="003F1880">
      <w:pPr>
        <w:shd w:val="clear" w:color="auto" w:fill="F8F8FA"/>
        <w:spacing w:line="336" w:lineRule="auto"/>
        <w:ind w:left="540"/>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pyspark.sql.functions</w:t>
      </w:r>
      <w:proofErr w:type="spellEnd"/>
      <w:r>
        <w:rPr>
          <w:rStyle w:val="VerbatimChar"/>
          <w:rFonts w:ascii="ibm plex mono" w:eastAsia="ibm plex mono" w:hAnsi="ibm plex mono" w:cs="ibm plex mono"/>
          <w:color w:val="000000"/>
          <w:sz w:val="18"/>
        </w:rPr>
        <w:t xml:space="preserve"> import col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new_df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df.withColumn</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new_column</w:t>
      </w:r>
      <w:proofErr w:type="spellEnd"/>
      <w:r>
        <w:rPr>
          <w:rStyle w:val="VerbatimChar"/>
          <w:rFonts w:ascii="ibm plex mono" w:eastAsia="ibm plex mono" w:hAnsi="ibm plex mono" w:cs="ibm plex mono"/>
          <w:color w:val="000000"/>
          <w:sz w:val="18"/>
        </w:rPr>
        <w:t>", col("</w:t>
      </w:r>
      <w:proofErr w:type="spellStart"/>
      <w:r>
        <w:rPr>
          <w:rStyle w:val="VerbatimChar"/>
          <w:rFonts w:ascii="ibm plex mono" w:eastAsia="ibm plex mono" w:hAnsi="ibm plex mono" w:cs="ibm plex mono"/>
          <w:color w:val="000000"/>
          <w:sz w:val="18"/>
        </w:rPr>
        <w:t>existing_column</w:t>
      </w:r>
      <w:proofErr w:type="spellEnd"/>
      <w:r>
        <w:rPr>
          <w:rStyle w:val="VerbatimChar"/>
          <w:rFonts w:ascii="ibm plex mono" w:eastAsia="ibm plex mono" w:hAnsi="ibm plex mono" w:cs="ibm plex mono"/>
          <w:color w:val="000000"/>
          <w:sz w:val="18"/>
        </w:rPr>
        <w:t>") * 2)</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r>
        <w:rPr>
          <w:rFonts w:ascii="inter" w:eastAsia="inter" w:hAnsi="inter" w:cs="inter"/>
          <w:b/>
          <w:color w:val="000000"/>
          <w:sz w:val="21"/>
        </w:rPr>
        <w:t>Drop</w:t>
      </w:r>
      <w:r>
        <w:rPr>
          <w:rFonts w:ascii="inter" w:eastAsia="inter" w:hAnsi="inter" w:cs="inter"/>
          <w:color w:val="000000"/>
          <w:sz w:val="21"/>
        </w:rPr>
        <w:br/>
        <w:t xml:space="preserve">Remove columns from a </w:t>
      </w:r>
      <w:proofErr w:type="spellStart"/>
      <w:r>
        <w:rPr>
          <w:rFonts w:ascii="inter" w:eastAsia="inter" w:hAnsi="inter" w:cs="inter"/>
          <w:color w:val="000000"/>
          <w:sz w:val="21"/>
        </w:rPr>
        <w:t>DataFrame</w:t>
      </w:r>
      <w:proofErr w:type="spellEnd"/>
      <w:r>
        <w:rPr>
          <w:rFonts w:ascii="inter" w:eastAsia="inter" w:hAnsi="inter" w:cs="inter"/>
          <w:color w:val="000000"/>
          <w:sz w:val="21"/>
        </w:rPr>
        <w:t>.</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lastRenderedPageBreak/>
        <w:t>df_dropped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df.drop</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unnecessary_column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proofErr w:type="spellStart"/>
      <w:r>
        <w:rPr>
          <w:rFonts w:ascii="inter" w:eastAsia="inter" w:hAnsi="inter" w:cs="inter"/>
          <w:b/>
          <w:color w:val="000000"/>
          <w:sz w:val="21"/>
        </w:rPr>
        <w:t>GroupBy</w:t>
      </w:r>
      <w:proofErr w:type="spellEnd"/>
      <w:r>
        <w:rPr>
          <w:rFonts w:ascii="inter" w:eastAsia="inter" w:hAnsi="inter" w:cs="inter"/>
          <w:b/>
          <w:color w:val="000000"/>
          <w:sz w:val="21"/>
        </w:rPr>
        <w:t xml:space="preserve"> and Aggregate</w:t>
      </w:r>
      <w:r>
        <w:rPr>
          <w:rFonts w:ascii="inter" w:eastAsia="inter" w:hAnsi="inter" w:cs="inter"/>
          <w:color w:val="000000"/>
          <w:sz w:val="21"/>
        </w:rPr>
        <w:br/>
        <w:t>Group rows by one or more columns and apply aggregation functions.</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df.groupBy</w:t>
      </w:r>
      <w:proofErr w:type="spellEnd"/>
      <w:r>
        <w:rPr>
          <w:rStyle w:val="VerbatimChar"/>
          <w:rFonts w:ascii="ibm plex mono" w:eastAsia="ibm plex mono" w:hAnsi="ibm plex mono" w:cs="ibm plex mono"/>
          <w:color w:val="000000"/>
          <w:sz w:val="18"/>
        </w:rPr>
        <w:t>("category").</w:t>
      </w:r>
      <w:proofErr w:type="spellStart"/>
      <w:r>
        <w:rPr>
          <w:rStyle w:val="VerbatimChar"/>
          <w:rFonts w:ascii="ibm plex mono" w:eastAsia="ibm plex mono" w:hAnsi="ibm plex mono" w:cs="ibm plex mono"/>
          <w:color w:val="000000"/>
          <w:sz w:val="18"/>
        </w:rPr>
        <w:t>agg</w:t>
      </w:r>
      <w:proofErr w:type="spellEnd"/>
      <w:r>
        <w:rPr>
          <w:rStyle w:val="VerbatimChar"/>
          <w:rFonts w:ascii="ibm plex mono" w:eastAsia="ibm plex mono" w:hAnsi="ibm plex mono" w:cs="ibm plex mono"/>
          <w:color w:val="000000"/>
          <w:sz w:val="18"/>
        </w:rPr>
        <w:t>({"sales": "sum"})</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proofErr w:type="spellStart"/>
      <w:r>
        <w:rPr>
          <w:rFonts w:ascii="inter" w:eastAsia="inter" w:hAnsi="inter" w:cs="inter"/>
          <w:b/>
          <w:color w:val="000000"/>
          <w:sz w:val="21"/>
        </w:rPr>
        <w:t>OrderBy</w:t>
      </w:r>
      <w:proofErr w:type="spellEnd"/>
      <w:r>
        <w:rPr>
          <w:rFonts w:ascii="inter" w:eastAsia="inter" w:hAnsi="inter" w:cs="inter"/>
          <w:color w:val="000000"/>
          <w:sz w:val="21"/>
        </w:rPr>
        <w:br/>
        <w:t>Sort data by one or more columns.</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sorted_df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df.orderBy</w:t>
      </w:r>
      <w:proofErr w:type="spellEnd"/>
      <w:r>
        <w:rPr>
          <w:rStyle w:val="VerbatimChar"/>
          <w:rFonts w:ascii="ibm plex mono" w:eastAsia="ibm plex mono" w:hAnsi="ibm plex mono" w:cs="ibm plex mono"/>
          <w:color w:val="000000"/>
          <w:sz w:val="18"/>
        </w:rPr>
        <w:t>("date")</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r>
        <w:rPr>
          <w:rFonts w:ascii="inter" w:eastAsia="inter" w:hAnsi="inter" w:cs="inter"/>
          <w:b/>
          <w:color w:val="000000"/>
          <w:sz w:val="21"/>
        </w:rPr>
        <w:t>Distinct</w:t>
      </w:r>
      <w:r>
        <w:rPr>
          <w:rFonts w:ascii="inter" w:eastAsia="inter" w:hAnsi="inter" w:cs="inter"/>
          <w:color w:val="000000"/>
          <w:sz w:val="21"/>
        </w:rPr>
        <w:br/>
        <w:t>Remove duplicate rows.</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distinct_df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df.distinct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3F1880" w:rsidRDefault="003F1880" w:rsidP="003F1880">
      <w:pPr>
        <w:numPr>
          <w:ilvl w:val="0"/>
          <w:numId w:val="29"/>
        </w:numPr>
        <w:spacing w:after="210" w:line="360" w:lineRule="auto"/>
      </w:pPr>
      <w:r>
        <w:rPr>
          <w:rFonts w:ascii="inter" w:eastAsia="inter" w:hAnsi="inter" w:cs="inter"/>
          <w:b/>
          <w:color w:val="000000"/>
          <w:sz w:val="21"/>
        </w:rPr>
        <w:t>Pivot</w:t>
      </w:r>
      <w:r>
        <w:rPr>
          <w:rFonts w:ascii="inter" w:eastAsia="inter" w:hAnsi="inter" w:cs="inter"/>
          <w:color w:val="000000"/>
          <w:sz w:val="21"/>
        </w:rPr>
        <w:br/>
        <w:t>Reshape data by pivoting one column into multiple columns based on values.</w:t>
      </w:r>
    </w:p>
    <w:p w:rsidR="003F1880" w:rsidRDefault="003F1880" w:rsidP="003F1880">
      <w:pPr>
        <w:shd w:val="clear" w:color="auto" w:fill="F8F8FA"/>
        <w:spacing w:line="336" w:lineRule="auto"/>
        <w:ind w:left="540"/>
      </w:pPr>
      <w:proofErr w:type="spellStart"/>
      <w:r>
        <w:rPr>
          <w:rStyle w:val="VerbatimChar"/>
          <w:rFonts w:ascii="ibm plex mono" w:eastAsia="ibm plex mono" w:hAnsi="ibm plex mono" w:cs="ibm plex mono"/>
          <w:color w:val="000000"/>
          <w:sz w:val="18"/>
        </w:rPr>
        <w:t>pivot_df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df.groupBy</w:t>
      </w:r>
      <w:proofErr w:type="spellEnd"/>
      <w:r>
        <w:rPr>
          <w:rStyle w:val="VerbatimChar"/>
          <w:rFonts w:ascii="ibm plex mono" w:eastAsia="ibm plex mono" w:hAnsi="ibm plex mono" w:cs="ibm plex mono"/>
          <w:color w:val="000000"/>
          <w:sz w:val="18"/>
        </w:rPr>
        <w:t>("category").pivot("type").sum("sales")</w:t>
      </w:r>
      <w:r>
        <w:rPr>
          <w:rStyle w:val="VerbatimChar"/>
          <w:rFonts w:ascii="ibm plex mono" w:eastAsia="ibm plex mono" w:hAnsi="ibm plex mono" w:cs="ibm plex mono"/>
          <w:color w:val="000000"/>
          <w:sz w:val="18"/>
        </w:rPr>
        <w:br/>
      </w:r>
    </w:p>
    <w:p w:rsidR="003F1880" w:rsidRDefault="003F1880" w:rsidP="003F1880">
      <w:pPr>
        <w:spacing w:before="315" w:after="105" w:line="360" w:lineRule="auto"/>
        <w:ind w:left="-30"/>
      </w:pPr>
      <w:bookmarkStart w:id="80" w:name="example_usage"/>
      <w:r>
        <w:rPr>
          <w:rFonts w:ascii="inter" w:eastAsia="inter" w:hAnsi="inter" w:cs="inter"/>
          <w:b/>
          <w:color w:val="000000"/>
          <w:sz w:val="24"/>
        </w:rPr>
        <w:t>Example Usage</w:t>
      </w:r>
      <w:bookmarkEnd w:id="80"/>
    </w:p>
    <w:p w:rsidR="003F1880" w:rsidRDefault="003F1880" w:rsidP="003F1880">
      <w:pPr>
        <w:shd w:val="clear" w:color="auto" w:fill="F8F8FA"/>
        <w:spacing w:line="336" w:lineRule="auto"/>
      </w:pPr>
      <w:r>
        <w:rPr>
          <w:rStyle w:val="VerbatimChar"/>
          <w:rFonts w:ascii="ibm plex mono" w:eastAsia="ibm plex mono" w:hAnsi="ibm plex mono" w:cs="ibm plex mono"/>
          <w:color w:val="000000"/>
          <w:sz w:val="18"/>
        </w:rPr>
        <w:t># Example: Filter rows, select columns, add new column, and sort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df_filtered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df.filter</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["sales"] &gt; 1000)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df_selected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df_filtered.select</w:t>
      </w:r>
      <w:proofErr w:type="spellEnd"/>
      <w:r>
        <w:rPr>
          <w:rStyle w:val="VerbatimChar"/>
          <w:rFonts w:ascii="ibm plex mono" w:eastAsia="ibm plex mono" w:hAnsi="ibm plex mono" w:cs="ibm plex mono"/>
          <w:color w:val="000000"/>
          <w:sz w:val="18"/>
        </w:rPr>
        <w:t>("product", "sales")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df_updated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df_selected.withColumn</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sales_tax</w:t>
      </w:r>
      <w:proofErr w:type="spellEnd"/>
      <w:r>
        <w:rPr>
          <w:rStyle w:val="VerbatimChar"/>
          <w:rFonts w:ascii="ibm plex mono" w:eastAsia="ibm plex mono" w:hAnsi="ibm plex mono" w:cs="ibm plex mono"/>
          <w:color w:val="000000"/>
          <w:sz w:val="18"/>
        </w:rPr>
        <w:t>", col("sales") * 0.1)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df_sorted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df_updated.orderBy</w:t>
      </w:r>
      <w:proofErr w:type="spellEnd"/>
      <w:r>
        <w:rPr>
          <w:rStyle w:val="VerbatimChar"/>
          <w:rFonts w:ascii="ibm plex mono" w:eastAsia="ibm plex mono" w:hAnsi="ibm plex mono" w:cs="ibm plex mono"/>
          <w:color w:val="000000"/>
          <w:sz w:val="18"/>
        </w:rPr>
        <w:t>("sales", ascending=False)</w:t>
      </w:r>
      <w:r>
        <w:rPr>
          <w:rStyle w:val="VerbatimChar"/>
          <w:rFonts w:ascii="ibm plex mono" w:eastAsia="ibm plex mono" w:hAnsi="ibm plex mono" w:cs="ibm plex mono"/>
          <w:color w:val="000000"/>
          <w:sz w:val="18"/>
        </w:rPr>
        <w:br/>
      </w:r>
    </w:p>
    <w:p w:rsidR="003F1880" w:rsidRDefault="003F1880" w:rsidP="003F1880">
      <w:pPr>
        <w:spacing w:before="315" w:after="105" w:line="360" w:lineRule="auto"/>
        <w:ind w:left="-30"/>
      </w:pPr>
      <w:r>
        <w:rPr>
          <w:rFonts w:ascii="inter" w:eastAsia="inter" w:hAnsi="inter" w:cs="inter"/>
          <w:b/>
          <w:color w:val="000000"/>
          <w:sz w:val="24"/>
        </w:rPr>
        <w:t>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5"/>
        <w:gridCol w:w="2391"/>
        <w:gridCol w:w="1805"/>
      </w:tblGrid>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Transformation</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Description</w:t>
            </w:r>
          </w:p>
        </w:tc>
        <w:tc>
          <w:tcPr>
            <w:tcW w:w="0" w:type="auto"/>
            <w:tcBorders>
              <w:top w:val="single" w:sz="1" w:space="0" w:color="000000"/>
              <w:bottom w:val="single" w:sz="1" w:space="0" w:color="000000"/>
            </w:tcBorders>
          </w:tcPr>
          <w:p w:rsidR="003F1880" w:rsidRDefault="003F1880" w:rsidP="00166708">
            <w:pPr>
              <w:spacing w:line="360" w:lineRule="auto"/>
            </w:pPr>
            <w:r>
              <w:rPr>
                <w:rFonts w:ascii="inter" w:eastAsia="inter" w:hAnsi="inter" w:cs="inter"/>
                <w:color w:val="000000"/>
                <w:sz w:val="17"/>
              </w:rPr>
              <w:t>Example Method</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select()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Pick specific columns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df.select</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filter()</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Filter rows based on condition</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df.filter</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lastRenderedPageBreak/>
              <w:t>withColumn</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Add or replace a column</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df.withColumn</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drop()</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Remove columns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df.drop</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t>groupBy</w:t>
            </w:r>
            <w:proofErr w:type="spellEnd"/>
            <w:r>
              <w:rPr>
                <w:rFonts w:ascii="inter" w:eastAsia="inter" w:hAnsi="inter" w:cs="inter"/>
                <w:color w:val="000000"/>
                <w:sz w:val="17"/>
              </w:rPr>
              <w:t xml:space="preserve">() + </w:t>
            </w:r>
            <w:proofErr w:type="spellStart"/>
            <w:r>
              <w:rPr>
                <w:rFonts w:ascii="inter" w:eastAsia="inter" w:hAnsi="inter" w:cs="inter"/>
                <w:color w:val="000000"/>
                <w:sz w:val="17"/>
              </w:rPr>
              <w:t>agg</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Aggregate data</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df.groupBy</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agg</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t>orderBy</w:t>
            </w:r>
            <w:proofErr w:type="spellEnd"/>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Sort data</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df.orderBy</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distinct()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Remove duplicates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df.distinct</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pivot()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Reshape data</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df.groupBy</w:t>
            </w:r>
            <w:proofErr w:type="spellEnd"/>
            <w:r>
              <w:rPr>
                <w:rStyle w:val="VerbatimChar"/>
                <w:rFonts w:ascii="ibm plex mono" w:eastAsia="ibm plex mono" w:hAnsi="ibm plex mono" w:cs="ibm plex mono"/>
                <w:color w:val="000000"/>
                <w:sz w:val="18"/>
                <w:shd w:val="clear" w:color="auto" w:fill="F8F8FA"/>
              </w:rPr>
              <w:t>().pivot()</w:t>
            </w:r>
          </w:p>
        </w:tc>
      </w:tr>
    </w:tbl>
    <w:p w:rsidR="003F1880" w:rsidRDefault="003F1880" w:rsidP="003F1880"/>
    <w:p w:rsidR="003F1880" w:rsidRDefault="003F1880" w:rsidP="003F1880">
      <w:pPr>
        <w:spacing w:after="210" w:line="360" w:lineRule="auto"/>
      </w:pPr>
      <w:r>
        <w:rPr>
          <w:rFonts w:ascii="inter" w:eastAsia="inter" w:hAnsi="inter" w:cs="inter"/>
          <w:color w:val="000000"/>
        </w:rPr>
        <w:t>These transformations enable you to prepare data for analysis, visualization, or machine learning, all while benefiting from Spark's optimized execution engine.</w:t>
      </w:r>
    </w:p>
    <w:p w:rsidR="003F1880" w:rsidRPr="003F1880" w:rsidRDefault="003F1880" w:rsidP="003F1880">
      <w:pPr>
        <w:spacing w:before="157" w:after="157" w:line="270" w:lineRule="auto"/>
        <w:rPr>
          <w:color w:val="FF0000"/>
        </w:rPr>
      </w:pPr>
      <w:bookmarkStart w:id="81" w:name="working_with_dates_and_timestamps"/>
      <w:r w:rsidRPr="003F1880">
        <w:rPr>
          <w:rFonts w:ascii="inter" w:eastAsia="inter" w:hAnsi="inter" w:cs="inter"/>
          <w:b/>
          <w:color w:val="FF0000"/>
          <w:sz w:val="39"/>
        </w:rPr>
        <w:t>Working with Dates and Timestamps</w:t>
      </w:r>
      <w:bookmarkEnd w:id="81"/>
    </w:p>
    <w:p w:rsidR="003F1880" w:rsidRDefault="003F1880" w:rsidP="003F1880">
      <w:pPr>
        <w:spacing w:after="210" w:line="360" w:lineRule="auto"/>
      </w:pPr>
      <w:r>
        <w:rPr>
          <w:rFonts w:ascii="inter" w:eastAsia="inter" w:hAnsi="inter" w:cs="inter"/>
          <w:color w:val="000000"/>
        </w:rPr>
        <w:t xml:space="preserve">Working with dates and timestamps in Apache Spark is essential for time-based data analysis, scheduling, and event tracking. Spark SQL and the </w:t>
      </w:r>
      <w:proofErr w:type="spellStart"/>
      <w:r>
        <w:rPr>
          <w:rFonts w:ascii="inter" w:eastAsia="inter" w:hAnsi="inter" w:cs="inter"/>
          <w:color w:val="000000"/>
        </w:rPr>
        <w:t>DataFrame</w:t>
      </w:r>
      <w:proofErr w:type="spellEnd"/>
      <w:r>
        <w:rPr>
          <w:rFonts w:ascii="inter" w:eastAsia="inter" w:hAnsi="inter" w:cs="inter"/>
          <w:color w:val="000000"/>
        </w:rPr>
        <w:t xml:space="preserve"> API provide rich built‑in functions to handle date/time creation, comparison, formatting, and conversion efficiently.</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3F1880" w:rsidRDefault="003F1880" w:rsidP="003F1880">
      <w:pPr>
        <w:spacing w:before="315" w:after="105" w:line="360" w:lineRule="auto"/>
        <w:ind w:left="-30"/>
      </w:pPr>
      <w:bookmarkStart w:id="82" w:name="common_date_and_timestamp_functions"/>
      <w:r>
        <w:rPr>
          <w:rFonts w:ascii="inter" w:eastAsia="inter" w:hAnsi="inter" w:cs="inter"/>
          <w:b/>
          <w:color w:val="000000"/>
          <w:sz w:val="24"/>
        </w:rPr>
        <w:t>Common Date and Timestamp Functions</w:t>
      </w:r>
      <w:bookmarkEnd w:id="82"/>
    </w:p>
    <w:p w:rsidR="003F1880" w:rsidRDefault="003F1880" w:rsidP="003F1880">
      <w:pPr>
        <w:spacing w:after="210" w:line="360" w:lineRule="auto"/>
      </w:pPr>
      <w:r>
        <w:rPr>
          <w:rFonts w:ascii="inter" w:eastAsia="inter" w:hAnsi="inter" w:cs="inter"/>
          <w:color w:val="000000"/>
        </w:rPr>
        <w:t>Here are the most frequently used date and timestamp functions in Spark: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34"/>
        <w:gridCol w:w="2604"/>
        <w:gridCol w:w="3816"/>
      </w:tblGrid>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Function</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Description</w:t>
            </w:r>
          </w:p>
        </w:tc>
        <w:tc>
          <w:tcPr>
            <w:tcW w:w="0" w:type="auto"/>
            <w:tcBorders>
              <w:top w:val="single" w:sz="1" w:space="0" w:color="000000"/>
              <w:bottom w:val="single" w:sz="1" w:space="0" w:color="000000"/>
            </w:tcBorders>
          </w:tcPr>
          <w:p w:rsidR="003F1880" w:rsidRDefault="003F1880" w:rsidP="00166708">
            <w:pPr>
              <w:spacing w:line="360" w:lineRule="auto"/>
            </w:pPr>
            <w:r>
              <w:rPr>
                <w:rFonts w:ascii="inter" w:eastAsia="inter" w:hAnsi="inter" w:cs="inter"/>
                <w:color w:val="000000"/>
                <w:sz w:val="17"/>
              </w:rPr>
              <w:t>Example</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current_date</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Returns the current system date (without time).</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df.withColumn</w:t>
            </w:r>
            <w:proofErr w:type="spellEnd"/>
            <w:r>
              <w:rPr>
                <w:rStyle w:val="VerbatimChar"/>
                <w:rFonts w:ascii="ibm plex mono" w:eastAsia="ibm plex mono" w:hAnsi="ibm plex mono" w:cs="ibm plex mono"/>
                <w:color w:val="000000"/>
                <w:sz w:val="18"/>
                <w:shd w:val="clear" w:color="auto" w:fill="F8F8FA"/>
              </w:rPr>
              <w:t xml:space="preserve">("today", </w:t>
            </w:r>
            <w:proofErr w:type="spellStart"/>
            <w:r>
              <w:rPr>
                <w:rStyle w:val="VerbatimChar"/>
                <w:rFonts w:ascii="ibm plex mono" w:eastAsia="ibm plex mono" w:hAnsi="ibm plex mono" w:cs="ibm plex mono"/>
                <w:color w:val="000000"/>
                <w:sz w:val="18"/>
                <w:shd w:val="clear" w:color="auto" w:fill="F8F8FA"/>
              </w:rPr>
              <w:t>current_date</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current_timestamp</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Returns current date and time with microseconds.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df.withColumn</w:t>
            </w:r>
            <w:proofErr w:type="spellEnd"/>
            <w:r>
              <w:rPr>
                <w:rStyle w:val="VerbatimChar"/>
                <w:rFonts w:ascii="ibm plex mono" w:eastAsia="ibm plex mono" w:hAnsi="ibm plex mono" w:cs="ibm plex mono"/>
                <w:color w:val="000000"/>
                <w:sz w:val="18"/>
                <w:shd w:val="clear" w:color="auto" w:fill="F8F8FA"/>
              </w:rPr>
              <w:t xml:space="preserve">("now", </w:t>
            </w:r>
            <w:proofErr w:type="spellStart"/>
            <w:r>
              <w:rPr>
                <w:rStyle w:val="VerbatimChar"/>
                <w:rFonts w:ascii="ibm plex mono" w:eastAsia="ibm plex mono" w:hAnsi="ibm plex mono" w:cs="ibm plex mono"/>
                <w:color w:val="000000"/>
                <w:sz w:val="18"/>
                <w:shd w:val="clear" w:color="auto" w:fill="F8F8FA"/>
              </w:rPr>
              <w:t>current_timestamp</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to_date</w:t>
            </w:r>
            <w:proofErr w:type="spellEnd"/>
            <w:r>
              <w:rPr>
                <w:rStyle w:val="VerbatimChar"/>
                <w:rFonts w:ascii="ibm plex mono" w:eastAsia="ibm plex mono" w:hAnsi="ibm plex mono" w:cs="ibm plex mono"/>
                <w:color w:val="000000"/>
                <w:sz w:val="18"/>
                <w:shd w:val="clear" w:color="auto" w:fill="F8F8FA"/>
              </w:rPr>
              <w:t>(col, format)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 xml:space="preserve">Converts a string column into </w:t>
            </w:r>
            <w:proofErr w:type="spellStart"/>
            <w:r>
              <w:rPr>
                <w:rStyle w:val="VerbatimChar"/>
                <w:rFonts w:ascii="ibm plex mono" w:eastAsia="ibm plex mono" w:hAnsi="ibm plex mono" w:cs="ibm plex mono"/>
                <w:color w:val="000000"/>
                <w:sz w:val="18"/>
                <w:shd w:val="clear" w:color="auto" w:fill="F8F8FA"/>
              </w:rPr>
              <w:t>DateType</w:t>
            </w:r>
            <w:proofErr w:type="spellEnd"/>
            <w:r>
              <w:rPr>
                <w:rFonts w:ascii="inter" w:eastAsia="inter" w:hAnsi="inter" w:cs="inter"/>
                <w:color w:val="000000"/>
                <w:sz w:val="17"/>
              </w:rPr>
              <w:t>.</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to_date</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order_date</w:t>
            </w:r>
            <w:proofErr w:type="spellEnd"/>
            <w:r>
              <w:rPr>
                <w:rStyle w:val="VerbatimChar"/>
                <w:rFonts w:ascii="ibm plex mono" w:eastAsia="ibm plex mono" w:hAnsi="ibm plex mono" w:cs="ibm plex mono"/>
                <w:color w:val="000000"/>
                <w:sz w:val="18"/>
                <w:shd w:val="clear" w:color="auto" w:fill="F8F8FA"/>
              </w:rPr>
              <w:t>"), "</w:t>
            </w:r>
            <w:proofErr w:type="spellStart"/>
            <w:r>
              <w:rPr>
                <w:rStyle w:val="VerbatimChar"/>
                <w:rFonts w:ascii="ibm plex mono" w:eastAsia="ibm plex mono" w:hAnsi="ibm plex mono" w:cs="ibm plex mono"/>
                <w:color w:val="000000"/>
                <w:sz w:val="18"/>
                <w:shd w:val="clear" w:color="auto" w:fill="F8F8FA"/>
              </w:rPr>
              <w:t>yyyy</w:t>
            </w:r>
            <w:proofErr w:type="spellEnd"/>
            <w:r>
              <w:rPr>
                <w:rStyle w:val="VerbatimChar"/>
                <w:rFonts w:ascii="ibm plex mono" w:eastAsia="ibm plex mono" w:hAnsi="ibm plex mono" w:cs="ibm plex mono"/>
                <w:color w:val="000000"/>
                <w:sz w:val="18"/>
                <w:shd w:val="clear" w:color="auto" w:fill="F8F8FA"/>
              </w:rPr>
              <w:t>-MM-</w:t>
            </w:r>
            <w:proofErr w:type="spellStart"/>
            <w:r>
              <w:rPr>
                <w:rStyle w:val="VerbatimChar"/>
                <w:rFonts w:ascii="ibm plex mono" w:eastAsia="ibm plex mono" w:hAnsi="ibm plex mono" w:cs="ibm plex mono"/>
                <w:color w:val="000000"/>
                <w:sz w:val="18"/>
                <w:shd w:val="clear" w:color="auto" w:fill="F8F8FA"/>
              </w:rPr>
              <w:t>dd</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to_timestamp</w:t>
            </w:r>
            <w:proofErr w:type="spellEnd"/>
            <w:r>
              <w:rPr>
                <w:rStyle w:val="VerbatimChar"/>
                <w:rFonts w:ascii="ibm plex mono" w:eastAsia="ibm plex mono" w:hAnsi="ibm plex mono" w:cs="ibm plex mono"/>
                <w:color w:val="000000"/>
                <w:sz w:val="18"/>
                <w:shd w:val="clear" w:color="auto" w:fill="F8F8FA"/>
              </w:rPr>
              <w:t>(col, format)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Converts a string into a timestamp with format.</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to_timestamp</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event_time</w:t>
            </w:r>
            <w:proofErr w:type="spellEnd"/>
            <w:r>
              <w:rPr>
                <w:rStyle w:val="VerbatimChar"/>
                <w:rFonts w:ascii="ibm plex mono" w:eastAsia="ibm plex mono" w:hAnsi="ibm plex mono" w:cs="ibm plex mono"/>
                <w:color w:val="000000"/>
                <w:sz w:val="18"/>
                <w:shd w:val="clear" w:color="auto" w:fill="F8F8FA"/>
              </w:rPr>
              <w:t>"), "</w:t>
            </w:r>
            <w:proofErr w:type="spellStart"/>
            <w:r>
              <w:rPr>
                <w:rStyle w:val="VerbatimChar"/>
                <w:rFonts w:ascii="ibm plex mono" w:eastAsia="ibm plex mono" w:hAnsi="ibm plex mono" w:cs="ibm plex mono"/>
                <w:color w:val="000000"/>
                <w:sz w:val="18"/>
                <w:shd w:val="clear" w:color="auto" w:fill="F8F8FA"/>
              </w:rPr>
              <w:t>yyyy</w:t>
            </w:r>
            <w:proofErr w:type="spellEnd"/>
            <w:r>
              <w:rPr>
                <w:rStyle w:val="VerbatimChar"/>
                <w:rFonts w:ascii="ibm plex mono" w:eastAsia="ibm plex mono" w:hAnsi="ibm plex mono" w:cs="ibm plex mono"/>
                <w:color w:val="000000"/>
                <w:sz w:val="18"/>
                <w:shd w:val="clear" w:color="auto" w:fill="F8F8FA"/>
              </w:rPr>
              <w:t>-MM-</w:t>
            </w:r>
            <w:proofErr w:type="spellStart"/>
            <w:r>
              <w:rPr>
                <w:rStyle w:val="VerbatimChar"/>
                <w:rFonts w:ascii="ibm plex mono" w:eastAsia="ibm plex mono" w:hAnsi="ibm plex mono" w:cs="ibm plex mono"/>
                <w:color w:val="000000"/>
                <w:sz w:val="18"/>
                <w:shd w:val="clear" w:color="auto" w:fill="F8F8FA"/>
              </w:rPr>
              <w:t>dd</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HH:mm:ss</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date_format</w:t>
            </w:r>
            <w:proofErr w:type="spellEnd"/>
            <w:r>
              <w:rPr>
                <w:rStyle w:val="VerbatimChar"/>
                <w:rFonts w:ascii="ibm plex mono" w:eastAsia="ibm plex mono" w:hAnsi="ibm plex mono" w:cs="ibm plex mono"/>
                <w:color w:val="000000"/>
                <w:sz w:val="18"/>
                <w:shd w:val="clear" w:color="auto" w:fill="F8F8FA"/>
              </w:rPr>
              <w:t>(col, format)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Formats a date/timestamp into a string.</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date_format</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start_time</w:t>
            </w:r>
            <w:proofErr w:type="spellEnd"/>
            <w:r>
              <w:rPr>
                <w:rStyle w:val="VerbatimChar"/>
                <w:rFonts w:ascii="ibm plex mono" w:eastAsia="ibm plex mono" w:hAnsi="ibm plex mono" w:cs="ibm plex mono"/>
                <w:color w:val="000000"/>
                <w:sz w:val="18"/>
                <w:shd w:val="clear" w:color="auto" w:fill="F8F8FA"/>
              </w:rPr>
              <w:t>"), "MM-</w:t>
            </w:r>
            <w:proofErr w:type="spellStart"/>
            <w:r>
              <w:rPr>
                <w:rStyle w:val="VerbatimChar"/>
                <w:rFonts w:ascii="ibm plex mono" w:eastAsia="ibm plex mono" w:hAnsi="ibm plex mono" w:cs="ibm plex mono"/>
                <w:color w:val="000000"/>
                <w:sz w:val="18"/>
                <w:shd w:val="clear" w:color="auto" w:fill="F8F8FA"/>
              </w:rPr>
              <w:t>dd</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yyyy</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HH:mm</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datediff</w:t>
            </w:r>
            <w:proofErr w:type="spellEnd"/>
            <w:r>
              <w:rPr>
                <w:rStyle w:val="VerbatimChar"/>
                <w:rFonts w:ascii="ibm plex mono" w:eastAsia="ibm plex mono" w:hAnsi="ibm plex mono" w:cs="ibm plex mono"/>
                <w:color w:val="000000"/>
                <w:sz w:val="18"/>
                <w:shd w:val="clear" w:color="auto" w:fill="F8F8FA"/>
              </w:rPr>
              <w:t>(end, start)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Returns the number of days between two dates.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datediff</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end_date</w:t>
            </w:r>
            <w:proofErr w:type="spellEnd"/>
            <w:r>
              <w:rPr>
                <w:rStyle w:val="VerbatimChar"/>
                <w:rFonts w:ascii="ibm plex mono" w:eastAsia="ibm plex mono" w:hAnsi="ibm plex mono" w:cs="ibm plex mono"/>
                <w:color w:val="000000"/>
                <w:sz w:val="18"/>
                <w:shd w:val="clear" w:color="auto" w:fill="F8F8FA"/>
              </w:rPr>
              <w:t>"), col("</w:t>
            </w:r>
            <w:proofErr w:type="spellStart"/>
            <w:r>
              <w:rPr>
                <w:rStyle w:val="VerbatimChar"/>
                <w:rFonts w:ascii="ibm plex mono" w:eastAsia="ibm plex mono" w:hAnsi="ibm plex mono" w:cs="ibm plex mono"/>
                <w:color w:val="000000"/>
                <w:sz w:val="18"/>
                <w:shd w:val="clear" w:color="auto" w:fill="F8F8FA"/>
              </w:rPr>
              <w:t>start_date</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lastRenderedPageBreak/>
              <w:t>months_between</w:t>
            </w:r>
            <w:proofErr w:type="spellEnd"/>
            <w:r>
              <w:rPr>
                <w:rStyle w:val="VerbatimChar"/>
                <w:rFonts w:ascii="ibm plex mono" w:eastAsia="ibm plex mono" w:hAnsi="ibm plex mono" w:cs="ibm plex mono"/>
                <w:color w:val="000000"/>
                <w:sz w:val="18"/>
                <w:shd w:val="clear" w:color="auto" w:fill="F8F8FA"/>
              </w:rPr>
              <w:t>(end, start)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Finds number of months between two dates.</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months_between</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end_date</w:t>
            </w:r>
            <w:proofErr w:type="spellEnd"/>
            <w:r>
              <w:rPr>
                <w:rStyle w:val="VerbatimChar"/>
                <w:rFonts w:ascii="ibm plex mono" w:eastAsia="ibm plex mono" w:hAnsi="ibm plex mono" w:cs="ibm plex mono"/>
                <w:color w:val="000000"/>
                <w:sz w:val="18"/>
                <w:shd w:val="clear" w:color="auto" w:fill="F8F8FA"/>
              </w:rPr>
              <w:t>"), col("</w:t>
            </w:r>
            <w:proofErr w:type="spellStart"/>
            <w:r>
              <w:rPr>
                <w:rStyle w:val="VerbatimChar"/>
                <w:rFonts w:ascii="ibm plex mono" w:eastAsia="ibm plex mono" w:hAnsi="ibm plex mono" w:cs="ibm plex mono"/>
                <w:color w:val="000000"/>
                <w:sz w:val="18"/>
                <w:shd w:val="clear" w:color="auto" w:fill="F8F8FA"/>
              </w:rPr>
              <w:t>start_date</w:t>
            </w:r>
            <w:proofErr w:type="spellEnd"/>
            <w:r>
              <w:rPr>
                <w:rStyle w:val="VerbatimChar"/>
                <w:rFonts w:ascii="ibm plex mono" w:eastAsia="ibm plex mono" w:hAnsi="ibm plex mono" w:cs="ibm plex mono"/>
                <w:color w:val="000000"/>
                <w:sz w:val="18"/>
                <w:shd w:val="clear" w:color="auto" w:fill="F8F8FA"/>
              </w:rPr>
              <w:t>"))</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add_months</w:t>
            </w:r>
            <w:proofErr w:type="spellEnd"/>
            <w:r>
              <w:rPr>
                <w:rStyle w:val="VerbatimChar"/>
                <w:rFonts w:ascii="ibm plex mono" w:eastAsia="ibm plex mono" w:hAnsi="ibm plex mono" w:cs="ibm plex mono"/>
                <w:color w:val="000000"/>
                <w:sz w:val="18"/>
                <w:shd w:val="clear" w:color="auto" w:fill="F8F8FA"/>
              </w:rPr>
              <w:t>(col, n)</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 xml:space="preserve">Adds </w:t>
            </w:r>
            <w:r>
              <w:rPr>
                <w:rStyle w:val="VerbatimChar"/>
                <w:rFonts w:ascii="ibm plex mono" w:eastAsia="ibm plex mono" w:hAnsi="ibm plex mono" w:cs="ibm plex mono"/>
                <w:color w:val="000000"/>
                <w:sz w:val="18"/>
                <w:shd w:val="clear" w:color="auto" w:fill="F8F8FA"/>
              </w:rPr>
              <w:t>n</w:t>
            </w:r>
            <w:r>
              <w:rPr>
                <w:rFonts w:ascii="inter" w:eastAsia="inter" w:hAnsi="inter" w:cs="inter"/>
                <w:color w:val="000000"/>
                <w:sz w:val="17"/>
              </w:rPr>
              <w:t xml:space="preserve"> months to a date.</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add_months</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hire_date</w:t>
            </w:r>
            <w:proofErr w:type="spellEnd"/>
            <w:r>
              <w:rPr>
                <w:rStyle w:val="VerbatimChar"/>
                <w:rFonts w:ascii="ibm plex mono" w:eastAsia="ibm plex mono" w:hAnsi="ibm plex mono" w:cs="ibm plex mono"/>
                <w:color w:val="000000"/>
                <w:sz w:val="18"/>
                <w:shd w:val="clear" w:color="auto" w:fill="F8F8FA"/>
              </w:rPr>
              <w:t>"), 6)</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Style w:val="VerbatimChar"/>
                <w:rFonts w:ascii="ibm plex mono" w:eastAsia="ibm plex mono" w:hAnsi="ibm plex mono" w:cs="ibm plex mono"/>
                <w:color w:val="000000"/>
                <w:sz w:val="18"/>
                <w:shd w:val="clear" w:color="auto" w:fill="F8F8FA"/>
              </w:rPr>
              <w:t>year()</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month()</w:t>
            </w:r>
            <w:r>
              <w:rPr>
                <w:rFonts w:ascii="inter" w:eastAsia="inter" w:hAnsi="inter" w:cs="inter"/>
                <w:color w:val="000000"/>
                <w:sz w:val="17"/>
              </w:rPr>
              <w:t xml:space="preserve">, </w:t>
            </w:r>
            <w:proofErr w:type="spellStart"/>
            <w:r>
              <w:rPr>
                <w:rStyle w:val="VerbatimChar"/>
                <w:rFonts w:ascii="ibm plex mono" w:eastAsia="ibm plex mono" w:hAnsi="ibm plex mono" w:cs="ibm plex mono"/>
                <w:color w:val="000000"/>
                <w:sz w:val="18"/>
                <w:shd w:val="clear" w:color="auto" w:fill="F8F8FA"/>
              </w:rPr>
              <w:t>dayofmonth</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hour()</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minute()</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Extracts components from date/timestamp.</w:t>
            </w:r>
          </w:p>
        </w:tc>
        <w:tc>
          <w:tcPr>
            <w:tcW w:w="0" w:type="auto"/>
            <w:tcBorders>
              <w:top w:val="single" w:sz="1" w:space="0" w:color="000000"/>
              <w:bottom w:val="single" w:sz="1" w:space="0" w:color="000000"/>
            </w:tcBorders>
          </w:tcPr>
          <w:p w:rsidR="003F1880" w:rsidRDefault="003F1880" w:rsidP="00166708">
            <w:pPr>
              <w:spacing w:line="336" w:lineRule="auto"/>
            </w:pPr>
            <w:r>
              <w:rPr>
                <w:rStyle w:val="VerbatimChar"/>
                <w:rFonts w:ascii="ibm plex mono" w:eastAsia="ibm plex mono" w:hAnsi="ibm plex mono" w:cs="ibm plex mono"/>
                <w:color w:val="000000"/>
                <w:sz w:val="18"/>
                <w:shd w:val="clear" w:color="auto" w:fill="F8F8FA"/>
              </w:rPr>
              <w:t>year(col("date"))</w:t>
            </w:r>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from_utc_timestamp</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ts</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tz</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 xml:space="preserve">Converts UTC timestamp to specific </w:t>
            </w:r>
            <w:proofErr w:type="spellStart"/>
            <w:r>
              <w:rPr>
                <w:rFonts w:ascii="inter" w:eastAsia="inter" w:hAnsi="inter" w:cs="inter"/>
                <w:color w:val="000000"/>
                <w:sz w:val="17"/>
              </w:rPr>
              <w:t>timezone</w:t>
            </w:r>
            <w:proofErr w:type="spellEnd"/>
            <w:r>
              <w:rPr>
                <w:rFonts w:ascii="inter" w:eastAsia="inter" w:hAnsi="inter" w:cs="inter"/>
                <w:color w:val="000000"/>
                <w:sz w:val="17"/>
              </w:rPr>
              <w:t>.</w:t>
            </w:r>
          </w:p>
        </w:tc>
        <w:tc>
          <w:tcPr>
            <w:tcW w:w="0" w:type="auto"/>
            <w:tcBorders>
              <w:top w:val="single" w:sz="1" w:space="0" w:color="000000"/>
              <w:bottom w:val="single" w:sz="1" w:space="0" w:color="000000"/>
            </w:tcBorders>
          </w:tcPr>
          <w:p w:rsidR="003F1880" w:rsidRDefault="003F1880" w:rsidP="00166708">
            <w:pPr>
              <w:spacing w:line="336" w:lineRule="auto"/>
            </w:pPr>
            <w:proofErr w:type="spellStart"/>
            <w:r>
              <w:rPr>
                <w:rStyle w:val="VerbatimChar"/>
                <w:rFonts w:ascii="ibm plex mono" w:eastAsia="ibm plex mono" w:hAnsi="ibm plex mono" w:cs="ibm plex mono"/>
                <w:color w:val="000000"/>
                <w:sz w:val="18"/>
                <w:shd w:val="clear" w:color="auto" w:fill="F8F8FA"/>
              </w:rPr>
              <w:t>from_utc_timestamp</w:t>
            </w:r>
            <w:proofErr w:type="spellEnd"/>
            <w:r>
              <w:rPr>
                <w:rStyle w:val="VerbatimChar"/>
                <w:rFonts w:ascii="ibm plex mono" w:eastAsia="ibm plex mono" w:hAnsi="ibm plex mono" w:cs="ibm plex mono"/>
                <w:color w:val="000000"/>
                <w:sz w:val="18"/>
                <w:shd w:val="clear" w:color="auto" w:fill="F8F8FA"/>
              </w:rPr>
              <w:t>(col("</w:t>
            </w:r>
            <w:proofErr w:type="spellStart"/>
            <w:r>
              <w:rPr>
                <w:rStyle w:val="VerbatimChar"/>
                <w:rFonts w:ascii="ibm plex mono" w:eastAsia="ibm plex mono" w:hAnsi="ibm plex mono" w:cs="ibm plex mono"/>
                <w:color w:val="000000"/>
                <w:sz w:val="18"/>
                <w:shd w:val="clear" w:color="auto" w:fill="F8F8FA"/>
              </w:rPr>
              <w:t>ts</w:t>
            </w:r>
            <w:proofErr w:type="spellEnd"/>
            <w:r>
              <w:rPr>
                <w:rStyle w:val="VerbatimChar"/>
                <w:rFonts w:ascii="ibm plex mono" w:eastAsia="ibm plex mono" w:hAnsi="ibm plex mono" w:cs="ibm plex mono"/>
                <w:color w:val="000000"/>
                <w:sz w:val="18"/>
                <w:shd w:val="clear" w:color="auto" w:fill="F8F8FA"/>
              </w:rPr>
              <w:t>"), "Asia/Kolkata")</w:t>
            </w:r>
          </w:p>
        </w:tc>
      </w:tr>
    </w:tbl>
    <w:p w:rsidR="003F1880" w:rsidRDefault="003F1880" w:rsidP="003F1880"/>
    <w:p w:rsidR="003F1880" w:rsidRDefault="003F1880" w:rsidP="003F1880">
      <w:pPr>
        <w:spacing w:after="210" w:line="360" w:lineRule="auto"/>
      </w:pPr>
      <w:r>
        <w:rPr>
          <w:rFonts w:ascii="inter" w:eastAsia="inter" w:hAnsi="inter" w:cs="inter"/>
          <w:color w:val="000000"/>
        </w:rPr>
        <w:t>.</w:t>
      </w:r>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hyperlink w:anchor="fn4">
        <w:r>
          <w:rPr>
            <w:rFonts w:ascii="inter" w:eastAsia="inter" w:hAnsi="inter" w:cs="inter"/>
            <w:u w:val="single"/>
            <w:vertAlign w:val="superscript"/>
          </w:rPr>
          <w:t>[4]</w:t>
        </w:r>
      </w:hyperlink>
      <w:hyperlink w:anchor="fn5">
        <w:r>
          <w:rPr>
            <w:rFonts w:ascii="inter" w:eastAsia="inter" w:hAnsi="inter" w:cs="inter"/>
            <w:u w:val="single"/>
            <w:vertAlign w:val="superscript"/>
          </w:rPr>
          <w:t>[5]</w:t>
        </w:r>
      </w:hyperlink>
    </w:p>
    <w:p w:rsidR="003F1880" w:rsidRDefault="003F1880" w:rsidP="003F1880">
      <w:pPr>
        <w:spacing w:before="315" w:after="105" w:line="360" w:lineRule="auto"/>
        <w:ind w:left="-30"/>
      </w:pPr>
      <w:r>
        <w:rPr>
          <w:rFonts w:ascii="inter" w:eastAsia="inter" w:hAnsi="inter" w:cs="inter"/>
          <w:b/>
          <w:color w:val="000000"/>
          <w:sz w:val="24"/>
        </w:rPr>
        <w:t>Example Usage</w:t>
      </w:r>
    </w:p>
    <w:p w:rsidR="003F1880" w:rsidRDefault="003F1880" w:rsidP="003F1880">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w:t>
      </w:r>
      <w:proofErr w:type="spellEnd"/>
      <w:r>
        <w:rPr>
          <w:rStyle w:val="VerbatimChar"/>
          <w:rFonts w:ascii="ibm plex mono" w:eastAsia="ibm plex mono" w:hAnsi="ibm plex mono" w:cs="ibm plex mono"/>
          <w:color w:val="000000"/>
          <w:sz w:val="18"/>
        </w:rPr>
        <w:t xml:space="preserve"> import </w:t>
      </w:r>
      <w:proofErr w:type="spellStart"/>
      <w:r>
        <w:rPr>
          <w:rStyle w:val="VerbatimChar"/>
          <w:rFonts w:ascii="ibm plex mono" w:eastAsia="ibm plex mono" w:hAnsi="ibm plex mono" w:cs="ibm plex mono"/>
          <w:color w:val="000000"/>
          <w:sz w:val="18"/>
        </w:rPr>
        <w:t>SparkSession</w:t>
      </w:r>
      <w:proofErr w:type="spellEnd"/>
      <w:r>
        <w:rPr>
          <w:rStyle w:val="VerbatimChar"/>
          <w:rFonts w:ascii="ibm plex mono" w:eastAsia="ibm plex mono" w:hAnsi="ibm plex mono" w:cs="ibm plex mono"/>
          <w:color w:val="000000"/>
          <w:sz w:val="18"/>
        </w:rPr>
        <w:br/>
        <w:t xml:space="preserve">from </w:t>
      </w:r>
      <w:proofErr w:type="spellStart"/>
      <w:r>
        <w:rPr>
          <w:rStyle w:val="VerbatimChar"/>
          <w:rFonts w:ascii="ibm plex mono" w:eastAsia="ibm plex mono" w:hAnsi="ibm plex mono" w:cs="ibm plex mono"/>
          <w:color w:val="000000"/>
          <w:sz w:val="18"/>
        </w:rPr>
        <w:t>pyspark.sql.functions</w:t>
      </w:r>
      <w:proofErr w:type="spellEnd"/>
      <w:r>
        <w:rPr>
          <w:rStyle w:val="VerbatimChar"/>
          <w:rFonts w:ascii="ibm plex mono" w:eastAsia="ibm plex mono" w:hAnsi="ibm plex mono" w:cs="ibm plex mono"/>
          <w:color w:val="000000"/>
          <w:sz w:val="18"/>
        </w:rPr>
        <w:t xml:space="preserve"> import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spark = </w:t>
      </w:r>
      <w:proofErr w:type="spellStart"/>
      <w:r>
        <w:rPr>
          <w:rStyle w:val="VerbatimChar"/>
          <w:rFonts w:ascii="ibm plex mono" w:eastAsia="ibm plex mono" w:hAnsi="ibm plex mono" w:cs="ibm plex mono"/>
          <w:color w:val="000000"/>
          <w:sz w:val="18"/>
        </w:rPr>
        <w:t>SparkSession.builder.appName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DateExample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getOrCreate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Sample </w:t>
      </w:r>
      <w:proofErr w:type="spellStart"/>
      <w:r>
        <w:rPr>
          <w:rStyle w:val="VerbatimChar"/>
          <w:rFonts w:ascii="ibm plex mono" w:eastAsia="ibm plex mono" w:hAnsi="ibm plex mono" w:cs="ibm plex mono"/>
          <w:color w:val="000000"/>
          <w:sz w:val="18"/>
        </w:rPr>
        <w:t>DataFrame</w:t>
      </w:r>
      <w:proofErr w:type="spellEnd"/>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spark.createDataFrame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[("2025-10-24", "2025-10-24 14:45:00")],</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date_str</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timestamp_str</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Convert and manipulate dates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df_transformed</w:t>
      </w:r>
      <w:proofErr w:type="spellEnd"/>
      <w:r>
        <w:rPr>
          <w:rStyle w:val="VerbatimChar"/>
          <w:rFonts w:ascii="ibm plex mono" w:eastAsia="ibm plex mono" w:hAnsi="ibm plex mono" w:cs="ibm plex mono"/>
          <w:color w:val="000000"/>
          <w:sz w:val="18"/>
        </w:rPr>
        <w:t xml:space="preserve"> =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df.withColumn</w:t>
      </w:r>
      <w:proofErr w:type="spellEnd"/>
      <w:r>
        <w:rPr>
          <w:rStyle w:val="VerbatimChar"/>
          <w:rFonts w:ascii="ibm plex mono" w:eastAsia="ibm plex mono" w:hAnsi="ibm plex mono" w:cs="ibm plex mono"/>
          <w:color w:val="000000"/>
          <w:sz w:val="18"/>
        </w:rPr>
        <w:t xml:space="preserve">("date", </w:t>
      </w:r>
      <w:proofErr w:type="spellStart"/>
      <w:r>
        <w:rPr>
          <w:rStyle w:val="VerbatimChar"/>
          <w:rFonts w:ascii="ibm plex mono" w:eastAsia="ibm plex mono" w:hAnsi="ibm plex mono" w:cs="ibm plex mono"/>
          <w:color w:val="000000"/>
          <w:sz w:val="18"/>
        </w:rPr>
        <w:t>to_date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date_str</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yyyy</w:t>
      </w:r>
      <w:proofErr w:type="spellEnd"/>
      <w:r>
        <w:rPr>
          <w:rStyle w:val="VerbatimChar"/>
          <w:rFonts w:ascii="ibm plex mono" w:eastAsia="ibm plex mono" w:hAnsi="ibm plex mono" w:cs="ibm plex mono"/>
          <w:color w:val="000000"/>
          <w:sz w:val="18"/>
        </w:rPr>
        <w:t>-MM-</w:t>
      </w:r>
      <w:proofErr w:type="spellStart"/>
      <w:r>
        <w:rPr>
          <w:rStyle w:val="VerbatimChar"/>
          <w:rFonts w:ascii="ibm plex mono" w:eastAsia="ibm plex mono" w:hAnsi="ibm plex mono" w:cs="ibm plex mono"/>
          <w:color w:val="000000"/>
          <w:sz w:val="18"/>
        </w:rPr>
        <w:t>dd</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 xml:space="preserve">("timestamp", </w:t>
      </w:r>
      <w:proofErr w:type="spellStart"/>
      <w:r>
        <w:rPr>
          <w:rStyle w:val="VerbatimChar"/>
          <w:rFonts w:ascii="ibm plex mono" w:eastAsia="ibm plex mono" w:hAnsi="ibm plex mono" w:cs="ibm plex mono"/>
          <w:color w:val="000000"/>
          <w:sz w:val="18"/>
        </w:rPr>
        <w:t>to_timestamp</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timestamp_str</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yyyy</w:t>
      </w:r>
      <w:proofErr w:type="spellEnd"/>
      <w:r>
        <w:rPr>
          <w:rStyle w:val="VerbatimChar"/>
          <w:rFonts w:ascii="ibm plex mono" w:eastAsia="ibm plex mono" w:hAnsi="ibm plex mono" w:cs="ibm plex mono"/>
          <w:color w:val="000000"/>
          <w:sz w:val="18"/>
        </w:rPr>
        <w:t>-MM-</w:t>
      </w:r>
      <w:proofErr w:type="spellStart"/>
      <w:r>
        <w:rPr>
          <w:rStyle w:val="VerbatimChar"/>
          <w:rFonts w:ascii="ibm plex mono" w:eastAsia="ibm plex mono" w:hAnsi="ibm plex mono" w:cs="ibm plex mono"/>
          <w:color w:val="000000"/>
          <w:sz w:val="18"/>
        </w:rPr>
        <w:t>dd</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HH:mm:ss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("year", year("timestamp"))</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("month", month("timestamp"))</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 xml:space="preserve">("day", </w:t>
      </w:r>
      <w:proofErr w:type="spellStart"/>
      <w:r>
        <w:rPr>
          <w:rStyle w:val="VerbatimChar"/>
          <w:rFonts w:ascii="ibm plex mono" w:eastAsia="ibm plex mono" w:hAnsi="ibm plex mono" w:cs="ibm plex mono"/>
          <w:color w:val="000000"/>
          <w:sz w:val="18"/>
        </w:rPr>
        <w:t>dayofmonth</w:t>
      </w:r>
      <w:proofErr w:type="spellEnd"/>
      <w:r>
        <w:rPr>
          <w:rStyle w:val="VerbatimChar"/>
          <w:rFonts w:ascii="ibm plex mono" w:eastAsia="ibm plex mono" w:hAnsi="ibm plex mono" w:cs="ibm plex mono"/>
          <w:color w:val="000000"/>
          <w:sz w:val="18"/>
        </w:rPr>
        <w:t>("timestamp"))</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 xml:space="preserve">("formatted", </w:t>
      </w:r>
      <w:proofErr w:type="spellStart"/>
      <w:r>
        <w:rPr>
          <w:rStyle w:val="VerbatimChar"/>
          <w:rFonts w:ascii="ibm plex mono" w:eastAsia="ibm plex mono" w:hAnsi="ibm plex mono" w:cs="ibm plex mono"/>
          <w:color w:val="000000"/>
          <w:sz w:val="18"/>
        </w:rPr>
        <w:t>date_format</w:t>
      </w:r>
      <w:proofErr w:type="spellEnd"/>
      <w:r>
        <w:rPr>
          <w:rStyle w:val="VerbatimChar"/>
          <w:rFonts w:ascii="ibm plex mono" w:eastAsia="ibm plex mono" w:hAnsi="ibm plex mono" w:cs="ibm plex mono"/>
          <w:color w:val="000000"/>
          <w:sz w:val="18"/>
        </w:rPr>
        <w:t>(col("timestamp"), "</w:t>
      </w:r>
      <w:proofErr w:type="spellStart"/>
      <w:r>
        <w:rPr>
          <w:rStyle w:val="VerbatimChar"/>
          <w:rFonts w:ascii="ibm plex mono" w:eastAsia="ibm plex mono" w:hAnsi="ibm plex mono" w:cs="ibm plex mono"/>
          <w:color w:val="000000"/>
          <w:sz w:val="18"/>
        </w:rPr>
        <w:t>dd</w:t>
      </w:r>
      <w:proofErr w:type="spellEnd"/>
      <w:r>
        <w:rPr>
          <w:rStyle w:val="VerbatimChar"/>
          <w:rFonts w:ascii="ibm plex mono" w:eastAsia="ibm plex mono" w:hAnsi="ibm plex mono" w:cs="ibm plex mono"/>
          <w:color w:val="000000"/>
          <w:sz w:val="18"/>
        </w:rPr>
        <w:t>-MMM-</w:t>
      </w:r>
      <w:proofErr w:type="spellStart"/>
      <w:r>
        <w:rPr>
          <w:rStyle w:val="VerbatimChar"/>
          <w:rFonts w:ascii="ibm plex mono" w:eastAsia="ibm plex mono" w:hAnsi="ibm plex mono" w:cs="ibm plex mono"/>
          <w:color w:val="000000"/>
          <w:sz w:val="18"/>
        </w:rPr>
        <w:t>yyyy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HH:mm</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withColumn</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next_month</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add_months</w:t>
      </w:r>
      <w:proofErr w:type="spellEnd"/>
      <w:r>
        <w:rPr>
          <w:rStyle w:val="VerbatimChar"/>
          <w:rFonts w:ascii="ibm plex mono" w:eastAsia="ibm plex mono" w:hAnsi="ibm plex mono" w:cs="ibm plex mono"/>
          <w:color w:val="000000"/>
          <w:sz w:val="18"/>
        </w:rPr>
        <w:t>(col("date"), 1))</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df_transformed.show</w:t>
      </w:r>
      <w:proofErr w:type="spellEnd"/>
      <w:r>
        <w:rPr>
          <w:rStyle w:val="VerbatimChar"/>
          <w:rFonts w:ascii="ibm plex mono" w:eastAsia="ibm plex mono" w:hAnsi="ibm plex mono" w:cs="ibm plex mono"/>
          <w:color w:val="000000"/>
          <w:sz w:val="18"/>
        </w:rPr>
        <w:t>(truncate=False)</w:t>
      </w:r>
      <w:r>
        <w:rPr>
          <w:rStyle w:val="VerbatimChar"/>
          <w:rFonts w:ascii="ibm plex mono" w:eastAsia="ibm plex mono" w:hAnsi="ibm plex mono" w:cs="ibm plex mono"/>
          <w:color w:val="000000"/>
          <w:sz w:val="18"/>
        </w:rPr>
        <w:br/>
      </w:r>
    </w:p>
    <w:p w:rsidR="003F1880" w:rsidRDefault="003F1880" w:rsidP="003F1880">
      <w:pPr>
        <w:spacing w:before="315" w:after="105" w:line="360" w:lineRule="auto"/>
        <w:ind w:left="-30"/>
      </w:pPr>
      <w:bookmarkStart w:id="83" w:name="output"/>
      <w:r>
        <w:rPr>
          <w:rFonts w:ascii="inter" w:eastAsia="inter" w:hAnsi="inter" w:cs="inter"/>
          <w:b/>
          <w:color w:val="000000"/>
          <w:sz w:val="24"/>
        </w:rPr>
        <w:t>Output</w:t>
      </w:r>
      <w:bookmarkEnd w:id="8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2"/>
        <w:gridCol w:w="1408"/>
        <w:gridCol w:w="1116"/>
        <w:gridCol w:w="1282"/>
        <w:gridCol w:w="662"/>
        <w:gridCol w:w="757"/>
        <w:gridCol w:w="568"/>
        <w:gridCol w:w="1301"/>
        <w:gridCol w:w="1138"/>
      </w:tblGrid>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t>date_str</w:t>
            </w:r>
            <w:proofErr w:type="spellEnd"/>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proofErr w:type="spellStart"/>
            <w:r>
              <w:rPr>
                <w:rFonts w:ascii="inter" w:eastAsia="inter" w:hAnsi="inter" w:cs="inter"/>
                <w:color w:val="000000"/>
                <w:sz w:val="17"/>
              </w:rPr>
              <w:t>timestamp_str</w:t>
            </w:r>
            <w:proofErr w:type="spellEnd"/>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date</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timestamp</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year</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month</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day</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formatted</w:t>
            </w:r>
          </w:p>
        </w:tc>
        <w:tc>
          <w:tcPr>
            <w:tcW w:w="0" w:type="auto"/>
            <w:tcBorders>
              <w:top w:val="single" w:sz="1" w:space="0" w:color="000000"/>
              <w:bottom w:val="single" w:sz="1" w:space="0" w:color="000000"/>
            </w:tcBorders>
          </w:tcPr>
          <w:p w:rsidR="003F1880" w:rsidRDefault="003F1880" w:rsidP="00166708">
            <w:pPr>
              <w:spacing w:line="360" w:lineRule="auto"/>
            </w:pPr>
            <w:proofErr w:type="spellStart"/>
            <w:r>
              <w:rPr>
                <w:rFonts w:ascii="inter" w:eastAsia="inter" w:hAnsi="inter" w:cs="inter"/>
                <w:color w:val="000000"/>
                <w:sz w:val="17"/>
              </w:rPr>
              <w:t>next_month</w:t>
            </w:r>
            <w:proofErr w:type="spellEnd"/>
          </w:p>
        </w:tc>
      </w:tr>
      <w:tr w:rsidR="003F1880"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lastRenderedPageBreak/>
              <w:t>2025‑10‑24</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2025‑10‑24 14:45:00</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2025‑10‑24</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2025‑10‑24 14:45:00</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2025</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24</w:t>
            </w:r>
          </w:p>
        </w:tc>
        <w:tc>
          <w:tcPr>
            <w:tcW w:w="0" w:type="auto"/>
            <w:tcBorders>
              <w:top w:val="single" w:sz="1" w:space="0" w:color="000000"/>
              <w:bottom w:val="single" w:sz="1" w:space="0" w:color="000000"/>
              <w:right w:val="single" w:sz="1" w:space="0" w:color="000000"/>
            </w:tcBorders>
          </w:tcPr>
          <w:p w:rsidR="003F1880" w:rsidRDefault="003F1880" w:rsidP="00166708">
            <w:pPr>
              <w:spacing w:line="360" w:lineRule="auto"/>
            </w:pPr>
            <w:r>
              <w:rPr>
                <w:rFonts w:ascii="inter" w:eastAsia="inter" w:hAnsi="inter" w:cs="inter"/>
                <w:color w:val="000000"/>
                <w:sz w:val="17"/>
              </w:rPr>
              <w:t>24‑Oct‑2025 14:45</w:t>
            </w:r>
          </w:p>
        </w:tc>
        <w:tc>
          <w:tcPr>
            <w:tcW w:w="0" w:type="auto"/>
            <w:tcBorders>
              <w:top w:val="single" w:sz="1" w:space="0" w:color="000000"/>
              <w:bottom w:val="single" w:sz="1" w:space="0" w:color="000000"/>
            </w:tcBorders>
          </w:tcPr>
          <w:p w:rsidR="003F1880" w:rsidRDefault="003F1880" w:rsidP="00166708">
            <w:pPr>
              <w:spacing w:line="360" w:lineRule="auto"/>
            </w:pPr>
            <w:r>
              <w:rPr>
                <w:rFonts w:ascii="inter" w:eastAsia="inter" w:hAnsi="inter" w:cs="inter"/>
                <w:color w:val="000000"/>
                <w:sz w:val="17"/>
              </w:rPr>
              <w:t>2025‑11‑24</w:t>
            </w:r>
          </w:p>
        </w:tc>
      </w:tr>
    </w:tbl>
    <w:p w:rsidR="003F1880" w:rsidRDefault="003F1880" w:rsidP="003F1880"/>
    <w:p w:rsidR="003F1880" w:rsidRDefault="003F1880" w:rsidP="003F1880">
      <w:pPr>
        <w:spacing w:before="315" w:after="105" w:line="360" w:lineRule="auto"/>
        <w:ind w:left="-30"/>
      </w:pPr>
      <w:bookmarkStart w:id="84" w:name="time_zone_handling"/>
      <w:r>
        <w:rPr>
          <w:rFonts w:ascii="inter" w:eastAsia="inter" w:hAnsi="inter" w:cs="inter"/>
          <w:b/>
          <w:color w:val="000000"/>
          <w:sz w:val="24"/>
        </w:rPr>
        <w:t>Time Zone Handling</w:t>
      </w:r>
      <w:bookmarkEnd w:id="84"/>
    </w:p>
    <w:p w:rsidR="003F1880" w:rsidRDefault="003F1880" w:rsidP="003F1880">
      <w:pPr>
        <w:spacing w:after="210" w:line="360" w:lineRule="auto"/>
      </w:pPr>
      <w:r>
        <w:rPr>
          <w:rFonts w:ascii="inter" w:eastAsia="inter" w:hAnsi="inter" w:cs="inter"/>
          <w:color w:val="000000"/>
        </w:rPr>
        <w:t>Spark uses the session time zone configured with</w:t>
      </w:r>
    </w:p>
    <w:p w:rsidR="003F1880" w:rsidRDefault="003F1880" w:rsidP="003F1880">
      <w:pPr>
        <w:shd w:val="clear" w:color="auto" w:fill="F8F8FA"/>
        <w:spacing w:line="336" w:lineRule="auto"/>
      </w:pPr>
      <w:proofErr w:type="spellStart"/>
      <w:r>
        <w:rPr>
          <w:rStyle w:val="VerbatimChar"/>
          <w:rFonts w:ascii="ibm plex mono" w:eastAsia="ibm plex mono" w:hAnsi="ibm plex mono" w:cs="ibm plex mono"/>
          <w:color w:val="000000"/>
          <w:sz w:val="18"/>
        </w:rPr>
        <w:t>spark.conf.set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spark.sql.session.timeZone</w:t>
      </w:r>
      <w:proofErr w:type="spellEnd"/>
      <w:r>
        <w:rPr>
          <w:rStyle w:val="VerbatimChar"/>
          <w:rFonts w:ascii="ibm plex mono" w:eastAsia="ibm plex mono" w:hAnsi="ibm plex mono" w:cs="ibm plex mono"/>
          <w:color w:val="000000"/>
          <w:sz w:val="18"/>
        </w:rPr>
        <w:t>", "Asia/Kolkata")</w:t>
      </w:r>
      <w:r>
        <w:rPr>
          <w:rStyle w:val="VerbatimChar"/>
          <w:rFonts w:ascii="ibm plex mono" w:eastAsia="ibm plex mono" w:hAnsi="ibm plex mono" w:cs="ibm plex mono"/>
          <w:color w:val="000000"/>
          <w:sz w:val="18"/>
        </w:rPr>
        <w:br/>
      </w:r>
    </w:p>
    <w:p w:rsidR="003F1880" w:rsidRDefault="003F1880" w:rsidP="003F1880">
      <w:pPr>
        <w:spacing w:after="210" w:line="360" w:lineRule="auto"/>
      </w:pPr>
      <w:r>
        <w:rPr>
          <w:rFonts w:ascii="inter" w:eastAsia="inter" w:hAnsi="inter" w:cs="inter"/>
          <w:color w:val="000000"/>
        </w:rPr>
        <w:t xml:space="preserve">If no time zone is set, Spark defaults to UTC; conversions between local and UTC can be handled with </w:t>
      </w:r>
      <w:proofErr w:type="spellStart"/>
      <w:r>
        <w:rPr>
          <w:rStyle w:val="VerbatimChar"/>
          <w:rFonts w:ascii="ibm plex mono" w:eastAsia="ibm plex mono" w:hAnsi="ibm plex mono" w:cs="ibm plex mono"/>
          <w:color w:val="000000"/>
          <w:sz w:val="18"/>
          <w:shd w:val="clear" w:color="auto" w:fill="F8F8FA"/>
        </w:rPr>
        <w:t>from_utc_timestamp</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or </w:t>
      </w:r>
      <w:proofErr w:type="spellStart"/>
      <w:r>
        <w:rPr>
          <w:rStyle w:val="VerbatimChar"/>
          <w:rFonts w:ascii="ibm plex mono" w:eastAsia="ibm plex mono" w:hAnsi="ibm plex mono" w:cs="ibm plex mono"/>
          <w:color w:val="000000"/>
          <w:sz w:val="18"/>
          <w:shd w:val="clear" w:color="auto" w:fill="F8F8FA"/>
        </w:rPr>
        <w:t>to_utc_timestamp</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w:t>
      </w:r>
      <w:hyperlink w:anchor="fn4">
        <w:r>
          <w:rPr>
            <w:rFonts w:ascii="inter" w:eastAsia="inter" w:hAnsi="inter" w:cs="inter"/>
            <w:u w:val="single"/>
            <w:vertAlign w:val="superscript"/>
          </w:rPr>
          <w:t>[4]</w:t>
        </w:r>
      </w:hyperlink>
      <w:hyperlink w:anchor="fn1">
        <w:r>
          <w:rPr>
            <w:rFonts w:ascii="inter" w:eastAsia="inter" w:hAnsi="inter" w:cs="inter"/>
            <w:u w:val="single"/>
            <w:vertAlign w:val="superscript"/>
          </w:rPr>
          <w:t>[1]</w:t>
        </w:r>
      </w:hyperlink>
    </w:p>
    <w:p w:rsidR="003F1880" w:rsidRDefault="003F1880" w:rsidP="003F1880">
      <w:pPr>
        <w:spacing w:before="315" w:after="105" w:line="360" w:lineRule="auto"/>
        <w:ind w:left="-30"/>
      </w:pPr>
      <w:bookmarkStart w:id="85" w:name="notes"/>
      <w:r>
        <w:rPr>
          <w:rFonts w:ascii="inter" w:eastAsia="inter" w:hAnsi="inter" w:cs="inter"/>
          <w:b/>
          <w:color w:val="000000"/>
          <w:sz w:val="24"/>
        </w:rPr>
        <w:t>Notes</w:t>
      </w:r>
      <w:bookmarkEnd w:id="85"/>
    </w:p>
    <w:p w:rsidR="003F1880" w:rsidRDefault="003F1880" w:rsidP="003F1880">
      <w:pPr>
        <w:numPr>
          <w:ilvl w:val="0"/>
          <w:numId w:val="30"/>
        </w:numPr>
        <w:spacing w:before="105" w:after="105" w:line="360" w:lineRule="auto"/>
      </w:pPr>
      <w:r>
        <w:rPr>
          <w:rFonts w:ascii="inter" w:eastAsia="inter" w:hAnsi="inter" w:cs="inter"/>
          <w:color w:val="000000"/>
          <w:sz w:val="21"/>
        </w:rPr>
        <w:t xml:space="preserve">Dates use the format </w:t>
      </w:r>
      <w:proofErr w:type="spellStart"/>
      <w:r>
        <w:rPr>
          <w:rStyle w:val="VerbatimChar"/>
          <w:rFonts w:ascii="ibm plex mono" w:eastAsia="ibm plex mono" w:hAnsi="ibm plex mono" w:cs="ibm plex mono"/>
          <w:color w:val="000000"/>
          <w:sz w:val="18"/>
          <w:shd w:val="clear" w:color="auto" w:fill="F8F8FA"/>
        </w:rPr>
        <w:t>yyyy</w:t>
      </w:r>
      <w:proofErr w:type="spellEnd"/>
      <w:r>
        <w:rPr>
          <w:rStyle w:val="VerbatimChar"/>
          <w:rFonts w:ascii="ibm plex mono" w:eastAsia="ibm plex mono" w:hAnsi="ibm plex mono" w:cs="ibm plex mono"/>
          <w:color w:val="000000"/>
          <w:sz w:val="18"/>
          <w:shd w:val="clear" w:color="auto" w:fill="F8F8FA"/>
        </w:rPr>
        <w:t>-MM-</w:t>
      </w:r>
      <w:proofErr w:type="spellStart"/>
      <w:r>
        <w:rPr>
          <w:rStyle w:val="VerbatimChar"/>
          <w:rFonts w:ascii="ibm plex mono" w:eastAsia="ibm plex mono" w:hAnsi="ibm plex mono" w:cs="ibm plex mono"/>
          <w:color w:val="000000"/>
          <w:sz w:val="18"/>
          <w:shd w:val="clear" w:color="auto" w:fill="F8F8FA"/>
        </w:rPr>
        <w:t>dd</w:t>
      </w:r>
      <w:proofErr w:type="spellEnd"/>
      <w:r>
        <w:rPr>
          <w:rFonts w:ascii="inter" w:eastAsia="inter" w:hAnsi="inter" w:cs="inter"/>
          <w:color w:val="000000"/>
          <w:sz w:val="21"/>
        </w:rPr>
        <w:t xml:space="preserve"> and timestamps use </w:t>
      </w:r>
      <w:proofErr w:type="spellStart"/>
      <w:r>
        <w:rPr>
          <w:rStyle w:val="VerbatimChar"/>
          <w:rFonts w:ascii="ibm plex mono" w:eastAsia="ibm plex mono" w:hAnsi="ibm plex mono" w:cs="ibm plex mono"/>
          <w:color w:val="000000"/>
          <w:sz w:val="18"/>
          <w:shd w:val="clear" w:color="auto" w:fill="F8F8FA"/>
        </w:rPr>
        <w:t>yyyy</w:t>
      </w:r>
      <w:proofErr w:type="spellEnd"/>
      <w:r>
        <w:rPr>
          <w:rStyle w:val="VerbatimChar"/>
          <w:rFonts w:ascii="ibm plex mono" w:eastAsia="ibm plex mono" w:hAnsi="ibm plex mono" w:cs="ibm plex mono"/>
          <w:color w:val="000000"/>
          <w:sz w:val="18"/>
          <w:shd w:val="clear" w:color="auto" w:fill="F8F8FA"/>
        </w:rPr>
        <w:t>-MM-</w:t>
      </w:r>
      <w:proofErr w:type="spellStart"/>
      <w:r>
        <w:rPr>
          <w:rStyle w:val="VerbatimChar"/>
          <w:rFonts w:ascii="ibm plex mono" w:eastAsia="ibm plex mono" w:hAnsi="ibm plex mono" w:cs="ibm plex mono"/>
          <w:color w:val="000000"/>
          <w:sz w:val="18"/>
          <w:shd w:val="clear" w:color="auto" w:fill="F8F8FA"/>
        </w:rPr>
        <w:t>dd</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HH:</w:t>
      </w:r>
      <w:proofErr w:type="gramStart"/>
      <w:r>
        <w:rPr>
          <w:rStyle w:val="VerbatimChar"/>
          <w:rFonts w:ascii="ibm plex mono" w:eastAsia="ibm plex mono" w:hAnsi="ibm plex mono" w:cs="ibm plex mono"/>
          <w:color w:val="000000"/>
          <w:sz w:val="18"/>
          <w:shd w:val="clear" w:color="auto" w:fill="F8F8FA"/>
        </w:rPr>
        <w:t>mm:ss</w:t>
      </w:r>
      <w:proofErr w:type="gramEnd"/>
      <w:r>
        <w:rPr>
          <w:rStyle w:val="VerbatimChar"/>
          <w:rFonts w:ascii="ibm plex mono" w:eastAsia="ibm plex mono" w:hAnsi="ibm plex mono" w:cs="ibm plex mono"/>
          <w:color w:val="000000"/>
          <w:sz w:val="18"/>
          <w:shd w:val="clear" w:color="auto" w:fill="F8F8FA"/>
        </w:rPr>
        <w:t>.SSSS</w:t>
      </w:r>
      <w:proofErr w:type="spellEnd"/>
      <w:r>
        <w:rPr>
          <w:rFonts w:ascii="inter" w:eastAsia="inter" w:hAnsi="inter" w:cs="inter"/>
          <w:color w:val="000000"/>
          <w:sz w:val="21"/>
        </w:rPr>
        <w:t>.</w:t>
      </w:r>
    </w:p>
    <w:p w:rsidR="003F1880" w:rsidRDefault="003F1880" w:rsidP="003F1880">
      <w:pPr>
        <w:numPr>
          <w:ilvl w:val="0"/>
          <w:numId w:val="30"/>
        </w:numPr>
        <w:spacing w:before="105" w:after="105" w:line="360" w:lineRule="auto"/>
      </w:pPr>
      <w:r>
        <w:rPr>
          <w:rFonts w:ascii="inter" w:eastAsia="inter" w:hAnsi="inter" w:cs="inter"/>
          <w:color w:val="000000"/>
          <w:sz w:val="21"/>
        </w:rPr>
        <w:t xml:space="preserve">Invalid date strings return </w:t>
      </w:r>
      <w:r>
        <w:rPr>
          <w:rStyle w:val="VerbatimChar"/>
          <w:rFonts w:ascii="ibm plex mono" w:eastAsia="ibm plex mono" w:hAnsi="ibm plex mono" w:cs="ibm plex mono"/>
          <w:color w:val="000000"/>
          <w:sz w:val="18"/>
          <w:shd w:val="clear" w:color="auto" w:fill="F8F8FA"/>
        </w:rPr>
        <w:t>null</w:t>
      </w:r>
      <w:r>
        <w:rPr>
          <w:rFonts w:ascii="inter" w:eastAsia="inter" w:hAnsi="inter" w:cs="inter"/>
          <w:color w:val="000000"/>
          <w:sz w:val="21"/>
        </w:rPr>
        <w:t xml:space="preserve"> when parsed.</w:t>
      </w:r>
    </w:p>
    <w:p w:rsidR="003F1880" w:rsidRDefault="003F1880" w:rsidP="003F1880">
      <w:pPr>
        <w:numPr>
          <w:ilvl w:val="0"/>
          <w:numId w:val="30"/>
        </w:numPr>
        <w:spacing w:before="105" w:after="105" w:line="360" w:lineRule="auto"/>
      </w:pPr>
      <w:r>
        <w:rPr>
          <w:rFonts w:ascii="inter" w:eastAsia="inter" w:hAnsi="inter" w:cs="inter"/>
          <w:color w:val="000000"/>
          <w:sz w:val="21"/>
        </w:rPr>
        <w:t>Using built‑in functions is favored over UDFs since they are optimized within the Catalyst optimizer.</w:t>
      </w:r>
      <w:hyperlink w:anchor="fn6">
        <w:r>
          <w:rPr>
            <w:rFonts w:ascii="inter" w:eastAsia="inter" w:hAnsi="inter" w:cs="inter"/>
            <w:sz w:val="21"/>
            <w:u w:val="single"/>
            <w:vertAlign w:val="superscript"/>
          </w:rPr>
          <w:t>[6]</w:t>
        </w:r>
      </w:hyperlink>
      <w:hyperlink w:anchor="fn7">
        <w:r>
          <w:rPr>
            <w:rFonts w:ascii="inter" w:eastAsia="inter" w:hAnsi="inter" w:cs="inter"/>
            <w:sz w:val="21"/>
            <w:u w:val="single"/>
            <w:vertAlign w:val="superscript"/>
          </w:rPr>
          <w:t>[7]</w:t>
        </w:r>
      </w:hyperlink>
      <w:hyperlink w:anchor="fn2">
        <w:r>
          <w:rPr>
            <w:rFonts w:ascii="inter" w:eastAsia="inter" w:hAnsi="inter" w:cs="inter"/>
            <w:sz w:val="21"/>
            <w:u w:val="single"/>
            <w:vertAlign w:val="superscript"/>
          </w:rPr>
          <w:t>[2]</w:t>
        </w:r>
      </w:hyperlink>
    </w:p>
    <w:p w:rsidR="00E0381C" w:rsidRDefault="003F1880" w:rsidP="003F1880">
      <w:pPr>
        <w:rPr>
          <w:rFonts w:ascii="inter" w:eastAsia="inter" w:hAnsi="inter" w:cs="inter"/>
          <w:color w:val="000000"/>
        </w:rPr>
      </w:pPr>
      <w:r>
        <w:rPr>
          <w:rFonts w:ascii="inter" w:eastAsia="inter" w:hAnsi="inter" w:cs="inter"/>
          <w:color w:val="000000"/>
        </w:rPr>
        <w:t>With these tools, Spark simplifies complex date arithmetic, time zone handling, and formatting, enabling efficient analysis of temporal data at scale.</w:t>
      </w:r>
    </w:p>
    <w:p w:rsidR="00D85D6B" w:rsidRDefault="00D85D6B" w:rsidP="003F1880">
      <w:pPr>
        <w:rPr>
          <w:rFonts w:ascii="inter" w:eastAsia="inter" w:hAnsi="inter" w:cs="inter"/>
          <w:color w:val="000000"/>
        </w:rPr>
      </w:pPr>
    </w:p>
    <w:p w:rsidR="00D85D6B" w:rsidRPr="00D85D6B" w:rsidRDefault="00D85D6B" w:rsidP="00D85D6B">
      <w:pPr>
        <w:spacing w:before="157" w:after="157" w:line="270" w:lineRule="auto"/>
        <w:rPr>
          <w:color w:val="FF0000"/>
        </w:rPr>
      </w:pPr>
      <w:bookmarkStart w:id="86" w:name="working_with_nulls_in_data"/>
      <w:r w:rsidRPr="00D85D6B">
        <w:rPr>
          <w:rFonts w:ascii="inter" w:eastAsia="inter" w:hAnsi="inter" w:cs="inter"/>
          <w:b/>
          <w:color w:val="FF0000"/>
          <w:sz w:val="39"/>
        </w:rPr>
        <w:t>Working with Nulls in Data</w:t>
      </w:r>
      <w:bookmarkEnd w:id="86"/>
    </w:p>
    <w:p w:rsidR="00D85D6B" w:rsidRDefault="00D85D6B" w:rsidP="00D85D6B">
      <w:pPr>
        <w:spacing w:after="210" w:line="360" w:lineRule="auto"/>
      </w:pPr>
      <w:r>
        <w:rPr>
          <w:rFonts w:ascii="inter" w:eastAsia="inter" w:hAnsi="inter" w:cs="inter"/>
          <w:color w:val="000000"/>
        </w:rPr>
        <w:t xml:space="preserve">Handling nulls effectively is crucial in Apache Spark since missing or undefined data can affect computations, aggregations, and joins. Spark offers several in-built functions to </w:t>
      </w:r>
      <w:r>
        <w:rPr>
          <w:rFonts w:ascii="inter" w:eastAsia="inter" w:hAnsi="inter" w:cs="inter"/>
          <w:b/>
          <w:color w:val="000000"/>
        </w:rPr>
        <w:t>detect</w:t>
      </w:r>
      <w:r>
        <w:rPr>
          <w:rFonts w:ascii="inter" w:eastAsia="inter" w:hAnsi="inter" w:cs="inter"/>
          <w:color w:val="000000"/>
        </w:rPr>
        <w:t xml:space="preserve">, </w:t>
      </w:r>
      <w:r>
        <w:rPr>
          <w:rFonts w:ascii="inter" w:eastAsia="inter" w:hAnsi="inter" w:cs="inter"/>
          <w:b/>
          <w:color w:val="000000"/>
        </w:rPr>
        <w:t>filter</w:t>
      </w:r>
      <w:r>
        <w:rPr>
          <w:rFonts w:ascii="inter" w:eastAsia="inter" w:hAnsi="inter" w:cs="inter"/>
          <w:color w:val="000000"/>
        </w:rPr>
        <w:t xml:space="preserve">, </w:t>
      </w:r>
      <w:r>
        <w:rPr>
          <w:rFonts w:ascii="inter" w:eastAsia="inter" w:hAnsi="inter" w:cs="inter"/>
          <w:b/>
          <w:color w:val="000000"/>
        </w:rPr>
        <w:t>replace</w:t>
      </w:r>
      <w:r>
        <w:rPr>
          <w:rFonts w:ascii="inter" w:eastAsia="inter" w:hAnsi="inter" w:cs="inter"/>
          <w:color w:val="000000"/>
        </w:rPr>
        <w:t xml:space="preserve">, or </w:t>
      </w:r>
      <w:r>
        <w:rPr>
          <w:rFonts w:ascii="inter" w:eastAsia="inter" w:hAnsi="inter" w:cs="inter"/>
          <w:b/>
          <w:color w:val="000000"/>
        </w:rPr>
        <w:t>manage</w:t>
      </w:r>
      <w:r>
        <w:rPr>
          <w:rFonts w:ascii="inter" w:eastAsia="inter" w:hAnsi="inter" w:cs="inter"/>
          <w:color w:val="000000"/>
        </w:rPr>
        <w:t xml:space="preserve"> null values in </w:t>
      </w:r>
      <w:proofErr w:type="spellStart"/>
      <w:r>
        <w:rPr>
          <w:rFonts w:ascii="inter" w:eastAsia="inter" w:hAnsi="inter" w:cs="inter"/>
          <w:color w:val="000000"/>
        </w:rPr>
        <w:t>DataFrames</w:t>
      </w:r>
      <w:proofErr w:type="spellEnd"/>
      <w:r>
        <w:rPr>
          <w:rFonts w:ascii="inter" w:eastAsia="inter" w:hAnsi="inter" w:cs="inter"/>
          <w:color w:val="000000"/>
        </w:rPr>
        <w:t xml:space="preserve"> and during transformations.</w:t>
      </w:r>
      <w:hyperlink w:anchor="fn1">
        <w:r>
          <w:rPr>
            <w:rFonts w:ascii="inter" w:eastAsia="inter" w:hAnsi="inter" w:cs="inter"/>
            <w:u w:val="single"/>
            <w:vertAlign w:val="superscript"/>
          </w:rPr>
          <w:t>[1]</w:t>
        </w:r>
      </w:hyperlink>
      <w:hyperlink w:anchor="fn2">
        <w:r>
          <w:rPr>
            <w:rFonts w:ascii="inter" w:eastAsia="inter" w:hAnsi="inter" w:cs="inter"/>
            <w:u w:val="single"/>
            <w:vertAlign w:val="superscript"/>
          </w:rPr>
          <w:t>[2]</w:t>
        </w:r>
      </w:hyperlink>
      <w:hyperlink w:anchor="fn3">
        <w:r>
          <w:rPr>
            <w:rFonts w:ascii="inter" w:eastAsia="inter" w:hAnsi="inter" w:cs="inter"/>
            <w:u w:val="single"/>
            <w:vertAlign w:val="superscript"/>
          </w:rPr>
          <w:t>[3]</w:t>
        </w:r>
      </w:hyperlink>
    </w:p>
    <w:p w:rsidR="00D85D6B" w:rsidRDefault="00D85D6B" w:rsidP="00D85D6B">
      <w:pPr>
        <w:spacing w:before="210" w:after="0" w:line="360" w:lineRule="auto"/>
      </w:pPr>
      <w:r>
        <w:rPr>
          <w:noProof/>
        </w:rPr>
        <mc:AlternateContent>
          <mc:Choice Requires="wps">
            <w:drawing>
              <wp:inline distT="0" distB="0" distL="0" distR="0">
                <wp:extent cx="6038850" cy="635"/>
                <wp:effectExtent l="9525" t="10160" r="9525" b="8255"/>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4397E2C"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yFQSfSwCAABXBAAADgAAAAAAAAAAAAAAAAAuAgAAZHJzL2Uyb0Rv&#10;Yy54bWxQSwECLQAUAAYACAAAACEAGenpwNgAAAACAQAADwAAAAAAAAAAAAAAAACGBAAAZHJzL2Rv&#10;d25yZXYueG1sUEsFBgAAAAAEAAQA8wAAAIsFAAAAAA==&#10;" strokeweight="1pt">
                <v:stroke opacity="0"/>
                <w10:anchorlock/>
              </v:rect>
            </w:pict>
          </mc:Fallback>
        </mc:AlternateContent>
      </w:r>
    </w:p>
    <w:p w:rsidR="00D85D6B" w:rsidRDefault="00D85D6B" w:rsidP="00D85D6B">
      <w:pPr>
        <w:spacing w:before="315" w:after="105" w:line="360" w:lineRule="auto"/>
        <w:ind w:left="-30"/>
      </w:pPr>
      <w:bookmarkStart w:id="87" w:name="detecting_nulls"/>
      <w:r>
        <w:rPr>
          <w:rFonts w:ascii="inter" w:eastAsia="inter" w:hAnsi="inter" w:cs="inter"/>
          <w:b/>
          <w:color w:val="000000"/>
          <w:sz w:val="24"/>
        </w:rPr>
        <w:t>Detecting Nulls</w:t>
      </w:r>
      <w:bookmarkEnd w:id="87"/>
    </w:p>
    <w:p w:rsidR="00D85D6B" w:rsidRDefault="00D85D6B" w:rsidP="00D85D6B">
      <w:pPr>
        <w:spacing w:after="210" w:line="360" w:lineRule="auto"/>
      </w:pPr>
      <w:r>
        <w:rPr>
          <w:rFonts w:ascii="inter" w:eastAsia="inter" w:hAnsi="inter" w:cs="inter"/>
          <w:color w:val="000000"/>
        </w:rPr>
        <w:t xml:space="preserve">You can check for null or non-null entries using </w:t>
      </w:r>
      <w:proofErr w:type="spellStart"/>
      <w:proofErr w:type="gramStart"/>
      <w:r>
        <w:rPr>
          <w:rStyle w:val="VerbatimChar"/>
          <w:rFonts w:ascii="ibm plex mono" w:eastAsia="ibm plex mono" w:hAnsi="ibm plex mono" w:cs="ibm plex mono"/>
          <w:color w:val="000000"/>
          <w:sz w:val="18"/>
          <w:shd w:val="clear" w:color="auto" w:fill="F8F8FA"/>
        </w:rPr>
        <w:t>isNull</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and </w:t>
      </w:r>
      <w:proofErr w:type="spellStart"/>
      <w:r>
        <w:rPr>
          <w:rStyle w:val="VerbatimChar"/>
          <w:rFonts w:ascii="ibm plex mono" w:eastAsia="ibm plex mono" w:hAnsi="ibm plex mono" w:cs="ibm plex mono"/>
          <w:color w:val="000000"/>
          <w:sz w:val="18"/>
          <w:shd w:val="clear" w:color="auto" w:fill="F8F8FA"/>
        </w:rPr>
        <w:t>isNotNull</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w:t>
      </w:r>
    </w:p>
    <w:p w:rsidR="00D85D6B" w:rsidRDefault="00D85D6B" w:rsidP="00D85D6B">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pyspark.sql.functions</w:t>
      </w:r>
      <w:proofErr w:type="spellEnd"/>
      <w:r>
        <w:rPr>
          <w:rStyle w:val="VerbatimChar"/>
          <w:rFonts w:ascii="ibm plex mono" w:eastAsia="ibm plex mono" w:hAnsi="ibm plex mono" w:cs="ibm plex mono"/>
          <w:color w:val="000000"/>
          <w:sz w:val="18"/>
        </w:rPr>
        <w:t xml:space="preserve"> import col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Filter rows where column "age" has null values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df.filter</w:t>
      </w:r>
      <w:proofErr w:type="spellEnd"/>
      <w:r>
        <w:rPr>
          <w:rStyle w:val="VerbatimChar"/>
          <w:rFonts w:ascii="ibm plex mono" w:eastAsia="ibm plex mono" w:hAnsi="ibm plex mono" w:cs="ibm plex mono"/>
          <w:color w:val="000000"/>
          <w:sz w:val="18"/>
        </w:rPr>
        <w:t>(col("age").</w:t>
      </w:r>
      <w:proofErr w:type="spellStart"/>
      <w:r>
        <w:rPr>
          <w:rStyle w:val="VerbatimChar"/>
          <w:rFonts w:ascii="ibm plex mono" w:eastAsia="ibm plex mono" w:hAnsi="ibm plex mono" w:cs="ibm plex mono"/>
          <w:color w:val="000000"/>
          <w:sz w:val="18"/>
        </w:rPr>
        <w:t>isNull</w:t>
      </w:r>
      <w:proofErr w:type="spellEnd"/>
      <w:r>
        <w:rPr>
          <w:rStyle w:val="VerbatimChar"/>
          <w:rFonts w:ascii="ibm plex mono" w:eastAsia="ibm plex mono" w:hAnsi="ibm plex mono" w:cs="ibm plex mono"/>
          <w:color w:val="000000"/>
          <w:sz w:val="18"/>
        </w:rPr>
        <w:t>()).show()</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 Filter non-null rows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df.filter</w:t>
      </w:r>
      <w:proofErr w:type="spellEnd"/>
      <w:r>
        <w:rPr>
          <w:rStyle w:val="VerbatimChar"/>
          <w:rFonts w:ascii="ibm plex mono" w:eastAsia="ibm plex mono" w:hAnsi="ibm plex mono" w:cs="ibm plex mono"/>
          <w:color w:val="000000"/>
          <w:sz w:val="18"/>
        </w:rPr>
        <w:t>(col("age").</w:t>
      </w:r>
      <w:proofErr w:type="spellStart"/>
      <w:r>
        <w:rPr>
          <w:rStyle w:val="VerbatimChar"/>
          <w:rFonts w:ascii="ibm plex mono" w:eastAsia="ibm plex mono" w:hAnsi="ibm plex mono" w:cs="ibm plex mono"/>
          <w:color w:val="000000"/>
          <w:sz w:val="18"/>
        </w:rPr>
        <w:t>isNotNull</w:t>
      </w:r>
      <w:proofErr w:type="spellEnd"/>
      <w:r>
        <w:rPr>
          <w:rStyle w:val="VerbatimChar"/>
          <w:rFonts w:ascii="ibm plex mono" w:eastAsia="ibm plex mono" w:hAnsi="ibm plex mono" w:cs="ibm plex mono"/>
          <w:color w:val="000000"/>
          <w:sz w:val="18"/>
        </w:rPr>
        <w:t>()).show()</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color w:val="000000"/>
        </w:rPr>
        <w:t>These checks are essential when validating data during ETL processes or deduplication.</w:t>
      </w:r>
      <w:hyperlink w:anchor="fn4">
        <w:r>
          <w:rPr>
            <w:rFonts w:ascii="inter" w:eastAsia="inter" w:hAnsi="inter" w:cs="inter"/>
            <w:u w:val="single"/>
            <w:vertAlign w:val="superscript"/>
          </w:rPr>
          <w:t>[4]</w:t>
        </w:r>
      </w:hyperlink>
      <w:hyperlink w:anchor="fn1">
        <w:r>
          <w:rPr>
            <w:rFonts w:ascii="inter" w:eastAsia="inter" w:hAnsi="inter" w:cs="inter"/>
            <w:u w:val="single"/>
            <w:vertAlign w:val="superscript"/>
          </w:rPr>
          <w:t>[1]</w:t>
        </w:r>
      </w:hyperlink>
    </w:p>
    <w:p w:rsidR="00D85D6B" w:rsidRDefault="00D85D6B" w:rsidP="00D85D6B">
      <w:pPr>
        <w:spacing w:before="210" w:after="0" w:line="360" w:lineRule="auto"/>
      </w:pPr>
      <w:r>
        <w:rPr>
          <w:noProof/>
        </w:rPr>
        <mc:AlternateContent>
          <mc:Choice Requires="wps">
            <w:drawing>
              <wp:inline distT="0" distB="0" distL="0" distR="0">
                <wp:extent cx="6038850" cy="635"/>
                <wp:effectExtent l="9525" t="12700" r="9525" b="1524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E6C6393"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gzkk4SwCAABXBAAADgAAAAAAAAAAAAAAAAAuAgAAZHJzL2Uyb0Rv&#10;Yy54bWxQSwECLQAUAAYACAAAACEAGenpwNgAAAACAQAADwAAAAAAAAAAAAAAAACGBAAAZHJzL2Rv&#10;d25yZXYueG1sUEsFBgAAAAAEAAQA8wAAAIsFAAAAAA==&#10;" strokeweight="1pt">
                <v:stroke opacity="0"/>
                <w10:anchorlock/>
              </v:rect>
            </w:pict>
          </mc:Fallback>
        </mc:AlternateContent>
      </w:r>
    </w:p>
    <w:p w:rsidR="00D85D6B" w:rsidRDefault="00D85D6B" w:rsidP="00D85D6B">
      <w:pPr>
        <w:spacing w:before="315" w:after="105" w:line="360" w:lineRule="auto"/>
        <w:ind w:left="-30"/>
      </w:pPr>
      <w:bookmarkStart w:id="88" w:name="replacing_nulls"/>
      <w:r>
        <w:rPr>
          <w:rFonts w:ascii="inter" w:eastAsia="inter" w:hAnsi="inter" w:cs="inter"/>
          <w:b/>
          <w:color w:val="000000"/>
          <w:sz w:val="24"/>
        </w:rPr>
        <w:t>Replacing Nulls</w:t>
      </w:r>
      <w:bookmarkEnd w:id="88"/>
    </w:p>
    <w:p w:rsidR="00D85D6B" w:rsidRDefault="00D85D6B" w:rsidP="00D85D6B">
      <w:pPr>
        <w:spacing w:after="210" w:line="360" w:lineRule="auto"/>
      </w:pPr>
      <w:r>
        <w:rPr>
          <w:rFonts w:ascii="inter" w:eastAsia="inter" w:hAnsi="inter" w:cs="inter"/>
          <w:color w:val="000000"/>
        </w:rPr>
        <w:t>Spark provides multiple methods for substituting nulls with specified values:</w:t>
      </w:r>
    </w:p>
    <w:p w:rsidR="00D85D6B" w:rsidRDefault="00D85D6B" w:rsidP="00D85D6B">
      <w:pPr>
        <w:spacing w:after="210" w:line="360" w:lineRule="auto"/>
      </w:pPr>
      <w:r>
        <w:rPr>
          <w:rFonts w:ascii="inter" w:eastAsia="inter" w:hAnsi="inter" w:cs="inter"/>
          <w:b/>
          <w:color w:val="000000"/>
        </w:rPr>
        <w:t xml:space="preserve">1. Using </w:t>
      </w:r>
      <w:proofErr w:type="spellStart"/>
      <w:r>
        <w:rPr>
          <w:rStyle w:val="VerbatimChar"/>
          <w:rFonts w:ascii="inter" w:eastAsia="inter" w:hAnsi="inter" w:cs="inter"/>
          <w:color w:val="000000"/>
          <w:shd w:val="clear" w:color="auto" w:fill="F8F8FA"/>
        </w:rPr>
        <w:t>na.fill</w:t>
      </w:r>
      <w:proofErr w:type="spellEnd"/>
      <w:r>
        <w:rPr>
          <w:rStyle w:val="VerbatimChar"/>
          <w:rFonts w:ascii="inter" w:eastAsia="inter" w:hAnsi="inter" w:cs="inter"/>
          <w:color w:val="000000"/>
          <w:shd w:val="clear" w:color="auto" w:fill="F8F8FA"/>
        </w:rPr>
        <w:t>()</w:t>
      </w:r>
      <w:r>
        <w:rPr>
          <w:rFonts w:ascii="inter" w:eastAsia="inter" w:hAnsi="inter" w:cs="inter"/>
          <w:color w:val="000000"/>
        </w:rPr>
        <w:br/>
        <w:t>Replaces nulls in selected or all columns with a constant.</w:t>
      </w:r>
    </w:p>
    <w:p w:rsidR="00D85D6B" w:rsidRDefault="00D85D6B" w:rsidP="00D85D6B">
      <w:pPr>
        <w:shd w:val="clear" w:color="auto" w:fill="F8F8FA"/>
        <w:spacing w:line="336" w:lineRule="auto"/>
      </w:pPr>
      <w:r>
        <w:rPr>
          <w:rStyle w:val="VerbatimChar"/>
          <w:rFonts w:ascii="ibm plex mono" w:eastAsia="ibm plex mono" w:hAnsi="ibm plex mono" w:cs="ibm plex mono"/>
          <w:color w:val="000000"/>
          <w:sz w:val="18"/>
        </w:rPr>
        <w:t># Fill nulls in all columns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df_filled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df.na.fill</w:t>
      </w:r>
      <w:proofErr w:type="spellEnd"/>
      <w:r>
        <w:rPr>
          <w:rStyle w:val="VerbatimChar"/>
          <w:rFonts w:ascii="ibm plex mono" w:eastAsia="ibm plex mono" w:hAnsi="ibm plex mono" w:cs="ibm plex mono"/>
          <w:color w:val="000000"/>
          <w:sz w:val="18"/>
        </w:rPr>
        <w:t>({"age": 0, "salary": 50000})</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b/>
          <w:color w:val="000000"/>
        </w:rPr>
        <w:t xml:space="preserve">2. Using </w:t>
      </w:r>
      <w:proofErr w:type="spellStart"/>
      <w:r>
        <w:rPr>
          <w:rStyle w:val="VerbatimChar"/>
          <w:rFonts w:ascii="inter" w:eastAsia="inter" w:hAnsi="inter" w:cs="inter"/>
          <w:color w:val="000000"/>
          <w:shd w:val="clear" w:color="auto" w:fill="F8F8FA"/>
        </w:rPr>
        <w:t>fillna</w:t>
      </w:r>
      <w:proofErr w:type="spellEnd"/>
      <w:r>
        <w:rPr>
          <w:rStyle w:val="VerbatimChar"/>
          <w:rFonts w:ascii="inter" w:eastAsia="inter" w:hAnsi="inter" w:cs="inter"/>
          <w:color w:val="000000"/>
          <w:shd w:val="clear" w:color="auto" w:fill="F8F8FA"/>
        </w:rPr>
        <w:t>()</w:t>
      </w:r>
      <w:r>
        <w:rPr>
          <w:rFonts w:ascii="inter" w:eastAsia="inter" w:hAnsi="inter" w:cs="inter"/>
          <w:color w:val="000000"/>
        </w:rPr>
        <w:br/>
        <w:t xml:space="preserve">A shorthand for </w:t>
      </w:r>
      <w:proofErr w:type="spellStart"/>
      <w:r>
        <w:rPr>
          <w:rStyle w:val="VerbatimChar"/>
          <w:rFonts w:ascii="ibm plex mono" w:eastAsia="ibm plex mono" w:hAnsi="ibm plex mono" w:cs="ibm plex mono"/>
          <w:color w:val="000000"/>
          <w:sz w:val="18"/>
          <w:shd w:val="clear" w:color="auto" w:fill="F8F8FA"/>
        </w:rPr>
        <w:t>na.fill</w:t>
      </w:r>
      <w:proofErr w:type="spellEnd"/>
      <w:r>
        <w:rPr>
          <w:rFonts w:ascii="inter" w:eastAsia="inter" w:hAnsi="inter" w:cs="inter"/>
          <w:color w:val="000000"/>
        </w:rPr>
        <w:t xml:space="preserve"> used more in </w:t>
      </w:r>
      <w:proofErr w:type="spellStart"/>
      <w:r>
        <w:rPr>
          <w:rFonts w:ascii="inter" w:eastAsia="inter" w:hAnsi="inter" w:cs="inter"/>
          <w:color w:val="000000"/>
        </w:rPr>
        <w:t>PySpark</w:t>
      </w:r>
      <w:proofErr w:type="spellEnd"/>
      <w:r>
        <w:rPr>
          <w:rFonts w:ascii="inter" w:eastAsia="inter" w:hAnsi="inter" w:cs="inter"/>
          <w:color w:val="000000"/>
        </w:rPr>
        <w:t>.</w:t>
      </w:r>
    </w:p>
    <w:p w:rsidR="00D85D6B" w:rsidRDefault="00D85D6B" w:rsidP="00D85D6B">
      <w:pPr>
        <w:shd w:val="clear" w:color="auto" w:fill="F8F8FA"/>
        <w:spacing w:line="336" w:lineRule="auto"/>
      </w:pPr>
      <w:proofErr w:type="spellStart"/>
      <w:r>
        <w:rPr>
          <w:rStyle w:val="VerbatimChar"/>
          <w:rFonts w:ascii="ibm plex mono" w:eastAsia="ibm plex mono" w:hAnsi="ibm plex mono" w:cs="ibm plex mono"/>
          <w:color w:val="000000"/>
          <w:sz w:val="18"/>
        </w:rPr>
        <w:t>df_filled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df.fillna</w:t>
      </w:r>
      <w:proofErr w:type="spellEnd"/>
      <w:r>
        <w:rPr>
          <w:rStyle w:val="VerbatimChar"/>
          <w:rFonts w:ascii="ibm plex mono" w:eastAsia="ibm plex mono" w:hAnsi="ibm plex mono" w:cs="ibm plex mono"/>
          <w:color w:val="000000"/>
          <w:sz w:val="18"/>
        </w:rPr>
        <w:t>({'department': 'Unknown'})</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b/>
          <w:color w:val="000000"/>
        </w:rPr>
        <w:t xml:space="preserve">3. Using </w:t>
      </w:r>
      <w:r>
        <w:rPr>
          <w:rStyle w:val="VerbatimChar"/>
          <w:rFonts w:ascii="inter" w:eastAsia="inter" w:hAnsi="inter" w:cs="inter"/>
          <w:color w:val="000000"/>
          <w:shd w:val="clear" w:color="auto" w:fill="F8F8FA"/>
        </w:rPr>
        <w:t>coalesce()</w:t>
      </w:r>
      <w:r>
        <w:rPr>
          <w:rFonts w:ascii="inter" w:eastAsia="inter" w:hAnsi="inter" w:cs="inter"/>
          <w:color w:val="000000"/>
        </w:rPr>
        <w:br/>
        <w:t>Returns the first non-null value among the given columns.</w:t>
      </w:r>
    </w:p>
    <w:p w:rsidR="00D85D6B" w:rsidRDefault="00D85D6B" w:rsidP="00D85D6B">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pyspark.sql.functions</w:t>
      </w:r>
      <w:proofErr w:type="spellEnd"/>
      <w:r>
        <w:rPr>
          <w:rStyle w:val="VerbatimChar"/>
          <w:rFonts w:ascii="ibm plex mono" w:eastAsia="ibm plex mono" w:hAnsi="ibm plex mono" w:cs="ibm plex mono"/>
          <w:color w:val="000000"/>
          <w:sz w:val="18"/>
        </w:rPr>
        <w:t xml:space="preserve"> import coalesce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df.withColumn</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final_email</w:t>
      </w:r>
      <w:proofErr w:type="spellEnd"/>
      <w:r>
        <w:rPr>
          <w:rStyle w:val="VerbatimChar"/>
          <w:rFonts w:ascii="ibm plex mono" w:eastAsia="ibm plex mono" w:hAnsi="ibm plex mono" w:cs="ibm plex mono"/>
          <w:color w:val="000000"/>
          <w:sz w:val="18"/>
        </w:rPr>
        <w:t>", coalesce(col("email"), col("</w:t>
      </w:r>
      <w:proofErr w:type="spellStart"/>
      <w:r>
        <w:rPr>
          <w:rStyle w:val="VerbatimChar"/>
          <w:rFonts w:ascii="ibm plex mono" w:eastAsia="ibm plex mono" w:hAnsi="ibm plex mono" w:cs="ibm plex mono"/>
          <w:color w:val="000000"/>
          <w:sz w:val="18"/>
        </w:rPr>
        <w:t>backup_email</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b/>
          <w:color w:val="000000"/>
        </w:rPr>
        <w:t xml:space="preserve">4. Using </w:t>
      </w:r>
      <w:r>
        <w:rPr>
          <w:rStyle w:val="VerbatimChar"/>
          <w:rFonts w:ascii="inter" w:eastAsia="inter" w:hAnsi="inter" w:cs="inter"/>
          <w:color w:val="000000"/>
          <w:shd w:val="clear" w:color="auto" w:fill="F8F8FA"/>
        </w:rPr>
        <w:t>when() / otherwise()</w:t>
      </w:r>
      <w:r>
        <w:rPr>
          <w:rFonts w:ascii="inter" w:eastAsia="inter" w:hAnsi="inter" w:cs="inter"/>
          <w:color w:val="000000"/>
        </w:rPr>
        <w:br/>
        <w:t>Useful when conditional logic is needed:</w:t>
      </w:r>
    </w:p>
    <w:p w:rsidR="00D85D6B" w:rsidRDefault="00D85D6B" w:rsidP="00D85D6B">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pyspark.sql.functions</w:t>
      </w:r>
      <w:proofErr w:type="spellEnd"/>
      <w:r>
        <w:rPr>
          <w:rStyle w:val="VerbatimChar"/>
          <w:rFonts w:ascii="ibm plex mono" w:eastAsia="ibm plex mono" w:hAnsi="ibm plex mono" w:cs="ibm plex mono"/>
          <w:color w:val="000000"/>
          <w:sz w:val="18"/>
        </w:rPr>
        <w:t xml:space="preserve"> import when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df.withColumn</w:t>
      </w:r>
      <w:proofErr w:type="spellEnd"/>
      <w:r>
        <w:rPr>
          <w:rStyle w:val="VerbatimChar"/>
          <w:rFonts w:ascii="ibm plex mono" w:eastAsia="ibm plex mono" w:hAnsi="ibm plex mono" w:cs="ibm plex mono"/>
          <w:color w:val="000000"/>
          <w:sz w:val="18"/>
        </w:rPr>
        <w:t>("status", when(col("status").</w:t>
      </w:r>
      <w:proofErr w:type="spellStart"/>
      <w:r>
        <w:rPr>
          <w:rStyle w:val="VerbatimChar"/>
          <w:rFonts w:ascii="ibm plex mono" w:eastAsia="ibm plex mono" w:hAnsi="ibm plex mono" w:cs="ibm plex mono"/>
          <w:color w:val="000000"/>
          <w:sz w:val="18"/>
        </w:rPr>
        <w:t>isNull</w:t>
      </w:r>
      <w:proofErr w:type="spellEnd"/>
      <w:r>
        <w:rPr>
          <w:rStyle w:val="VerbatimChar"/>
          <w:rFonts w:ascii="ibm plex mono" w:eastAsia="ibm plex mono" w:hAnsi="ibm plex mono" w:cs="ibm plex mono"/>
          <w:color w:val="000000"/>
          <w:sz w:val="18"/>
        </w:rPr>
        <w:t>(), "Inactive").otherwise(col("status")))</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color w:val="000000"/>
        </w:rPr>
        <w:t>.</w:t>
      </w:r>
      <w:hyperlink w:anchor="fn3">
        <w:r>
          <w:rPr>
            <w:rFonts w:ascii="inter" w:eastAsia="inter" w:hAnsi="inter" w:cs="inter"/>
            <w:u w:val="single"/>
            <w:vertAlign w:val="superscript"/>
          </w:rPr>
          <w:t>[3]</w:t>
        </w:r>
      </w:hyperlink>
      <w:hyperlink w:anchor="fn5">
        <w:r>
          <w:rPr>
            <w:rFonts w:ascii="inter" w:eastAsia="inter" w:hAnsi="inter" w:cs="inter"/>
            <w:u w:val="single"/>
            <w:vertAlign w:val="superscript"/>
          </w:rPr>
          <w:t>[5]</w:t>
        </w:r>
      </w:hyperlink>
    </w:p>
    <w:p w:rsidR="00D85D6B" w:rsidRDefault="00D85D6B" w:rsidP="00D85D6B">
      <w:pPr>
        <w:spacing w:before="210" w:after="0" w:line="360" w:lineRule="auto"/>
      </w:pPr>
      <w:r>
        <w:rPr>
          <w:noProof/>
        </w:rPr>
        <mc:AlternateContent>
          <mc:Choice Requires="wps">
            <w:drawing>
              <wp:inline distT="0" distB="0" distL="0" distR="0">
                <wp:extent cx="6038850" cy="635"/>
                <wp:effectExtent l="9525" t="13970" r="9525" b="1397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D3AE09A"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" strokeweight="1pt">
                <v:stroke opacity="0"/>
                <w10:anchorlock/>
              </v:rect>
            </w:pict>
          </mc:Fallback>
        </mc:AlternateContent>
      </w:r>
    </w:p>
    <w:p w:rsidR="00D85D6B" w:rsidRDefault="00D85D6B" w:rsidP="00D85D6B">
      <w:pPr>
        <w:spacing w:before="315" w:after="105" w:line="360" w:lineRule="auto"/>
        <w:ind w:left="-30"/>
      </w:pPr>
      <w:bookmarkStart w:id="89" w:name="removing_nulls"/>
      <w:r>
        <w:rPr>
          <w:rFonts w:ascii="inter" w:eastAsia="inter" w:hAnsi="inter" w:cs="inter"/>
          <w:b/>
          <w:color w:val="000000"/>
          <w:sz w:val="24"/>
        </w:rPr>
        <w:lastRenderedPageBreak/>
        <w:t>Removing Nulls</w:t>
      </w:r>
      <w:bookmarkEnd w:id="89"/>
    </w:p>
    <w:p w:rsidR="00D85D6B" w:rsidRDefault="00D85D6B" w:rsidP="00D85D6B">
      <w:pPr>
        <w:spacing w:after="210" w:line="360" w:lineRule="auto"/>
      </w:pPr>
      <w:r>
        <w:rPr>
          <w:rFonts w:ascii="inter" w:eastAsia="inter" w:hAnsi="inter" w:cs="inter"/>
          <w:color w:val="000000"/>
        </w:rPr>
        <w:t xml:space="preserve">You can remove records with nulls using </w:t>
      </w:r>
      <w:proofErr w:type="spellStart"/>
      <w:proofErr w:type="gramStart"/>
      <w:r>
        <w:rPr>
          <w:rStyle w:val="VerbatimChar"/>
          <w:rFonts w:ascii="ibm plex mono" w:eastAsia="ibm plex mono" w:hAnsi="ibm plex mono" w:cs="ibm plex mono"/>
          <w:color w:val="000000"/>
          <w:sz w:val="18"/>
          <w:shd w:val="clear" w:color="auto" w:fill="F8F8FA"/>
        </w:rPr>
        <w:t>na.drop</w:t>
      </w:r>
      <w:proofErr w:type="spellEnd"/>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w:t>
      </w:r>
    </w:p>
    <w:p w:rsidR="00D85D6B" w:rsidRDefault="00D85D6B" w:rsidP="00D85D6B">
      <w:pPr>
        <w:shd w:val="clear" w:color="auto" w:fill="F8F8FA"/>
        <w:spacing w:line="336" w:lineRule="auto"/>
      </w:pPr>
      <w:r>
        <w:rPr>
          <w:rStyle w:val="VerbatimChar"/>
          <w:rFonts w:ascii="ibm plex mono" w:eastAsia="ibm plex mono" w:hAnsi="ibm plex mono" w:cs="ibm plex mono"/>
          <w:color w:val="000000"/>
          <w:sz w:val="18"/>
        </w:rPr>
        <w:t># Drop rows containing any null values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df_cleaned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df.na.drop</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Drop rows where specific columns have nulls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df_cleaned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df.na.drop</w:t>
      </w:r>
      <w:proofErr w:type="spellEnd"/>
      <w:r>
        <w:rPr>
          <w:rStyle w:val="VerbatimChar"/>
          <w:rFonts w:ascii="ibm plex mono" w:eastAsia="ibm plex mono" w:hAnsi="ibm plex mono" w:cs="ibm plex mono"/>
          <w:color w:val="000000"/>
          <w:sz w:val="18"/>
        </w:rPr>
        <w:t>(subset=["email", "address"])</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color w:val="000000"/>
        </w:rPr>
        <w:t>This avoids processing incomplete data during analytical operations.</w:t>
      </w:r>
      <w:r>
        <w:rPr>
          <w:rFonts w:ascii="inter" w:eastAsia="inter" w:hAnsi="inter" w:cs="inter"/>
          <w:color w:val="000000"/>
        </w:rPr>
        <w:br/>
        <w:t>.</w:t>
      </w:r>
      <w:hyperlink w:anchor="fn6">
        <w:r>
          <w:rPr>
            <w:rFonts w:ascii="inter" w:eastAsia="inter" w:hAnsi="inter" w:cs="inter"/>
            <w:u w:val="single"/>
            <w:vertAlign w:val="superscript"/>
          </w:rPr>
          <w:t>[6]</w:t>
        </w:r>
      </w:hyperlink>
      <w:hyperlink w:anchor="fn1">
        <w:r>
          <w:rPr>
            <w:rFonts w:ascii="inter" w:eastAsia="inter" w:hAnsi="inter" w:cs="inter"/>
            <w:u w:val="single"/>
            <w:vertAlign w:val="superscript"/>
          </w:rPr>
          <w:t>[1]</w:t>
        </w:r>
      </w:hyperlink>
    </w:p>
    <w:p w:rsidR="00D85D6B" w:rsidRDefault="00D85D6B" w:rsidP="00D85D6B">
      <w:pPr>
        <w:spacing w:before="210" w:after="0" w:line="360" w:lineRule="auto"/>
      </w:pPr>
      <w:r>
        <w:rPr>
          <w:noProof/>
        </w:rPr>
        <mc:AlternateContent>
          <mc:Choice Requires="wps">
            <w:drawing>
              <wp:inline distT="0" distB="0" distL="0" distR="0">
                <wp:extent cx="6038850" cy="635"/>
                <wp:effectExtent l="9525" t="11430" r="9525" b="6985"/>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64A0FD0"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VOU5AiwCAABXBAAADgAAAAAAAAAAAAAAAAAuAgAAZHJzL2Uyb0Rv&#10;Yy54bWxQSwECLQAUAAYACAAAACEAGenpwNgAAAACAQAADwAAAAAAAAAAAAAAAACGBAAAZHJzL2Rv&#10;d25yZXYueG1sUEsFBgAAAAAEAAQA8wAAAIsFAAAAAA==&#10;" strokeweight="1pt">
                <v:stroke opacity="0"/>
                <w10:anchorlock/>
              </v:rect>
            </w:pict>
          </mc:Fallback>
        </mc:AlternateContent>
      </w:r>
    </w:p>
    <w:p w:rsidR="00D85D6B" w:rsidRDefault="00D85D6B" w:rsidP="00D85D6B">
      <w:pPr>
        <w:spacing w:before="315" w:after="105" w:line="360" w:lineRule="auto"/>
        <w:ind w:left="-30"/>
      </w:pPr>
      <w:bookmarkStart w:id="90" w:name="handling_nulls_in_aggregations"/>
      <w:r>
        <w:rPr>
          <w:rFonts w:ascii="inter" w:eastAsia="inter" w:hAnsi="inter" w:cs="inter"/>
          <w:b/>
          <w:color w:val="000000"/>
          <w:sz w:val="24"/>
        </w:rPr>
        <w:t>Handling Nulls in Aggregations</w:t>
      </w:r>
      <w:bookmarkEnd w:id="90"/>
    </w:p>
    <w:p w:rsidR="00D85D6B" w:rsidRDefault="00D85D6B" w:rsidP="00D85D6B">
      <w:pPr>
        <w:spacing w:after="210" w:line="360" w:lineRule="auto"/>
      </w:pPr>
      <w:r>
        <w:rPr>
          <w:rFonts w:ascii="inter" w:eastAsia="inter" w:hAnsi="inter" w:cs="inter"/>
          <w:color w:val="000000"/>
        </w:rPr>
        <w:t xml:space="preserve">Key aggregate functions like </w:t>
      </w:r>
      <w:proofErr w:type="gramStart"/>
      <w:r>
        <w:rPr>
          <w:rStyle w:val="VerbatimChar"/>
          <w:rFonts w:ascii="ibm plex mono" w:eastAsia="ibm plex mono" w:hAnsi="ibm plex mono" w:cs="ibm plex mono"/>
          <w:color w:val="000000"/>
          <w:sz w:val="18"/>
          <w:shd w:val="clear" w:color="auto" w:fill="F8F8FA"/>
        </w:rPr>
        <w:t>sum(</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avg</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min()</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max()</w:t>
      </w:r>
      <w:r>
        <w:rPr>
          <w:rFonts w:ascii="inter" w:eastAsia="inter" w:hAnsi="inter" w:cs="inter"/>
          <w:color w:val="000000"/>
        </w:rPr>
        <w:t xml:space="preserve"> automatically </w:t>
      </w:r>
      <w:r>
        <w:rPr>
          <w:rFonts w:ascii="inter" w:eastAsia="inter" w:hAnsi="inter" w:cs="inter"/>
          <w:b/>
          <w:color w:val="000000"/>
        </w:rPr>
        <w:t>ignore null values</w:t>
      </w:r>
      <w:r>
        <w:rPr>
          <w:rFonts w:ascii="inter" w:eastAsia="inter" w:hAnsi="inter" w:cs="inter"/>
          <w:color w:val="000000"/>
        </w:rPr>
        <w:t xml:space="preserve"> during computation. However, if all values in a column are null, the result will be null.</w:t>
      </w:r>
    </w:p>
    <w:p w:rsidR="00D85D6B" w:rsidRDefault="00D85D6B" w:rsidP="00D85D6B">
      <w:pPr>
        <w:shd w:val="clear" w:color="auto" w:fill="F8F8FA"/>
        <w:spacing w:line="336" w:lineRule="auto"/>
      </w:pPr>
      <w:proofErr w:type="spellStart"/>
      <w:r>
        <w:rPr>
          <w:rStyle w:val="VerbatimChar"/>
          <w:rFonts w:ascii="ibm plex mono" w:eastAsia="ibm plex mono" w:hAnsi="ibm plex mono" w:cs="ibm plex mono"/>
          <w:color w:val="000000"/>
          <w:sz w:val="18"/>
        </w:rPr>
        <w:t>df.selectExpr</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avg</w:t>
      </w:r>
      <w:proofErr w:type="spellEnd"/>
      <w:r>
        <w:rPr>
          <w:rStyle w:val="VerbatimChar"/>
          <w:rFonts w:ascii="ibm plex mono" w:eastAsia="ibm plex mono" w:hAnsi="ibm plex mono" w:cs="ibm plex mono"/>
          <w:color w:val="000000"/>
          <w:sz w:val="18"/>
        </w:rPr>
        <w:t>(salary)", "sum(salary)", "max(salary)").show()</w:t>
      </w:r>
      <w:r>
        <w:rPr>
          <w:rStyle w:val="VerbatimChar"/>
          <w:rFonts w:ascii="ibm plex mono" w:eastAsia="ibm plex mono" w:hAnsi="ibm plex mono" w:cs="ibm plex mono"/>
          <w:color w:val="000000"/>
          <w:sz w:val="18"/>
        </w:rPr>
        <w:br/>
      </w:r>
    </w:p>
    <w:p w:rsidR="00D85D6B" w:rsidRDefault="00D85D6B" w:rsidP="00D85D6B">
      <w:pPr>
        <w:spacing w:after="210" w:line="360" w:lineRule="auto"/>
      </w:pPr>
      <w:r>
        <w:rPr>
          <w:rFonts w:ascii="inter" w:eastAsia="inter" w:hAnsi="inter" w:cs="inter"/>
          <w:color w:val="000000"/>
        </w:rPr>
        <w:t>.</w:t>
      </w:r>
      <w:hyperlink w:anchor="fn7">
        <w:r>
          <w:rPr>
            <w:rFonts w:ascii="inter" w:eastAsia="inter" w:hAnsi="inter" w:cs="inter"/>
            <w:u w:val="single"/>
            <w:vertAlign w:val="superscript"/>
          </w:rPr>
          <w:t>[7]</w:t>
        </w:r>
      </w:hyperlink>
    </w:p>
    <w:p w:rsidR="00D85D6B" w:rsidRDefault="00D85D6B" w:rsidP="00D85D6B">
      <w:pPr>
        <w:spacing w:before="210" w:after="0" w:line="360" w:lineRule="auto"/>
      </w:pPr>
      <w:r>
        <w:rPr>
          <w:noProof/>
        </w:rPr>
        <mc:AlternateContent>
          <mc:Choice Requires="wps">
            <w:drawing>
              <wp:inline distT="0" distB="0" distL="0" distR="0">
                <wp:extent cx="6038850" cy="635"/>
                <wp:effectExtent l="9525" t="9525" r="9525" b="889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9032DAA"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" strokeweight="1pt">
                <v:stroke opacity="0"/>
                <w10:anchorlock/>
              </v:rect>
            </w:pict>
          </mc:Fallback>
        </mc:AlternateContent>
      </w:r>
    </w:p>
    <w:p w:rsidR="00D85D6B" w:rsidRDefault="00D85D6B" w:rsidP="00D85D6B">
      <w:pPr>
        <w:spacing w:before="315" w:after="105" w:line="360" w:lineRule="auto"/>
        <w:ind w:left="-30"/>
      </w:pPr>
      <w:bookmarkStart w:id="91" w:name="special_considerations"/>
      <w:r>
        <w:rPr>
          <w:rFonts w:ascii="inter" w:eastAsia="inter" w:hAnsi="inter" w:cs="inter"/>
          <w:b/>
          <w:color w:val="000000"/>
          <w:sz w:val="24"/>
        </w:rPr>
        <w:t>Special Considerations</w:t>
      </w:r>
      <w:bookmarkEnd w:id="91"/>
    </w:p>
    <w:p w:rsidR="00D85D6B" w:rsidRDefault="00D85D6B" w:rsidP="00D85D6B">
      <w:pPr>
        <w:numPr>
          <w:ilvl w:val="0"/>
          <w:numId w:val="31"/>
        </w:numPr>
        <w:spacing w:before="105" w:after="105" w:line="360" w:lineRule="auto"/>
      </w:pPr>
      <w:r>
        <w:rPr>
          <w:rFonts w:ascii="inter" w:eastAsia="inter" w:hAnsi="inter" w:cs="inter"/>
          <w:b/>
          <w:color w:val="000000"/>
          <w:sz w:val="21"/>
        </w:rPr>
        <w:t xml:space="preserve">Null vs </w:t>
      </w:r>
      <w:proofErr w:type="spellStart"/>
      <w:r>
        <w:rPr>
          <w:rFonts w:ascii="inter" w:eastAsia="inter" w:hAnsi="inter" w:cs="inter"/>
          <w:b/>
          <w:color w:val="000000"/>
          <w:sz w:val="21"/>
        </w:rPr>
        <w:t>NaN</w:t>
      </w:r>
      <w:proofErr w:type="spellEnd"/>
      <w:r>
        <w:rPr>
          <w:rFonts w:ascii="inter" w:eastAsia="inter" w:hAnsi="inter" w:cs="inter"/>
          <w:b/>
          <w:color w:val="000000"/>
          <w:sz w:val="21"/>
        </w:rPr>
        <w:t>:</w:t>
      </w:r>
      <w:r>
        <w:rPr>
          <w:rFonts w:ascii="inter" w:eastAsia="inter" w:hAnsi="inter" w:cs="inter"/>
          <w:color w:val="000000"/>
          <w:sz w:val="21"/>
        </w:rPr>
        <w:t xml:space="preserve"> Null represents absence of a value, while </w:t>
      </w:r>
      <w:proofErr w:type="spellStart"/>
      <w:r>
        <w:rPr>
          <w:rFonts w:ascii="inter" w:eastAsia="inter" w:hAnsi="inter" w:cs="inter"/>
          <w:color w:val="000000"/>
          <w:sz w:val="21"/>
        </w:rPr>
        <w:t>NaN</w:t>
      </w:r>
      <w:proofErr w:type="spellEnd"/>
      <w:r>
        <w:rPr>
          <w:rFonts w:ascii="inter" w:eastAsia="inter" w:hAnsi="inter" w:cs="inter"/>
          <w:color w:val="000000"/>
          <w:sz w:val="21"/>
        </w:rPr>
        <w:t xml:space="preserve"> (Not a Number) is a defined floating-point entity. For numeric columns, Spark aggregation functions ignore nulls but may propagate </w:t>
      </w:r>
      <w:proofErr w:type="spellStart"/>
      <w:r>
        <w:rPr>
          <w:rFonts w:ascii="inter" w:eastAsia="inter" w:hAnsi="inter" w:cs="inter"/>
          <w:color w:val="000000"/>
          <w:sz w:val="21"/>
        </w:rPr>
        <w:t>NaNs</w:t>
      </w:r>
      <w:proofErr w:type="spellEnd"/>
      <w:r>
        <w:rPr>
          <w:rFonts w:ascii="inter" w:eastAsia="inter" w:hAnsi="inter" w:cs="inter"/>
          <w:color w:val="000000"/>
          <w:sz w:val="21"/>
        </w:rPr>
        <w:t>.</w:t>
      </w:r>
    </w:p>
    <w:p w:rsidR="00D85D6B" w:rsidRDefault="00D85D6B" w:rsidP="00D85D6B">
      <w:pPr>
        <w:numPr>
          <w:ilvl w:val="0"/>
          <w:numId w:val="31"/>
        </w:numPr>
        <w:spacing w:before="105" w:after="105" w:line="360" w:lineRule="auto"/>
      </w:pPr>
      <w:r>
        <w:rPr>
          <w:rFonts w:ascii="inter" w:eastAsia="inter" w:hAnsi="inter" w:cs="inter"/>
          <w:b/>
          <w:color w:val="000000"/>
          <w:sz w:val="21"/>
        </w:rPr>
        <w:t>Join Operations:</w:t>
      </w:r>
      <w:r>
        <w:rPr>
          <w:rFonts w:ascii="inter" w:eastAsia="inter" w:hAnsi="inter" w:cs="inter"/>
          <w:color w:val="000000"/>
          <w:sz w:val="21"/>
        </w:rPr>
        <w:t xml:space="preserve"> Joins involving null keys do not match—use </w:t>
      </w:r>
      <w:proofErr w:type="spellStart"/>
      <w:proofErr w:type="gramStart"/>
      <w:r>
        <w:rPr>
          <w:rStyle w:val="VerbatimChar"/>
          <w:rFonts w:ascii="ibm plex mono" w:eastAsia="ibm plex mono" w:hAnsi="ibm plex mono" w:cs="ibm plex mono"/>
          <w:color w:val="000000"/>
          <w:sz w:val="18"/>
          <w:shd w:val="clear" w:color="auto" w:fill="F8F8FA"/>
        </w:rPr>
        <w:t>fillna</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21"/>
        </w:rPr>
        <w:t xml:space="preserve"> or </w:t>
      </w:r>
      <w:r>
        <w:rPr>
          <w:rStyle w:val="VerbatimChar"/>
          <w:rFonts w:ascii="ibm plex mono" w:eastAsia="ibm plex mono" w:hAnsi="ibm plex mono" w:cs="ibm plex mono"/>
          <w:color w:val="000000"/>
          <w:sz w:val="18"/>
          <w:shd w:val="clear" w:color="auto" w:fill="F8F8FA"/>
        </w:rPr>
        <w:t>coalesce()</w:t>
      </w:r>
      <w:r>
        <w:rPr>
          <w:rFonts w:ascii="inter" w:eastAsia="inter" w:hAnsi="inter" w:cs="inter"/>
          <w:color w:val="000000"/>
          <w:sz w:val="21"/>
        </w:rPr>
        <w:t xml:space="preserve"> before joining.</w:t>
      </w:r>
    </w:p>
    <w:p w:rsidR="00D85D6B" w:rsidRDefault="00D85D6B" w:rsidP="00D85D6B">
      <w:pPr>
        <w:numPr>
          <w:ilvl w:val="0"/>
          <w:numId w:val="31"/>
        </w:numPr>
        <w:spacing w:before="105" w:after="105" w:line="360" w:lineRule="auto"/>
      </w:pPr>
      <w:r>
        <w:rPr>
          <w:rFonts w:ascii="inter" w:eastAsia="inter" w:hAnsi="inter" w:cs="inter"/>
          <w:b/>
          <w:color w:val="000000"/>
          <w:sz w:val="21"/>
        </w:rPr>
        <w:t>SQL Syntax:</w:t>
      </w:r>
      <w:r>
        <w:rPr>
          <w:rFonts w:ascii="inter" w:eastAsia="inter" w:hAnsi="inter" w:cs="inter"/>
          <w:color w:val="000000"/>
          <w:sz w:val="21"/>
        </w:rPr>
        <w:t xml:space="preserve"> In Spark SQL, nulls can be checked using </w:t>
      </w:r>
      <w:r>
        <w:rPr>
          <w:rStyle w:val="VerbatimChar"/>
          <w:rFonts w:ascii="ibm plex mono" w:eastAsia="ibm plex mono" w:hAnsi="ibm plex mono" w:cs="ibm plex mono"/>
          <w:color w:val="000000"/>
          <w:sz w:val="18"/>
          <w:shd w:val="clear" w:color="auto" w:fill="F8F8FA"/>
        </w:rPr>
        <w:t>IS NULL</w:t>
      </w:r>
      <w:r>
        <w:rPr>
          <w:rFonts w:ascii="inter" w:eastAsia="inter" w:hAnsi="inter" w:cs="inter"/>
          <w:color w:val="000000"/>
          <w:sz w:val="21"/>
        </w:rPr>
        <w:t xml:space="preserve"> or </w:t>
      </w:r>
      <w:r>
        <w:rPr>
          <w:rStyle w:val="VerbatimChar"/>
          <w:rFonts w:ascii="ibm plex mono" w:eastAsia="ibm plex mono" w:hAnsi="ibm plex mono" w:cs="ibm plex mono"/>
          <w:color w:val="000000"/>
          <w:sz w:val="18"/>
          <w:shd w:val="clear" w:color="auto" w:fill="F8F8FA"/>
        </w:rPr>
        <w:t>IS NOT NULL</w:t>
      </w:r>
      <w:r>
        <w:rPr>
          <w:rFonts w:ascii="inter" w:eastAsia="inter" w:hAnsi="inter" w:cs="inter"/>
          <w:color w:val="000000"/>
          <w:sz w:val="21"/>
        </w:rPr>
        <w:t xml:space="preserve"> syntax.</w:t>
      </w:r>
    </w:p>
    <w:p w:rsidR="00D85D6B" w:rsidRDefault="00D85D6B" w:rsidP="00D85D6B">
      <w:pPr>
        <w:shd w:val="clear" w:color="auto" w:fill="F8F8FA"/>
        <w:spacing w:line="336" w:lineRule="auto"/>
        <w:ind w:left="540"/>
      </w:pPr>
      <w:r>
        <w:rPr>
          <w:rStyle w:val="VerbatimChar"/>
          <w:rFonts w:ascii="ibm plex mono" w:eastAsia="ibm plex mono" w:hAnsi="ibm plex mono" w:cs="ibm plex mono"/>
          <w:color w:val="000000"/>
          <w:sz w:val="18"/>
        </w:rPr>
        <w:t>SELECT * FROM employees WHERE department IS NULL;</w:t>
      </w:r>
      <w:r>
        <w:rPr>
          <w:rStyle w:val="VerbatimChar"/>
          <w:rFonts w:ascii="ibm plex mono" w:eastAsia="ibm plex mono" w:hAnsi="ibm plex mono" w:cs="ibm plex mono"/>
          <w:color w:val="000000"/>
          <w:sz w:val="18"/>
        </w:rPr>
        <w:br/>
      </w:r>
    </w:p>
    <w:p w:rsidR="00D85D6B" w:rsidRDefault="00D85D6B" w:rsidP="00D85D6B">
      <w:pPr>
        <w:spacing w:before="210" w:after="0" w:line="360" w:lineRule="auto"/>
      </w:pPr>
      <w:r>
        <w:rPr>
          <w:noProof/>
        </w:rPr>
        <mc:AlternateContent>
          <mc:Choice Requires="wps">
            <w:drawing>
              <wp:inline distT="0" distB="0" distL="0" distR="0">
                <wp:extent cx="6038850" cy="635"/>
                <wp:effectExtent l="9525" t="6350" r="9525" b="12065"/>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C9B0231"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" strokeweight="1pt">
                <v:stroke opacity="0"/>
                <w10:anchorlock/>
              </v:rect>
            </w:pict>
          </mc:Fallback>
        </mc:AlternateContent>
      </w:r>
    </w:p>
    <w:p w:rsidR="00D85D6B" w:rsidRDefault="00D85D6B" w:rsidP="00D85D6B">
      <w:pPr>
        <w:spacing w:before="315" w:after="105" w:line="360" w:lineRule="auto"/>
        <w:ind w:left="-30"/>
      </w:pPr>
      <w:r>
        <w:rPr>
          <w:rFonts w:ascii="inter" w:eastAsia="inter" w:hAnsi="inter" w:cs="inter"/>
          <w:b/>
          <w:color w:val="000000"/>
          <w:sz w:val="24"/>
        </w:rPr>
        <w:t>Summary Table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4"/>
        <w:gridCol w:w="1797"/>
        <w:gridCol w:w="3528"/>
      </w:tblGrid>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lastRenderedPageBreak/>
              <w:t>Operation</w:t>
            </w:r>
          </w:p>
        </w:tc>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Method/Function</w:t>
            </w:r>
          </w:p>
        </w:tc>
        <w:tc>
          <w:tcPr>
            <w:tcW w:w="0" w:type="auto"/>
            <w:tcBorders>
              <w:top w:val="single" w:sz="1" w:space="0" w:color="000000"/>
              <w:bottom w:val="single" w:sz="1" w:space="0" w:color="000000"/>
            </w:tcBorders>
          </w:tcPr>
          <w:p w:rsidR="00D85D6B" w:rsidRDefault="00D85D6B" w:rsidP="00166708">
            <w:pPr>
              <w:spacing w:line="360" w:lineRule="auto"/>
            </w:pPr>
            <w:r>
              <w:rPr>
                <w:rFonts w:ascii="inter" w:eastAsia="inter" w:hAnsi="inter" w:cs="inter"/>
                <w:color w:val="000000"/>
                <w:sz w:val="17"/>
              </w:rPr>
              <w:t>Example</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Detect Nulls</w:t>
            </w:r>
          </w:p>
        </w:tc>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proofErr w:type="spellStart"/>
            <w:r>
              <w:rPr>
                <w:rStyle w:val="VerbatimChar"/>
                <w:rFonts w:ascii="ibm plex mono" w:eastAsia="ibm plex mono" w:hAnsi="ibm plex mono" w:cs="ibm plex mono"/>
                <w:color w:val="000000"/>
                <w:sz w:val="18"/>
                <w:shd w:val="clear" w:color="auto" w:fill="F8F8FA"/>
              </w:rPr>
              <w:t>isNull</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t>
            </w:r>
            <w:proofErr w:type="spellStart"/>
            <w:r>
              <w:rPr>
                <w:rStyle w:val="VerbatimChar"/>
                <w:rFonts w:ascii="ibm plex mono" w:eastAsia="ibm plex mono" w:hAnsi="ibm plex mono" w:cs="ibm plex mono"/>
                <w:color w:val="000000"/>
                <w:sz w:val="18"/>
                <w:shd w:val="clear" w:color="auto" w:fill="F8F8FA"/>
              </w:rPr>
              <w:t>isNotNull</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tcBorders>
          </w:tcPr>
          <w:p w:rsidR="00D85D6B" w:rsidRDefault="00D85D6B"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df.filter</w:t>
            </w:r>
            <w:proofErr w:type="spellEnd"/>
            <w:r>
              <w:rPr>
                <w:rStyle w:val="VerbatimChar"/>
                <w:rFonts w:ascii="ibm plex mono" w:eastAsia="ibm plex mono" w:hAnsi="ibm plex mono" w:cs="ibm plex mono"/>
                <w:color w:val="000000"/>
                <w:sz w:val="18"/>
                <w:shd w:val="clear" w:color="auto" w:fill="F8F8FA"/>
              </w:rPr>
              <w:t>(col("name").</w:t>
            </w:r>
            <w:proofErr w:type="spellStart"/>
            <w:r>
              <w:rPr>
                <w:rStyle w:val="VerbatimChar"/>
                <w:rFonts w:ascii="ibm plex mono" w:eastAsia="ibm plex mono" w:hAnsi="ibm plex mono" w:cs="ibm plex mono"/>
                <w:color w:val="000000"/>
                <w:sz w:val="18"/>
                <w:shd w:val="clear" w:color="auto" w:fill="F8F8FA"/>
              </w:rPr>
              <w:t>isNull</w:t>
            </w:r>
            <w:proofErr w:type="spellEnd"/>
            <w:r>
              <w:rPr>
                <w:rStyle w:val="VerbatimChar"/>
                <w:rFonts w:ascii="ibm plex mono" w:eastAsia="ibm plex mono" w:hAnsi="ibm plex mono" w:cs="ibm plex mono"/>
                <w:color w:val="000000"/>
                <w:sz w:val="18"/>
                <w:shd w:val="clear" w:color="auto" w:fill="F8F8FA"/>
              </w:rPr>
              <w:t>())</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Replace Nulls</w:t>
            </w:r>
          </w:p>
        </w:tc>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proofErr w:type="spellStart"/>
            <w:r>
              <w:rPr>
                <w:rStyle w:val="VerbatimChar"/>
                <w:rFonts w:ascii="ibm plex mono" w:eastAsia="ibm plex mono" w:hAnsi="ibm plex mono" w:cs="ibm plex mono"/>
                <w:color w:val="000000"/>
                <w:sz w:val="18"/>
                <w:shd w:val="clear" w:color="auto" w:fill="F8F8FA"/>
              </w:rPr>
              <w:t>fillna</w:t>
            </w:r>
            <w:proofErr w:type="spell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sz w:val="17"/>
              </w:rPr>
              <w:t xml:space="preserve">, </w:t>
            </w:r>
            <w:proofErr w:type="spellStart"/>
            <w:r>
              <w:rPr>
                <w:rStyle w:val="VerbatimChar"/>
                <w:rFonts w:ascii="ibm plex mono" w:eastAsia="ibm plex mono" w:hAnsi="ibm plex mono" w:cs="ibm plex mono"/>
                <w:color w:val="000000"/>
                <w:sz w:val="18"/>
                <w:shd w:val="clear" w:color="auto" w:fill="F8F8FA"/>
              </w:rPr>
              <w:t>na.fill</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tcBorders>
          </w:tcPr>
          <w:p w:rsidR="00D85D6B" w:rsidRDefault="00D85D6B"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df.fillna</w:t>
            </w:r>
            <w:proofErr w:type="spellEnd"/>
            <w:r>
              <w:rPr>
                <w:rStyle w:val="VerbatimChar"/>
                <w:rFonts w:ascii="ibm plex mono" w:eastAsia="ibm plex mono" w:hAnsi="ibm plex mono" w:cs="ibm plex mono"/>
                <w:color w:val="000000"/>
                <w:sz w:val="18"/>
                <w:shd w:val="clear" w:color="auto" w:fill="F8F8FA"/>
              </w:rPr>
              <w:t>({'age': 0})</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Replace Conditionally</w:t>
            </w:r>
          </w:p>
        </w:tc>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Style w:val="VerbatimChar"/>
                <w:rFonts w:ascii="ibm plex mono" w:eastAsia="ibm plex mono" w:hAnsi="ibm plex mono" w:cs="ibm plex mono"/>
                <w:color w:val="000000"/>
                <w:sz w:val="18"/>
                <w:shd w:val="clear" w:color="auto" w:fill="F8F8FA"/>
              </w:rPr>
              <w:t>when()</w:t>
            </w:r>
            <w:r>
              <w:rPr>
                <w:rFonts w:ascii="inter" w:eastAsia="inter" w:hAnsi="inter" w:cs="inter"/>
                <w:color w:val="000000"/>
                <w:sz w:val="17"/>
              </w:rPr>
              <w:t xml:space="preserve">, </w:t>
            </w:r>
            <w:r>
              <w:rPr>
                <w:rStyle w:val="VerbatimChar"/>
                <w:rFonts w:ascii="ibm plex mono" w:eastAsia="ibm plex mono" w:hAnsi="ibm plex mono" w:cs="ibm plex mono"/>
                <w:color w:val="000000"/>
                <w:sz w:val="18"/>
                <w:shd w:val="clear" w:color="auto" w:fill="F8F8FA"/>
              </w:rPr>
              <w:t>otherwise()</w:t>
            </w:r>
          </w:p>
        </w:tc>
        <w:tc>
          <w:tcPr>
            <w:tcW w:w="0" w:type="auto"/>
            <w:tcBorders>
              <w:top w:val="single" w:sz="1" w:space="0" w:color="000000"/>
              <w:bottom w:val="single" w:sz="1" w:space="0" w:color="000000"/>
            </w:tcBorders>
          </w:tcPr>
          <w:p w:rsidR="00D85D6B" w:rsidRDefault="00D85D6B" w:rsidP="00166708">
            <w:pPr>
              <w:spacing w:line="336" w:lineRule="auto"/>
            </w:pPr>
            <w:r>
              <w:rPr>
                <w:rStyle w:val="VerbatimChar"/>
                <w:rFonts w:ascii="ibm plex mono" w:eastAsia="ibm plex mono" w:hAnsi="ibm plex mono" w:cs="ibm plex mono"/>
                <w:color w:val="000000"/>
                <w:sz w:val="18"/>
                <w:shd w:val="clear" w:color="auto" w:fill="F8F8FA"/>
              </w:rPr>
              <w:t>when(col("status").</w:t>
            </w:r>
            <w:proofErr w:type="spellStart"/>
            <w:r>
              <w:rPr>
                <w:rStyle w:val="VerbatimChar"/>
                <w:rFonts w:ascii="ibm plex mono" w:eastAsia="ibm plex mono" w:hAnsi="ibm plex mono" w:cs="ibm plex mono"/>
                <w:color w:val="000000"/>
                <w:sz w:val="18"/>
                <w:shd w:val="clear" w:color="auto" w:fill="F8F8FA"/>
              </w:rPr>
              <w:t>isNull</w:t>
            </w:r>
            <w:proofErr w:type="spellEnd"/>
            <w:r>
              <w:rPr>
                <w:rStyle w:val="VerbatimChar"/>
                <w:rFonts w:ascii="ibm plex mono" w:eastAsia="ibm plex mono" w:hAnsi="ibm plex mono" w:cs="ibm plex mono"/>
                <w:color w:val="000000"/>
                <w:sz w:val="18"/>
                <w:shd w:val="clear" w:color="auto" w:fill="F8F8FA"/>
              </w:rPr>
              <w:t>(), "N/A")</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Combine Columns</w:t>
            </w:r>
          </w:p>
        </w:tc>
        <w:tc>
          <w:tcPr>
            <w:tcW w:w="0" w:type="auto"/>
            <w:tcBorders>
              <w:top w:val="single" w:sz="1" w:space="0" w:color="000000"/>
              <w:bottom w:val="single" w:sz="1" w:space="0" w:color="000000"/>
              <w:right w:val="single" w:sz="1" w:space="0" w:color="000000"/>
            </w:tcBorders>
          </w:tcPr>
          <w:p w:rsidR="00D85D6B" w:rsidRDefault="00D85D6B" w:rsidP="00166708">
            <w:pPr>
              <w:spacing w:line="336" w:lineRule="auto"/>
            </w:pPr>
            <w:r>
              <w:rPr>
                <w:rStyle w:val="VerbatimChar"/>
                <w:rFonts w:ascii="ibm plex mono" w:eastAsia="ibm plex mono" w:hAnsi="ibm plex mono" w:cs="ibm plex mono"/>
                <w:color w:val="000000"/>
                <w:sz w:val="18"/>
                <w:shd w:val="clear" w:color="auto" w:fill="F8F8FA"/>
              </w:rPr>
              <w:t>coalesce()</w:t>
            </w:r>
          </w:p>
        </w:tc>
        <w:tc>
          <w:tcPr>
            <w:tcW w:w="0" w:type="auto"/>
            <w:tcBorders>
              <w:top w:val="single" w:sz="1" w:space="0" w:color="000000"/>
              <w:bottom w:val="single" w:sz="1" w:space="0" w:color="000000"/>
            </w:tcBorders>
          </w:tcPr>
          <w:p w:rsidR="00D85D6B" w:rsidRDefault="00D85D6B" w:rsidP="00166708">
            <w:pPr>
              <w:spacing w:line="336" w:lineRule="auto"/>
            </w:pPr>
            <w:r>
              <w:rPr>
                <w:rStyle w:val="VerbatimChar"/>
                <w:rFonts w:ascii="ibm plex mono" w:eastAsia="ibm plex mono" w:hAnsi="ibm plex mono" w:cs="ibm plex mono"/>
                <w:color w:val="000000"/>
                <w:sz w:val="18"/>
                <w:shd w:val="clear" w:color="auto" w:fill="F8F8FA"/>
              </w:rPr>
              <w:t>coalesce(col("email"), col("</w:t>
            </w:r>
            <w:proofErr w:type="spellStart"/>
            <w:r>
              <w:rPr>
                <w:rStyle w:val="VerbatimChar"/>
                <w:rFonts w:ascii="ibm plex mono" w:eastAsia="ibm plex mono" w:hAnsi="ibm plex mono" w:cs="ibm plex mono"/>
                <w:color w:val="000000"/>
                <w:sz w:val="18"/>
                <w:shd w:val="clear" w:color="auto" w:fill="F8F8FA"/>
              </w:rPr>
              <w:t>backup_email</w:t>
            </w:r>
            <w:proofErr w:type="spellEnd"/>
            <w:r>
              <w:rPr>
                <w:rStyle w:val="VerbatimChar"/>
                <w:rFonts w:ascii="ibm plex mono" w:eastAsia="ibm plex mono" w:hAnsi="ibm plex mono" w:cs="ibm plex mono"/>
                <w:color w:val="000000"/>
                <w:sz w:val="18"/>
                <w:shd w:val="clear" w:color="auto" w:fill="F8F8FA"/>
              </w:rPr>
              <w:t>"))</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Remove Null Rows</w:t>
            </w:r>
          </w:p>
        </w:tc>
        <w:tc>
          <w:tcPr>
            <w:tcW w:w="0" w:type="auto"/>
            <w:tcBorders>
              <w:top w:val="single" w:sz="1" w:space="0" w:color="000000"/>
              <w:bottom w:val="single" w:sz="1" w:space="0" w:color="000000"/>
              <w:right w:val="single" w:sz="1" w:space="0" w:color="000000"/>
            </w:tcBorders>
          </w:tcPr>
          <w:p w:rsidR="00D85D6B" w:rsidRDefault="00D85D6B" w:rsidP="00166708">
            <w:pPr>
              <w:spacing w:line="336" w:lineRule="auto"/>
            </w:pPr>
            <w:proofErr w:type="spellStart"/>
            <w:r>
              <w:rPr>
                <w:rStyle w:val="VerbatimChar"/>
                <w:rFonts w:ascii="ibm plex mono" w:eastAsia="ibm plex mono" w:hAnsi="ibm plex mono" w:cs="ibm plex mono"/>
                <w:color w:val="000000"/>
                <w:sz w:val="18"/>
                <w:shd w:val="clear" w:color="auto" w:fill="F8F8FA"/>
              </w:rPr>
              <w:t>na.drop</w:t>
            </w:r>
            <w:proofErr w:type="spellEnd"/>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tcBorders>
          </w:tcPr>
          <w:p w:rsidR="00D85D6B" w:rsidRDefault="00D85D6B"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df.na.drop</w:t>
            </w:r>
            <w:proofErr w:type="spellEnd"/>
            <w:r>
              <w:rPr>
                <w:rStyle w:val="VerbatimChar"/>
                <w:rFonts w:ascii="ibm plex mono" w:eastAsia="ibm plex mono" w:hAnsi="ibm plex mono" w:cs="ibm plex mono"/>
                <w:color w:val="000000"/>
                <w:sz w:val="18"/>
                <w:shd w:val="clear" w:color="auto" w:fill="F8F8FA"/>
              </w:rPr>
              <w:t>(subset=["email"])</w:t>
            </w:r>
          </w:p>
        </w:tc>
      </w:tr>
      <w:tr w:rsidR="00D85D6B" w:rsidTr="00166708">
        <w:trPr>
          <w:cantSplit/>
          <w:tblCellSpacing w:w="0" w:type="dxa"/>
          <w:jc w:val="center"/>
        </w:trPr>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Ignore in Aggregations</w:t>
            </w:r>
          </w:p>
        </w:tc>
        <w:tc>
          <w:tcPr>
            <w:tcW w:w="0" w:type="auto"/>
            <w:tcBorders>
              <w:top w:val="single" w:sz="1" w:space="0" w:color="000000"/>
              <w:bottom w:val="single" w:sz="1" w:space="0" w:color="000000"/>
              <w:right w:val="single" w:sz="1" w:space="0" w:color="000000"/>
            </w:tcBorders>
          </w:tcPr>
          <w:p w:rsidR="00D85D6B" w:rsidRDefault="00D85D6B" w:rsidP="00166708">
            <w:pPr>
              <w:spacing w:line="360" w:lineRule="auto"/>
            </w:pPr>
            <w:r>
              <w:rPr>
                <w:rFonts w:ascii="inter" w:eastAsia="inter" w:hAnsi="inter" w:cs="inter"/>
                <w:color w:val="000000"/>
                <w:sz w:val="17"/>
              </w:rPr>
              <w:t>Built-in handling</w:t>
            </w:r>
          </w:p>
        </w:tc>
        <w:tc>
          <w:tcPr>
            <w:tcW w:w="0" w:type="auto"/>
            <w:tcBorders>
              <w:top w:val="single" w:sz="1" w:space="0" w:color="000000"/>
              <w:bottom w:val="single" w:sz="1" w:space="0" w:color="000000"/>
            </w:tcBorders>
          </w:tcPr>
          <w:p w:rsidR="00D85D6B" w:rsidRDefault="00D85D6B" w:rsidP="00166708">
            <w:pPr>
              <w:spacing w:line="336" w:lineRule="auto"/>
            </w:pPr>
            <w:proofErr w:type="spellStart"/>
            <w:r>
              <w:rPr>
                <w:rStyle w:val="VerbatimChar"/>
                <w:rFonts w:ascii="ibm plex mono" w:eastAsia="ibm plex mono" w:hAnsi="ibm plex mono" w:cs="ibm plex mono"/>
                <w:color w:val="000000"/>
                <w:sz w:val="18"/>
                <w:shd w:val="clear" w:color="auto" w:fill="F8F8FA"/>
              </w:rPr>
              <w:t>df.agg</w:t>
            </w:r>
            <w:proofErr w:type="spellEnd"/>
            <w:r>
              <w:rPr>
                <w:rStyle w:val="VerbatimChar"/>
                <w:rFonts w:ascii="ibm plex mono" w:eastAsia="ibm plex mono" w:hAnsi="ibm plex mono" w:cs="ibm plex mono"/>
                <w:color w:val="000000"/>
                <w:sz w:val="18"/>
                <w:shd w:val="clear" w:color="auto" w:fill="F8F8FA"/>
              </w:rPr>
              <w:t>(</w:t>
            </w:r>
            <w:proofErr w:type="spellStart"/>
            <w:r>
              <w:rPr>
                <w:rStyle w:val="VerbatimChar"/>
                <w:rFonts w:ascii="ibm plex mono" w:eastAsia="ibm plex mono" w:hAnsi="ibm plex mono" w:cs="ibm plex mono"/>
                <w:color w:val="000000"/>
                <w:sz w:val="18"/>
                <w:shd w:val="clear" w:color="auto" w:fill="F8F8FA"/>
              </w:rPr>
              <w:t>avg</w:t>
            </w:r>
            <w:proofErr w:type="spellEnd"/>
            <w:r>
              <w:rPr>
                <w:rStyle w:val="VerbatimChar"/>
                <w:rFonts w:ascii="ibm plex mono" w:eastAsia="ibm plex mono" w:hAnsi="ibm plex mono" w:cs="ibm plex mono"/>
                <w:color w:val="000000"/>
                <w:sz w:val="18"/>
                <w:shd w:val="clear" w:color="auto" w:fill="F8F8FA"/>
              </w:rPr>
              <w:t>("salary"))</w:t>
            </w:r>
          </w:p>
        </w:tc>
      </w:tr>
    </w:tbl>
    <w:p w:rsidR="00D85D6B" w:rsidRDefault="00D85D6B" w:rsidP="00D85D6B"/>
    <w:p w:rsidR="00D85D6B" w:rsidRDefault="00D85D6B" w:rsidP="00D85D6B">
      <w:pPr>
        <w:spacing w:before="210" w:after="0" w:line="360" w:lineRule="auto"/>
      </w:pPr>
      <w:r>
        <w:rPr>
          <w:noProof/>
        </w:rPr>
        <mc:AlternateContent>
          <mc:Choice Requires="wps">
            <w:drawing>
              <wp:inline distT="0" distB="0" distL="0" distR="0">
                <wp:extent cx="6038850" cy="635"/>
                <wp:effectExtent l="9525" t="15240" r="9525" b="1270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E71B314"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" strokeweight="1pt">
                <v:stroke opacity="0"/>
                <w10:anchorlock/>
              </v:rect>
            </w:pict>
          </mc:Fallback>
        </mc:AlternateContent>
      </w:r>
    </w:p>
    <w:p w:rsidR="00D85D6B" w:rsidRDefault="00D85D6B" w:rsidP="00D85D6B">
      <w:r>
        <w:rPr>
          <w:rFonts w:ascii="inter" w:eastAsia="inter" w:hAnsi="inter" w:cs="inter"/>
          <w:color w:val="000000"/>
        </w:rPr>
        <w:t xml:space="preserve">In summary, Apache Spark’s null-handling functions—like </w:t>
      </w:r>
      <w:proofErr w:type="spellStart"/>
      <w:r>
        <w:rPr>
          <w:rStyle w:val="VerbatimChar"/>
          <w:rFonts w:ascii="ibm plex mono" w:eastAsia="ibm plex mono" w:hAnsi="ibm plex mono" w:cs="ibm plex mono"/>
          <w:color w:val="000000"/>
          <w:sz w:val="18"/>
          <w:shd w:val="clear" w:color="auto" w:fill="F8F8FA"/>
        </w:rPr>
        <w:t>isNull</w:t>
      </w:r>
      <w:proofErr w:type="spellEnd"/>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coalesce</w:t>
      </w:r>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fillna</w:t>
      </w:r>
      <w:proofErr w:type="spellEnd"/>
      <w:r>
        <w:rPr>
          <w:rFonts w:ascii="inter" w:eastAsia="inter" w:hAnsi="inter" w:cs="inter"/>
          <w:color w:val="000000"/>
        </w:rPr>
        <w:t xml:space="preserve">, and </w:t>
      </w:r>
      <w:proofErr w:type="spellStart"/>
      <w:proofErr w:type="gramStart"/>
      <w:r>
        <w:rPr>
          <w:rStyle w:val="VerbatimChar"/>
          <w:rFonts w:ascii="ibm plex mono" w:eastAsia="ibm plex mono" w:hAnsi="ibm plex mono" w:cs="ibm plex mono"/>
          <w:color w:val="000000"/>
          <w:sz w:val="18"/>
          <w:shd w:val="clear" w:color="auto" w:fill="F8F8FA"/>
        </w:rPr>
        <w:t>na.drop</w:t>
      </w:r>
      <w:proofErr w:type="spellEnd"/>
      <w:proofErr w:type="gramEnd"/>
      <w:r>
        <w:rPr>
          <w:rFonts w:ascii="inter" w:eastAsia="inter" w:hAnsi="inter" w:cs="inter"/>
          <w:color w:val="000000"/>
        </w:rPr>
        <w:t>—offer flexible and performance-optimized ways to manage missing data. These ensure that data preparation and analytics remain consistent and error-free, even in the presence of incomplete datasets</w:t>
      </w:r>
    </w:p>
    <w:sectPr w:rsidR="00D85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ibm plex 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3665"/>
    <w:multiLevelType w:val="multilevel"/>
    <w:tmpl w:val="138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6423"/>
    <w:multiLevelType w:val="hybridMultilevel"/>
    <w:tmpl w:val="D494ADA2"/>
    <w:lvl w:ilvl="0" w:tplc="8D56A704">
      <w:start w:val="1"/>
      <w:numFmt w:val="decimal"/>
      <w:lvlText w:val="%1."/>
      <w:lvlJc w:val="left"/>
      <w:pPr>
        <w:tabs>
          <w:tab w:val="num" w:pos="900"/>
        </w:tabs>
        <w:ind w:left="540" w:hanging="360"/>
      </w:pPr>
    </w:lvl>
    <w:lvl w:ilvl="1" w:tplc="D1089F4A">
      <w:start w:val="1"/>
      <w:numFmt w:val="bullet"/>
      <w:lvlText w:val="o"/>
      <w:lvlJc w:val="left"/>
      <w:pPr>
        <w:tabs>
          <w:tab w:val="num" w:pos="1440"/>
        </w:tabs>
        <w:ind w:left="1080" w:hanging="360"/>
      </w:pPr>
      <w:rPr>
        <w:rFonts w:ascii="Courier New" w:hAnsi="Courier New" w:cs="Courier New" w:hint="default"/>
      </w:rPr>
    </w:lvl>
    <w:lvl w:ilvl="2" w:tplc="438CD40C">
      <w:numFmt w:val="decimal"/>
      <w:lvlText w:val=""/>
      <w:lvlJc w:val="left"/>
    </w:lvl>
    <w:lvl w:ilvl="3" w:tplc="464C47A6">
      <w:numFmt w:val="decimal"/>
      <w:lvlText w:val=""/>
      <w:lvlJc w:val="left"/>
    </w:lvl>
    <w:lvl w:ilvl="4" w:tplc="F9B40F8E">
      <w:numFmt w:val="decimal"/>
      <w:lvlText w:val=""/>
      <w:lvlJc w:val="left"/>
    </w:lvl>
    <w:lvl w:ilvl="5" w:tplc="0C3A6F98">
      <w:numFmt w:val="decimal"/>
      <w:lvlText w:val=""/>
      <w:lvlJc w:val="left"/>
    </w:lvl>
    <w:lvl w:ilvl="6" w:tplc="9B80032C">
      <w:numFmt w:val="decimal"/>
      <w:lvlText w:val=""/>
      <w:lvlJc w:val="left"/>
    </w:lvl>
    <w:lvl w:ilvl="7" w:tplc="23FCEED4">
      <w:numFmt w:val="decimal"/>
      <w:lvlText w:val=""/>
      <w:lvlJc w:val="left"/>
    </w:lvl>
    <w:lvl w:ilvl="8" w:tplc="CF266560">
      <w:numFmt w:val="decimal"/>
      <w:lvlText w:val=""/>
      <w:lvlJc w:val="left"/>
    </w:lvl>
  </w:abstractNum>
  <w:abstractNum w:abstractNumId="2" w15:restartNumberingAfterBreak="0">
    <w:nsid w:val="0D2C0588"/>
    <w:multiLevelType w:val="multilevel"/>
    <w:tmpl w:val="CDB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67F28"/>
    <w:multiLevelType w:val="hybridMultilevel"/>
    <w:tmpl w:val="F0F695E0"/>
    <w:lvl w:ilvl="0" w:tplc="4636F1DE">
      <w:start w:val="1"/>
      <w:numFmt w:val="decimal"/>
      <w:lvlText w:val="%1."/>
      <w:lvlJc w:val="left"/>
      <w:pPr>
        <w:tabs>
          <w:tab w:val="num" w:pos="900"/>
        </w:tabs>
        <w:ind w:left="540" w:hanging="360"/>
      </w:pPr>
    </w:lvl>
    <w:lvl w:ilvl="1" w:tplc="735E81FA">
      <w:numFmt w:val="decimal"/>
      <w:lvlText w:val=""/>
      <w:lvlJc w:val="left"/>
    </w:lvl>
    <w:lvl w:ilvl="2" w:tplc="C6461294">
      <w:numFmt w:val="decimal"/>
      <w:lvlText w:val=""/>
      <w:lvlJc w:val="left"/>
    </w:lvl>
    <w:lvl w:ilvl="3" w:tplc="F7E83A76">
      <w:numFmt w:val="decimal"/>
      <w:lvlText w:val=""/>
      <w:lvlJc w:val="left"/>
    </w:lvl>
    <w:lvl w:ilvl="4" w:tplc="376C9E64">
      <w:numFmt w:val="decimal"/>
      <w:lvlText w:val=""/>
      <w:lvlJc w:val="left"/>
    </w:lvl>
    <w:lvl w:ilvl="5" w:tplc="0BECD0E4">
      <w:numFmt w:val="decimal"/>
      <w:lvlText w:val=""/>
      <w:lvlJc w:val="left"/>
    </w:lvl>
    <w:lvl w:ilvl="6" w:tplc="56D0E206">
      <w:numFmt w:val="decimal"/>
      <w:lvlText w:val=""/>
      <w:lvlJc w:val="left"/>
    </w:lvl>
    <w:lvl w:ilvl="7" w:tplc="B6043B0C">
      <w:numFmt w:val="decimal"/>
      <w:lvlText w:val=""/>
      <w:lvlJc w:val="left"/>
    </w:lvl>
    <w:lvl w:ilvl="8" w:tplc="B2644FDC">
      <w:numFmt w:val="decimal"/>
      <w:lvlText w:val=""/>
      <w:lvlJc w:val="left"/>
    </w:lvl>
  </w:abstractNum>
  <w:abstractNum w:abstractNumId="4" w15:restartNumberingAfterBreak="0">
    <w:nsid w:val="125570C0"/>
    <w:multiLevelType w:val="hybridMultilevel"/>
    <w:tmpl w:val="84ECBDB6"/>
    <w:lvl w:ilvl="0" w:tplc="81143F12">
      <w:start w:val="1"/>
      <w:numFmt w:val="decimal"/>
      <w:lvlText w:val="%1."/>
      <w:lvlJc w:val="left"/>
      <w:pPr>
        <w:tabs>
          <w:tab w:val="num" w:pos="900"/>
        </w:tabs>
        <w:ind w:left="540" w:hanging="360"/>
      </w:pPr>
    </w:lvl>
    <w:lvl w:ilvl="1" w:tplc="F0664034">
      <w:numFmt w:val="decimal"/>
      <w:lvlText w:val=""/>
      <w:lvlJc w:val="left"/>
    </w:lvl>
    <w:lvl w:ilvl="2" w:tplc="60FADE96">
      <w:numFmt w:val="decimal"/>
      <w:lvlText w:val=""/>
      <w:lvlJc w:val="left"/>
    </w:lvl>
    <w:lvl w:ilvl="3" w:tplc="A7364CBE">
      <w:numFmt w:val="decimal"/>
      <w:lvlText w:val=""/>
      <w:lvlJc w:val="left"/>
    </w:lvl>
    <w:lvl w:ilvl="4" w:tplc="6BE80340">
      <w:numFmt w:val="decimal"/>
      <w:lvlText w:val=""/>
      <w:lvlJc w:val="left"/>
    </w:lvl>
    <w:lvl w:ilvl="5" w:tplc="1F66CFA0">
      <w:numFmt w:val="decimal"/>
      <w:lvlText w:val=""/>
      <w:lvlJc w:val="left"/>
    </w:lvl>
    <w:lvl w:ilvl="6" w:tplc="CBBA1CDE">
      <w:numFmt w:val="decimal"/>
      <w:lvlText w:val=""/>
      <w:lvlJc w:val="left"/>
    </w:lvl>
    <w:lvl w:ilvl="7" w:tplc="BAE8CE7C">
      <w:numFmt w:val="decimal"/>
      <w:lvlText w:val=""/>
      <w:lvlJc w:val="left"/>
    </w:lvl>
    <w:lvl w:ilvl="8" w:tplc="DF204D64">
      <w:numFmt w:val="decimal"/>
      <w:lvlText w:val=""/>
      <w:lvlJc w:val="left"/>
    </w:lvl>
  </w:abstractNum>
  <w:abstractNum w:abstractNumId="5" w15:restartNumberingAfterBreak="0">
    <w:nsid w:val="13AF4FA1"/>
    <w:multiLevelType w:val="hybridMultilevel"/>
    <w:tmpl w:val="265028EE"/>
    <w:lvl w:ilvl="0" w:tplc="A1303C98">
      <w:start w:val="1"/>
      <w:numFmt w:val="bullet"/>
      <w:lvlText w:val=""/>
      <w:lvlJc w:val="left"/>
      <w:pPr>
        <w:tabs>
          <w:tab w:val="num" w:pos="900"/>
        </w:tabs>
        <w:ind w:left="540" w:hanging="360"/>
      </w:pPr>
      <w:rPr>
        <w:rFonts w:ascii="Symbol" w:hAnsi="Symbol" w:hint="default"/>
      </w:rPr>
    </w:lvl>
    <w:lvl w:ilvl="1" w:tplc="0BE81026">
      <w:numFmt w:val="decimal"/>
      <w:lvlText w:val=""/>
      <w:lvlJc w:val="left"/>
    </w:lvl>
    <w:lvl w:ilvl="2" w:tplc="D9DC49E2">
      <w:numFmt w:val="decimal"/>
      <w:lvlText w:val=""/>
      <w:lvlJc w:val="left"/>
    </w:lvl>
    <w:lvl w:ilvl="3" w:tplc="C6B47888">
      <w:numFmt w:val="decimal"/>
      <w:lvlText w:val=""/>
      <w:lvlJc w:val="left"/>
    </w:lvl>
    <w:lvl w:ilvl="4" w:tplc="721AE2DA">
      <w:numFmt w:val="decimal"/>
      <w:lvlText w:val=""/>
      <w:lvlJc w:val="left"/>
    </w:lvl>
    <w:lvl w:ilvl="5" w:tplc="6526C2AE">
      <w:numFmt w:val="decimal"/>
      <w:lvlText w:val=""/>
      <w:lvlJc w:val="left"/>
    </w:lvl>
    <w:lvl w:ilvl="6" w:tplc="1C8686D0">
      <w:numFmt w:val="decimal"/>
      <w:lvlText w:val=""/>
      <w:lvlJc w:val="left"/>
    </w:lvl>
    <w:lvl w:ilvl="7" w:tplc="6E88D92C">
      <w:numFmt w:val="decimal"/>
      <w:lvlText w:val=""/>
      <w:lvlJc w:val="left"/>
    </w:lvl>
    <w:lvl w:ilvl="8" w:tplc="F1AE4F88">
      <w:numFmt w:val="decimal"/>
      <w:lvlText w:val=""/>
      <w:lvlJc w:val="left"/>
    </w:lvl>
  </w:abstractNum>
  <w:abstractNum w:abstractNumId="6" w15:restartNumberingAfterBreak="0">
    <w:nsid w:val="152862CD"/>
    <w:multiLevelType w:val="hybridMultilevel"/>
    <w:tmpl w:val="2968D76A"/>
    <w:lvl w:ilvl="0" w:tplc="8AE87F5A">
      <w:start w:val="1"/>
      <w:numFmt w:val="bullet"/>
      <w:lvlText w:val=""/>
      <w:lvlJc w:val="left"/>
      <w:pPr>
        <w:tabs>
          <w:tab w:val="num" w:pos="900"/>
        </w:tabs>
        <w:ind w:left="540" w:hanging="360"/>
      </w:pPr>
      <w:rPr>
        <w:rFonts w:ascii="Symbol" w:hAnsi="Symbol" w:hint="default"/>
      </w:rPr>
    </w:lvl>
    <w:lvl w:ilvl="1" w:tplc="21BA5F16">
      <w:numFmt w:val="decimal"/>
      <w:lvlText w:val=""/>
      <w:lvlJc w:val="left"/>
    </w:lvl>
    <w:lvl w:ilvl="2" w:tplc="30DA7162">
      <w:numFmt w:val="decimal"/>
      <w:lvlText w:val=""/>
      <w:lvlJc w:val="left"/>
    </w:lvl>
    <w:lvl w:ilvl="3" w:tplc="3CD40328">
      <w:numFmt w:val="decimal"/>
      <w:lvlText w:val=""/>
      <w:lvlJc w:val="left"/>
    </w:lvl>
    <w:lvl w:ilvl="4" w:tplc="56A8BB46">
      <w:numFmt w:val="decimal"/>
      <w:lvlText w:val=""/>
      <w:lvlJc w:val="left"/>
    </w:lvl>
    <w:lvl w:ilvl="5" w:tplc="172A1DDA">
      <w:numFmt w:val="decimal"/>
      <w:lvlText w:val=""/>
      <w:lvlJc w:val="left"/>
    </w:lvl>
    <w:lvl w:ilvl="6" w:tplc="9F7249DA">
      <w:numFmt w:val="decimal"/>
      <w:lvlText w:val=""/>
      <w:lvlJc w:val="left"/>
    </w:lvl>
    <w:lvl w:ilvl="7" w:tplc="A61C1F36">
      <w:numFmt w:val="decimal"/>
      <w:lvlText w:val=""/>
      <w:lvlJc w:val="left"/>
    </w:lvl>
    <w:lvl w:ilvl="8" w:tplc="BCA2105E">
      <w:numFmt w:val="decimal"/>
      <w:lvlText w:val=""/>
      <w:lvlJc w:val="left"/>
    </w:lvl>
  </w:abstractNum>
  <w:abstractNum w:abstractNumId="7" w15:restartNumberingAfterBreak="0">
    <w:nsid w:val="1549434C"/>
    <w:multiLevelType w:val="hybridMultilevel"/>
    <w:tmpl w:val="D8A6E4E4"/>
    <w:lvl w:ilvl="0" w:tplc="7D3AB744">
      <w:start w:val="1"/>
      <w:numFmt w:val="bullet"/>
      <w:lvlText w:val=""/>
      <w:lvlJc w:val="left"/>
      <w:pPr>
        <w:tabs>
          <w:tab w:val="num" w:pos="900"/>
        </w:tabs>
        <w:ind w:left="540" w:hanging="360"/>
      </w:pPr>
      <w:rPr>
        <w:rFonts w:ascii="Symbol" w:hAnsi="Symbol" w:hint="default"/>
      </w:rPr>
    </w:lvl>
    <w:lvl w:ilvl="1" w:tplc="2968C56E">
      <w:numFmt w:val="decimal"/>
      <w:lvlText w:val=""/>
      <w:lvlJc w:val="left"/>
    </w:lvl>
    <w:lvl w:ilvl="2" w:tplc="B85299A8">
      <w:numFmt w:val="decimal"/>
      <w:lvlText w:val=""/>
      <w:lvlJc w:val="left"/>
    </w:lvl>
    <w:lvl w:ilvl="3" w:tplc="6EA29ABA">
      <w:numFmt w:val="decimal"/>
      <w:lvlText w:val=""/>
      <w:lvlJc w:val="left"/>
    </w:lvl>
    <w:lvl w:ilvl="4" w:tplc="769CB410">
      <w:numFmt w:val="decimal"/>
      <w:lvlText w:val=""/>
      <w:lvlJc w:val="left"/>
    </w:lvl>
    <w:lvl w:ilvl="5" w:tplc="6DA86428">
      <w:numFmt w:val="decimal"/>
      <w:lvlText w:val=""/>
      <w:lvlJc w:val="left"/>
    </w:lvl>
    <w:lvl w:ilvl="6" w:tplc="EF8A4A8C">
      <w:numFmt w:val="decimal"/>
      <w:lvlText w:val=""/>
      <w:lvlJc w:val="left"/>
    </w:lvl>
    <w:lvl w:ilvl="7" w:tplc="2EDC136C">
      <w:numFmt w:val="decimal"/>
      <w:lvlText w:val=""/>
      <w:lvlJc w:val="left"/>
    </w:lvl>
    <w:lvl w:ilvl="8" w:tplc="7404520A">
      <w:numFmt w:val="decimal"/>
      <w:lvlText w:val=""/>
      <w:lvlJc w:val="left"/>
    </w:lvl>
  </w:abstractNum>
  <w:abstractNum w:abstractNumId="8" w15:restartNumberingAfterBreak="0">
    <w:nsid w:val="18AE0AEC"/>
    <w:multiLevelType w:val="hybridMultilevel"/>
    <w:tmpl w:val="7B8C323E"/>
    <w:lvl w:ilvl="0" w:tplc="029A39D4">
      <w:start w:val="1"/>
      <w:numFmt w:val="bullet"/>
      <w:lvlText w:val=""/>
      <w:lvlJc w:val="left"/>
      <w:pPr>
        <w:tabs>
          <w:tab w:val="num" w:pos="900"/>
        </w:tabs>
        <w:ind w:left="540" w:hanging="360"/>
      </w:pPr>
      <w:rPr>
        <w:rFonts w:ascii="Symbol" w:hAnsi="Symbol" w:hint="default"/>
      </w:rPr>
    </w:lvl>
    <w:lvl w:ilvl="1" w:tplc="F0EAE2C4">
      <w:numFmt w:val="decimal"/>
      <w:lvlText w:val=""/>
      <w:lvlJc w:val="left"/>
    </w:lvl>
    <w:lvl w:ilvl="2" w:tplc="1EFC2860">
      <w:numFmt w:val="decimal"/>
      <w:lvlText w:val=""/>
      <w:lvlJc w:val="left"/>
    </w:lvl>
    <w:lvl w:ilvl="3" w:tplc="50DA174E">
      <w:numFmt w:val="decimal"/>
      <w:lvlText w:val=""/>
      <w:lvlJc w:val="left"/>
    </w:lvl>
    <w:lvl w:ilvl="4" w:tplc="79B48E58">
      <w:numFmt w:val="decimal"/>
      <w:lvlText w:val=""/>
      <w:lvlJc w:val="left"/>
    </w:lvl>
    <w:lvl w:ilvl="5" w:tplc="5B122E82">
      <w:numFmt w:val="decimal"/>
      <w:lvlText w:val=""/>
      <w:lvlJc w:val="left"/>
    </w:lvl>
    <w:lvl w:ilvl="6" w:tplc="993AE1D4">
      <w:numFmt w:val="decimal"/>
      <w:lvlText w:val=""/>
      <w:lvlJc w:val="left"/>
    </w:lvl>
    <w:lvl w:ilvl="7" w:tplc="2CA4F2FA">
      <w:numFmt w:val="decimal"/>
      <w:lvlText w:val=""/>
      <w:lvlJc w:val="left"/>
    </w:lvl>
    <w:lvl w:ilvl="8" w:tplc="F6B63174">
      <w:numFmt w:val="decimal"/>
      <w:lvlText w:val=""/>
      <w:lvlJc w:val="left"/>
    </w:lvl>
  </w:abstractNum>
  <w:abstractNum w:abstractNumId="9" w15:restartNumberingAfterBreak="0">
    <w:nsid w:val="1F2F0833"/>
    <w:multiLevelType w:val="multilevel"/>
    <w:tmpl w:val="859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270C9"/>
    <w:multiLevelType w:val="hybridMultilevel"/>
    <w:tmpl w:val="4FF28880"/>
    <w:lvl w:ilvl="0" w:tplc="F9409EA8">
      <w:start w:val="1"/>
      <w:numFmt w:val="decimal"/>
      <w:lvlText w:val="%1."/>
      <w:lvlJc w:val="left"/>
      <w:pPr>
        <w:tabs>
          <w:tab w:val="num" w:pos="900"/>
        </w:tabs>
        <w:ind w:left="540" w:hanging="360"/>
      </w:pPr>
    </w:lvl>
    <w:lvl w:ilvl="1" w:tplc="1D6061E8">
      <w:start w:val="1"/>
      <w:numFmt w:val="bullet"/>
      <w:lvlText w:val="o"/>
      <w:lvlJc w:val="left"/>
      <w:pPr>
        <w:tabs>
          <w:tab w:val="num" w:pos="1440"/>
        </w:tabs>
        <w:ind w:left="1080" w:hanging="360"/>
      </w:pPr>
      <w:rPr>
        <w:rFonts w:ascii="Courier New" w:hAnsi="Courier New" w:cs="Courier New" w:hint="default"/>
      </w:rPr>
    </w:lvl>
    <w:lvl w:ilvl="2" w:tplc="856AAFA2">
      <w:numFmt w:val="decimal"/>
      <w:lvlText w:val=""/>
      <w:lvlJc w:val="left"/>
    </w:lvl>
    <w:lvl w:ilvl="3" w:tplc="4D0C3656">
      <w:numFmt w:val="decimal"/>
      <w:lvlText w:val=""/>
      <w:lvlJc w:val="left"/>
    </w:lvl>
    <w:lvl w:ilvl="4" w:tplc="F142209E">
      <w:numFmt w:val="decimal"/>
      <w:lvlText w:val=""/>
      <w:lvlJc w:val="left"/>
    </w:lvl>
    <w:lvl w:ilvl="5" w:tplc="AFA4CADC">
      <w:numFmt w:val="decimal"/>
      <w:lvlText w:val=""/>
      <w:lvlJc w:val="left"/>
    </w:lvl>
    <w:lvl w:ilvl="6" w:tplc="F0BCF9FA">
      <w:numFmt w:val="decimal"/>
      <w:lvlText w:val=""/>
      <w:lvlJc w:val="left"/>
    </w:lvl>
    <w:lvl w:ilvl="7" w:tplc="B67EA140">
      <w:numFmt w:val="decimal"/>
      <w:lvlText w:val=""/>
      <w:lvlJc w:val="left"/>
    </w:lvl>
    <w:lvl w:ilvl="8" w:tplc="B92E9F98">
      <w:numFmt w:val="decimal"/>
      <w:lvlText w:val=""/>
      <w:lvlJc w:val="left"/>
    </w:lvl>
  </w:abstractNum>
  <w:abstractNum w:abstractNumId="11" w15:restartNumberingAfterBreak="0">
    <w:nsid w:val="2F4F1F4A"/>
    <w:multiLevelType w:val="multilevel"/>
    <w:tmpl w:val="01F09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94D7E"/>
    <w:multiLevelType w:val="hybridMultilevel"/>
    <w:tmpl w:val="2138CDB2"/>
    <w:lvl w:ilvl="0" w:tplc="A7E8EF4A">
      <w:start w:val="1"/>
      <w:numFmt w:val="bullet"/>
      <w:lvlText w:val=""/>
      <w:lvlJc w:val="left"/>
      <w:pPr>
        <w:tabs>
          <w:tab w:val="num" w:pos="900"/>
        </w:tabs>
        <w:ind w:left="540" w:hanging="360"/>
      </w:pPr>
      <w:rPr>
        <w:rFonts w:ascii="Symbol" w:hAnsi="Symbol" w:hint="default"/>
      </w:rPr>
    </w:lvl>
    <w:lvl w:ilvl="1" w:tplc="B1BAD914">
      <w:numFmt w:val="decimal"/>
      <w:lvlText w:val=""/>
      <w:lvlJc w:val="left"/>
    </w:lvl>
    <w:lvl w:ilvl="2" w:tplc="9124A018">
      <w:numFmt w:val="decimal"/>
      <w:lvlText w:val=""/>
      <w:lvlJc w:val="left"/>
    </w:lvl>
    <w:lvl w:ilvl="3" w:tplc="312CE768">
      <w:numFmt w:val="decimal"/>
      <w:lvlText w:val=""/>
      <w:lvlJc w:val="left"/>
    </w:lvl>
    <w:lvl w:ilvl="4" w:tplc="0E8C7840">
      <w:numFmt w:val="decimal"/>
      <w:lvlText w:val=""/>
      <w:lvlJc w:val="left"/>
    </w:lvl>
    <w:lvl w:ilvl="5" w:tplc="B0F43212">
      <w:numFmt w:val="decimal"/>
      <w:lvlText w:val=""/>
      <w:lvlJc w:val="left"/>
    </w:lvl>
    <w:lvl w:ilvl="6" w:tplc="5FE09C0C">
      <w:numFmt w:val="decimal"/>
      <w:lvlText w:val=""/>
      <w:lvlJc w:val="left"/>
    </w:lvl>
    <w:lvl w:ilvl="7" w:tplc="F858E460">
      <w:numFmt w:val="decimal"/>
      <w:lvlText w:val=""/>
      <w:lvlJc w:val="left"/>
    </w:lvl>
    <w:lvl w:ilvl="8" w:tplc="EF4A6E76">
      <w:numFmt w:val="decimal"/>
      <w:lvlText w:val=""/>
      <w:lvlJc w:val="left"/>
    </w:lvl>
  </w:abstractNum>
  <w:abstractNum w:abstractNumId="13" w15:restartNumberingAfterBreak="0">
    <w:nsid w:val="36924D11"/>
    <w:multiLevelType w:val="multilevel"/>
    <w:tmpl w:val="8A3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07419"/>
    <w:multiLevelType w:val="hybridMultilevel"/>
    <w:tmpl w:val="63A645C6"/>
    <w:lvl w:ilvl="0" w:tplc="2C8074D6">
      <w:start w:val="1"/>
      <w:numFmt w:val="bullet"/>
      <w:lvlText w:val=""/>
      <w:lvlJc w:val="left"/>
      <w:pPr>
        <w:tabs>
          <w:tab w:val="num" w:pos="900"/>
        </w:tabs>
        <w:ind w:left="540" w:hanging="360"/>
      </w:pPr>
      <w:rPr>
        <w:rFonts w:ascii="Symbol" w:hAnsi="Symbol" w:hint="default"/>
      </w:rPr>
    </w:lvl>
    <w:lvl w:ilvl="1" w:tplc="D44052B6">
      <w:numFmt w:val="decimal"/>
      <w:lvlText w:val=""/>
      <w:lvlJc w:val="left"/>
    </w:lvl>
    <w:lvl w:ilvl="2" w:tplc="897488F6">
      <w:numFmt w:val="decimal"/>
      <w:lvlText w:val=""/>
      <w:lvlJc w:val="left"/>
    </w:lvl>
    <w:lvl w:ilvl="3" w:tplc="BBCE3D26">
      <w:numFmt w:val="decimal"/>
      <w:lvlText w:val=""/>
      <w:lvlJc w:val="left"/>
    </w:lvl>
    <w:lvl w:ilvl="4" w:tplc="41305616">
      <w:numFmt w:val="decimal"/>
      <w:lvlText w:val=""/>
      <w:lvlJc w:val="left"/>
    </w:lvl>
    <w:lvl w:ilvl="5" w:tplc="F9CEE046">
      <w:numFmt w:val="decimal"/>
      <w:lvlText w:val=""/>
      <w:lvlJc w:val="left"/>
    </w:lvl>
    <w:lvl w:ilvl="6" w:tplc="6950B4EC">
      <w:numFmt w:val="decimal"/>
      <w:lvlText w:val=""/>
      <w:lvlJc w:val="left"/>
    </w:lvl>
    <w:lvl w:ilvl="7" w:tplc="4C105C68">
      <w:numFmt w:val="decimal"/>
      <w:lvlText w:val=""/>
      <w:lvlJc w:val="left"/>
    </w:lvl>
    <w:lvl w:ilvl="8" w:tplc="81A2ACC6">
      <w:numFmt w:val="decimal"/>
      <w:lvlText w:val=""/>
      <w:lvlJc w:val="left"/>
    </w:lvl>
  </w:abstractNum>
  <w:abstractNum w:abstractNumId="15" w15:restartNumberingAfterBreak="0">
    <w:nsid w:val="41535994"/>
    <w:multiLevelType w:val="multilevel"/>
    <w:tmpl w:val="823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B4AB5"/>
    <w:multiLevelType w:val="hybridMultilevel"/>
    <w:tmpl w:val="97CE35E4"/>
    <w:lvl w:ilvl="0" w:tplc="E242C246">
      <w:start w:val="1"/>
      <w:numFmt w:val="bullet"/>
      <w:lvlText w:val=""/>
      <w:lvlJc w:val="left"/>
      <w:pPr>
        <w:tabs>
          <w:tab w:val="num" w:pos="900"/>
        </w:tabs>
        <w:ind w:left="540" w:hanging="360"/>
      </w:pPr>
      <w:rPr>
        <w:rFonts w:ascii="Symbol" w:hAnsi="Symbol" w:hint="default"/>
      </w:rPr>
    </w:lvl>
    <w:lvl w:ilvl="1" w:tplc="9C46C1D0">
      <w:numFmt w:val="decimal"/>
      <w:lvlText w:val=""/>
      <w:lvlJc w:val="left"/>
    </w:lvl>
    <w:lvl w:ilvl="2" w:tplc="C51C501E">
      <w:numFmt w:val="decimal"/>
      <w:lvlText w:val=""/>
      <w:lvlJc w:val="left"/>
    </w:lvl>
    <w:lvl w:ilvl="3" w:tplc="F3C0A472">
      <w:numFmt w:val="decimal"/>
      <w:lvlText w:val=""/>
      <w:lvlJc w:val="left"/>
    </w:lvl>
    <w:lvl w:ilvl="4" w:tplc="30F2FEF6">
      <w:numFmt w:val="decimal"/>
      <w:lvlText w:val=""/>
      <w:lvlJc w:val="left"/>
    </w:lvl>
    <w:lvl w:ilvl="5" w:tplc="D3A051B2">
      <w:numFmt w:val="decimal"/>
      <w:lvlText w:val=""/>
      <w:lvlJc w:val="left"/>
    </w:lvl>
    <w:lvl w:ilvl="6" w:tplc="71EE31F8">
      <w:numFmt w:val="decimal"/>
      <w:lvlText w:val=""/>
      <w:lvlJc w:val="left"/>
    </w:lvl>
    <w:lvl w:ilvl="7" w:tplc="60B466E0">
      <w:numFmt w:val="decimal"/>
      <w:lvlText w:val=""/>
      <w:lvlJc w:val="left"/>
    </w:lvl>
    <w:lvl w:ilvl="8" w:tplc="380EC4EC">
      <w:numFmt w:val="decimal"/>
      <w:lvlText w:val=""/>
      <w:lvlJc w:val="left"/>
    </w:lvl>
  </w:abstractNum>
  <w:abstractNum w:abstractNumId="17" w15:restartNumberingAfterBreak="0">
    <w:nsid w:val="4B8F6877"/>
    <w:multiLevelType w:val="hybridMultilevel"/>
    <w:tmpl w:val="C080A670"/>
    <w:lvl w:ilvl="0" w:tplc="9DF410A2">
      <w:start w:val="1"/>
      <w:numFmt w:val="bullet"/>
      <w:lvlText w:val=""/>
      <w:lvlJc w:val="left"/>
      <w:pPr>
        <w:tabs>
          <w:tab w:val="num" w:pos="900"/>
        </w:tabs>
        <w:ind w:left="540" w:hanging="360"/>
      </w:pPr>
      <w:rPr>
        <w:rFonts w:ascii="Symbol" w:hAnsi="Symbol" w:hint="default"/>
      </w:rPr>
    </w:lvl>
    <w:lvl w:ilvl="1" w:tplc="63066986">
      <w:numFmt w:val="decimal"/>
      <w:lvlText w:val=""/>
      <w:lvlJc w:val="left"/>
    </w:lvl>
    <w:lvl w:ilvl="2" w:tplc="BB6A7C88">
      <w:numFmt w:val="decimal"/>
      <w:lvlText w:val=""/>
      <w:lvlJc w:val="left"/>
    </w:lvl>
    <w:lvl w:ilvl="3" w:tplc="D33887EA">
      <w:numFmt w:val="decimal"/>
      <w:lvlText w:val=""/>
      <w:lvlJc w:val="left"/>
    </w:lvl>
    <w:lvl w:ilvl="4" w:tplc="A858E684">
      <w:numFmt w:val="decimal"/>
      <w:lvlText w:val=""/>
      <w:lvlJc w:val="left"/>
    </w:lvl>
    <w:lvl w:ilvl="5" w:tplc="1B48102A">
      <w:numFmt w:val="decimal"/>
      <w:lvlText w:val=""/>
      <w:lvlJc w:val="left"/>
    </w:lvl>
    <w:lvl w:ilvl="6" w:tplc="896C9FE6">
      <w:numFmt w:val="decimal"/>
      <w:lvlText w:val=""/>
      <w:lvlJc w:val="left"/>
    </w:lvl>
    <w:lvl w:ilvl="7" w:tplc="EB746FE8">
      <w:numFmt w:val="decimal"/>
      <w:lvlText w:val=""/>
      <w:lvlJc w:val="left"/>
    </w:lvl>
    <w:lvl w:ilvl="8" w:tplc="8CFAF6FE">
      <w:numFmt w:val="decimal"/>
      <w:lvlText w:val=""/>
      <w:lvlJc w:val="left"/>
    </w:lvl>
  </w:abstractNum>
  <w:abstractNum w:abstractNumId="18" w15:restartNumberingAfterBreak="0">
    <w:nsid w:val="4CAC2B4F"/>
    <w:multiLevelType w:val="hybridMultilevel"/>
    <w:tmpl w:val="49B0543E"/>
    <w:lvl w:ilvl="0" w:tplc="38E05528">
      <w:start w:val="1"/>
      <w:numFmt w:val="bullet"/>
      <w:lvlText w:val=""/>
      <w:lvlJc w:val="left"/>
      <w:pPr>
        <w:tabs>
          <w:tab w:val="num" w:pos="900"/>
        </w:tabs>
        <w:ind w:left="540" w:hanging="360"/>
      </w:pPr>
      <w:rPr>
        <w:rFonts w:ascii="Symbol" w:hAnsi="Symbol" w:hint="default"/>
      </w:rPr>
    </w:lvl>
    <w:lvl w:ilvl="1" w:tplc="41A26B34">
      <w:numFmt w:val="decimal"/>
      <w:lvlText w:val=""/>
      <w:lvlJc w:val="left"/>
    </w:lvl>
    <w:lvl w:ilvl="2" w:tplc="47E69930">
      <w:numFmt w:val="decimal"/>
      <w:lvlText w:val=""/>
      <w:lvlJc w:val="left"/>
    </w:lvl>
    <w:lvl w:ilvl="3" w:tplc="5DD64124">
      <w:numFmt w:val="decimal"/>
      <w:lvlText w:val=""/>
      <w:lvlJc w:val="left"/>
    </w:lvl>
    <w:lvl w:ilvl="4" w:tplc="79D2F2A4">
      <w:numFmt w:val="decimal"/>
      <w:lvlText w:val=""/>
      <w:lvlJc w:val="left"/>
    </w:lvl>
    <w:lvl w:ilvl="5" w:tplc="31AC18C2">
      <w:numFmt w:val="decimal"/>
      <w:lvlText w:val=""/>
      <w:lvlJc w:val="left"/>
    </w:lvl>
    <w:lvl w:ilvl="6" w:tplc="53740CE0">
      <w:numFmt w:val="decimal"/>
      <w:lvlText w:val=""/>
      <w:lvlJc w:val="left"/>
    </w:lvl>
    <w:lvl w:ilvl="7" w:tplc="540CB104">
      <w:numFmt w:val="decimal"/>
      <w:lvlText w:val=""/>
      <w:lvlJc w:val="left"/>
    </w:lvl>
    <w:lvl w:ilvl="8" w:tplc="6A9ECDD8">
      <w:numFmt w:val="decimal"/>
      <w:lvlText w:val=""/>
      <w:lvlJc w:val="left"/>
    </w:lvl>
  </w:abstractNum>
  <w:abstractNum w:abstractNumId="19" w15:restartNumberingAfterBreak="0">
    <w:nsid w:val="4F7B7A07"/>
    <w:multiLevelType w:val="hybridMultilevel"/>
    <w:tmpl w:val="43E2AAE0"/>
    <w:lvl w:ilvl="0" w:tplc="DFCACFC0">
      <w:start w:val="1"/>
      <w:numFmt w:val="bullet"/>
      <w:lvlText w:val=""/>
      <w:lvlJc w:val="left"/>
      <w:pPr>
        <w:tabs>
          <w:tab w:val="num" w:pos="900"/>
        </w:tabs>
        <w:ind w:left="540" w:hanging="360"/>
      </w:pPr>
      <w:rPr>
        <w:rFonts w:ascii="Symbol" w:hAnsi="Symbol" w:hint="default"/>
      </w:rPr>
    </w:lvl>
    <w:lvl w:ilvl="1" w:tplc="7116F456">
      <w:numFmt w:val="decimal"/>
      <w:lvlText w:val=""/>
      <w:lvlJc w:val="left"/>
    </w:lvl>
    <w:lvl w:ilvl="2" w:tplc="4B0A11A8">
      <w:numFmt w:val="decimal"/>
      <w:lvlText w:val=""/>
      <w:lvlJc w:val="left"/>
    </w:lvl>
    <w:lvl w:ilvl="3" w:tplc="D0388D22">
      <w:numFmt w:val="decimal"/>
      <w:lvlText w:val=""/>
      <w:lvlJc w:val="left"/>
    </w:lvl>
    <w:lvl w:ilvl="4" w:tplc="F50213B4">
      <w:numFmt w:val="decimal"/>
      <w:lvlText w:val=""/>
      <w:lvlJc w:val="left"/>
    </w:lvl>
    <w:lvl w:ilvl="5" w:tplc="5928AAE8">
      <w:numFmt w:val="decimal"/>
      <w:lvlText w:val=""/>
      <w:lvlJc w:val="left"/>
    </w:lvl>
    <w:lvl w:ilvl="6" w:tplc="F1CA9072">
      <w:numFmt w:val="decimal"/>
      <w:lvlText w:val=""/>
      <w:lvlJc w:val="left"/>
    </w:lvl>
    <w:lvl w:ilvl="7" w:tplc="F3C2EFFE">
      <w:numFmt w:val="decimal"/>
      <w:lvlText w:val=""/>
      <w:lvlJc w:val="left"/>
    </w:lvl>
    <w:lvl w:ilvl="8" w:tplc="7F28C624">
      <w:numFmt w:val="decimal"/>
      <w:lvlText w:val=""/>
      <w:lvlJc w:val="left"/>
    </w:lvl>
  </w:abstractNum>
  <w:abstractNum w:abstractNumId="20" w15:restartNumberingAfterBreak="0">
    <w:nsid w:val="527053D2"/>
    <w:multiLevelType w:val="hybridMultilevel"/>
    <w:tmpl w:val="CFBACBF4"/>
    <w:lvl w:ilvl="0" w:tplc="CB90D956">
      <w:start w:val="1"/>
      <w:numFmt w:val="bullet"/>
      <w:lvlText w:val=""/>
      <w:lvlJc w:val="left"/>
      <w:pPr>
        <w:tabs>
          <w:tab w:val="num" w:pos="900"/>
        </w:tabs>
        <w:ind w:left="540" w:hanging="360"/>
      </w:pPr>
      <w:rPr>
        <w:rFonts w:ascii="Symbol" w:hAnsi="Symbol" w:hint="default"/>
      </w:rPr>
    </w:lvl>
    <w:lvl w:ilvl="1" w:tplc="5582CAB6">
      <w:numFmt w:val="decimal"/>
      <w:lvlText w:val=""/>
      <w:lvlJc w:val="left"/>
    </w:lvl>
    <w:lvl w:ilvl="2" w:tplc="30D0E494">
      <w:numFmt w:val="decimal"/>
      <w:lvlText w:val=""/>
      <w:lvlJc w:val="left"/>
    </w:lvl>
    <w:lvl w:ilvl="3" w:tplc="B1D493A6">
      <w:numFmt w:val="decimal"/>
      <w:lvlText w:val=""/>
      <w:lvlJc w:val="left"/>
    </w:lvl>
    <w:lvl w:ilvl="4" w:tplc="B8ECAD22">
      <w:numFmt w:val="decimal"/>
      <w:lvlText w:val=""/>
      <w:lvlJc w:val="left"/>
    </w:lvl>
    <w:lvl w:ilvl="5" w:tplc="A50080D6">
      <w:numFmt w:val="decimal"/>
      <w:lvlText w:val=""/>
      <w:lvlJc w:val="left"/>
    </w:lvl>
    <w:lvl w:ilvl="6" w:tplc="FF6A34DC">
      <w:numFmt w:val="decimal"/>
      <w:lvlText w:val=""/>
      <w:lvlJc w:val="left"/>
    </w:lvl>
    <w:lvl w:ilvl="7" w:tplc="38CEBCFA">
      <w:numFmt w:val="decimal"/>
      <w:lvlText w:val=""/>
      <w:lvlJc w:val="left"/>
    </w:lvl>
    <w:lvl w:ilvl="8" w:tplc="56A2E5BC">
      <w:numFmt w:val="decimal"/>
      <w:lvlText w:val=""/>
      <w:lvlJc w:val="left"/>
    </w:lvl>
  </w:abstractNum>
  <w:abstractNum w:abstractNumId="21" w15:restartNumberingAfterBreak="0">
    <w:nsid w:val="58E05CBB"/>
    <w:multiLevelType w:val="hybridMultilevel"/>
    <w:tmpl w:val="8AF8DE32"/>
    <w:lvl w:ilvl="0" w:tplc="CD1AE7AC">
      <w:start w:val="1"/>
      <w:numFmt w:val="decimal"/>
      <w:lvlText w:val="%1."/>
      <w:lvlJc w:val="left"/>
      <w:pPr>
        <w:tabs>
          <w:tab w:val="num" w:pos="900"/>
        </w:tabs>
        <w:ind w:left="540" w:hanging="360"/>
      </w:pPr>
    </w:lvl>
    <w:lvl w:ilvl="1" w:tplc="749615DC">
      <w:numFmt w:val="decimal"/>
      <w:lvlText w:val=""/>
      <w:lvlJc w:val="left"/>
    </w:lvl>
    <w:lvl w:ilvl="2" w:tplc="1C426592">
      <w:numFmt w:val="decimal"/>
      <w:lvlText w:val=""/>
      <w:lvlJc w:val="left"/>
    </w:lvl>
    <w:lvl w:ilvl="3" w:tplc="088EACC6">
      <w:numFmt w:val="decimal"/>
      <w:lvlText w:val=""/>
      <w:lvlJc w:val="left"/>
    </w:lvl>
    <w:lvl w:ilvl="4" w:tplc="AF247794">
      <w:numFmt w:val="decimal"/>
      <w:lvlText w:val=""/>
      <w:lvlJc w:val="left"/>
    </w:lvl>
    <w:lvl w:ilvl="5" w:tplc="02DAB908">
      <w:numFmt w:val="decimal"/>
      <w:lvlText w:val=""/>
      <w:lvlJc w:val="left"/>
    </w:lvl>
    <w:lvl w:ilvl="6" w:tplc="ED16F6D2">
      <w:numFmt w:val="decimal"/>
      <w:lvlText w:val=""/>
      <w:lvlJc w:val="left"/>
    </w:lvl>
    <w:lvl w:ilvl="7" w:tplc="68086BC2">
      <w:numFmt w:val="decimal"/>
      <w:lvlText w:val=""/>
      <w:lvlJc w:val="left"/>
    </w:lvl>
    <w:lvl w:ilvl="8" w:tplc="90663096">
      <w:numFmt w:val="decimal"/>
      <w:lvlText w:val=""/>
      <w:lvlJc w:val="left"/>
    </w:lvl>
  </w:abstractNum>
  <w:abstractNum w:abstractNumId="22" w15:restartNumberingAfterBreak="0">
    <w:nsid w:val="5E535B04"/>
    <w:multiLevelType w:val="hybridMultilevel"/>
    <w:tmpl w:val="F0BC1352"/>
    <w:lvl w:ilvl="0" w:tplc="AF3C08F4">
      <w:start w:val="1"/>
      <w:numFmt w:val="bullet"/>
      <w:lvlText w:val=""/>
      <w:lvlJc w:val="left"/>
      <w:pPr>
        <w:tabs>
          <w:tab w:val="num" w:pos="900"/>
        </w:tabs>
        <w:ind w:left="540" w:hanging="360"/>
      </w:pPr>
      <w:rPr>
        <w:rFonts w:ascii="Symbol" w:hAnsi="Symbol" w:hint="default"/>
      </w:rPr>
    </w:lvl>
    <w:lvl w:ilvl="1" w:tplc="BB08C502">
      <w:numFmt w:val="decimal"/>
      <w:lvlText w:val=""/>
      <w:lvlJc w:val="left"/>
    </w:lvl>
    <w:lvl w:ilvl="2" w:tplc="93F468BA">
      <w:numFmt w:val="decimal"/>
      <w:lvlText w:val=""/>
      <w:lvlJc w:val="left"/>
    </w:lvl>
    <w:lvl w:ilvl="3" w:tplc="3AB49834">
      <w:numFmt w:val="decimal"/>
      <w:lvlText w:val=""/>
      <w:lvlJc w:val="left"/>
    </w:lvl>
    <w:lvl w:ilvl="4" w:tplc="ACD4B540">
      <w:numFmt w:val="decimal"/>
      <w:lvlText w:val=""/>
      <w:lvlJc w:val="left"/>
    </w:lvl>
    <w:lvl w:ilvl="5" w:tplc="0B98159E">
      <w:numFmt w:val="decimal"/>
      <w:lvlText w:val=""/>
      <w:lvlJc w:val="left"/>
    </w:lvl>
    <w:lvl w:ilvl="6" w:tplc="8D28A8B8">
      <w:numFmt w:val="decimal"/>
      <w:lvlText w:val=""/>
      <w:lvlJc w:val="left"/>
    </w:lvl>
    <w:lvl w:ilvl="7" w:tplc="27B24DBA">
      <w:numFmt w:val="decimal"/>
      <w:lvlText w:val=""/>
      <w:lvlJc w:val="left"/>
    </w:lvl>
    <w:lvl w:ilvl="8" w:tplc="460E1E7C">
      <w:numFmt w:val="decimal"/>
      <w:lvlText w:val=""/>
      <w:lvlJc w:val="left"/>
    </w:lvl>
  </w:abstractNum>
  <w:abstractNum w:abstractNumId="23" w15:restartNumberingAfterBreak="0">
    <w:nsid w:val="6137367B"/>
    <w:multiLevelType w:val="hybridMultilevel"/>
    <w:tmpl w:val="80FE0BDA"/>
    <w:lvl w:ilvl="0" w:tplc="20C812B8">
      <w:start w:val="1"/>
      <w:numFmt w:val="bullet"/>
      <w:lvlText w:val=""/>
      <w:lvlJc w:val="left"/>
      <w:pPr>
        <w:tabs>
          <w:tab w:val="num" w:pos="900"/>
        </w:tabs>
        <w:ind w:left="540" w:hanging="360"/>
      </w:pPr>
      <w:rPr>
        <w:rFonts w:ascii="Symbol" w:hAnsi="Symbol" w:hint="default"/>
      </w:rPr>
    </w:lvl>
    <w:lvl w:ilvl="1" w:tplc="6D4EE5F8">
      <w:numFmt w:val="decimal"/>
      <w:lvlText w:val=""/>
      <w:lvlJc w:val="left"/>
    </w:lvl>
    <w:lvl w:ilvl="2" w:tplc="EB301CE8">
      <w:numFmt w:val="decimal"/>
      <w:lvlText w:val=""/>
      <w:lvlJc w:val="left"/>
    </w:lvl>
    <w:lvl w:ilvl="3" w:tplc="775A33E0">
      <w:numFmt w:val="decimal"/>
      <w:lvlText w:val=""/>
      <w:lvlJc w:val="left"/>
    </w:lvl>
    <w:lvl w:ilvl="4" w:tplc="671886FE">
      <w:numFmt w:val="decimal"/>
      <w:lvlText w:val=""/>
      <w:lvlJc w:val="left"/>
    </w:lvl>
    <w:lvl w:ilvl="5" w:tplc="68A4B750">
      <w:numFmt w:val="decimal"/>
      <w:lvlText w:val=""/>
      <w:lvlJc w:val="left"/>
    </w:lvl>
    <w:lvl w:ilvl="6" w:tplc="218A095A">
      <w:numFmt w:val="decimal"/>
      <w:lvlText w:val=""/>
      <w:lvlJc w:val="left"/>
    </w:lvl>
    <w:lvl w:ilvl="7" w:tplc="419081B0">
      <w:numFmt w:val="decimal"/>
      <w:lvlText w:val=""/>
      <w:lvlJc w:val="left"/>
    </w:lvl>
    <w:lvl w:ilvl="8" w:tplc="A6BE4DDE">
      <w:numFmt w:val="decimal"/>
      <w:lvlText w:val=""/>
      <w:lvlJc w:val="left"/>
    </w:lvl>
  </w:abstractNum>
  <w:abstractNum w:abstractNumId="24" w15:restartNumberingAfterBreak="0">
    <w:nsid w:val="61A539E7"/>
    <w:multiLevelType w:val="hybridMultilevel"/>
    <w:tmpl w:val="33C8F0A4"/>
    <w:lvl w:ilvl="0" w:tplc="4252A252">
      <w:start w:val="1"/>
      <w:numFmt w:val="bullet"/>
      <w:lvlText w:val=""/>
      <w:lvlJc w:val="left"/>
      <w:pPr>
        <w:tabs>
          <w:tab w:val="num" w:pos="900"/>
        </w:tabs>
        <w:ind w:left="540" w:hanging="360"/>
      </w:pPr>
      <w:rPr>
        <w:rFonts w:ascii="Symbol" w:hAnsi="Symbol" w:hint="default"/>
      </w:rPr>
    </w:lvl>
    <w:lvl w:ilvl="1" w:tplc="9EDE302E">
      <w:numFmt w:val="decimal"/>
      <w:lvlText w:val=""/>
      <w:lvlJc w:val="left"/>
    </w:lvl>
    <w:lvl w:ilvl="2" w:tplc="BBC86F9A">
      <w:numFmt w:val="decimal"/>
      <w:lvlText w:val=""/>
      <w:lvlJc w:val="left"/>
    </w:lvl>
    <w:lvl w:ilvl="3" w:tplc="CBB0CAEC">
      <w:numFmt w:val="decimal"/>
      <w:lvlText w:val=""/>
      <w:lvlJc w:val="left"/>
    </w:lvl>
    <w:lvl w:ilvl="4" w:tplc="3A6A6632">
      <w:numFmt w:val="decimal"/>
      <w:lvlText w:val=""/>
      <w:lvlJc w:val="left"/>
    </w:lvl>
    <w:lvl w:ilvl="5" w:tplc="2AA2133E">
      <w:numFmt w:val="decimal"/>
      <w:lvlText w:val=""/>
      <w:lvlJc w:val="left"/>
    </w:lvl>
    <w:lvl w:ilvl="6" w:tplc="A2B6B7A8">
      <w:numFmt w:val="decimal"/>
      <w:lvlText w:val=""/>
      <w:lvlJc w:val="left"/>
    </w:lvl>
    <w:lvl w:ilvl="7" w:tplc="3202DBCE">
      <w:numFmt w:val="decimal"/>
      <w:lvlText w:val=""/>
      <w:lvlJc w:val="left"/>
    </w:lvl>
    <w:lvl w:ilvl="8" w:tplc="0EFA1318">
      <w:numFmt w:val="decimal"/>
      <w:lvlText w:val=""/>
      <w:lvlJc w:val="left"/>
    </w:lvl>
  </w:abstractNum>
  <w:abstractNum w:abstractNumId="25" w15:restartNumberingAfterBreak="0">
    <w:nsid w:val="62EC320C"/>
    <w:multiLevelType w:val="hybridMultilevel"/>
    <w:tmpl w:val="40D8F4EE"/>
    <w:lvl w:ilvl="0" w:tplc="01FC5DD8">
      <w:start w:val="1"/>
      <w:numFmt w:val="decimal"/>
      <w:lvlText w:val="%1."/>
      <w:lvlJc w:val="left"/>
      <w:pPr>
        <w:tabs>
          <w:tab w:val="num" w:pos="900"/>
        </w:tabs>
        <w:ind w:left="540" w:hanging="360"/>
      </w:pPr>
    </w:lvl>
    <w:lvl w:ilvl="1" w:tplc="9CA88630">
      <w:numFmt w:val="decimal"/>
      <w:lvlText w:val=""/>
      <w:lvlJc w:val="left"/>
    </w:lvl>
    <w:lvl w:ilvl="2" w:tplc="7102E9FA">
      <w:numFmt w:val="decimal"/>
      <w:lvlText w:val=""/>
      <w:lvlJc w:val="left"/>
    </w:lvl>
    <w:lvl w:ilvl="3" w:tplc="C5807C12">
      <w:numFmt w:val="decimal"/>
      <w:lvlText w:val=""/>
      <w:lvlJc w:val="left"/>
    </w:lvl>
    <w:lvl w:ilvl="4" w:tplc="34FC1DA0">
      <w:numFmt w:val="decimal"/>
      <w:lvlText w:val=""/>
      <w:lvlJc w:val="left"/>
    </w:lvl>
    <w:lvl w:ilvl="5" w:tplc="0608E09A">
      <w:numFmt w:val="decimal"/>
      <w:lvlText w:val=""/>
      <w:lvlJc w:val="left"/>
    </w:lvl>
    <w:lvl w:ilvl="6" w:tplc="22AA5862">
      <w:numFmt w:val="decimal"/>
      <w:lvlText w:val=""/>
      <w:lvlJc w:val="left"/>
    </w:lvl>
    <w:lvl w:ilvl="7" w:tplc="2446DE44">
      <w:numFmt w:val="decimal"/>
      <w:lvlText w:val=""/>
      <w:lvlJc w:val="left"/>
    </w:lvl>
    <w:lvl w:ilvl="8" w:tplc="5E2C4B3C">
      <w:numFmt w:val="decimal"/>
      <w:lvlText w:val=""/>
      <w:lvlJc w:val="left"/>
    </w:lvl>
  </w:abstractNum>
  <w:abstractNum w:abstractNumId="26" w15:restartNumberingAfterBreak="0">
    <w:nsid w:val="6D0E09B4"/>
    <w:multiLevelType w:val="multilevel"/>
    <w:tmpl w:val="EF66C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43AF9"/>
    <w:multiLevelType w:val="hybridMultilevel"/>
    <w:tmpl w:val="33F6D76C"/>
    <w:lvl w:ilvl="0" w:tplc="F078D4C0">
      <w:start w:val="1"/>
      <w:numFmt w:val="decimal"/>
      <w:lvlText w:val="%1."/>
      <w:lvlJc w:val="left"/>
      <w:pPr>
        <w:tabs>
          <w:tab w:val="num" w:pos="900"/>
        </w:tabs>
        <w:ind w:left="540" w:hanging="360"/>
      </w:pPr>
    </w:lvl>
    <w:lvl w:ilvl="1" w:tplc="77D6F09E">
      <w:numFmt w:val="decimal"/>
      <w:lvlText w:val=""/>
      <w:lvlJc w:val="left"/>
    </w:lvl>
    <w:lvl w:ilvl="2" w:tplc="649C4710">
      <w:numFmt w:val="decimal"/>
      <w:lvlText w:val=""/>
      <w:lvlJc w:val="left"/>
    </w:lvl>
    <w:lvl w:ilvl="3" w:tplc="A0BA8C54">
      <w:numFmt w:val="decimal"/>
      <w:lvlText w:val=""/>
      <w:lvlJc w:val="left"/>
    </w:lvl>
    <w:lvl w:ilvl="4" w:tplc="EF6ED40E">
      <w:numFmt w:val="decimal"/>
      <w:lvlText w:val=""/>
      <w:lvlJc w:val="left"/>
    </w:lvl>
    <w:lvl w:ilvl="5" w:tplc="DC72A992">
      <w:numFmt w:val="decimal"/>
      <w:lvlText w:val=""/>
      <w:lvlJc w:val="left"/>
    </w:lvl>
    <w:lvl w:ilvl="6" w:tplc="CB9007B2">
      <w:numFmt w:val="decimal"/>
      <w:lvlText w:val=""/>
      <w:lvlJc w:val="left"/>
    </w:lvl>
    <w:lvl w:ilvl="7" w:tplc="AB6AA026">
      <w:numFmt w:val="decimal"/>
      <w:lvlText w:val=""/>
      <w:lvlJc w:val="left"/>
    </w:lvl>
    <w:lvl w:ilvl="8" w:tplc="3C3C3AC4">
      <w:numFmt w:val="decimal"/>
      <w:lvlText w:val=""/>
      <w:lvlJc w:val="left"/>
    </w:lvl>
  </w:abstractNum>
  <w:abstractNum w:abstractNumId="28" w15:restartNumberingAfterBreak="0">
    <w:nsid w:val="780E7C64"/>
    <w:multiLevelType w:val="hybridMultilevel"/>
    <w:tmpl w:val="9DAC4D86"/>
    <w:lvl w:ilvl="0" w:tplc="A746A452">
      <w:start w:val="1"/>
      <w:numFmt w:val="bullet"/>
      <w:lvlText w:val=""/>
      <w:lvlJc w:val="left"/>
      <w:pPr>
        <w:tabs>
          <w:tab w:val="num" w:pos="900"/>
        </w:tabs>
        <w:ind w:left="540" w:hanging="360"/>
      </w:pPr>
      <w:rPr>
        <w:rFonts w:ascii="Symbol" w:hAnsi="Symbol" w:hint="default"/>
      </w:rPr>
    </w:lvl>
    <w:lvl w:ilvl="1" w:tplc="8FFAD9DC">
      <w:numFmt w:val="decimal"/>
      <w:lvlText w:val=""/>
      <w:lvlJc w:val="left"/>
    </w:lvl>
    <w:lvl w:ilvl="2" w:tplc="5F2695CC">
      <w:numFmt w:val="decimal"/>
      <w:lvlText w:val=""/>
      <w:lvlJc w:val="left"/>
    </w:lvl>
    <w:lvl w:ilvl="3" w:tplc="4FC24F54">
      <w:numFmt w:val="decimal"/>
      <w:lvlText w:val=""/>
      <w:lvlJc w:val="left"/>
    </w:lvl>
    <w:lvl w:ilvl="4" w:tplc="A1501E40">
      <w:numFmt w:val="decimal"/>
      <w:lvlText w:val=""/>
      <w:lvlJc w:val="left"/>
    </w:lvl>
    <w:lvl w:ilvl="5" w:tplc="F03A768E">
      <w:numFmt w:val="decimal"/>
      <w:lvlText w:val=""/>
      <w:lvlJc w:val="left"/>
    </w:lvl>
    <w:lvl w:ilvl="6" w:tplc="B2E2F5CC">
      <w:numFmt w:val="decimal"/>
      <w:lvlText w:val=""/>
      <w:lvlJc w:val="left"/>
    </w:lvl>
    <w:lvl w:ilvl="7" w:tplc="51A49580">
      <w:numFmt w:val="decimal"/>
      <w:lvlText w:val=""/>
      <w:lvlJc w:val="left"/>
    </w:lvl>
    <w:lvl w:ilvl="8" w:tplc="F2D4450E">
      <w:numFmt w:val="decimal"/>
      <w:lvlText w:val=""/>
      <w:lvlJc w:val="left"/>
    </w:lvl>
  </w:abstractNum>
  <w:abstractNum w:abstractNumId="29" w15:restartNumberingAfterBreak="0">
    <w:nsid w:val="7C103A7E"/>
    <w:multiLevelType w:val="hybridMultilevel"/>
    <w:tmpl w:val="7464B15A"/>
    <w:lvl w:ilvl="0" w:tplc="405A24D4">
      <w:start w:val="1"/>
      <w:numFmt w:val="bullet"/>
      <w:lvlText w:val=""/>
      <w:lvlJc w:val="left"/>
      <w:pPr>
        <w:tabs>
          <w:tab w:val="num" w:pos="900"/>
        </w:tabs>
        <w:ind w:left="540" w:hanging="360"/>
      </w:pPr>
      <w:rPr>
        <w:rFonts w:ascii="Symbol" w:hAnsi="Symbol" w:hint="default"/>
      </w:rPr>
    </w:lvl>
    <w:lvl w:ilvl="1" w:tplc="290C3E30">
      <w:numFmt w:val="decimal"/>
      <w:lvlText w:val=""/>
      <w:lvlJc w:val="left"/>
    </w:lvl>
    <w:lvl w:ilvl="2" w:tplc="1A4C2EC4">
      <w:numFmt w:val="decimal"/>
      <w:lvlText w:val=""/>
      <w:lvlJc w:val="left"/>
    </w:lvl>
    <w:lvl w:ilvl="3" w:tplc="8C484E30">
      <w:numFmt w:val="decimal"/>
      <w:lvlText w:val=""/>
      <w:lvlJc w:val="left"/>
    </w:lvl>
    <w:lvl w:ilvl="4" w:tplc="062E6892">
      <w:numFmt w:val="decimal"/>
      <w:lvlText w:val=""/>
      <w:lvlJc w:val="left"/>
    </w:lvl>
    <w:lvl w:ilvl="5" w:tplc="463E14CC">
      <w:numFmt w:val="decimal"/>
      <w:lvlText w:val=""/>
      <w:lvlJc w:val="left"/>
    </w:lvl>
    <w:lvl w:ilvl="6" w:tplc="29A86D84">
      <w:numFmt w:val="decimal"/>
      <w:lvlText w:val=""/>
      <w:lvlJc w:val="left"/>
    </w:lvl>
    <w:lvl w:ilvl="7" w:tplc="D9D4544E">
      <w:numFmt w:val="decimal"/>
      <w:lvlText w:val=""/>
      <w:lvlJc w:val="left"/>
    </w:lvl>
    <w:lvl w:ilvl="8" w:tplc="9EC688DA">
      <w:numFmt w:val="decimal"/>
      <w:lvlText w:val=""/>
      <w:lvlJc w:val="left"/>
    </w:lvl>
  </w:abstractNum>
  <w:num w:numId="1">
    <w:abstractNumId w:val="9"/>
  </w:num>
  <w:num w:numId="2">
    <w:abstractNumId w:val="11"/>
  </w:num>
  <w:num w:numId="3">
    <w:abstractNumId w:val="11"/>
    <w:lvlOverride w:ilvl="1">
      <w:lvl w:ilvl="1">
        <w:numFmt w:val="bullet"/>
        <w:lvlText w:val=""/>
        <w:lvlJc w:val="left"/>
        <w:pPr>
          <w:tabs>
            <w:tab w:val="num" w:pos="1440"/>
          </w:tabs>
          <w:ind w:left="1440" w:hanging="360"/>
        </w:pPr>
        <w:rPr>
          <w:rFonts w:ascii="Symbol" w:hAnsi="Symbol" w:hint="default"/>
          <w:sz w:val="20"/>
        </w:rPr>
      </w:lvl>
    </w:lvlOverride>
  </w:num>
  <w:num w:numId="4">
    <w:abstractNumId w:val="26"/>
  </w:num>
  <w:num w:numId="5">
    <w:abstractNumId w:val="15"/>
  </w:num>
  <w:num w:numId="6">
    <w:abstractNumId w:val="2"/>
  </w:num>
  <w:num w:numId="7">
    <w:abstractNumId w:val="0"/>
  </w:num>
  <w:num w:numId="8">
    <w:abstractNumId w:val="13"/>
  </w:num>
  <w:num w:numId="9">
    <w:abstractNumId w:val="3"/>
  </w:num>
  <w:num w:numId="10">
    <w:abstractNumId w:val="22"/>
  </w:num>
  <w:num w:numId="11">
    <w:abstractNumId w:val="27"/>
  </w:num>
  <w:num w:numId="12">
    <w:abstractNumId w:val="20"/>
  </w:num>
  <w:num w:numId="13">
    <w:abstractNumId w:val="18"/>
  </w:num>
  <w:num w:numId="14">
    <w:abstractNumId w:val="16"/>
  </w:num>
  <w:num w:numId="15">
    <w:abstractNumId w:val="4"/>
  </w:num>
  <w:num w:numId="16">
    <w:abstractNumId w:val="28"/>
  </w:num>
  <w:num w:numId="17">
    <w:abstractNumId w:val="14"/>
  </w:num>
  <w:num w:numId="18">
    <w:abstractNumId w:val="25"/>
  </w:num>
  <w:num w:numId="19">
    <w:abstractNumId w:val="23"/>
  </w:num>
  <w:num w:numId="20">
    <w:abstractNumId w:val="6"/>
  </w:num>
  <w:num w:numId="21">
    <w:abstractNumId w:val="7"/>
  </w:num>
  <w:num w:numId="22">
    <w:abstractNumId w:val="19"/>
  </w:num>
  <w:num w:numId="23">
    <w:abstractNumId w:val="12"/>
  </w:num>
  <w:num w:numId="24">
    <w:abstractNumId w:val="5"/>
  </w:num>
  <w:num w:numId="25">
    <w:abstractNumId w:val="17"/>
  </w:num>
  <w:num w:numId="26">
    <w:abstractNumId w:val="1"/>
  </w:num>
  <w:num w:numId="27">
    <w:abstractNumId w:val="10"/>
  </w:num>
  <w:num w:numId="28">
    <w:abstractNumId w:val="8"/>
  </w:num>
  <w:num w:numId="29">
    <w:abstractNumId w:val="21"/>
  </w:num>
  <w:num w:numId="30">
    <w:abstractNumId w:val="29"/>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996"/>
    <w:rsid w:val="00077C18"/>
    <w:rsid w:val="002C6A7A"/>
    <w:rsid w:val="00357C43"/>
    <w:rsid w:val="003F1880"/>
    <w:rsid w:val="004B4B5B"/>
    <w:rsid w:val="004F7996"/>
    <w:rsid w:val="007A059B"/>
    <w:rsid w:val="007E6200"/>
    <w:rsid w:val="009E1B5F"/>
    <w:rsid w:val="00D85D6B"/>
    <w:rsid w:val="00E0381C"/>
    <w:rsid w:val="00E42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16F6"/>
  <w15:chartTrackingRefBased/>
  <w15:docId w15:val="{F870C574-437B-46A7-A479-628A9D03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6A7A"/>
    <w:rPr>
      <w:b/>
      <w:bCs/>
    </w:rPr>
  </w:style>
  <w:style w:type="character" w:styleId="HTMLCode">
    <w:name w:val="HTML Code"/>
    <w:basedOn w:val="DefaultParagraphFont"/>
    <w:uiPriority w:val="99"/>
    <w:semiHidden/>
    <w:unhideWhenUsed/>
    <w:rsid w:val="002C6A7A"/>
    <w:rPr>
      <w:rFonts w:ascii="Courier New" w:eastAsia="Times New Roman" w:hAnsi="Courier New" w:cs="Courier New"/>
      <w:sz w:val="20"/>
      <w:szCs w:val="20"/>
    </w:rPr>
  </w:style>
  <w:style w:type="table" w:customStyle="1" w:styleId="NormalGrid">
    <w:name w:val="Normal Grid"/>
    <w:basedOn w:val="TableNormal"/>
    <w:uiPriority w:val="39"/>
    <w:rsid w:val="007A059B"/>
    <w:pPr>
      <w:spacing w:after="0" w:line="240" w:lineRule="auto"/>
    </w:pPr>
    <w:rPr>
      <w:rFonts w:ascii="Georgia"/>
      <w:sz w:val="21"/>
    </w:rPr>
    <w:tblPr>
      <w:tblCellMar>
        <w:top w:w="80" w:type="dxa"/>
        <w:left w:w="160" w:type="dxa"/>
        <w:bottom w:w="80" w:type="dxa"/>
        <w:right w:w="160" w:type="dxa"/>
      </w:tblCellMar>
    </w:tblPr>
  </w:style>
  <w:style w:type="character" w:customStyle="1" w:styleId="VerbatimChar">
    <w:name w:val="Verbatim Char"/>
    <w:rsid w:val="004B4B5B"/>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956873">
      <w:bodyDiv w:val="1"/>
      <w:marLeft w:val="0"/>
      <w:marRight w:val="0"/>
      <w:marTop w:val="0"/>
      <w:marBottom w:val="0"/>
      <w:divBdr>
        <w:top w:val="none" w:sz="0" w:space="0" w:color="auto"/>
        <w:left w:val="none" w:sz="0" w:space="0" w:color="auto"/>
        <w:bottom w:val="none" w:sz="0" w:space="0" w:color="auto"/>
        <w:right w:val="none" w:sz="0" w:space="0" w:color="auto"/>
      </w:divBdr>
      <w:divsChild>
        <w:div w:id="1567300315">
          <w:marLeft w:val="0"/>
          <w:marRight w:val="0"/>
          <w:marTop w:val="0"/>
          <w:marBottom w:val="0"/>
          <w:divBdr>
            <w:top w:val="none" w:sz="0" w:space="0" w:color="auto"/>
            <w:left w:val="none" w:sz="0" w:space="0" w:color="auto"/>
            <w:bottom w:val="none" w:sz="0" w:space="0" w:color="auto"/>
            <w:right w:val="none" w:sz="0" w:space="0" w:color="auto"/>
          </w:divBdr>
          <w:divsChild>
            <w:div w:id="1463963629">
              <w:marLeft w:val="0"/>
              <w:marRight w:val="0"/>
              <w:marTop w:val="0"/>
              <w:marBottom w:val="0"/>
              <w:divBdr>
                <w:top w:val="none" w:sz="0" w:space="0" w:color="auto"/>
                <w:left w:val="none" w:sz="0" w:space="0" w:color="auto"/>
                <w:bottom w:val="none" w:sz="0" w:space="0" w:color="auto"/>
                <w:right w:val="none" w:sz="0" w:space="0" w:color="auto"/>
              </w:divBdr>
              <w:divsChild>
                <w:div w:id="8691434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3498647">
          <w:marLeft w:val="0"/>
          <w:marRight w:val="0"/>
          <w:marTop w:val="0"/>
          <w:marBottom w:val="0"/>
          <w:divBdr>
            <w:top w:val="none" w:sz="0" w:space="0" w:color="auto"/>
            <w:left w:val="none" w:sz="0" w:space="0" w:color="auto"/>
            <w:bottom w:val="none" w:sz="0" w:space="0" w:color="auto"/>
            <w:right w:val="none" w:sz="0" w:space="0" w:color="auto"/>
          </w:divBdr>
          <w:divsChild>
            <w:div w:id="1917203824">
              <w:marLeft w:val="0"/>
              <w:marRight w:val="0"/>
              <w:marTop w:val="0"/>
              <w:marBottom w:val="0"/>
              <w:divBdr>
                <w:top w:val="none" w:sz="0" w:space="0" w:color="auto"/>
                <w:left w:val="none" w:sz="0" w:space="0" w:color="auto"/>
                <w:bottom w:val="none" w:sz="0" w:space="0" w:color="auto"/>
                <w:right w:val="none" w:sz="0" w:space="0" w:color="auto"/>
              </w:divBdr>
              <w:divsChild>
                <w:div w:id="12974945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2213465">
          <w:marLeft w:val="0"/>
          <w:marRight w:val="0"/>
          <w:marTop w:val="0"/>
          <w:marBottom w:val="0"/>
          <w:divBdr>
            <w:top w:val="none" w:sz="0" w:space="0" w:color="auto"/>
            <w:left w:val="none" w:sz="0" w:space="0" w:color="auto"/>
            <w:bottom w:val="none" w:sz="0" w:space="0" w:color="auto"/>
            <w:right w:val="none" w:sz="0" w:space="0" w:color="auto"/>
          </w:divBdr>
          <w:divsChild>
            <w:div w:id="1248611997">
              <w:marLeft w:val="0"/>
              <w:marRight w:val="0"/>
              <w:marTop w:val="0"/>
              <w:marBottom w:val="0"/>
              <w:divBdr>
                <w:top w:val="none" w:sz="0" w:space="0" w:color="auto"/>
                <w:left w:val="none" w:sz="0" w:space="0" w:color="auto"/>
                <w:bottom w:val="none" w:sz="0" w:space="0" w:color="auto"/>
                <w:right w:val="none" w:sz="0" w:space="0" w:color="auto"/>
              </w:divBdr>
              <w:divsChild>
                <w:div w:id="1729497805">
                  <w:marLeft w:val="0"/>
                  <w:marRight w:val="0"/>
                  <w:marTop w:val="0"/>
                  <w:marBottom w:val="0"/>
                  <w:divBdr>
                    <w:top w:val="none" w:sz="0" w:space="0" w:color="auto"/>
                    <w:left w:val="none" w:sz="0" w:space="0" w:color="auto"/>
                    <w:bottom w:val="none" w:sz="0" w:space="0" w:color="auto"/>
                    <w:right w:val="none" w:sz="0" w:space="0" w:color="auto"/>
                  </w:divBdr>
                  <w:divsChild>
                    <w:div w:id="1832136600">
                      <w:marLeft w:val="0"/>
                      <w:marRight w:val="0"/>
                      <w:marTop w:val="0"/>
                      <w:marBottom w:val="0"/>
                      <w:divBdr>
                        <w:top w:val="none" w:sz="0" w:space="0" w:color="auto"/>
                        <w:left w:val="none" w:sz="0" w:space="0" w:color="auto"/>
                        <w:bottom w:val="none" w:sz="0" w:space="0" w:color="auto"/>
                        <w:right w:val="none" w:sz="0" w:space="0" w:color="auto"/>
                      </w:divBdr>
                      <w:divsChild>
                        <w:div w:id="948006589">
                          <w:marLeft w:val="0"/>
                          <w:marRight w:val="0"/>
                          <w:marTop w:val="0"/>
                          <w:marBottom w:val="0"/>
                          <w:divBdr>
                            <w:top w:val="none" w:sz="0" w:space="0" w:color="auto"/>
                            <w:left w:val="none" w:sz="0" w:space="0" w:color="auto"/>
                            <w:bottom w:val="none" w:sz="0" w:space="0" w:color="auto"/>
                            <w:right w:val="none" w:sz="0" w:space="0" w:color="auto"/>
                          </w:divBdr>
                          <w:divsChild>
                            <w:div w:id="1760104860">
                              <w:marLeft w:val="0"/>
                              <w:marRight w:val="0"/>
                              <w:marTop w:val="0"/>
                              <w:marBottom w:val="0"/>
                              <w:divBdr>
                                <w:top w:val="none" w:sz="0" w:space="0" w:color="auto"/>
                                <w:left w:val="none" w:sz="0" w:space="0" w:color="auto"/>
                                <w:bottom w:val="none" w:sz="0" w:space="0" w:color="auto"/>
                                <w:right w:val="none" w:sz="0" w:space="0" w:color="auto"/>
                              </w:divBdr>
                            </w:div>
                            <w:div w:id="1668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4154">
                  <w:marLeft w:val="0"/>
                  <w:marRight w:val="0"/>
                  <w:marTop w:val="0"/>
                  <w:marBottom w:val="0"/>
                  <w:divBdr>
                    <w:top w:val="none" w:sz="0" w:space="0" w:color="auto"/>
                    <w:left w:val="none" w:sz="0" w:space="0" w:color="auto"/>
                    <w:bottom w:val="none" w:sz="0" w:space="0" w:color="auto"/>
                    <w:right w:val="none" w:sz="0" w:space="0" w:color="auto"/>
                  </w:divBdr>
                  <w:divsChild>
                    <w:div w:id="1404723187">
                      <w:marLeft w:val="0"/>
                      <w:marRight w:val="0"/>
                      <w:marTop w:val="0"/>
                      <w:marBottom w:val="0"/>
                      <w:divBdr>
                        <w:top w:val="none" w:sz="0" w:space="0" w:color="auto"/>
                        <w:left w:val="none" w:sz="0" w:space="0" w:color="auto"/>
                        <w:bottom w:val="none" w:sz="0" w:space="0" w:color="auto"/>
                        <w:right w:val="none" w:sz="0" w:space="0" w:color="auto"/>
                      </w:divBdr>
                      <w:divsChild>
                        <w:div w:id="80951455">
                          <w:marLeft w:val="0"/>
                          <w:marRight w:val="0"/>
                          <w:marTop w:val="0"/>
                          <w:marBottom w:val="0"/>
                          <w:divBdr>
                            <w:top w:val="none" w:sz="0" w:space="0" w:color="auto"/>
                            <w:left w:val="none" w:sz="0" w:space="0" w:color="auto"/>
                            <w:bottom w:val="none" w:sz="0" w:space="0" w:color="auto"/>
                            <w:right w:val="none" w:sz="0" w:space="0" w:color="auto"/>
                          </w:divBdr>
                          <w:divsChild>
                            <w:div w:id="1423601777">
                              <w:marLeft w:val="0"/>
                              <w:marRight w:val="0"/>
                              <w:marTop w:val="0"/>
                              <w:marBottom w:val="0"/>
                              <w:divBdr>
                                <w:top w:val="none" w:sz="0" w:space="0" w:color="auto"/>
                                <w:left w:val="none" w:sz="0" w:space="0" w:color="auto"/>
                                <w:bottom w:val="none" w:sz="0" w:space="0" w:color="auto"/>
                                <w:right w:val="none" w:sz="0" w:space="0" w:color="auto"/>
                              </w:divBdr>
                            </w:div>
                            <w:div w:id="15340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676205">
          <w:marLeft w:val="0"/>
          <w:marRight w:val="0"/>
          <w:marTop w:val="0"/>
          <w:marBottom w:val="0"/>
          <w:divBdr>
            <w:top w:val="none" w:sz="0" w:space="0" w:color="auto"/>
            <w:left w:val="none" w:sz="0" w:space="0" w:color="auto"/>
            <w:bottom w:val="none" w:sz="0" w:space="0" w:color="auto"/>
            <w:right w:val="none" w:sz="0" w:space="0" w:color="auto"/>
          </w:divBdr>
          <w:divsChild>
            <w:div w:id="2034526938">
              <w:marLeft w:val="0"/>
              <w:marRight w:val="0"/>
              <w:marTop w:val="0"/>
              <w:marBottom w:val="0"/>
              <w:divBdr>
                <w:top w:val="none" w:sz="0" w:space="0" w:color="auto"/>
                <w:left w:val="none" w:sz="0" w:space="0" w:color="auto"/>
                <w:bottom w:val="none" w:sz="0" w:space="0" w:color="auto"/>
                <w:right w:val="none" w:sz="0" w:space="0" w:color="auto"/>
              </w:divBdr>
              <w:divsChild>
                <w:div w:id="1705336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5116722">
          <w:marLeft w:val="0"/>
          <w:marRight w:val="0"/>
          <w:marTop w:val="0"/>
          <w:marBottom w:val="0"/>
          <w:divBdr>
            <w:top w:val="none" w:sz="0" w:space="0" w:color="auto"/>
            <w:left w:val="none" w:sz="0" w:space="0" w:color="auto"/>
            <w:bottom w:val="none" w:sz="0" w:space="0" w:color="auto"/>
            <w:right w:val="none" w:sz="0" w:space="0" w:color="auto"/>
          </w:divBdr>
          <w:divsChild>
            <w:div w:id="1479153137">
              <w:marLeft w:val="0"/>
              <w:marRight w:val="0"/>
              <w:marTop w:val="0"/>
              <w:marBottom w:val="0"/>
              <w:divBdr>
                <w:top w:val="none" w:sz="0" w:space="0" w:color="auto"/>
                <w:left w:val="none" w:sz="0" w:space="0" w:color="auto"/>
                <w:bottom w:val="none" w:sz="0" w:space="0" w:color="auto"/>
                <w:right w:val="none" w:sz="0" w:space="0" w:color="auto"/>
              </w:divBdr>
              <w:divsChild>
                <w:div w:id="1476265526">
                  <w:marLeft w:val="0"/>
                  <w:marRight w:val="0"/>
                  <w:marTop w:val="0"/>
                  <w:marBottom w:val="0"/>
                  <w:divBdr>
                    <w:top w:val="none" w:sz="0" w:space="0" w:color="auto"/>
                    <w:left w:val="none" w:sz="0" w:space="0" w:color="auto"/>
                    <w:bottom w:val="none" w:sz="0" w:space="0" w:color="auto"/>
                    <w:right w:val="none" w:sz="0" w:space="0" w:color="auto"/>
                  </w:divBdr>
                  <w:divsChild>
                    <w:div w:id="1608389766">
                      <w:marLeft w:val="0"/>
                      <w:marRight w:val="0"/>
                      <w:marTop w:val="0"/>
                      <w:marBottom w:val="0"/>
                      <w:divBdr>
                        <w:top w:val="none" w:sz="0" w:space="0" w:color="auto"/>
                        <w:left w:val="none" w:sz="0" w:space="0" w:color="auto"/>
                        <w:bottom w:val="none" w:sz="0" w:space="0" w:color="auto"/>
                        <w:right w:val="none" w:sz="0" w:space="0" w:color="auto"/>
                      </w:divBdr>
                      <w:divsChild>
                        <w:div w:id="82580437">
                          <w:marLeft w:val="0"/>
                          <w:marRight w:val="0"/>
                          <w:marTop w:val="0"/>
                          <w:marBottom w:val="0"/>
                          <w:divBdr>
                            <w:top w:val="none" w:sz="0" w:space="0" w:color="auto"/>
                            <w:left w:val="none" w:sz="0" w:space="0" w:color="auto"/>
                            <w:bottom w:val="none" w:sz="0" w:space="0" w:color="auto"/>
                            <w:right w:val="none" w:sz="0" w:space="0" w:color="auto"/>
                          </w:divBdr>
                          <w:divsChild>
                            <w:div w:id="1962228033">
                              <w:marLeft w:val="0"/>
                              <w:marRight w:val="0"/>
                              <w:marTop w:val="0"/>
                              <w:marBottom w:val="0"/>
                              <w:divBdr>
                                <w:top w:val="none" w:sz="0" w:space="0" w:color="auto"/>
                                <w:left w:val="none" w:sz="0" w:space="0" w:color="auto"/>
                                <w:bottom w:val="none" w:sz="0" w:space="0" w:color="auto"/>
                                <w:right w:val="none" w:sz="0" w:space="0" w:color="auto"/>
                              </w:divBdr>
                            </w:div>
                            <w:div w:id="20543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757087">
                  <w:marLeft w:val="0"/>
                  <w:marRight w:val="0"/>
                  <w:marTop w:val="0"/>
                  <w:marBottom w:val="0"/>
                  <w:divBdr>
                    <w:top w:val="none" w:sz="0" w:space="0" w:color="auto"/>
                    <w:left w:val="none" w:sz="0" w:space="0" w:color="auto"/>
                    <w:bottom w:val="none" w:sz="0" w:space="0" w:color="auto"/>
                    <w:right w:val="none" w:sz="0" w:space="0" w:color="auto"/>
                  </w:divBdr>
                  <w:divsChild>
                    <w:div w:id="752046649">
                      <w:marLeft w:val="0"/>
                      <w:marRight w:val="0"/>
                      <w:marTop w:val="0"/>
                      <w:marBottom w:val="0"/>
                      <w:divBdr>
                        <w:top w:val="none" w:sz="0" w:space="0" w:color="auto"/>
                        <w:left w:val="none" w:sz="0" w:space="0" w:color="auto"/>
                        <w:bottom w:val="none" w:sz="0" w:space="0" w:color="auto"/>
                        <w:right w:val="none" w:sz="0" w:space="0" w:color="auto"/>
                      </w:divBdr>
                      <w:divsChild>
                        <w:div w:id="1974098051">
                          <w:marLeft w:val="0"/>
                          <w:marRight w:val="0"/>
                          <w:marTop w:val="0"/>
                          <w:marBottom w:val="0"/>
                          <w:divBdr>
                            <w:top w:val="none" w:sz="0" w:space="0" w:color="auto"/>
                            <w:left w:val="none" w:sz="0" w:space="0" w:color="auto"/>
                            <w:bottom w:val="none" w:sz="0" w:space="0" w:color="auto"/>
                            <w:right w:val="none" w:sz="0" w:space="0" w:color="auto"/>
                          </w:divBdr>
                          <w:divsChild>
                            <w:div w:id="1641885965">
                              <w:marLeft w:val="0"/>
                              <w:marRight w:val="0"/>
                              <w:marTop w:val="0"/>
                              <w:marBottom w:val="0"/>
                              <w:divBdr>
                                <w:top w:val="none" w:sz="0" w:space="0" w:color="auto"/>
                                <w:left w:val="none" w:sz="0" w:space="0" w:color="auto"/>
                                <w:bottom w:val="none" w:sz="0" w:space="0" w:color="auto"/>
                                <w:right w:val="none" w:sz="0" w:space="0" w:color="auto"/>
                              </w:divBdr>
                            </w:div>
                            <w:div w:id="12440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898886">
          <w:marLeft w:val="0"/>
          <w:marRight w:val="0"/>
          <w:marTop w:val="0"/>
          <w:marBottom w:val="0"/>
          <w:divBdr>
            <w:top w:val="none" w:sz="0" w:space="0" w:color="auto"/>
            <w:left w:val="none" w:sz="0" w:space="0" w:color="auto"/>
            <w:bottom w:val="none" w:sz="0" w:space="0" w:color="auto"/>
            <w:right w:val="none" w:sz="0" w:space="0" w:color="auto"/>
          </w:divBdr>
          <w:divsChild>
            <w:div w:id="76438678">
              <w:marLeft w:val="0"/>
              <w:marRight w:val="0"/>
              <w:marTop w:val="0"/>
              <w:marBottom w:val="0"/>
              <w:divBdr>
                <w:top w:val="none" w:sz="0" w:space="0" w:color="auto"/>
                <w:left w:val="none" w:sz="0" w:space="0" w:color="auto"/>
                <w:bottom w:val="none" w:sz="0" w:space="0" w:color="auto"/>
                <w:right w:val="none" w:sz="0" w:space="0" w:color="auto"/>
              </w:divBdr>
              <w:divsChild>
                <w:div w:id="18565731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812172">
          <w:marLeft w:val="0"/>
          <w:marRight w:val="0"/>
          <w:marTop w:val="0"/>
          <w:marBottom w:val="0"/>
          <w:divBdr>
            <w:top w:val="none" w:sz="0" w:space="0" w:color="auto"/>
            <w:left w:val="none" w:sz="0" w:space="0" w:color="auto"/>
            <w:bottom w:val="none" w:sz="0" w:space="0" w:color="auto"/>
            <w:right w:val="none" w:sz="0" w:space="0" w:color="auto"/>
          </w:divBdr>
          <w:divsChild>
            <w:div w:id="393158999">
              <w:marLeft w:val="0"/>
              <w:marRight w:val="0"/>
              <w:marTop w:val="0"/>
              <w:marBottom w:val="0"/>
              <w:divBdr>
                <w:top w:val="none" w:sz="0" w:space="0" w:color="auto"/>
                <w:left w:val="none" w:sz="0" w:space="0" w:color="auto"/>
                <w:bottom w:val="none" w:sz="0" w:space="0" w:color="auto"/>
                <w:right w:val="none" w:sz="0" w:space="0" w:color="auto"/>
              </w:divBdr>
              <w:divsChild>
                <w:div w:id="261228100">
                  <w:marLeft w:val="0"/>
                  <w:marRight w:val="0"/>
                  <w:marTop w:val="0"/>
                  <w:marBottom w:val="0"/>
                  <w:divBdr>
                    <w:top w:val="none" w:sz="0" w:space="0" w:color="auto"/>
                    <w:left w:val="none" w:sz="0" w:space="0" w:color="auto"/>
                    <w:bottom w:val="none" w:sz="0" w:space="0" w:color="auto"/>
                    <w:right w:val="none" w:sz="0" w:space="0" w:color="auto"/>
                  </w:divBdr>
                  <w:divsChild>
                    <w:div w:id="1727338765">
                      <w:marLeft w:val="0"/>
                      <w:marRight w:val="0"/>
                      <w:marTop w:val="0"/>
                      <w:marBottom w:val="0"/>
                      <w:divBdr>
                        <w:top w:val="none" w:sz="0" w:space="0" w:color="auto"/>
                        <w:left w:val="none" w:sz="0" w:space="0" w:color="auto"/>
                        <w:bottom w:val="none" w:sz="0" w:space="0" w:color="auto"/>
                        <w:right w:val="none" w:sz="0" w:space="0" w:color="auto"/>
                      </w:divBdr>
                      <w:divsChild>
                        <w:div w:id="2062752843">
                          <w:marLeft w:val="0"/>
                          <w:marRight w:val="0"/>
                          <w:marTop w:val="0"/>
                          <w:marBottom w:val="0"/>
                          <w:divBdr>
                            <w:top w:val="none" w:sz="0" w:space="0" w:color="auto"/>
                            <w:left w:val="none" w:sz="0" w:space="0" w:color="auto"/>
                            <w:bottom w:val="none" w:sz="0" w:space="0" w:color="auto"/>
                            <w:right w:val="none" w:sz="0" w:space="0" w:color="auto"/>
                          </w:divBdr>
                          <w:divsChild>
                            <w:div w:id="1744568429">
                              <w:marLeft w:val="0"/>
                              <w:marRight w:val="0"/>
                              <w:marTop w:val="0"/>
                              <w:marBottom w:val="0"/>
                              <w:divBdr>
                                <w:top w:val="none" w:sz="0" w:space="0" w:color="auto"/>
                                <w:left w:val="none" w:sz="0" w:space="0" w:color="auto"/>
                                <w:bottom w:val="none" w:sz="0" w:space="0" w:color="auto"/>
                                <w:right w:val="none" w:sz="0" w:space="0" w:color="auto"/>
                              </w:divBdr>
                            </w:div>
                            <w:div w:id="13728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3695">
                  <w:marLeft w:val="0"/>
                  <w:marRight w:val="0"/>
                  <w:marTop w:val="0"/>
                  <w:marBottom w:val="0"/>
                  <w:divBdr>
                    <w:top w:val="none" w:sz="0" w:space="0" w:color="auto"/>
                    <w:left w:val="none" w:sz="0" w:space="0" w:color="auto"/>
                    <w:bottom w:val="none" w:sz="0" w:space="0" w:color="auto"/>
                    <w:right w:val="none" w:sz="0" w:space="0" w:color="auto"/>
                  </w:divBdr>
                  <w:divsChild>
                    <w:div w:id="1423184213">
                      <w:marLeft w:val="0"/>
                      <w:marRight w:val="0"/>
                      <w:marTop w:val="0"/>
                      <w:marBottom w:val="0"/>
                      <w:divBdr>
                        <w:top w:val="none" w:sz="0" w:space="0" w:color="auto"/>
                        <w:left w:val="none" w:sz="0" w:space="0" w:color="auto"/>
                        <w:bottom w:val="none" w:sz="0" w:space="0" w:color="auto"/>
                        <w:right w:val="none" w:sz="0" w:space="0" w:color="auto"/>
                      </w:divBdr>
                      <w:divsChild>
                        <w:div w:id="658733083">
                          <w:marLeft w:val="0"/>
                          <w:marRight w:val="0"/>
                          <w:marTop w:val="0"/>
                          <w:marBottom w:val="0"/>
                          <w:divBdr>
                            <w:top w:val="none" w:sz="0" w:space="0" w:color="auto"/>
                            <w:left w:val="none" w:sz="0" w:space="0" w:color="auto"/>
                            <w:bottom w:val="none" w:sz="0" w:space="0" w:color="auto"/>
                            <w:right w:val="none" w:sz="0" w:space="0" w:color="auto"/>
                          </w:divBdr>
                          <w:divsChild>
                            <w:div w:id="1922372086">
                              <w:marLeft w:val="0"/>
                              <w:marRight w:val="0"/>
                              <w:marTop w:val="0"/>
                              <w:marBottom w:val="0"/>
                              <w:divBdr>
                                <w:top w:val="none" w:sz="0" w:space="0" w:color="auto"/>
                                <w:left w:val="none" w:sz="0" w:space="0" w:color="auto"/>
                                <w:bottom w:val="none" w:sz="0" w:space="0" w:color="auto"/>
                                <w:right w:val="none" w:sz="0" w:space="0" w:color="auto"/>
                              </w:divBdr>
                            </w:div>
                            <w:div w:id="6184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296279">
          <w:marLeft w:val="0"/>
          <w:marRight w:val="0"/>
          <w:marTop w:val="0"/>
          <w:marBottom w:val="0"/>
          <w:divBdr>
            <w:top w:val="none" w:sz="0" w:space="0" w:color="auto"/>
            <w:left w:val="none" w:sz="0" w:space="0" w:color="auto"/>
            <w:bottom w:val="none" w:sz="0" w:space="0" w:color="auto"/>
            <w:right w:val="none" w:sz="0" w:space="0" w:color="auto"/>
          </w:divBdr>
          <w:divsChild>
            <w:div w:id="374891441">
              <w:marLeft w:val="0"/>
              <w:marRight w:val="0"/>
              <w:marTop w:val="0"/>
              <w:marBottom w:val="0"/>
              <w:divBdr>
                <w:top w:val="none" w:sz="0" w:space="0" w:color="auto"/>
                <w:left w:val="none" w:sz="0" w:space="0" w:color="auto"/>
                <w:bottom w:val="none" w:sz="0" w:space="0" w:color="auto"/>
                <w:right w:val="none" w:sz="0" w:space="0" w:color="auto"/>
              </w:divBdr>
              <w:divsChild>
                <w:div w:id="6627777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0479377">
          <w:marLeft w:val="0"/>
          <w:marRight w:val="0"/>
          <w:marTop w:val="0"/>
          <w:marBottom w:val="0"/>
          <w:divBdr>
            <w:top w:val="none" w:sz="0" w:space="0" w:color="auto"/>
            <w:left w:val="none" w:sz="0" w:space="0" w:color="auto"/>
            <w:bottom w:val="none" w:sz="0" w:space="0" w:color="auto"/>
            <w:right w:val="none" w:sz="0" w:space="0" w:color="auto"/>
          </w:divBdr>
          <w:divsChild>
            <w:div w:id="502205352">
              <w:marLeft w:val="0"/>
              <w:marRight w:val="0"/>
              <w:marTop w:val="0"/>
              <w:marBottom w:val="0"/>
              <w:divBdr>
                <w:top w:val="none" w:sz="0" w:space="0" w:color="auto"/>
                <w:left w:val="none" w:sz="0" w:space="0" w:color="auto"/>
                <w:bottom w:val="none" w:sz="0" w:space="0" w:color="auto"/>
                <w:right w:val="none" w:sz="0" w:space="0" w:color="auto"/>
              </w:divBdr>
              <w:divsChild>
                <w:div w:id="1365516520">
                  <w:marLeft w:val="0"/>
                  <w:marRight w:val="0"/>
                  <w:marTop w:val="0"/>
                  <w:marBottom w:val="0"/>
                  <w:divBdr>
                    <w:top w:val="none" w:sz="0" w:space="0" w:color="auto"/>
                    <w:left w:val="none" w:sz="0" w:space="0" w:color="auto"/>
                    <w:bottom w:val="none" w:sz="0" w:space="0" w:color="auto"/>
                    <w:right w:val="none" w:sz="0" w:space="0" w:color="auto"/>
                  </w:divBdr>
                  <w:divsChild>
                    <w:div w:id="2061972836">
                      <w:marLeft w:val="0"/>
                      <w:marRight w:val="0"/>
                      <w:marTop w:val="0"/>
                      <w:marBottom w:val="0"/>
                      <w:divBdr>
                        <w:top w:val="none" w:sz="0" w:space="0" w:color="auto"/>
                        <w:left w:val="none" w:sz="0" w:space="0" w:color="auto"/>
                        <w:bottom w:val="none" w:sz="0" w:space="0" w:color="auto"/>
                        <w:right w:val="none" w:sz="0" w:space="0" w:color="auto"/>
                      </w:divBdr>
                      <w:divsChild>
                        <w:div w:id="757680613">
                          <w:marLeft w:val="0"/>
                          <w:marRight w:val="0"/>
                          <w:marTop w:val="0"/>
                          <w:marBottom w:val="0"/>
                          <w:divBdr>
                            <w:top w:val="none" w:sz="0" w:space="0" w:color="auto"/>
                            <w:left w:val="none" w:sz="0" w:space="0" w:color="auto"/>
                            <w:bottom w:val="none" w:sz="0" w:space="0" w:color="auto"/>
                            <w:right w:val="none" w:sz="0" w:space="0" w:color="auto"/>
                          </w:divBdr>
                          <w:divsChild>
                            <w:div w:id="725835091">
                              <w:marLeft w:val="0"/>
                              <w:marRight w:val="0"/>
                              <w:marTop w:val="0"/>
                              <w:marBottom w:val="0"/>
                              <w:divBdr>
                                <w:top w:val="none" w:sz="0" w:space="0" w:color="auto"/>
                                <w:left w:val="none" w:sz="0" w:space="0" w:color="auto"/>
                                <w:bottom w:val="none" w:sz="0" w:space="0" w:color="auto"/>
                                <w:right w:val="none" w:sz="0" w:space="0" w:color="auto"/>
                              </w:divBdr>
                            </w:div>
                            <w:div w:id="13680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5411">
                  <w:marLeft w:val="0"/>
                  <w:marRight w:val="0"/>
                  <w:marTop w:val="0"/>
                  <w:marBottom w:val="0"/>
                  <w:divBdr>
                    <w:top w:val="none" w:sz="0" w:space="0" w:color="auto"/>
                    <w:left w:val="none" w:sz="0" w:space="0" w:color="auto"/>
                    <w:bottom w:val="none" w:sz="0" w:space="0" w:color="auto"/>
                    <w:right w:val="none" w:sz="0" w:space="0" w:color="auto"/>
                  </w:divBdr>
                  <w:divsChild>
                    <w:div w:id="2002462194">
                      <w:marLeft w:val="0"/>
                      <w:marRight w:val="0"/>
                      <w:marTop w:val="0"/>
                      <w:marBottom w:val="0"/>
                      <w:divBdr>
                        <w:top w:val="none" w:sz="0" w:space="0" w:color="auto"/>
                        <w:left w:val="none" w:sz="0" w:space="0" w:color="auto"/>
                        <w:bottom w:val="none" w:sz="0" w:space="0" w:color="auto"/>
                        <w:right w:val="none" w:sz="0" w:space="0" w:color="auto"/>
                      </w:divBdr>
                      <w:divsChild>
                        <w:div w:id="1633899529">
                          <w:marLeft w:val="0"/>
                          <w:marRight w:val="0"/>
                          <w:marTop w:val="0"/>
                          <w:marBottom w:val="0"/>
                          <w:divBdr>
                            <w:top w:val="none" w:sz="0" w:space="0" w:color="auto"/>
                            <w:left w:val="none" w:sz="0" w:space="0" w:color="auto"/>
                            <w:bottom w:val="none" w:sz="0" w:space="0" w:color="auto"/>
                            <w:right w:val="none" w:sz="0" w:space="0" w:color="auto"/>
                          </w:divBdr>
                          <w:divsChild>
                            <w:div w:id="75707132">
                              <w:marLeft w:val="0"/>
                              <w:marRight w:val="0"/>
                              <w:marTop w:val="0"/>
                              <w:marBottom w:val="0"/>
                              <w:divBdr>
                                <w:top w:val="none" w:sz="0" w:space="0" w:color="auto"/>
                                <w:left w:val="none" w:sz="0" w:space="0" w:color="auto"/>
                                <w:bottom w:val="none" w:sz="0" w:space="0" w:color="auto"/>
                                <w:right w:val="none" w:sz="0" w:space="0" w:color="auto"/>
                              </w:divBdr>
                            </w:div>
                            <w:div w:id="20263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970427">
          <w:marLeft w:val="0"/>
          <w:marRight w:val="0"/>
          <w:marTop w:val="0"/>
          <w:marBottom w:val="0"/>
          <w:divBdr>
            <w:top w:val="none" w:sz="0" w:space="0" w:color="auto"/>
            <w:left w:val="none" w:sz="0" w:space="0" w:color="auto"/>
            <w:bottom w:val="none" w:sz="0" w:space="0" w:color="auto"/>
            <w:right w:val="none" w:sz="0" w:space="0" w:color="auto"/>
          </w:divBdr>
          <w:divsChild>
            <w:div w:id="986738828">
              <w:marLeft w:val="0"/>
              <w:marRight w:val="0"/>
              <w:marTop w:val="0"/>
              <w:marBottom w:val="0"/>
              <w:divBdr>
                <w:top w:val="none" w:sz="0" w:space="0" w:color="auto"/>
                <w:left w:val="none" w:sz="0" w:space="0" w:color="auto"/>
                <w:bottom w:val="none" w:sz="0" w:space="0" w:color="auto"/>
                <w:right w:val="none" w:sz="0" w:space="0" w:color="auto"/>
              </w:divBdr>
              <w:divsChild>
                <w:div w:id="6904017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400761306">
      <w:bodyDiv w:val="1"/>
      <w:marLeft w:val="0"/>
      <w:marRight w:val="0"/>
      <w:marTop w:val="0"/>
      <w:marBottom w:val="0"/>
      <w:divBdr>
        <w:top w:val="none" w:sz="0" w:space="0" w:color="auto"/>
        <w:left w:val="none" w:sz="0" w:space="0" w:color="auto"/>
        <w:bottom w:val="none" w:sz="0" w:space="0" w:color="auto"/>
        <w:right w:val="none" w:sz="0" w:space="0" w:color="auto"/>
      </w:divBdr>
      <w:divsChild>
        <w:div w:id="1079249184">
          <w:marLeft w:val="0"/>
          <w:marRight w:val="0"/>
          <w:marTop w:val="0"/>
          <w:marBottom w:val="0"/>
          <w:divBdr>
            <w:top w:val="single" w:sz="2" w:space="0" w:color="auto"/>
            <w:left w:val="single" w:sz="2" w:space="0" w:color="auto"/>
            <w:bottom w:val="single" w:sz="2" w:space="0" w:color="auto"/>
            <w:right w:val="single" w:sz="2" w:space="0" w:color="auto"/>
          </w:divBdr>
          <w:divsChild>
            <w:div w:id="15464041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7669597">
      <w:bodyDiv w:val="1"/>
      <w:marLeft w:val="0"/>
      <w:marRight w:val="0"/>
      <w:marTop w:val="0"/>
      <w:marBottom w:val="0"/>
      <w:divBdr>
        <w:top w:val="none" w:sz="0" w:space="0" w:color="auto"/>
        <w:left w:val="none" w:sz="0" w:space="0" w:color="auto"/>
        <w:bottom w:val="none" w:sz="0" w:space="0" w:color="auto"/>
        <w:right w:val="none" w:sz="0" w:space="0" w:color="auto"/>
      </w:divBdr>
      <w:divsChild>
        <w:div w:id="1472862307">
          <w:marLeft w:val="0"/>
          <w:marRight w:val="0"/>
          <w:marTop w:val="0"/>
          <w:marBottom w:val="0"/>
          <w:divBdr>
            <w:top w:val="none" w:sz="0" w:space="0" w:color="auto"/>
            <w:left w:val="none" w:sz="0" w:space="0" w:color="auto"/>
            <w:bottom w:val="none" w:sz="0" w:space="0" w:color="auto"/>
            <w:right w:val="none" w:sz="0" w:space="0" w:color="auto"/>
          </w:divBdr>
          <w:divsChild>
            <w:div w:id="1287464912">
              <w:marLeft w:val="0"/>
              <w:marRight w:val="0"/>
              <w:marTop w:val="0"/>
              <w:marBottom w:val="0"/>
              <w:divBdr>
                <w:top w:val="none" w:sz="0" w:space="0" w:color="auto"/>
                <w:left w:val="none" w:sz="0" w:space="0" w:color="auto"/>
                <w:bottom w:val="none" w:sz="0" w:space="0" w:color="auto"/>
                <w:right w:val="none" w:sz="0" w:space="0" w:color="auto"/>
              </w:divBdr>
              <w:divsChild>
                <w:div w:id="2995775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07320246">
          <w:marLeft w:val="0"/>
          <w:marRight w:val="0"/>
          <w:marTop w:val="0"/>
          <w:marBottom w:val="0"/>
          <w:divBdr>
            <w:top w:val="none" w:sz="0" w:space="0" w:color="auto"/>
            <w:left w:val="none" w:sz="0" w:space="0" w:color="auto"/>
            <w:bottom w:val="none" w:sz="0" w:space="0" w:color="auto"/>
            <w:right w:val="none" w:sz="0" w:space="0" w:color="auto"/>
          </w:divBdr>
          <w:divsChild>
            <w:div w:id="813108006">
              <w:marLeft w:val="0"/>
              <w:marRight w:val="0"/>
              <w:marTop w:val="0"/>
              <w:marBottom w:val="0"/>
              <w:divBdr>
                <w:top w:val="none" w:sz="0" w:space="0" w:color="auto"/>
                <w:left w:val="none" w:sz="0" w:space="0" w:color="auto"/>
                <w:bottom w:val="none" w:sz="0" w:space="0" w:color="auto"/>
                <w:right w:val="none" w:sz="0" w:space="0" w:color="auto"/>
              </w:divBdr>
              <w:divsChild>
                <w:div w:id="6818584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6161593">
          <w:marLeft w:val="0"/>
          <w:marRight w:val="0"/>
          <w:marTop w:val="0"/>
          <w:marBottom w:val="0"/>
          <w:divBdr>
            <w:top w:val="none" w:sz="0" w:space="0" w:color="auto"/>
            <w:left w:val="none" w:sz="0" w:space="0" w:color="auto"/>
            <w:bottom w:val="none" w:sz="0" w:space="0" w:color="auto"/>
            <w:right w:val="none" w:sz="0" w:space="0" w:color="auto"/>
          </w:divBdr>
          <w:divsChild>
            <w:div w:id="1477648958">
              <w:marLeft w:val="0"/>
              <w:marRight w:val="0"/>
              <w:marTop w:val="0"/>
              <w:marBottom w:val="0"/>
              <w:divBdr>
                <w:top w:val="none" w:sz="0" w:space="0" w:color="auto"/>
                <w:left w:val="none" w:sz="0" w:space="0" w:color="auto"/>
                <w:bottom w:val="none" w:sz="0" w:space="0" w:color="auto"/>
                <w:right w:val="none" w:sz="0" w:space="0" w:color="auto"/>
              </w:divBdr>
              <w:divsChild>
                <w:div w:id="1077750511">
                  <w:marLeft w:val="0"/>
                  <w:marRight w:val="0"/>
                  <w:marTop w:val="0"/>
                  <w:marBottom w:val="0"/>
                  <w:divBdr>
                    <w:top w:val="none" w:sz="0" w:space="0" w:color="auto"/>
                    <w:left w:val="none" w:sz="0" w:space="0" w:color="auto"/>
                    <w:bottom w:val="none" w:sz="0" w:space="0" w:color="auto"/>
                    <w:right w:val="none" w:sz="0" w:space="0" w:color="auto"/>
                  </w:divBdr>
                  <w:divsChild>
                    <w:div w:id="1488551139">
                      <w:marLeft w:val="0"/>
                      <w:marRight w:val="0"/>
                      <w:marTop w:val="0"/>
                      <w:marBottom w:val="0"/>
                      <w:divBdr>
                        <w:top w:val="none" w:sz="0" w:space="0" w:color="auto"/>
                        <w:left w:val="none" w:sz="0" w:space="0" w:color="auto"/>
                        <w:bottom w:val="none" w:sz="0" w:space="0" w:color="auto"/>
                        <w:right w:val="none" w:sz="0" w:space="0" w:color="auto"/>
                      </w:divBdr>
                      <w:divsChild>
                        <w:div w:id="1399281616">
                          <w:marLeft w:val="0"/>
                          <w:marRight w:val="0"/>
                          <w:marTop w:val="0"/>
                          <w:marBottom w:val="0"/>
                          <w:divBdr>
                            <w:top w:val="none" w:sz="0" w:space="0" w:color="auto"/>
                            <w:left w:val="none" w:sz="0" w:space="0" w:color="auto"/>
                            <w:bottom w:val="none" w:sz="0" w:space="0" w:color="auto"/>
                            <w:right w:val="none" w:sz="0" w:space="0" w:color="auto"/>
                          </w:divBdr>
                          <w:divsChild>
                            <w:div w:id="1588997495">
                              <w:marLeft w:val="0"/>
                              <w:marRight w:val="0"/>
                              <w:marTop w:val="0"/>
                              <w:marBottom w:val="0"/>
                              <w:divBdr>
                                <w:top w:val="none" w:sz="0" w:space="0" w:color="auto"/>
                                <w:left w:val="none" w:sz="0" w:space="0" w:color="auto"/>
                                <w:bottom w:val="none" w:sz="0" w:space="0" w:color="auto"/>
                                <w:right w:val="none" w:sz="0" w:space="0" w:color="auto"/>
                              </w:divBdr>
                            </w:div>
                            <w:div w:id="11658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09898">
                  <w:marLeft w:val="0"/>
                  <w:marRight w:val="0"/>
                  <w:marTop w:val="0"/>
                  <w:marBottom w:val="0"/>
                  <w:divBdr>
                    <w:top w:val="none" w:sz="0" w:space="0" w:color="auto"/>
                    <w:left w:val="none" w:sz="0" w:space="0" w:color="auto"/>
                    <w:bottom w:val="none" w:sz="0" w:space="0" w:color="auto"/>
                    <w:right w:val="none" w:sz="0" w:space="0" w:color="auto"/>
                  </w:divBdr>
                  <w:divsChild>
                    <w:div w:id="1526479457">
                      <w:marLeft w:val="0"/>
                      <w:marRight w:val="0"/>
                      <w:marTop w:val="0"/>
                      <w:marBottom w:val="0"/>
                      <w:divBdr>
                        <w:top w:val="none" w:sz="0" w:space="0" w:color="auto"/>
                        <w:left w:val="none" w:sz="0" w:space="0" w:color="auto"/>
                        <w:bottom w:val="none" w:sz="0" w:space="0" w:color="auto"/>
                        <w:right w:val="none" w:sz="0" w:space="0" w:color="auto"/>
                      </w:divBdr>
                      <w:divsChild>
                        <w:div w:id="2061591408">
                          <w:marLeft w:val="0"/>
                          <w:marRight w:val="0"/>
                          <w:marTop w:val="0"/>
                          <w:marBottom w:val="0"/>
                          <w:divBdr>
                            <w:top w:val="none" w:sz="0" w:space="0" w:color="auto"/>
                            <w:left w:val="none" w:sz="0" w:space="0" w:color="auto"/>
                            <w:bottom w:val="none" w:sz="0" w:space="0" w:color="auto"/>
                            <w:right w:val="none" w:sz="0" w:space="0" w:color="auto"/>
                          </w:divBdr>
                          <w:divsChild>
                            <w:div w:id="602884358">
                              <w:marLeft w:val="0"/>
                              <w:marRight w:val="0"/>
                              <w:marTop w:val="0"/>
                              <w:marBottom w:val="0"/>
                              <w:divBdr>
                                <w:top w:val="none" w:sz="0" w:space="0" w:color="auto"/>
                                <w:left w:val="none" w:sz="0" w:space="0" w:color="auto"/>
                                <w:bottom w:val="none" w:sz="0" w:space="0" w:color="auto"/>
                                <w:right w:val="none" w:sz="0" w:space="0" w:color="auto"/>
                              </w:divBdr>
                            </w:div>
                            <w:div w:id="2201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44496">
                  <w:marLeft w:val="0"/>
                  <w:marRight w:val="0"/>
                  <w:marTop w:val="0"/>
                  <w:marBottom w:val="0"/>
                  <w:divBdr>
                    <w:top w:val="none" w:sz="0" w:space="0" w:color="auto"/>
                    <w:left w:val="none" w:sz="0" w:space="0" w:color="auto"/>
                    <w:bottom w:val="none" w:sz="0" w:space="0" w:color="auto"/>
                    <w:right w:val="none" w:sz="0" w:space="0" w:color="auto"/>
                  </w:divBdr>
                  <w:divsChild>
                    <w:div w:id="559294719">
                      <w:marLeft w:val="0"/>
                      <w:marRight w:val="0"/>
                      <w:marTop w:val="0"/>
                      <w:marBottom w:val="0"/>
                      <w:divBdr>
                        <w:top w:val="none" w:sz="0" w:space="0" w:color="auto"/>
                        <w:left w:val="none" w:sz="0" w:space="0" w:color="auto"/>
                        <w:bottom w:val="none" w:sz="0" w:space="0" w:color="auto"/>
                        <w:right w:val="none" w:sz="0" w:space="0" w:color="auto"/>
                      </w:divBdr>
                      <w:divsChild>
                        <w:div w:id="387993036">
                          <w:marLeft w:val="0"/>
                          <w:marRight w:val="0"/>
                          <w:marTop w:val="0"/>
                          <w:marBottom w:val="0"/>
                          <w:divBdr>
                            <w:top w:val="none" w:sz="0" w:space="0" w:color="auto"/>
                            <w:left w:val="none" w:sz="0" w:space="0" w:color="auto"/>
                            <w:bottom w:val="none" w:sz="0" w:space="0" w:color="auto"/>
                            <w:right w:val="none" w:sz="0" w:space="0" w:color="auto"/>
                          </w:divBdr>
                          <w:divsChild>
                            <w:div w:id="474565846">
                              <w:marLeft w:val="0"/>
                              <w:marRight w:val="0"/>
                              <w:marTop w:val="0"/>
                              <w:marBottom w:val="0"/>
                              <w:divBdr>
                                <w:top w:val="none" w:sz="0" w:space="0" w:color="auto"/>
                                <w:left w:val="none" w:sz="0" w:space="0" w:color="auto"/>
                                <w:bottom w:val="none" w:sz="0" w:space="0" w:color="auto"/>
                                <w:right w:val="none" w:sz="0" w:space="0" w:color="auto"/>
                              </w:divBdr>
                            </w:div>
                            <w:div w:id="14098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335802">
          <w:marLeft w:val="0"/>
          <w:marRight w:val="0"/>
          <w:marTop w:val="0"/>
          <w:marBottom w:val="0"/>
          <w:divBdr>
            <w:top w:val="none" w:sz="0" w:space="0" w:color="auto"/>
            <w:left w:val="none" w:sz="0" w:space="0" w:color="auto"/>
            <w:bottom w:val="none" w:sz="0" w:space="0" w:color="auto"/>
            <w:right w:val="none" w:sz="0" w:space="0" w:color="auto"/>
          </w:divBdr>
          <w:divsChild>
            <w:div w:id="760641882">
              <w:marLeft w:val="0"/>
              <w:marRight w:val="0"/>
              <w:marTop w:val="0"/>
              <w:marBottom w:val="0"/>
              <w:divBdr>
                <w:top w:val="none" w:sz="0" w:space="0" w:color="auto"/>
                <w:left w:val="none" w:sz="0" w:space="0" w:color="auto"/>
                <w:bottom w:val="none" w:sz="0" w:space="0" w:color="auto"/>
                <w:right w:val="none" w:sz="0" w:space="0" w:color="auto"/>
              </w:divBdr>
              <w:divsChild>
                <w:div w:id="2789912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3215509">
          <w:marLeft w:val="0"/>
          <w:marRight w:val="0"/>
          <w:marTop w:val="0"/>
          <w:marBottom w:val="0"/>
          <w:divBdr>
            <w:top w:val="none" w:sz="0" w:space="0" w:color="auto"/>
            <w:left w:val="none" w:sz="0" w:space="0" w:color="auto"/>
            <w:bottom w:val="none" w:sz="0" w:space="0" w:color="auto"/>
            <w:right w:val="none" w:sz="0" w:space="0" w:color="auto"/>
          </w:divBdr>
          <w:divsChild>
            <w:div w:id="830173847">
              <w:marLeft w:val="0"/>
              <w:marRight w:val="0"/>
              <w:marTop w:val="0"/>
              <w:marBottom w:val="0"/>
              <w:divBdr>
                <w:top w:val="none" w:sz="0" w:space="0" w:color="auto"/>
                <w:left w:val="none" w:sz="0" w:space="0" w:color="auto"/>
                <w:bottom w:val="none" w:sz="0" w:space="0" w:color="auto"/>
                <w:right w:val="none" w:sz="0" w:space="0" w:color="auto"/>
              </w:divBdr>
              <w:divsChild>
                <w:div w:id="179899178">
                  <w:marLeft w:val="0"/>
                  <w:marRight w:val="0"/>
                  <w:marTop w:val="0"/>
                  <w:marBottom w:val="0"/>
                  <w:divBdr>
                    <w:top w:val="none" w:sz="0" w:space="0" w:color="auto"/>
                    <w:left w:val="none" w:sz="0" w:space="0" w:color="auto"/>
                    <w:bottom w:val="none" w:sz="0" w:space="0" w:color="auto"/>
                    <w:right w:val="none" w:sz="0" w:space="0" w:color="auto"/>
                  </w:divBdr>
                  <w:divsChild>
                    <w:div w:id="1668748843">
                      <w:marLeft w:val="0"/>
                      <w:marRight w:val="0"/>
                      <w:marTop w:val="0"/>
                      <w:marBottom w:val="0"/>
                      <w:divBdr>
                        <w:top w:val="none" w:sz="0" w:space="0" w:color="auto"/>
                        <w:left w:val="none" w:sz="0" w:space="0" w:color="auto"/>
                        <w:bottom w:val="none" w:sz="0" w:space="0" w:color="auto"/>
                        <w:right w:val="none" w:sz="0" w:space="0" w:color="auto"/>
                      </w:divBdr>
                      <w:divsChild>
                        <w:div w:id="1317339202">
                          <w:marLeft w:val="0"/>
                          <w:marRight w:val="0"/>
                          <w:marTop w:val="0"/>
                          <w:marBottom w:val="0"/>
                          <w:divBdr>
                            <w:top w:val="none" w:sz="0" w:space="0" w:color="auto"/>
                            <w:left w:val="none" w:sz="0" w:space="0" w:color="auto"/>
                            <w:bottom w:val="none" w:sz="0" w:space="0" w:color="auto"/>
                            <w:right w:val="none" w:sz="0" w:space="0" w:color="auto"/>
                          </w:divBdr>
                          <w:divsChild>
                            <w:div w:id="185564885">
                              <w:marLeft w:val="0"/>
                              <w:marRight w:val="0"/>
                              <w:marTop w:val="0"/>
                              <w:marBottom w:val="0"/>
                              <w:divBdr>
                                <w:top w:val="none" w:sz="0" w:space="0" w:color="auto"/>
                                <w:left w:val="none" w:sz="0" w:space="0" w:color="auto"/>
                                <w:bottom w:val="none" w:sz="0" w:space="0" w:color="auto"/>
                                <w:right w:val="none" w:sz="0" w:space="0" w:color="auto"/>
                              </w:divBdr>
                            </w:div>
                            <w:div w:id="16940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03615">
                  <w:marLeft w:val="0"/>
                  <w:marRight w:val="0"/>
                  <w:marTop w:val="0"/>
                  <w:marBottom w:val="0"/>
                  <w:divBdr>
                    <w:top w:val="none" w:sz="0" w:space="0" w:color="auto"/>
                    <w:left w:val="none" w:sz="0" w:space="0" w:color="auto"/>
                    <w:bottom w:val="none" w:sz="0" w:space="0" w:color="auto"/>
                    <w:right w:val="none" w:sz="0" w:space="0" w:color="auto"/>
                  </w:divBdr>
                  <w:divsChild>
                    <w:div w:id="46996904">
                      <w:marLeft w:val="0"/>
                      <w:marRight w:val="0"/>
                      <w:marTop w:val="0"/>
                      <w:marBottom w:val="0"/>
                      <w:divBdr>
                        <w:top w:val="none" w:sz="0" w:space="0" w:color="auto"/>
                        <w:left w:val="none" w:sz="0" w:space="0" w:color="auto"/>
                        <w:bottom w:val="none" w:sz="0" w:space="0" w:color="auto"/>
                        <w:right w:val="none" w:sz="0" w:space="0" w:color="auto"/>
                      </w:divBdr>
                      <w:divsChild>
                        <w:div w:id="1505128099">
                          <w:marLeft w:val="0"/>
                          <w:marRight w:val="0"/>
                          <w:marTop w:val="0"/>
                          <w:marBottom w:val="0"/>
                          <w:divBdr>
                            <w:top w:val="none" w:sz="0" w:space="0" w:color="auto"/>
                            <w:left w:val="none" w:sz="0" w:space="0" w:color="auto"/>
                            <w:bottom w:val="none" w:sz="0" w:space="0" w:color="auto"/>
                            <w:right w:val="none" w:sz="0" w:space="0" w:color="auto"/>
                          </w:divBdr>
                          <w:divsChild>
                            <w:div w:id="1609118228">
                              <w:marLeft w:val="0"/>
                              <w:marRight w:val="0"/>
                              <w:marTop w:val="0"/>
                              <w:marBottom w:val="0"/>
                              <w:divBdr>
                                <w:top w:val="none" w:sz="0" w:space="0" w:color="auto"/>
                                <w:left w:val="none" w:sz="0" w:space="0" w:color="auto"/>
                                <w:bottom w:val="none" w:sz="0" w:space="0" w:color="auto"/>
                                <w:right w:val="none" w:sz="0" w:space="0" w:color="auto"/>
                              </w:divBdr>
                            </w:div>
                            <w:div w:id="7932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92127">
                  <w:marLeft w:val="0"/>
                  <w:marRight w:val="0"/>
                  <w:marTop w:val="0"/>
                  <w:marBottom w:val="0"/>
                  <w:divBdr>
                    <w:top w:val="none" w:sz="0" w:space="0" w:color="auto"/>
                    <w:left w:val="none" w:sz="0" w:space="0" w:color="auto"/>
                    <w:bottom w:val="none" w:sz="0" w:space="0" w:color="auto"/>
                    <w:right w:val="none" w:sz="0" w:space="0" w:color="auto"/>
                  </w:divBdr>
                  <w:divsChild>
                    <w:div w:id="480082901">
                      <w:marLeft w:val="0"/>
                      <w:marRight w:val="0"/>
                      <w:marTop w:val="0"/>
                      <w:marBottom w:val="0"/>
                      <w:divBdr>
                        <w:top w:val="none" w:sz="0" w:space="0" w:color="auto"/>
                        <w:left w:val="none" w:sz="0" w:space="0" w:color="auto"/>
                        <w:bottom w:val="none" w:sz="0" w:space="0" w:color="auto"/>
                        <w:right w:val="none" w:sz="0" w:space="0" w:color="auto"/>
                      </w:divBdr>
                      <w:divsChild>
                        <w:div w:id="1445878401">
                          <w:marLeft w:val="0"/>
                          <w:marRight w:val="0"/>
                          <w:marTop w:val="0"/>
                          <w:marBottom w:val="0"/>
                          <w:divBdr>
                            <w:top w:val="none" w:sz="0" w:space="0" w:color="auto"/>
                            <w:left w:val="none" w:sz="0" w:space="0" w:color="auto"/>
                            <w:bottom w:val="none" w:sz="0" w:space="0" w:color="auto"/>
                            <w:right w:val="none" w:sz="0" w:space="0" w:color="auto"/>
                          </w:divBdr>
                          <w:divsChild>
                            <w:div w:id="1369256761">
                              <w:marLeft w:val="0"/>
                              <w:marRight w:val="0"/>
                              <w:marTop w:val="0"/>
                              <w:marBottom w:val="0"/>
                              <w:divBdr>
                                <w:top w:val="none" w:sz="0" w:space="0" w:color="auto"/>
                                <w:left w:val="none" w:sz="0" w:space="0" w:color="auto"/>
                                <w:bottom w:val="none" w:sz="0" w:space="0" w:color="auto"/>
                                <w:right w:val="none" w:sz="0" w:space="0" w:color="auto"/>
                              </w:divBdr>
                            </w:div>
                            <w:div w:id="6204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5039">
                  <w:marLeft w:val="0"/>
                  <w:marRight w:val="0"/>
                  <w:marTop w:val="0"/>
                  <w:marBottom w:val="0"/>
                  <w:divBdr>
                    <w:top w:val="none" w:sz="0" w:space="0" w:color="auto"/>
                    <w:left w:val="none" w:sz="0" w:space="0" w:color="auto"/>
                    <w:bottom w:val="none" w:sz="0" w:space="0" w:color="auto"/>
                    <w:right w:val="none" w:sz="0" w:space="0" w:color="auto"/>
                  </w:divBdr>
                  <w:divsChild>
                    <w:div w:id="1217401576">
                      <w:marLeft w:val="0"/>
                      <w:marRight w:val="0"/>
                      <w:marTop w:val="0"/>
                      <w:marBottom w:val="0"/>
                      <w:divBdr>
                        <w:top w:val="none" w:sz="0" w:space="0" w:color="auto"/>
                        <w:left w:val="none" w:sz="0" w:space="0" w:color="auto"/>
                        <w:bottom w:val="none" w:sz="0" w:space="0" w:color="auto"/>
                        <w:right w:val="none" w:sz="0" w:space="0" w:color="auto"/>
                      </w:divBdr>
                      <w:divsChild>
                        <w:div w:id="2045137317">
                          <w:marLeft w:val="0"/>
                          <w:marRight w:val="0"/>
                          <w:marTop w:val="0"/>
                          <w:marBottom w:val="0"/>
                          <w:divBdr>
                            <w:top w:val="none" w:sz="0" w:space="0" w:color="auto"/>
                            <w:left w:val="none" w:sz="0" w:space="0" w:color="auto"/>
                            <w:bottom w:val="none" w:sz="0" w:space="0" w:color="auto"/>
                            <w:right w:val="none" w:sz="0" w:space="0" w:color="auto"/>
                          </w:divBdr>
                          <w:divsChild>
                            <w:div w:id="1321303504">
                              <w:marLeft w:val="0"/>
                              <w:marRight w:val="0"/>
                              <w:marTop w:val="0"/>
                              <w:marBottom w:val="0"/>
                              <w:divBdr>
                                <w:top w:val="none" w:sz="0" w:space="0" w:color="auto"/>
                                <w:left w:val="none" w:sz="0" w:space="0" w:color="auto"/>
                                <w:bottom w:val="none" w:sz="0" w:space="0" w:color="auto"/>
                                <w:right w:val="none" w:sz="0" w:space="0" w:color="auto"/>
                              </w:divBdr>
                            </w:div>
                            <w:div w:id="8649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22406">
                  <w:marLeft w:val="0"/>
                  <w:marRight w:val="0"/>
                  <w:marTop w:val="0"/>
                  <w:marBottom w:val="0"/>
                  <w:divBdr>
                    <w:top w:val="none" w:sz="0" w:space="0" w:color="auto"/>
                    <w:left w:val="none" w:sz="0" w:space="0" w:color="auto"/>
                    <w:bottom w:val="none" w:sz="0" w:space="0" w:color="auto"/>
                    <w:right w:val="none" w:sz="0" w:space="0" w:color="auto"/>
                  </w:divBdr>
                  <w:divsChild>
                    <w:div w:id="497425549">
                      <w:marLeft w:val="0"/>
                      <w:marRight w:val="0"/>
                      <w:marTop w:val="0"/>
                      <w:marBottom w:val="0"/>
                      <w:divBdr>
                        <w:top w:val="none" w:sz="0" w:space="0" w:color="auto"/>
                        <w:left w:val="none" w:sz="0" w:space="0" w:color="auto"/>
                        <w:bottom w:val="none" w:sz="0" w:space="0" w:color="auto"/>
                        <w:right w:val="none" w:sz="0" w:space="0" w:color="auto"/>
                      </w:divBdr>
                      <w:divsChild>
                        <w:div w:id="1078674674">
                          <w:marLeft w:val="0"/>
                          <w:marRight w:val="0"/>
                          <w:marTop w:val="0"/>
                          <w:marBottom w:val="0"/>
                          <w:divBdr>
                            <w:top w:val="none" w:sz="0" w:space="0" w:color="auto"/>
                            <w:left w:val="none" w:sz="0" w:space="0" w:color="auto"/>
                            <w:bottom w:val="none" w:sz="0" w:space="0" w:color="auto"/>
                            <w:right w:val="none" w:sz="0" w:space="0" w:color="auto"/>
                          </w:divBdr>
                          <w:divsChild>
                            <w:div w:id="330916504">
                              <w:marLeft w:val="0"/>
                              <w:marRight w:val="0"/>
                              <w:marTop w:val="0"/>
                              <w:marBottom w:val="0"/>
                              <w:divBdr>
                                <w:top w:val="none" w:sz="0" w:space="0" w:color="auto"/>
                                <w:left w:val="none" w:sz="0" w:space="0" w:color="auto"/>
                                <w:bottom w:val="none" w:sz="0" w:space="0" w:color="auto"/>
                                <w:right w:val="none" w:sz="0" w:space="0" w:color="auto"/>
                              </w:divBdr>
                            </w:div>
                            <w:div w:id="20343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81237">
                  <w:marLeft w:val="0"/>
                  <w:marRight w:val="0"/>
                  <w:marTop w:val="0"/>
                  <w:marBottom w:val="0"/>
                  <w:divBdr>
                    <w:top w:val="none" w:sz="0" w:space="0" w:color="auto"/>
                    <w:left w:val="none" w:sz="0" w:space="0" w:color="auto"/>
                    <w:bottom w:val="none" w:sz="0" w:space="0" w:color="auto"/>
                    <w:right w:val="none" w:sz="0" w:space="0" w:color="auto"/>
                  </w:divBdr>
                  <w:divsChild>
                    <w:div w:id="144518115">
                      <w:marLeft w:val="0"/>
                      <w:marRight w:val="0"/>
                      <w:marTop w:val="0"/>
                      <w:marBottom w:val="0"/>
                      <w:divBdr>
                        <w:top w:val="none" w:sz="0" w:space="0" w:color="auto"/>
                        <w:left w:val="none" w:sz="0" w:space="0" w:color="auto"/>
                        <w:bottom w:val="none" w:sz="0" w:space="0" w:color="auto"/>
                        <w:right w:val="none" w:sz="0" w:space="0" w:color="auto"/>
                      </w:divBdr>
                      <w:divsChild>
                        <w:div w:id="1553076899">
                          <w:marLeft w:val="0"/>
                          <w:marRight w:val="0"/>
                          <w:marTop w:val="0"/>
                          <w:marBottom w:val="0"/>
                          <w:divBdr>
                            <w:top w:val="none" w:sz="0" w:space="0" w:color="auto"/>
                            <w:left w:val="none" w:sz="0" w:space="0" w:color="auto"/>
                            <w:bottom w:val="none" w:sz="0" w:space="0" w:color="auto"/>
                            <w:right w:val="none" w:sz="0" w:space="0" w:color="auto"/>
                          </w:divBdr>
                          <w:divsChild>
                            <w:div w:id="287125282">
                              <w:marLeft w:val="0"/>
                              <w:marRight w:val="0"/>
                              <w:marTop w:val="0"/>
                              <w:marBottom w:val="0"/>
                              <w:divBdr>
                                <w:top w:val="none" w:sz="0" w:space="0" w:color="auto"/>
                                <w:left w:val="none" w:sz="0" w:space="0" w:color="auto"/>
                                <w:bottom w:val="none" w:sz="0" w:space="0" w:color="auto"/>
                                <w:right w:val="none" w:sz="0" w:space="0" w:color="auto"/>
                              </w:divBdr>
                            </w:div>
                            <w:div w:id="11268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6109">
                  <w:marLeft w:val="0"/>
                  <w:marRight w:val="0"/>
                  <w:marTop w:val="0"/>
                  <w:marBottom w:val="0"/>
                  <w:divBdr>
                    <w:top w:val="none" w:sz="0" w:space="0" w:color="auto"/>
                    <w:left w:val="none" w:sz="0" w:space="0" w:color="auto"/>
                    <w:bottom w:val="none" w:sz="0" w:space="0" w:color="auto"/>
                    <w:right w:val="none" w:sz="0" w:space="0" w:color="auto"/>
                  </w:divBdr>
                  <w:divsChild>
                    <w:div w:id="917712913">
                      <w:marLeft w:val="0"/>
                      <w:marRight w:val="0"/>
                      <w:marTop w:val="0"/>
                      <w:marBottom w:val="0"/>
                      <w:divBdr>
                        <w:top w:val="none" w:sz="0" w:space="0" w:color="auto"/>
                        <w:left w:val="none" w:sz="0" w:space="0" w:color="auto"/>
                        <w:bottom w:val="none" w:sz="0" w:space="0" w:color="auto"/>
                        <w:right w:val="none" w:sz="0" w:space="0" w:color="auto"/>
                      </w:divBdr>
                      <w:divsChild>
                        <w:div w:id="1595554324">
                          <w:marLeft w:val="0"/>
                          <w:marRight w:val="0"/>
                          <w:marTop w:val="0"/>
                          <w:marBottom w:val="0"/>
                          <w:divBdr>
                            <w:top w:val="none" w:sz="0" w:space="0" w:color="auto"/>
                            <w:left w:val="none" w:sz="0" w:space="0" w:color="auto"/>
                            <w:bottom w:val="none" w:sz="0" w:space="0" w:color="auto"/>
                            <w:right w:val="none" w:sz="0" w:space="0" w:color="auto"/>
                          </w:divBdr>
                          <w:divsChild>
                            <w:div w:id="1337734066">
                              <w:marLeft w:val="0"/>
                              <w:marRight w:val="0"/>
                              <w:marTop w:val="0"/>
                              <w:marBottom w:val="0"/>
                              <w:divBdr>
                                <w:top w:val="none" w:sz="0" w:space="0" w:color="auto"/>
                                <w:left w:val="none" w:sz="0" w:space="0" w:color="auto"/>
                                <w:bottom w:val="none" w:sz="0" w:space="0" w:color="auto"/>
                                <w:right w:val="none" w:sz="0" w:space="0" w:color="auto"/>
                              </w:divBdr>
                            </w:div>
                            <w:div w:id="15074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8617">
                  <w:marLeft w:val="0"/>
                  <w:marRight w:val="0"/>
                  <w:marTop w:val="0"/>
                  <w:marBottom w:val="0"/>
                  <w:divBdr>
                    <w:top w:val="none" w:sz="0" w:space="0" w:color="auto"/>
                    <w:left w:val="none" w:sz="0" w:space="0" w:color="auto"/>
                    <w:bottom w:val="none" w:sz="0" w:space="0" w:color="auto"/>
                    <w:right w:val="none" w:sz="0" w:space="0" w:color="auto"/>
                  </w:divBdr>
                  <w:divsChild>
                    <w:div w:id="2050303882">
                      <w:marLeft w:val="0"/>
                      <w:marRight w:val="0"/>
                      <w:marTop w:val="0"/>
                      <w:marBottom w:val="0"/>
                      <w:divBdr>
                        <w:top w:val="none" w:sz="0" w:space="0" w:color="auto"/>
                        <w:left w:val="none" w:sz="0" w:space="0" w:color="auto"/>
                        <w:bottom w:val="none" w:sz="0" w:space="0" w:color="auto"/>
                        <w:right w:val="none" w:sz="0" w:space="0" w:color="auto"/>
                      </w:divBdr>
                      <w:divsChild>
                        <w:div w:id="823358649">
                          <w:marLeft w:val="0"/>
                          <w:marRight w:val="0"/>
                          <w:marTop w:val="0"/>
                          <w:marBottom w:val="0"/>
                          <w:divBdr>
                            <w:top w:val="none" w:sz="0" w:space="0" w:color="auto"/>
                            <w:left w:val="none" w:sz="0" w:space="0" w:color="auto"/>
                            <w:bottom w:val="none" w:sz="0" w:space="0" w:color="auto"/>
                            <w:right w:val="none" w:sz="0" w:space="0" w:color="auto"/>
                          </w:divBdr>
                          <w:divsChild>
                            <w:div w:id="486408747">
                              <w:marLeft w:val="0"/>
                              <w:marRight w:val="0"/>
                              <w:marTop w:val="0"/>
                              <w:marBottom w:val="0"/>
                              <w:divBdr>
                                <w:top w:val="none" w:sz="0" w:space="0" w:color="auto"/>
                                <w:left w:val="none" w:sz="0" w:space="0" w:color="auto"/>
                                <w:bottom w:val="none" w:sz="0" w:space="0" w:color="auto"/>
                                <w:right w:val="none" w:sz="0" w:space="0" w:color="auto"/>
                              </w:divBdr>
                            </w:div>
                            <w:div w:id="5660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4220">
                  <w:marLeft w:val="0"/>
                  <w:marRight w:val="0"/>
                  <w:marTop w:val="0"/>
                  <w:marBottom w:val="0"/>
                  <w:divBdr>
                    <w:top w:val="none" w:sz="0" w:space="0" w:color="auto"/>
                    <w:left w:val="none" w:sz="0" w:space="0" w:color="auto"/>
                    <w:bottom w:val="none" w:sz="0" w:space="0" w:color="auto"/>
                    <w:right w:val="none" w:sz="0" w:space="0" w:color="auto"/>
                  </w:divBdr>
                  <w:divsChild>
                    <w:div w:id="1907911261">
                      <w:marLeft w:val="0"/>
                      <w:marRight w:val="0"/>
                      <w:marTop w:val="0"/>
                      <w:marBottom w:val="0"/>
                      <w:divBdr>
                        <w:top w:val="none" w:sz="0" w:space="0" w:color="auto"/>
                        <w:left w:val="none" w:sz="0" w:space="0" w:color="auto"/>
                        <w:bottom w:val="none" w:sz="0" w:space="0" w:color="auto"/>
                        <w:right w:val="none" w:sz="0" w:space="0" w:color="auto"/>
                      </w:divBdr>
                      <w:divsChild>
                        <w:div w:id="593592302">
                          <w:marLeft w:val="0"/>
                          <w:marRight w:val="0"/>
                          <w:marTop w:val="0"/>
                          <w:marBottom w:val="0"/>
                          <w:divBdr>
                            <w:top w:val="none" w:sz="0" w:space="0" w:color="auto"/>
                            <w:left w:val="none" w:sz="0" w:space="0" w:color="auto"/>
                            <w:bottom w:val="none" w:sz="0" w:space="0" w:color="auto"/>
                            <w:right w:val="none" w:sz="0" w:space="0" w:color="auto"/>
                          </w:divBdr>
                          <w:divsChild>
                            <w:div w:id="111942869">
                              <w:marLeft w:val="0"/>
                              <w:marRight w:val="0"/>
                              <w:marTop w:val="0"/>
                              <w:marBottom w:val="0"/>
                              <w:divBdr>
                                <w:top w:val="none" w:sz="0" w:space="0" w:color="auto"/>
                                <w:left w:val="none" w:sz="0" w:space="0" w:color="auto"/>
                                <w:bottom w:val="none" w:sz="0" w:space="0" w:color="auto"/>
                                <w:right w:val="none" w:sz="0" w:space="0" w:color="auto"/>
                              </w:divBdr>
                            </w:div>
                            <w:div w:id="9251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93503">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1673027989">
                          <w:marLeft w:val="0"/>
                          <w:marRight w:val="0"/>
                          <w:marTop w:val="0"/>
                          <w:marBottom w:val="0"/>
                          <w:divBdr>
                            <w:top w:val="none" w:sz="0" w:space="0" w:color="auto"/>
                            <w:left w:val="none" w:sz="0" w:space="0" w:color="auto"/>
                            <w:bottom w:val="none" w:sz="0" w:space="0" w:color="auto"/>
                            <w:right w:val="none" w:sz="0" w:space="0" w:color="auto"/>
                          </w:divBdr>
                          <w:divsChild>
                            <w:div w:id="1349023025">
                              <w:marLeft w:val="0"/>
                              <w:marRight w:val="0"/>
                              <w:marTop w:val="0"/>
                              <w:marBottom w:val="0"/>
                              <w:divBdr>
                                <w:top w:val="none" w:sz="0" w:space="0" w:color="auto"/>
                                <w:left w:val="none" w:sz="0" w:space="0" w:color="auto"/>
                                <w:bottom w:val="none" w:sz="0" w:space="0" w:color="auto"/>
                                <w:right w:val="none" w:sz="0" w:space="0" w:color="auto"/>
                              </w:divBdr>
                            </w:div>
                            <w:div w:id="1971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11065">
                  <w:marLeft w:val="0"/>
                  <w:marRight w:val="0"/>
                  <w:marTop w:val="0"/>
                  <w:marBottom w:val="0"/>
                  <w:divBdr>
                    <w:top w:val="none" w:sz="0" w:space="0" w:color="auto"/>
                    <w:left w:val="none" w:sz="0" w:space="0" w:color="auto"/>
                    <w:bottom w:val="none" w:sz="0" w:space="0" w:color="auto"/>
                    <w:right w:val="none" w:sz="0" w:space="0" w:color="auto"/>
                  </w:divBdr>
                  <w:divsChild>
                    <w:div w:id="1002704342">
                      <w:marLeft w:val="0"/>
                      <w:marRight w:val="0"/>
                      <w:marTop w:val="0"/>
                      <w:marBottom w:val="0"/>
                      <w:divBdr>
                        <w:top w:val="none" w:sz="0" w:space="0" w:color="auto"/>
                        <w:left w:val="none" w:sz="0" w:space="0" w:color="auto"/>
                        <w:bottom w:val="none" w:sz="0" w:space="0" w:color="auto"/>
                        <w:right w:val="none" w:sz="0" w:space="0" w:color="auto"/>
                      </w:divBdr>
                      <w:divsChild>
                        <w:div w:id="1878272151">
                          <w:marLeft w:val="0"/>
                          <w:marRight w:val="0"/>
                          <w:marTop w:val="0"/>
                          <w:marBottom w:val="0"/>
                          <w:divBdr>
                            <w:top w:val="none" w:sz="0" w:space="0" w:color="auto"/>
                            <w:left w:val="none" w:sz="0" w:space="0" w:color="auto"/>
                            <w:bottom w:val="none" w:sz="0" w:space="0" w:color="auto"/>
                            <w:right w:val="none" w:sz="0" w:space="0" w:color="auto"/>
                          </w:divBdr>
                          <w:divsChild>
                            <w:div w:id="462306021">
                              <w:marLeft w:val="0"/>
                              <w:marRight w:val="0"/>
                              <w:marTop w:val="0"/>
                              <w:marBottom w:val="0"/>
                              <w:divBdr>
                                <w:top w:val="none" w:sz="0" w:space="0" w:color="auto"/>
                                <w:left w:val="none" w:sz="0" w:space="0" w:color="auto"/>
                                <w:bottom w:val="none" w:sz="0" w:space="0" w:color="auto"/>
                                <w:right w:val="none" w:sz="0" w:space="0" w:color="auto"/>
                              </w:divBdr>
                            </w:div>
                            <w:div w:id="1027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96316">
                  <w:marLeft w:val="0"/>
                  <w:marRight w:val="0"/>
                  <w:marTop w:val="0"/>
                  <w:marBottom w:val="0"/>
                  <w:divBdr>
                    <w:top w:val="none" w:sz="0" w:space="0" w:color="auto"/>
                    <w:left w:val="none" w:sz="0" w:space="0" w:color="auto"/>
                    <w:bottom w:val="none" w:sz="0" w:space="0" w:color="auto"/>
                    <w:right w:val="none" w:sz="0" w:space="0" w:color="auto"/>
                  </w:divBdr>
                  <w:divsChild>
                    <w:div w:id="1300647744">
                      <w:marLeft w:val="0"/>
                      <w:marRight w:val="0"/>
                      <w:marTop w:val="0"/>
                      <w:marBottom w:val="0"/>
                      <w:divBdr>
                        <w:top w:val="none" w:sz="0" w:space="0" w:color="auto"/>
                        <w:left w:val="none" w:sz="0" w:space="0" w:color="auto"/>
                        <w:bottom w:val="none" w:sz="0" w:space="0" w:color="auto"/>
                        <w:right w:val="none" w:sz="0" w:space="0" w:color="auto"/>
                      </w:divBdr>
                      <w:divsChild>
                        <w:div w:id="810908005">
                          <w:marLeft w:val="0"/>
                          <w:marRight w:val="0"/>
                          <w:marTop w:val="0"/>
                          <w:marBottom w:val="0"/>
                          <w:divBdr>
                            <w:top w:val="none" w:sz="0" w:space="0" w:color="auto"/>
                            <w:left w:val="none" w:sz="0" w:space="0" w:color="auto"/>
                            <w:bottom w:val="none" w:sz="0" w:space="0" w:color="auto"/>
                            <w:right w:val="none" w:sz="0" w:space="0" w:color="auto"/>
                          </w:divBdr>
                          <w:divsChild>
                            <w:div w:id="1839229206">
                              <w:marLeft w:val="0"/>
                              <w:marRight w:val="0"/>
                              <w:marTop w:val="0"/>
                              <w:marBottom w:val="0"/>
                              <w:divBdr>
                                <w:top w:val="none" w:sz="0" w:space="0" w:color="auto"/>
                                <w:left w:val="none" w:sz="0" w:space="0" w:color="auto"/>
                                <w:bottom w:val="none" w:sz="0" w:space="0" w:color="auto"/>
                                <w:right w:val="none" w:sz="0" w:space="0" w:color="auto"/>
                              </w:divBdr>
                            </w:div>
                            <w:div w:id="6465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672333">
                  <w:marLeft w:val="0"/>
                  <w:marRight w:val="0"/>
                  <w:marTop w:val="0"/>
                  <w:marBottom w:val="0"/>
                  <w:divBdr>
                    <w:top w:val="none" w:sz="0" w:space="0" w:color="auto"/>
                    <w:left w:val="none" w:sz="0" w:space="0" w:color="auto"/>
                    <w:bottom w:val="none" w:sz="0" w:space="0" w:color="auto"/>
                    <w:right w:val="none" w:sz="0" w:space="0" w:color="auto"/>
                  </w:divBdr>
                  <w:divsChild>
                    <w:div w:id="459959128">
                      <w:marLeft w:val="0"/>
                      <w:marRight w:val="0"/>
                      <w:marTop w:val="0"/>
                      <w:marBottom w:val="0"/>
                      <w:divBdr>
                        <w:top w:val="none" w:sz="0" w:space="0" w:color="auto"/>
                        <w:left w:val="none" w:sz="0" w:space="0" w:color="auto"/>
                        <w:bottom w:val="none" w:sz="0" w:space="0" w:color="auto"/>
                        <w:right w:val="none" w:sz="0" w:space="0" w:color="auto"/>
                      </w:divBdr>
                      <w:divsChild>
                        <w:div w:id="1730224194">
                          <w:marLeft w:val="0"/>
                          <w:marRight w:val="0"/>
                          <w:marTop w:val="0"/>
                          <w:marBottom w:val="0"/>
                          <w:divBdr>
                            <w:top w:val="none" w:sz="0" w:space="0" w:color="auto"/>
                            <w:left w:val="none" w:sz="0" w:space="0" w:color="auto"/>
                            <w:bottom w:val="none" w:sz="0" w:space="0" w:color="auto"/>
                            <w:right w:val="none" w:sz="0" w:space="0" w:color="auto"/>
                          </w:divBdr>
                          <w:divsChild>
                            <w:div w:id="1944067391">
                              <w:marLeft w:val="0"/>
                              <w:marRight w:val="0"/>
                              <w:marTop w:val="0"/>
                              <w:marBottom w:val="0"/>
                              <w:divBdr>
                                <w:top w:val="none" w:sz="0" w:space="0" w:color="auto"/>
                                <w:left w:val="none" w:sz="0" w:space="0" w:color="auto"/>
                                <w:bottom w:val="none" w:sz="0" w:space="0" w:color="auto"/>
                                <w:right w:val="none" w:sz="0" w:space="0" w:color="auto"/>
                              </w:divBdr>
                            </w:div>
                            <w:div w:id="1591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2401">
                  <w:marLeft w:val="0"/>
                  <w:marRight w:val="0"/>
                  <w:marTop w:val="0"/>
                  <w:marBottom w:val="0"/>
                  <w:divBdr>
                    <w:top w:val="none" w:sz="0" w:space="0" w:color="auto"/>
                    <w:left w:val="none" w:sz="0" w:space="0" w:color="auto"/>
                    <w:bottom w:val="none" w:sz="0" w:space="0" w:color="auto"/>
                    <w:right w:val="none" w:sz="0" w:space="0" w:color="auto"/>
                  </w:divBdr>
                  <w:divsChild>
                    <w:div w:id="1088574652">
                      <w:marLeft w:val="0"/>
                      <w:marRight w:val="0"/>
                      <w:marTop w:val="0"/>
                      <w:marBottom w:val="0"/>
                      <w:divBdr>
                        <w:top w:val="none" w:sz="0" w:space="0" w:color="auto"/>
                        <w:left w:val="none" w:sz="0" w:space="0" w:color="auto"/>
                        <w:bottom w:val="none" w:sz="0" w:space="0" w:color="auto"/>
                        <w:right w:val="none" w:sz="0" w:space="0" w:color="auto"/>
                      </w:divBdr>
                      <w:divsChild>
                        <w:div w:id="266088256">
                          <w:marLeft w:val="0"/>
                          <w:marRight w:val="0"/>
                          <w:marTop w:val="0"/>
                          <w:marBottom w:val="0"/>
                          <w:divBdr>
                            <w:top w:val="none" w:sz="0" w:space="0" w:color="auto"/>
                            <w:left w:val="none" w:sz="0" w:space="0" w:color="auto"/>
                            <w:bottom w:val="none" w:sz="0" w:space="0" w:color="auto"/>
                            <w:right w:val="none" w:sz="0" w:space="0" w:color="auto"/>
                          </w:divBdr>
                          <w:divsChild>
                            <w:div w:id="400255062">
                              <w:marLeft w:val="0"/>
                              <w:marRight w:val="0"/>
                              <w:marTop w:val="0"/>
                              <w:marBottom w:val="0"/>
                              <w:divBdr>
                                <w:top w:val="none" w:sz="0" w:space="0" w:color="auto"/>
                                <w:left w:val="none" w:sz="0" w:space="0" w:color="auto"/>
                                <w:bottom w:val="none" w:sz="0" w:space="0" w:color="auto"/>
                                <w:right w:val="none" w:sz="0" w:space="0" w:color="auto"/>
                              </w:divBdr>
                            </w:div>
                            <w:div w:id="14589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370">
                  <w:marLeft w:val="0"/>
                  <w:marRight w:val="0"/>
                  <w:marTop w:val="0"/>
                  <w:marBottom w:val="0"/>
                  <w:divBdr>
                    <w:top w:val="none" w:sz="0" w:space="0" w:color="auto"/>
                    <w:left w:val="none" w:sz="0" w:space="0" w:color="auto"/>
                    <w:bottom w:val="none" w:sz="0" w:space="0" w:color="auto"/>
                    <w:right w:val="none" w:sz="0" w:space="0" w:color="auto"/>
                  </w:divBdr>
                  <w:divsChild>
                    <w:div w:id="1996298054">
                      <w:marLeft w:val="0"/>
                      <w:marRight w:val="0"/>
                      <w:marTop w:val="0"/>
                      <w:marBottom w:val="0"/>
                      <w:divBdr>
                        <w:top w:val="none" w:sz="0" w:space="0" w:color="auto"/>
                        <w:left w:val="none" w:sz="0" w:space="0" w:color="auto"/>
                        <w:bottom w:val="none" w:sz="0" w:space="0" w:color="auto"/>
                        <w:right w:val="none" w:sz="0" w:space="0" w:color="auto"/>
                      </w:divBdr>
                      <w:divsChild>
                        <w:div w:id="1830822907">
                          <w:marLeft w:val="0"/>
                          <w:marRight w:val="0"/>
                          <w:marTop w:val="0"/>
                          <w:marBottom w:val="0"/>
                          <w:divBdr>
                            <w:top w:val="none" w:sz="0" w:space="0" w:color="auto"/>
                            <w:left w:val="none" w:sz="0" w:space="0" w:color="auto"/>
                            <w:bottom w:val="none" w:sz="0" w:space="0" w:color="auto"/>
                            <w:right w:val="none" w:sz="0" w:space="0" w:color="auto"/>
                          </w:divBdr>
                          <w:divsChild>
                            <w:div w:id="2138840116">
                              <w:marLeft w:val="0"/>
                              <w:marRight w:val="0"/>
                              <w:marTop w:val="0"/>
                              <w:marBottom w:val="0"/>
                              <w:divBdr>
                                <w:top w:val="none" w:sz="0" w:space="0" w:color="auto"/>
                                <w:left w:val="none" w:sz="0" w:space="0" w:color="auto"/>
                                <w:bottom w:val="none" w:sz="0" w:space="0" w:color="auto"/>
                                <w:right w:val="none" w:sz="0" w:space="0" w:color="auto"/>
                              </w:divBdr>
                            </w:div>
                            <w:div w:id="2153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0661">
                  <w:marLeft w:val="0"/>
                  <w:marRight w:val="0"/>
                  <w:marTop w:val="0"/>
                  <w:marBottom w:val="0"/>
                  <w:divBdr>
                    <w:top w:val="none" w:sz="0" w:space="0" w:color="auto"/>
                    <w:left w:val="none" w:sz="0" w:space="0" w:color="auto"/>
                    <w:bottom w:val="none" w:sz="0" w:space="0" w:color="auto"/>
                    <w:right w:val="none" w:sz="0" w:space="0" w:color="auto"/>
                  </w:divBdr>
                  <w:divsChild>
                    <w:div w:id="169955230">
                      <w:marLeft w:val="0"/>
                      <w:marRight w:val="0"/>
                      <w:marTop w:val="0"/>
                      <w:marBottom w:val="0"/>
                      <w:divBdr>
                        <w:top w:val="none" w:sz="0" w:space="0" w:color="auto"/>
                        <w:left w:val="none" w:sz="0" w:space="0" w:color="auto"/>
                        <w:bottom w:val="none" w:sz="0" w:space="0" w:color="auto"/>
                        <w:right w:val="none" w:sz="0" w:space="0" w:color="auto"/>
                      </w:divBdr>
                      <w:divsChild>
                        <w:div w:id="1921211025">
                          <w:marLeft w:val="0"/>
                          <w:marRight w:val="0"/>
                          <w:marTop w:val="0"/>
                          <w:marBottom w:val="0"/>
                          <w:divBdr>
                            <w:top w:val="none" w:sz="0" w:space="0" w:color="auto"/>
                            <w:left w:val="none" w:sz="0" w:space="0" w:color="auto"/>
                            <w:bottom w:val="none" w:sz="0" w:space="0" w:color="auto"/>
                            <w:right w:val="none" w:sz="0" w:space="0" w:color="auto"/>
                          </w:divBdr>
                          <w:divsChild>
                            <w:div w:id="236092843">
                              <w:marLeft w:val="0"/>
                              <w:marRight w:val="0"/>
                              <w:marTop w:val="0"/>
                              <w:marBottom w:val="0"/>
                              <w:divBdr>
                                <w:top w:val="none" w:sz="0" w:space="0" w:color="auto"/>
                                <w:left w:val="none" w:sz="0" w:space="0" w:color="auto"/>
                                <w:bottom w:val="none" w:sz="0" w:space="0" w:color="auto"/>
                                <w:right w:val="none" w:sz="0" w:space="0" w:color="auto"/>
                              </w:divBdr>
                            </w:div>
                            <w:div w:id="6049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8860">
                  <w:marLeft w:val="0"/>
                  <w:marRight w:val="0"/>
                  <w:marTop w:val="0"/>
                  <w:marBottom w:val="0"/>
                  <w:divBdr>
                    <w:top w:val="none" w:sz="0" w:space="0" w:color="auto"/>
                    <w:left w:val="none" w:sz="0" w:space="0" w:color="auto"/>
                    <w:bottom w:val="none" w:sz="0" w:space="0" w:color="auto"/>
                    <w:right w:val="none" w:sz="0" w:space="0" w:color="auto"/>
                  </w:divBdr>
                  <w:divsChild>
                    <w:div w:id="2091733535">
                      <w:marLeft w:val="0"/>
                      <w:marRight w:val="0"/>
                      <w:marTop w:val="0"/>
                      <w:marBottom w:val="0"/>
                      <w:divBdr>
                        <w:top w:val="none" w:sz="0" w:space="0" w:color="auto"/>
                        <w:left w:val="none" w:sz="0" w:space="0" w:color="auto"/>
                        <w:bottom w:val="none" w:sz="0" w:space="0" w:color="auto"/>
                        <w:right w:val="none" w:sz="0" w:space="0" w:color="auto"/>
                      </w:divBdr>
                      <w:divsChild>
                        <w:div w:id="1360937128">
                          <w:marLeft w:val="0"/>
                          <w:marRight w:val="0"/>
                          <w:marTop w:val="0"/>
                          <w:marBottom w:val="0"/>
                          <w:divBdr>
                            <w:top w:val="none" w:sz="0" w:space="0" w:color="auto"/>
                            <w:left w:val="none" w:sz="0" w:space="0" w:color="auto"/>
                            <w:bottom w:val="none" w:sz="0" w:space="0" w:color="auto"/>
                            <w:right w:val="none" w:sz="0" w:space="0" w:color="auto"/>
                          </w:divBdr>
                          <w:divsChild>
                            <w:div w:id="1273826224">
                              <w:marLeft w:val="0"/>
                              <w:marRight w:val="0"/>
                              <w:marTop w:val="0"/>
                              <w:marBottom w:val="0"/>
                              <w:divBdr>
                                <w:top w:val="none" w:sz="0" w:space="0" w:color="auto"/>
                                <w:left w:val="none" w:sz="0" w:space="0" w:color="auto"/>
                                <w:bottom w:val="none" w:sz="0" w:space="0" w:color="auto"/>
                                <w:right w:val="none" w:sz="0" w:space="0" w:color="auto"/>
                              </w:divBdr>
                            </w:div>
                            <w:div w:id="19908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9894">
                  <w:marLeft w:val="0"/>
                  <w:marRight w:val="0"/>
                  <w:marTop w:val="0"/>
                  <w:marBottom w:val="0"/>
                  <w:divBdr>
                    <w:top w:val="none" w:sz="0" w:space="0" w:color="auto"/>
                    <w:left w:val="none" w:sz="0" w:space="0" w:color="auto"/>
                    <w:bottom w:val="none" w:sz="0" w:space="0" w:color="auto"/>
                    <w:right w:val="none" w:sz="0" w:space="0" w:color="auto"/>
                  </w:divBdr>
                  <w:divsChild>
                    <w:div w:id="1928074031">
                      <w:marLeft w:val="0"/>
                      <w:marRight w:val="0"/>
                      <w:marTop w:val="0"/>
                      <w:marBottom w:val="0"/>
                      <w:divBdr>
                        <w:top w:val="none" w:sz="0" w:space="0" w:color="auto"/>
                        <w:left w:val="none" w:sz="0" w:space="0" w:color="auto"/>
                        <w:bottom w:val="none" w:sz="0" w:space="0" w:color="auto"/>
                        <w:right w:val="none" w:sz="0" w:space="0" w:color="auto"/>
                      </w:divBdr>
                      <w:divsChild>
                        <w:div w:id="837883425">
                          <w:marLeft w:val="0"/>
                          <w:marRight w:val="0"/>
                          <w:marTop w:val="0"/>
                          <w:marBottom w:val="0"/>
                          <w:divBdr>
                            <w:top w:val="none" w:sz="0" w:space="0" w:color="auto"/>
                            <w:left w:val="none" w:sz="0" w:space="0" w:color="auto"/>
                            <w:bottom w:val="none" w:sz="0" w:space="0" w:color="auto"/>
                            <w:right w:val="none" w:sz="0" w:space="0" w:color="auto"/>
                          </w:divBdr>
                          <w:divsChild>
                            <w:div w:id="1344237271">
                              <w:marLeft w:val="0"/>
                              <w:marRight w:val="0"/>
                              <w:marTop w:val="0"/>
                              <w:marBottom w:val="0"/>
                              <w:divBdr>
                                <w:top w:val="none" w:sz="0" w:space="0" w:color="auto"/>
                                <w:left w:val="none" w:sz="0" w:space="0" w:color="auto"/>
                                <w:bottom w:val="none" w:sz="0" w:space="0" w:color="auto"/>
                                <w:right w:val="none" w:sz="0" w:space="0" w:color="auto"/>
                              </w:divBdr>
                            </w:div>
                            <w:div w:id="12184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13239">
                  <w:marLeft w:val="0"/>
                  <w:marRight w:val="0"/>
                  <w:marTop w:val="0"/>
                  <w:marBottom w:val="0"/>
                  <w:divBdr>
                    <w:top w:val="none" w:sz="0" w:space="0" w:color="auto"/>
                    <w:left w:val="none" w:sz="0" w:space="0" w:color="auto"/>
                    <w:bottom w:val="none" w:sz="0" w:space="0" w:color="auto"/>
                    <w:right w:val="none" w:sz="0" w:space="0" w:color="auto"/>
                  </w:divBdr>
                  <w:divsChild>
                    <w:div w:id="797576724">
                      <w:marLeft w:val="0"/>
                      <w:marRight w:val="0"/>
                      <w:marTop w:val="0"/>
                      <w:marBottom w:val="0"/>
                      <w:divBdr>
                        <w:top w:val="none" w:sz="0" w:space="0" w:color="auto"/>
                        <w:left w:val="none" w:sz="0" w:space="0" w:color="auto"/>
                        <w:bottom w:val="none" w:sz="0" w:space="0" w:color="auto"/>
                        <w:right w:val="none" w:sz="0" w:space="0" w:color="auto"/>
                      </w:divBdr>
                      <w:divsChild>
                        <w:div w:id="724179661">
                          <w:marLeft w:val="0"/>
                          <w:marRight w:val="0"/>
                          <w:marTop w:val="0"/>
                          <w:marBottom w:val="0"/>
                          <w:divBdr>
                            <w:top w:val="none" w:sz="0" w:space="0" w:color="auto"/>
                            <w:left w:val="none" w:sz="0" w:space="0" w:color="auto"/>
                            <w:bottom w:val="none" w:sz="0" w:space="0" w:color="auto"/>
                            <w:right w:val="none" w:sz="0" w:space="0" w:color="auto"/>
                          </w:divBdr>
                          <w:divsChild>
                            <w:div w:id="1497376057">
                              <w:marLeft w:val="0"/>
                              <w:marRight w:val="0"/>
                              <w:marTop w:val="0"/>
                              <w:marBottom w:val="0"/>
                              <w:divBdr>
                                <w:top w:val="none" w:sz="0" w:space="0" w:color="auto"/>
                                <w:left w:val="none" w:sz="0" w:space="0" w:color="auto"/>
                                <w:bottom w:val="none" w:sz="0" w:space="0" w:color="auto"/>
                                <w:right w:val="none" w:sz="0" w:space="0" w:color="auto"/>
                              </w:divBdr>
                            </w:div>
                            <w:div w:id="21085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64615">
                  <w:marLeft w:val="0"/>
                  <w:marRight w:val="0"/>
                  <w:marTop w:val="0"/>
                  <w:marBottom w:val="0"/>
                  <w:divBdr>
                    <w:top w:val="none" w:sz="0" w:space="0" w:color="auto"/>
                    <w:left w:val="none" w:sz="0" w:space="0" w:color="auto"/>
                    <w:bottom w:val="none" w:sz="0" w:space="0" w:color="auto"/>
                    <w:right w:val="none" w:sz="0" w:space="0" w:color="auto"/>
                  </w:divBdr>
                  <w:divsChild>
                    <w:div w:id="1491366584">
                      <w:marLeft w:val="0"/>
                      <w:marRight w:val="0"/>
                      <w:marTop w:val="0"/>
                      <w:marBottom w:val="0"/>
                      <w:divBdr>
                        <w:top w:val="none" w:sz="0" w:space="0" w:color="auto"/>
                        <w:left w:val="none" w:sz="0" w:space="0" w:color="auto"/>
                        <w:bottom w:val="none" w:sz="0" w:space="0" w:color="auto"/>
                        <w:right w:val="none" w:sz="0" w:space="0" w:color="auto"/>
                      </w:divBdr>
                      <w:divsChild>
                        <w:div w:id="1151369164">
                          <w:marLeft w:val="0"/>
                          <w:marRight w:val="0"/>
                          <w:marTop w:val="0"/>
                          <w:marBottom w:val="0"/>
                          <w:divBdr>
                            <w:top w:val="none" w:sz="0" w:space="0" w:color="auto"/>
                            <w:left w:val="none" w:sz="0" w:space="0" w:color="auto"/>
                            <w:bottom w:val="none" w:sz="0" w:space="0" w:color="auto"/>
                            <w:right w:val="none" w:sz="0" w:space="0" w:color="auto"/>
                          </w:divBdr>
                          <w:divsChild>
                            <w:div w:id="489753373">
                              <w:marLeft w:val="0"/>
                              <w:marRight w:val="0"/>
                              <w:marTop w:val="0"/>
                              <w:marBottom w:val="0"/>
                              <w:divBdr>
                                <w:top w:val="none" w:sz="0" w:space="0" w:color="auto"/>
                                <w:left w:val="none" w:sz="0" w:space="0" w:color="auto"/>
                                <w:bottom w:val="none" w:sz="0" w:space="0" w:color="auto"/>
                                <w:right w:val="none" w:sz="0" w:space="0" w:color="auto"/>
                              </w:divBdr>
                            </w:div>
                            <w:div w:id="13992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3315">
                  <w:marLeft w:val="0"/>
                  <w:marRight w:val="0"/>
                  <w:marTop w:val="0"/>
                  <w:marBottom w:val="0"/>
                  <w:divBdr>
                    <w:top w:val="none" w:sz="0" w:space="0" w:color="auto"/>
                    <w:left w:val="none" w:sz="0" w:space="0" w:color="auto"/>
                    <w:bottom w:val="none" w:sz="0" w:space="0" w:color="auto"/>
                    <w:right w:val="none" w:sz="0" w:space="0" w:color="auto"/>
                  </w:divBdr>
                  <w:divsChild>
                    <w:div w:id="91249520">
                      <w:marLeft w:val="0"/>
                      <w:marRight w:val="0"/>
                      <w:marTop w:val="0"/>
                      <w:marBottom w:val="0"/>
                      <w:divBdr>
                        <w:top w:val="none" w:sz="0" w:space="0" w:color="auto"/>
                        <w:left w:val="none" w:sz="0" w:space="0" w:color="auto"/>
                        <w:bottom w:val="none" w:sz="0" w:space="0" w:color="auto"/>
                        <w:right w:val="none" w:sz="0" w:space="0" w:color="auto"/>
                      </w:divBdr>
                      <w:divsChild>
                        <w:div w:id="959144507">
                          <w:marLeft w:val="0"/>
                          <w:marRight w:val="0"/>
                          <w:marTop w:val="0"/>
                          <w:marBottom w:val="0"/>
                          <w:divBdr>
                            <w:top w:val="none" w:sz="0" w:space="0" w:color="auto"/>
                            <w:left w:val="none" w:sz="0" w:space="0" w:color="auto"/>
                            <w:bottom w:val="none" w:sz="0" w:space="0" w:color="auto"/>
                            <w:right w:val="none" w:sz="0" w:space="0" w:color="auto"/>
                          </w:divBdr>
                          <w:divsChild>
                            <w:div w:id="1413964591">
                              <w:marLeft w:val="0"/>
                              <w:marRight w:val="0"/>
                              <w:marTop w:val="0"/>
                              <w:marBottom w:val="0"/>
                              <w:divBdr>
                                <w:top w:val="none" w:sz="0" w:space="0" w:color="auto"/>
                                <w:left w:val="none" w:sz="0" w:space="0" w:color="auto"/>
                                <w:bottom w:val="none" w:sz="0" w:space="0" w:color="auto"/>
                                <w:right w:val="none" w:sz="0" w:space="0" w:color="auto"/>
                              </w:divBdr>
                            </w:div>
                            <w:div w:id="9004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398751">
                  <w:marLeft w:val="0"/>
                  <w:marRight w:val="0"/>
                  <w:marTop w:val="0"/>
                  <w:marBottom w:val="0"/>
                  <w:divBdr>
                    <w:top w:val="none" w:sz="0" w:space="0" w:color="auto"/>
                    <w:left w:val="none" w:sz="0" w:space="0" w:color="auto"/>
                    <w:bottom w:val="none" w:sz="0" w:space="0" w:color="auto"/>
                    <w:right w:val="none" w:sz="0" w:space="0" w:color="auto"/>
                  </w:divBdr>
                  <w:divsChild>
                    <w:div w:id="1398288625">
                      <w:marLeft w:val="0"/>
                      <w:marRight w:val="0"/>
                      <w:marTop w:val="0"/>
                      <w:marBottom w:val="0"/>
                      <w:divBdr>
                        <w:top w:val="none" w:sz="0" w:space="0" w:color="auto"/>
                        <w:left w:val="none" w:sz="0" w:space="0" w:color="auto"/>
                        <w:bottom w:val="none" w:sz="0" w:space="0" w:color="auto"/>
                        <w:right w:val="none" w:sz="0" w:space="0" w:color="auto"/>
                      </w:divBdr>
                      <w:divsChild>
                        <w:div w:id="591358872">
                          <w:marLeft w:val="0"/>
                          <w:marRight w:val="0"/>
                          <w:marTop w:val="0"/>
                          <w:marBottom w:val="0"/>
                          <w:divBdr>
                            <w:top w:val="none" w:sz="0" w:space="0" w:color="auto"/>
                            <w:left w:val="none" w:sz="0" w:space="0" w:color="auto"/>
                            <w:bottom w:val="none" w:sz="0" w:space="0" w:color="auto"/>
                            <w:right w:val="none" w:sz="0" w:space="0" w:color="auto"/>
                          </w:divBdr>
                          <w:divsChild>
                            <w:div w:id="1744911025">
                              <w:marLeft w:val="0"/>
                              <w:marRight w:val="0"/>
                              <w:marTop w:val="0"/>
                              <w:marBottom w:val="0"/>
                              <w:divBdr>
                                <w:top w:val="none" w:sz="0" w:space="0" w:color="auto"/>
                                <w:left w:val="none" w:sz="0" w:space="0" w:color="auto"/>
                                <w:bottom w:val="none" w:sz="0" w:space="0" w:color="auto"/>
                                <w:right w:val="none" w:sz="0" w:space="0" w:color="auto"/>
                              </w:divBdr>
                            </w:div>
                            <w:div w:id="97926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442606">
          <w:marLeft w:val="0"/>
          <w:marRight w:val="0"/>
          <w:marTop w:val="0"/>
          <w:marBottom w:val="0"/>
          <w:divBdr>
            <w:top w:val="none" w:sz="0" w:space="0" w:color="auto"/>
            <w:left w:val="none" w:sz="0" w:space="0" w:color="auto"/>
            <w:bottom w:val="none" w:sz="0" w:space="0" w:color="auto"/>
            <w:right w:val="none" w:sz="0" w:space="0" w:color="auto"/>
          </w:divBdr>
          <w:divsChild>
            <w:div w:id="1817842431">
              <w:marLeft w:val="0"/>
              <w:marRight w:val="0"/>
              <w:marTop w:val="0"/>
              <w:marBottom w:val="0"/>
              <w:divBdr>
                <w:top w:val="none" w:sz="0" w:space="0" w:color="auto"/>
                <w:left w:val="none" w:sz="0" w:space="0" w:color="auto"/>
                <w:bottom w:val="none" w:sz="0" w:space="0" w:color="auto"/>
                <w:right w:val="none" w:sz="0" w:space="0" w:color="auto"/>
              </w:divBdr>
              <w:divsChild>
                <w:div w:id="7119280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9402143">
          <w:marLeft w:val="0"/>
          <w:marRight w:val="0"/>
          <w:marTop w:val="0"/>
          <w:marBottom w:val="0"/>
          <w:divBdr>
            <w:top w:val="none" w:sz="0" w:space="0" w:color="auto"/>
            <w:left w:val="none" w:sz="0" w:space="0" w:color="auto"/>
            <w:bottom w:val="none" w:sz="0" w:space="0" w:color="auto"/>
            <w:right w:val="none" w:sz="0" w:space="0" w:color="auto"/>
          </w:divBdr>
          <w:divsChild>
            <w:div w:id="1677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59645">
      <w:bodyDiv w:val="1"/>
      <w:marLeft w:val="0"/>
      <w:marRight w:val="0"/>
      <w:marTop w:val="0"/>
      <w:marBottom w:val="0"/>
      <w:divBdr>
        <w:top w:val="none" w:sz="0" w:space="0" w:color="auto"/>
        <w:left w:val="none" w:sz="0" w:space="0" w:color="auto"/>
        <w:bottom w:val="none" w:sz="0" w:space="0" w:color="auto"/>
        <w:right w:val="none" w:sz="0" w:space="0" w:color="auto"/>
      </w:divBdr>
    </w:div>
    <w:div w:id="1528831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6443</Words>
  <Characters>36726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2025-10-23T08:10:00Z</dcterms:created>
  <dcterms:modified xsi:type="dcterms:W3CDTF">2025-10-30T04:57:00Z</dcterms:modified>
</cp:coreProperties>
</file>