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3B80" w14:textId="77777777" w:rsidR="0091392A" w:rsidRDefault="0091392A" w:rsidP="0091392A">
      <w:r>
        <w:t xml:space="preserve">課題10 画像のエッジ抽出 </w:t>
      </w:r>
    </w:p>
    <w:p w14:paraId="0B1B7791" w14:textId="77777777" w:rsidR="0091392A" w:rsidRDefault="0091392A" w:rsidP="0091392A">
      <w:r>
        <w:t>次のプログラムを参考にして，エッジ抽出を体験せよ．</w:t>
      </w:r>
    </w:p>
    <w:p w14:paraId="37C6B5E4" w14:textId="77777777" w:rsidR="0091392A" w:rsidRPr="0091392A" w:rsidRDefault="0091392A" w:rsidP="0091392A"/>
    <w:p w14:paraId="5D3CB8DA" w14:textId="77777777" w:rsidR="0091392A" w:rsidRDefault="0091392A" w:rsidP="0091392A"/>
    <w:p w14:paraId="7D8C78E7" w14:textId="77777777" w:rsidR="0091392A" w:rsidRDefault="0091392A" w:rsidP="0091392A">
      <w:r>
        <w:t xml:space="preserve">ORG = </w:t>
      </w:r>
      <w:proofErr w:type="spellStart"/>
      <w:r>
        <w:t>imread</w:t>
      </w:r>
      <w:proofErr w:type="spellEnd"/>
      <w:r>
        <w:t>('</w:t>
      </w:r>
      <w:r>
        <w:t>test</w:t>
      </w:r>
      <w:r>
        <w:t>.jpg'); % 原画像の入力</w:t>
      </w:r>
    </w:p>
    <w:p w14:paraId="110743D6" w14:textId="77777777" w:rsidR="0091392A" w:rsidRDefault="0091392A" w:rsidP="0091392A">
      <w:r>
        <w:t>ORG = rgb2gray(ORG); %カラーからグレイへの変換</w:t>
      </w:r>
    </w:p>
    <w:p w14:paraId="5EC21D6A" w14:textId="77777777" w:rsidR="0091392A" w:rsidRDefault="0091392A" w:rsidP="0091392A">
      <w:proofErr w:type="spellStart"/>
      <w:r>
        <w:t>imagesc</w:t>
      </w:r>
      <w:proofErr w:type="spellEnd"/>
      <w:r>
        <w:t xml:space="preserve">(ORG); colormap('gray'); </w:t>
      </w:r>
      <w:proofErr w:type="spellStart"/>
      <w:r>
        <w:t>colorbar</w:t>
      </w:r>
      <w:proofErr w:type="spellEnd"/>
      <w:r>
        <w:t>;% 画像表示</w:t>
      </w:r>
    </w:p>
    <w:p w14:paraId="57EF5FF2" w14:textId="77777777" w:rsidR="0091392A" w:rsidRDefault="0091392A" w:rsidP="0091392A">
      <w:r>
        <w:t>pause; % 一時停止</w:t>
      </w:r>
    </w:p>
    <w:p w14:paraId="1540AB19" w14:textId="77777777" w:rsidR="0091392A" w:rsidRDefault="0091392A" w:rsidP="0091392A"/>
    <w:p w14:paraId="6CF08BF0" w14:textId="77777777" w:rsidR="0091392A" w:rsidRDefault="0091392A" w:rsidP="0091392A">
      <w:r>
        <w:t>IMG = edge(ORG,'</w:t>
      </w:r>
      <w:proofErr w:type="spellStart"/>
      <w:r>
        <w:t>prewitt</w:t>
      </w:r>
      <w:proofErr w:type="spellEnd"/>
      <w:r>
        <w:t>'); % エッジ抽出（プレウィット法）</w:t>
      </w:r>
    </w:p>
    <w:p w14:paraId="63355652" w14:textId="77777777" w:rsidR="0091392A" w:rsidRDefault="0091392A" w:rsidP="0091392A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103D636E" w14:textId="77777777" w:rsidR="0091392A" w:rsidRDefault="0091392A" w:rsidP="0091392A">
      <w:r>
        <w:t>pause; % 一時停止</w:t>
      </w:r>
    </w:p>
    <w:p w14:paraId="1E1C2C0F" w14:textId="77777777" w:rsidR="0091392A" w:rsidRDefault="0091392A" w:rsidP="0091392A"/>
    <w:p w14:paraId="39D2FEA9" w14:textId="77777777" w:rsidR="0091392A" w:rsidRDefault="0091392A" w:rsidP="0091392A">
      <w:r>
        <w:t>IMG = edge(ORG,'</w:t>
      </w:r>
      <w:proofErr w:type="spellStart"/>
      <w:r>
        <w:t>sobel</w:t>
      </w:r>
      <w:proofErr w:type="spellEnd"/>
      <w:r>
        <w:t>'); % エッジ抽出（ソベル法）</w:t>
      </w:r>
    </w:p>
    <w:p w14:paraId="6E80709C" w14:textId="77777777" w:rsidR="0091392A" w:rsidRDefault="0091392A" w:rsidP="0091392A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506CFAFF" w14:textId="77777777" w:rsidR="0091392A" w:rsidRDefault="0091392A" w:rsidP="0091392A">
      <w:r>
        <w:t>pause; % 一時停止</w:t>
      </w:r>
    </w:p>
    <w:p w14:paraId="7FE5D8E2" w14:textId="77777777" w:rsidR="0091392A" w:rsidRDefault="0091392A" w:rsidP="0091392A"/>
    <w:p w14:paraId="2FBE448C" w14:textId="77777777" w:rsidR="0091392A" w:rsidRDefault="0091392A" w:rsidP="0091392A">
      <w:r>
        <w:t>IMG = edge(</w:t>
      </w:r>
      <w:proofErr w:type="spellStart"/>
      <w:r>
        <w:t>ORG,'canny</w:t>
      </w:r>
      <w:proofErr w:type="spellEnd"/>
      <w:r>
        <w:t>'); % エッジ抽出（キャニー法）</w:t>
      </w:r>
    </w:p>
    <w:p w14:paraId="31587ECF" w14:textId="77777777" w:rsidR="0091392A" w:rsidRDefault="0091392A" w:rsidP="0091392A">
      <w:proofErr w:type="spellStart"/>
      <w:r>
        <w:t>imagesc</w:t>
      </w:r>
      <w:proofErr w:type="spellEnd"/>
      <w:r>
        <w:t xml:space="preserve">(IMG); colormap('gray'); </w:t>
      </w:r>
      <w:proofErr w:type="spellStart"/>
      <w:r>
        <w:t>colorbar</w:t>
      </w:r>
      <w:proofErr w:type="spellEnd"/>
      <w:r>
        <w:t>;% 画像表示</w:t>
      </w:r>
    </w:p>
    <w:p w14:paraId="2B059DC6" w14:textId="77777777" w:rsidR="00843BE6" w:rsidRDefault="0091392A" w:rsidP="0091392A">
      <w:r>
        <w:t>pause; % 一時停止</w:t>
      </w:r>
    </w:p>
    <w:p w14:paraId="11826EDA" w14:textId="77777777" w:rsidR="0091392A" w:rsidRDefault="0091392A" w:rsidP="0091392A"/>
    <w:p w14:paraId="53E36455" w14:textId="77777777" w:rsidR="0091392A" w:rsidRDefault="0091392A" w:rsidP="0091392A"/>
    <w:p w14:paraId="558CE120" w14:textId="77777777" w:rsidR="0091392A" w:rsidRDefault="0091392A" w:rsidP="0091392A">
      <w:r>
        <w:rPr>
          <w:rFonts w:hint="eastAsia"/>
          <w:noProof/>
        </w:rPr>
        <w:lastRenderedPageBreak/>
        <w:drawing>
          <wp:inline distT="0" distB="0" distL="0" distR="0" wp14:anchorId="18C03F56" wp14:editId="224A8DCE">
            <wp:extent cx="4505954" cy="3610479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1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7712" w14:textId="77777777" w:rsidR="0091392A" w:rsidRDefault="0091392A" w:rsidP="0091392A">
      <w:pPr>
        <w:jc w:val="center"/>
      </w:pPr>
      <w:r>
        <w:rPr>
          <w:rFonts w:hint="eastAsia"/>
        </w:rPr>
        <w:t>図１　原画像</w:t>
      </w:r>
    </w:p>
    <w:p w14:paraId="1ED5BD57" w14:textId="77777777" w:rsidR="0091392A" w:rsidRDefault="0091392A" w:rsidP="0091392A">
      <w:pPr>
        <w:jc w:val="center"/>
        <w:rPr>
          <w:rFonts w:hint="eastAsia"/>
        </w:rPr>
      </w:pPr>
    </w:p>
    <w:p w14:paraId="08CD773E" w14:textId="77777777" w:rsidR="0091392A" w:rsidRDefault="0091392A" w:rsidP="0091392A">
      <w:r>
        <w:rPr>
          <w:rFonts w:hint="eastAsia"/>
          <w:noProof/>
        </w:rPr>
        <w:drawing>
          <wp:inline distT="0" distB="0" distL="0" distR="0" wp14:anchorId="212ECDDD" wp14:editId="1B9C4957">
            <wp:extent cx="4706007" cy="3629532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47AF" w14:textId="77777777" w:rsidR="0091392A" w:rsidRDefault="0091392A" w:rsidP="0091392A">
      <w:pPr>
        <w:jc w:val="center"/>
      </w:pPr>
      <w:r>
        <w:rPr>
          <w:rFonts w:hint="eastAsia"/>
        </w:rPr>
        <w:t>図２　エッジ抽出(プレウィット法</w:t>
      </w:r>
      <w:r>
        <w:t>)</w:t>
      </w:r>
    </w:p>
    <w:p w14:paraId="1B1EED54" w14:textId="77777777" w:rsidR="0091392A" w:rsidRDefault="0091392A" w:rsidP="0091392A"/>
    <w:p w14:paraId="0C836073" w14:textId="77777777" w:rsidR="0091392A" w:rsidRDefault="0091392A" w:rsidP="0091392A">
      <w:r>
        <w:rPr>
          <w:rFonts w:hint="eastAsia"/>
          <w:noProof/>
        </w:rPr>
        <w:lastRenderedPageBreak/>
        <w:drawing>
          <wp:inline distT="0" distB="0" distL="0" distR="0" wp14:anchorId="55B64EF8" wp14:editId="4E005B0E">
            <wp:extent cx="4467849" cy="3581900"/>
            <wp:effectExtent l="0" t="0" r="9525" b="0"/>
            <wp:docPr id="3" name="図 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C058" w14:textId="77777777" w:rsidR="0091392A" w:rsidRDefault="0091392A" w:rsidP="0091392A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３</w:t>
      </w:r>
      <w:r>
        <w:rPr>
          <w:rFonts w:hint="eastAsia"/>
        </w:rPr>
        <w:t xml:space="preserve">　エッジ抽出(</w:t>
      </w:r>
      <w:r>
        <w:rPr>
          <w:rFonts w:hint="eastAsia"/>
        </w:rPr>
        <w:t>ソベル</w:t>
      </w:r>
      <w:r>
        <w:rPr>
          <w:rFonts w:hint="eastAsia"/>
        </w:rPr>
        <w:t>法</w:t>
      </w:r>
      <w:r>
        <w:t>)</w:t>
      </w:r>
    </w:p>
    <w:p w14:paraId="553ABC05" w14:textId="77777777" w:rsidR="0091392A" w:rsidRPr="0091392A" w:rsidRDefault="0091392A" w:rsidP="0091392A"/>
    <w:p w14:paraId="494BF3AB" w14:textId="77777777" w:rsidR="0091392A" w:rsidRDefault="0091392A" w:rsidP="0091392A">
      <w:r>
        <w:rPr>
          <w:rFonts w:hint="eastAsia"/>
          <w:noProof/>
        </w:rPr>
        <w:drawing>
          <wp:inline distT="0" distB="0" distL="0" distR="0" wp14:anchorId="7EB2158D" wp14:editId="10F1D0E4">
            <wp:extent cx="4505954" cy="3581900"/>
            <wp:effectExtent l="0" t="0" r="9525" b="0"/>
            <wp:docPr id="4" name="図 4" descr="電子機器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1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B786" w14:textId="77777777" w:rsidR="0091392A" w:rsidRDefault="0091392A" w:rsidP="0091392A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４　</w:t>
      </w:r>
      <w:bookmarkStart w:id="0" w:name="_GoBack"/>
      <w:bookmarkEnd w:id="0"/>
      <w:r>
        <w:rPr>
          <w:rFonts w:hint="eastAsia"/>
        </w:rPr>
        <w:t>エッジ抽出(</w:t>
      </w:r>
      <w:r>
        <w:rPr>
          <w:rFonts w:hint="eastAsia"/>
        </w:rPr>
        <w:t>キャニー</w:t>
      </w:r>
      <w:r>
        <w:rPr>
          <w:rFonts w:hint="eastAsia"/>
        </w:rPr>
        <w:t>法</w:t>
      </w:r>
      <w:r>
        <w:t>)</w:t>
      </w:r>
    </w:p>
    <w:sectPr w:rsidR="009139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2A"/>
    <w:rsid w:val="0091392A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A8C7F0"/>
  <w15:chartTrackingRefBased/>
  <w15:docId w15:val="{C4FC8B56-44E8-4292-A057-F9E3EFD2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2019-12-31T11:17:00Z</dcterms:created>
  <dcterms:modified xsi:type="dcterms:W3CDTF">2019-12-31T11:28:00Z</dcterms:modified>
</cp:coreProperties>
</file>