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570E05" w:rsidP="1B570E05" w:rsidRDefault="1B570E05" w14:noSpellErr="1" w14:paraId="0F532C10" w14:textId="204FBBA8">
      <w:pPr>
        <w:pStyle w:val="Heading1"/>
      </w:pPr>
      <w:r w:rsidR="1B570E05">
        <w:rPr/>
        <w:t>The Problem</w:t>
      </w:r>
    </w:p>
    <w:p w:rsidR="1B570E05" w:rsidRDefault="1B570E05" w14:noSpellErr="1" w14:paraId="32F07D63" w14:textId="08533EBF"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Imagine a </w:t>
      </w:r>
      <w:proofErr w:type="gramStart"/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>3 level</w:t>
      </w:r>
      <w:proofErr w:type="gramEnd"/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feedback queue as described in the slides on MLFQ: Final Rules. Note that the final level is just Round Robin because priority can’t get any lower. The quantum for priority 1 is 2, the quantum for priority 2 is 4, the quantum for priority 3 is 8.</w:t>
      </w:r>
    </w:p>
    <w:p w:rsidR="1B570E05" w:rsidRDefault="1B570E05" w14:noSpellErr="1" w14:paraId="7A22B819" w14:textId="04B6D39F"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>We want to schedule 3 processes as described below. All processes start at t = 0.</w:t>
      </w:r>
    </w:p>
    <w:p w:rsidR="1B570E05" w:rsidP="1B570E05" w:rsidRDefault="1B570E05" w14:noSpellErr="1" w14:paraId="43605BA1" w14:textId="1BEA83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>Process A will take 6 timeslots and no IO</w:t>
      </w:r>
    </w:p>
    <w:p w:rsidR="1B570E05" w:rsidP="1B570E05" w:rsidRDefault="1B570E05" w14:noSpellErr="1" w14:paraId="7AEE09A9" w14:textId="60AF26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Process B has one timeslot and then will wait for an IO operation that will take 5 timeslots before </w:t>
      </w:r>
      <w:proofErr w:type="gramStart"/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proofErr w:type="gramEnd"/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renters the ready queue. After that, it will take 4 timeslots of CPU</w:t>
      </w:r>
    </w:p>
    <w:p w:rsidR="1B570E05" w:rsidP="1B570E05" w:rsidRDefault="1B570E05" w14:noSpellErr="1" w14:paraId="2AC1245C" w14:textId="1B256B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>Process C will take 10 timeslots and no IO</w:t>
      </w:r>
    </w:p>
    <w:p w:rsidR="1B570E05" w:rsidRDefault="1B570E05" w14:paraId="04209BD6" w14:textId="4AB90776"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this case, rather than do a GANTT chart, we ask you to 1) specify what process(s) CPU is running during at </w:t>
      </w:r>
      <w:proofErr w:type="gramStart"/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>particular time</w:t>
      </w:r>
      <w:proofErr w:type="gramEnd"/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2) plot the </w:t>
      </w:r>
      <w:proofErr w:type="spellStart"/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>snapshoots</w:t>
      </w:r>
      <w:proofErr w:type="spellEnd"/>
      <w:r w:rsidRPr="1B570E05" w:rsidR="1B570E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queue states (i.e., what process is at which queue) at these moments</w:t>
      </w:r>
    </w:p>
    <w:tbl>
      <w:tblPr>
        <w:tblStyle w:val="PlainTable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570E05" w:rsidTr="1B570E05" w14:paraId="682DF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570E05" w:rsidP="1B570E05" w:rsidRDefault="1B570E05" w14:noSpellErr="1" w14:paraId="69318B22" w14:textId="57613863">
            <w:pPr>
              <w:pStyle w:val="Heading2"/>
            </w:pPr>
            <w:r w:rsidR="1B570E05">
              <w:rPr/>
              <w:t>t = 0</w:t>
            </w:r>
          </w:p>
          <w:p w:rsidR="1B570E05" w:rsidRDefault="1B570E05" w14:paraId="7EC21D75" w14:textId="3A213DEC">
            <w:r w:rsidRPr="1B570E05" w:rsidR="1B570E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Queue 1: A -&gt; B -&gt; C </w:t>
            </w:r>
          </w:p>
          <w:p w:rsidR="1B570E05" w:rsidRDefault="1B570E05" w14:paraId="3E048DE1" w14:textId="05D46E27">
            <w:r w:rsidRPr="1B570E05" w:rsidR="1B570E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Queue 2: </w:t>
            </w:r>
          </w:p>
          <w:p w:rsidR="1B570E05" w:rsidRDefault="1B570E05" w14:noSpellErr="1" w14:paraId="086FA106" w14:textId="7CC2E571">
            <w:r w:rsidRPr="1B570E05" w:rsidR="1B570E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Queue 3:</w:t>
            </w:r>
          </w:p>
          <w:p w:rsidR="1B570E05" w:rsidP="1B570E05" w:rsidRDefault="1B570E05" w14:noSpellErr="1" w14:paraId="1DC4329F" w14:textId="10256DF7">
            <w:pPr>
              <w:pStyle w:val="Normal"/>
            </w:pPr>
            <w:r w:rsidRPr="1B570E05" w:rsidR="1B570E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CPU is running Process A</w:t>
            </w:r>
          </w:p>
          <w:p w:rsidR="1B570E05" w:rsidP="1B570E05" w:rsidRDefault="1B570E05" w14:noSpellErr="1" w14:paraId="108C63E6" w14:textId="79262911">
            <w:pPr>
              <w:pStyle w:val="Heading2"/>
            </w:pPr>
          </w:p>
          <w:p w:rsidR="1B570E05" w:rsidP="1B570E05" w:rsidRDefault="1B570E05" w14:noSpellErr="1" w14:paraId="11BB0E0E" w14:textId="52AA6385">
            <w:pPr>
              <w:pStyle w:val="Heading2"/>
            </w:pPr>
          </w:p>
          <w:p w:rsidR="1B570E05" w:rsidP="1B570E05" w:rsidRDefault="1B570E05" w14:noSpellErr="1" w14:paraId="5245069C" w14:textId="71267362">
            <w:pPr>
              <w:pStyle w:val="Heading2"/>
            </w:pPr>
            <w:r w:rsidR="1B570E05">
              <w:rPr/>
              <w:t>t</w:t>
            </w:r>
            <w:r w:rsidR="1B570E05">
              <w:rPr/>
              <w:t xml:space="preserve"> = 2</w:t>
            </w:r>
          </w:p>
          <w:p w:rsidR="1B570E05" w:rsidP="1B570E05" w:rsidRDefault="1B570E05" w14:paraId="490CC297" w14:textId="32F0553E">
            <w:pPr>
              <w:pStyle w:val="Heading2"/>
            </w:pPr>
          </w:p>
          <w:p w:rsidR="1B570E05" w:rsidP="1B570E05" w:rsidRDefault="1B570E05" w14:paraId="42EC6A64" w14:textId="06E975CF">
            <w:pPr>
              <w:pStyle w:val="Heading2"/>
            </w:pPr>
          </w:p>
          <w:p w:rsidR="1B570E05" w:rsidP="1B570E05" w:rsidRDefault="1B570E05" w14:paraId="488B43B7" w14:textId="58C7F170">
            <w:pPr>
              <w:pStyle w:val="Heading2"/>
            </w:pPr>
          </w:p>
          <w:p w:rsidR="1B570E05" w:rsidP="1B570E05" w:rsidRDefault="1B570E05" w14:noSpellErr="1" w14:paraId="2CC980F9" w14:textId="6A48AE77">
            <w:pPr>
              <w:pStyle w:val="Heading2"/>
            </w:pPr>
          </w:p>
          <w:p w:rsidR="1B570E05" w:rsidP="1B570E05" w:rsidRDefault="1B570E05" w14:noSpellErr="1" w14:paraId="6096B329" w14:textId="1884CBFD">
            <w:pPr>
              <w:pStyle w:val="Heading2"/>
            </w:pPr>
          </w:p>
          <w:p w:rsidR="1B570E05" w:rsidP="1B570E05" w:rsidRDefault="1B570E05" w14:noSpellErr="1" w14:paraId="510BCD2F" w14:textId="5C2062D6">
            <w:pPr>
              <w:pStyle w:val="Heading2"/>
            </w:pPr>
          </w:p>
          <w:p w:rsidR="1B570E05" w:rsidP="1B570E05" w:rsidRDefault="1B570E05" w14:noSpellErr="1" w14:paraId="3A21D320" w14:textId="77683C25">
            <w:pPr>
              <w:pStyle w:val="Heading2"/>
            </w:pPr>
            <w:r w:rsidR="1B570E05">
              <w:rPr/>
              <w:t>t =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570E05" w:rsidP="1B570E05" w:rsidRDefault="1B570E05" w14:noSpellErr="1" w14:paraId="65611975" w14:textId="0B7187B4">
            <w:pPr>
              <w:pStyle w:val="Heading2"/>
            </w:pPr>
            <w:r w:rsidR="1B570E05">
              <w:rPr/>
              <w:t>t = 5</w:t>
            </w:r>
          </w:p>
          <w:p w:rsidR="1B570E05" w:rsidP="1B570E05" w:rsidRDefault="1B570E05" w14:noSpellErr="1" w14:paraId="7660BB15" w14:textId="659D4E92">
            <w:pPr>
              <w:pStyle w:val="Heading2"/>
            </w:pPr>
          </w:p>
          <w:p w:rsidR="1B570E05" w:rsidP="1B570E05" w:rsidRDefault="1B570E05" w14:noSpellErr="1" w14:paraId="7BF942F1" w14:textId="3A9D9E4D">
            <w:pPr>
              <w:pStyle w:val="Heading2"/>
            </w:pPr>
          </w:p>
          <w:p w:rsidR="1B570E05" w:rsidP="1B570E05" w:rsidRDefault="1B570E05" w14:noSpellErr="1" w14:paraId="4E522B70" w14:textId="149D73D9">
            <w:pPr>
              <w:pStyle w:val="Heading2"/>
            </w:pPr>
          </w:p>
          <w:p w:rsidR="1B570E05" w:rsidP="1B570E05" w:rsidRDefault="1B570E05" w14:noSpellErr="1" w14:paraId="7CACBF1B" w14:textId="4A6C32EB">
            <w:pPr>
              <w:pStyle w:val="Heading2"/>
            </w:pPr>
          </w:p>
          <w:p w:rsidR="1B570E05" w:rsidP="1B570E05" w:rsidRDefault="1B570E05" w14:noSpellErr="1" w14:paraId="754A5AF0" w14:textId="5D42F275">
            <w:pPr>
              <w:pStyle w:val="Heading2"/>
            </w:pPr>
          </w:p>
          <w:p w:rsidR="1B570E05" w:rsidP="1B570E05" w:rsidRDefault="1B570E05" w14:noSpellErr="1" w14:paraId="3F7A81B0" w14:textId="4300BE05">
            <w:pPr>
              <w:pStyle w:val="Heading2"/>
            </w:pPr>
            <w:r w:rsidR="1B570E05">
              <w:rPr/>
              <w:t>t = 8</w:t>
            </w:r>
          </w:p>
          <w:p w:rsidR="1B570E05" w:rsidP="1B570E05" w:rsidRDefault="1B570E05" w14:noSpellErr="1" w14:paraId="25EF8831" w14:textId="0B48D4D0">
            <w:pPr>
              <w:pStyle w:val="Heading2"/>
            </w:pPr>
          </w:p>
          <w:p w:rsidR="1B570E05" w:rsidP="1B570E05" w:rsidRDefault="1B570E05" w14:noSpellErr="1" w14:paraId="7AA258C0" w14:textId="3966FE1E">
            <w:pPr>
              <w:pStyle w:val="Heading2"/>
            </w:pPr>
          </w:p>
          <w:p w:rsidR="1B570E05" w:rsidP="1B570E05" w:rsidRDefault="1B570E05" w14:noSpellErr="1" w14:paraId="08F67D21" w14:textId="0A5EA381">
            <w:pPr>
              <w:pStyle w:val="Heading2"/>
            </w:pPr>
          </w:p>
          <w:p w:rsidR="1B570E05" w:rsidP="1B570E05" w:rsidRDefault="1B570E05" w14:noSpellErr="1" w14:paraId="40582DF8" w14:textId="0BC93C5E">
            <w:pPr>
              <w:pStyle w:val="Heading2"/>
            </w:pPr>
          </w:p>
          <w:p w:rsidR="1B570E05" w:rsidP="1B570E05" w:rsidRDefault="1B570E05" w14:noSpellErr="1" w14:paraId="4838D1FF" w14:textId="6875E049">
            <w:pPr>
              <w:pStyle w:val="Heading2"/>
            </w:pPr>
          </w:p>
          <w:p w:rsidR="1B570E05" w:rsidP="1B570E05" w:rsidRDefault="1B570E05" w14:noSpellErr="1" w14:paraId="54FB5C03" w14:textId="18164F06">
            <w:pPr>
              <w:pStyle w:val="Heading2"/>
            </w:pPr>
          </w:p>
          <w:p w:rsidR="1B570E05" w:rsidP="1B570E05" w:rsidRDefault="1B570E05" w14:noSpellErr="1" w14:paraId="691451FE" w14:textId="61478509">
            <w:pPr>
              <w:pStyle w:val="Heading2"/>
            </w:pPr>
            <w:r w:rsidR="1B570E05">
              <w:rPr/>
              <w:t>t = 10</w:t>
            </w:r>
          </w:p>
          <w:p w:rsidR="1B570E05" w:rsidP="1B570E05" w:rsidRDefault="1B570E05" w14:paraId="12BD276F" w14:textId="2D71AAC0">
            <w:pPr>
              <w:pStyle w:val="Normal"/>
            </w:pPr>
          </w:p>
        </w:tc>
      </w:tr>
    </w:tbl>
    <w:p w:rsidR="1B570E05" w:rsidP="1B570E05" w:rsidRDefault="1B570E05" w14:noSpellErr="1" w14:paraId="04335540" w14:textId="2D3AD07A">
      <w:pPr>
        <w:pStyle w:val="Heading2"/>
      </w:pPr>
    </w:p>
    <w:p w:rsidR="1B570E05" w:rsidP="1B570E05" w:rsidRDefault="1B570E05" w14:noSpellErr="1" w14:paraId="2777788B" w14:textId="1441D96F">
      <w:pPr>
        <w:pStyle w:val="Heading2"/>
      </w:pPr>
    </w:p>
    <w:p w:rsidR="1B570E05" w:rsidP="1B570E05" w:rsidRDefault="1B570E05" w14:paraId="7B838DF8" w14:textId="1C6BC0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B1FD1C"/>
  <w15:docId w15:val="{b9b2df4c-1654-4fb4-a712-6c2552d25682}"/>
  <w:rsids>
    <w:rsidRoot w:val="38B1FD1C"/>
    <w:rsid w:val="1B570E05"/>
    <w:rsid w:val="38B1FD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8f227353a246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2018-12-18T12:38:30.4259423Z</dcterms:created>
  <dcterms:modified xsi:type="dcterms:W3CDTF">2018-12-18T12:44:30.1620163Z</dcterms:modified>
  <dc:creator>Hewner, Michael P</dc:creator>
  <lastModifiedBy>Hewner, Michael P</lastModifiedBy>
</coreProperties>
</file>