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910" w:rsidRPr="00687910" w:rsidRDefault="00687910" w:rsidP="00687910">
      <w:pPr>
        <w:spacing w:before="100" w:beforeAutospacing="1" w:after="100" w:afterAutospacing="1" w:line="240" w:lineRule="auto"/>
        <w:jc w:val="center"/>
        <w:outlineLvl w:val="1"/>
        <w:rPr>
          <w:rFonts w:ascii="Arial Black" w:eastAsia="Times New Roman" w:hAnsi="Arial Black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7910">
        <w:rPr>
          <w:rFonts w:ascii="Arial Black" w:eastAsia="Times New Roman" w:hAnsi="Arial Black" w:cs="Times New Roman"/>
          <w:b/>
          <w:bCs/>
          <w:kern w:val="0"/>
          <w:sz w:val="36"/>
          <w:szCs w:val="36"/>
          <w:lang w:eastAsia="en-IN"/>
          <w14:ligatures w14:val="none"/>
        </w:rPr>
        <w:t>UPSC NDA – National Defence Academy Examination</w:t>
      </w:r>
    </w:p>
    <w:p w:rsidR="00687910" w:rsidRPr="00687910" w:rsidRDefault="00687910" w:rsidP="00687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NDA Exam?</w:t>
      </w:r>
    </w:p>
    <w:p w:rsidR="00687910" w:rsidRPr="00687910" w:rsidRDefault="00687910" w:rsidP="0002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6879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National Defence Academy (NDA)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 is conducted by the </w:t>
      </w:r>
      <w:r w:rsidRPr="006879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Union Public Service Commission (UPSC)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twice a year for admission into the </w:t>
      </w:r>
      <w:r w:rsidRPr="006879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Indian Army, Navy, and Air Force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Selected candidates undergo a 3-year training at NDA (Pune), followed by pre-commission training at respective academies: </w:t>
      </w:r>
      <w:r w:rsidRPr="006879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 (Army), INA (Navy), and AFA (Air Force).</w:t>
      </w:r>
    </w:p>
    <w:p w:rsidR="00687910" w:rsidRPr="00687910" w:rsidRDefault="00687910" w:rsidP="00687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Highlights</w:t>
      </w:r>
    </w:p>
    <w:tbl>
      <w:tblPr>
        <w:tblW w:w="93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7020"/>
      </w:tblGrid>
      <w:tr w:rsidR="00687910" w:rsidRPr="00687910" w:rsidTr="00025EE2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Name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UPSC NDA &amp; NA (I &amp; II)</w:t>
            </w:r>
          </w:p>
        </w:tc>
      </w:tr>
      <w:tr w:rsidR="00687910" w:rsidRPr="00687910" w:rsidTr="00025EE2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Conducted By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Union Public Service Commission (UPSC)</w:t>
            </w:r>
          </w:p>
        </w:tc>
      </w:tr>
      <w:tr w:rsidR="00687910" w:rsidRPr="00687910" w:rsidTr="00025EE2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Twice a year (April &amp; September)</w:t>
            </w:r>
          </w:p>
        </w:tc>
      </w:tr>
      <w:tr w:rsidR="00687910" w:rsidRPr="00687910" w:rsidTr="00025EE2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Offline (Pen &amp; Paper)</w:t>
            </w:r>
          </w:p>
        </w:tc>
      </w:tr>
      <w:tr w:rsidR="00687910" w:rsidRPr="00687910" w:rsidTr="00025EE2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Eligibility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12th Appearing/Passed (Age: 16.5–19.5 </w:t>
            </w:r>
            <w:proofErr w:type="spellStart"/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yrs</w:t>
            </w:r>
            <w:proofErr w:type="spellEnd"/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687910" w:rsidRPr="00687910" w:rsidTr="00025EE2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Boys &amp; Girls (Since 2021)</w:t>
            </w:r>
          </w:p>
        </w:tc>
      </w:tr>
      <w:tr w:rsidR="00687910" w:rsidRPr="00687910" w:rsidTr="00025EE2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Nationality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Indian Citizens Only</w:t>
            </w:r>
          </w:p>
        </w:tc>
      </w:tr>
    </w:tbl>
    <w:p w:rsidR="00687910" w:rsidRPr="00687910" w:rsidRDefault="00687910" w:rsidP="00687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Services Offered through NDA</w:t>
      </w:r>
    </w:p>
    <w:p w:rsidR="00687910" w:rsidRPr="00687910" w:rsidRDefault="00687910" w:rsidP="00687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Indian Army (IMA)</w:t>
      </w:r>
    </w:p>
    <w:p w:rsidR="00687910" w:rsidRPr="00687910" w:rsidRDefault="00687910" w:rsidP="00687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Indian Navy (INA)</w:t>
      </w:r>
    </w:p>
    <w:p w:rsidR="00687910" w:rsidRPr="00687910" w:rsidRDefault="00687910" w:rsidP="0002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Indian Air Force (AFA)</w:t>
      </w:r>
    </w:p>
    <w:p w:rsidR="00687910" w:rsidRPr="00687910" w:rsidRDefault="00687910" w:rsidP="00687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NDA Exam Pattern</w:t>
      </w:r>
    </w:p>
    <w:p w:rsidR="00687910" w:rsidRPr="00687910" w:rsidRDefault="00687910" w:rsidP="00687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Written Exam (Offline)</w:t>
      </w:r>
    </w:p>
    <w:tbl>
      <w:tblPr>
        <w:tblW w:w="93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4798"/>
        <w:gridCol w:w="1302"/>
        <w:gridCol w:w="1760"/>
      </w:tblGrid>
      <w:tr w:rsidR="00687910" w:rsidRPr="00687910" w:rsidTr="00025EE2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Duration</w:t>
            </w:r>
          </w:p>
        </w:tc>
      </w:tr>
      <w:tr w:rsidR="00687910" w:rsidRPr="00687910" w:rsidTr="00025EE2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Paper I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2.5 </w:t>
            </w:r>
            <w:proofErr w:type="spellStart"/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hrs</w:t>
            </w:r>
            <w:proofErr w:type="spellEnd"/>
          </w:p>
        </w:tc>
      </w:tr>
      <w:tr w:rsidR="00687910" w:rsidRPr="00687910" w:rsidTr="00025EE2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Paper II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General Ability Test (GAT)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2.5 </w:t>
            </w:r>
            <w:proofErr w:type="spellStart"/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hrs</w:t>
            </w:r>
            <w:proofErr w:type="spellEnd"/>
          </w:p>
        </w:tc>
      </w:tr>
      <w:tr w:rsidR="00687910" w:rsidRPr="00687910" w:rsidTr="00025EE2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:rsidR="00687910" w:rsidRPr="00687910" w:rsidRDefault="00687910" w:rsidP="0002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Negative marking applies: 1/3rd mark deducted for each wrong answer.</w:t>
      </w:r>
    </w:p>
    <w:p w:rsidR="00687910" w:rsidRPr="00687910" w:rsidRDefault="00687910" w:rsidP="00687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SSB Interview – Services Selection Board</w:t>
      </w:r>
    </w:p>
    <w:tbl>
      <w:tblPr>
        <w:tblW w:w="92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6565"/>
        <w:gridCol w:w="1263"/>
      </w:tblGrid>
      <w:tr w:rsidR="00687910" w:rsidRPr="00687910" w:rsidTr="00025EE2">
        <w:trPr>
          <w:trHeight w:val="14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Marks</w:t>
            </w:r>
          </w:p>
        </w:tc>
      </w:tr>
      <w:tr w:rsidR="00687910" w:rsidRPr="00687910" w:rsidTr="00025EE2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Stage I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Screening Test (OIR + PPDT)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87910" w:rsidRPr="00687910" w:rsidTr="00025EE2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Stage II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Psychology Test, GTO Tasks, Interview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87910" w:rsidRPr="00687910" w:rsidTr="00025EE2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Final Interview Assessment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900</w:t>
            </w:r>
          </w:p>
        </w:tc>
      </w:tr>
    </w:tbl>
    <w:p w:rsidR="00687910" w:rsidRPr="00687910" w:rsidRDefault="00687910" w:rsidP="0002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Final merit is based on </w:t>
      </w:r>
      <w:r w:rsidRPr="00687910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Written (900)</w:t>
      </w:r>
      <w:r w:rsidRPr="006879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+ </w:t>
      </w:r>
      <w:r w:rsidRPr="00687910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SSB Interview (900)</w:t>
      </w:r>
      <w:r w:rsidRPr="006879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= Total </w:t>
      </w:r>
      <w:r w:rsidRPr="00687910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1800 marks</w:t>
      </w:r>
    </w:p>
    <w:p w:rsidR="00687910" w:rsidRPr="00687910" w:rsidRDefault="00687910" w:rsidP="00687910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7910">
        <w:rPr>
          <w:rFonts w:ascii="Arial Black" w:eastAsia="Times New Roman" w:hAnsi="Arial Black" w:cs="Times New Roman"/>
          <w:b/>
          <w:bCs/>
          <w:kern w:val="0"/>
          <w:sz w:val="36"/>
          <w:szCs w:val="36"/>
          <w:lang w:eastAsia="en-IN"/>
          <w14:ligatures w14:val="none"/>
        </w:rPr>
        <w:t>NDA Syllabus Overview</w:t>
      </w:r>
    </w:p>
    <w:p w:rsidR="00687910" w:rsidRPr="00687910" w:rsidRDefault="00687910" w:rsidP="00687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Paper I: Mathematics (Class 11 &amp; 12 level)</w:t>
      </w:r>
    </w:p>
    <w:p w:rsidR="00687910" w:rsidRPr="00687910" w:rsidRDefault="00687910" w:rsidP="00687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Algebra, Trigonometry, Matrices &amp; Determinants</w:t>
      </w:r>
    </w:p>
    <w:p w:rsidR="00687910" w:rsidRPr="00687910" w:rsidRDefault="00687910" w:rsidP="00687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Analytical Geometry, Calculus, Statistics</w:t>
      </w:r>
    </w:p>
    <w:p w:rsidR="00687910" w:rsidRPr="00687910" w:rsidRDefault="00687910" w:rsidP="00687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Probability, Coordinate Geometry</w:t>
      </w:r>
    </w:p>
    <w:p w:rsidR="00687910" w:rsidRPr="00687910" w:rsidRDefault="00687910" w:rsidP="00687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Paper II: General Ability Test (GAT)</w:t>
      </w:r>
    </w:p>
    <w:p w:rsidR="00687910" w:rsidRPr="00687910" w:rsidRDefault="00687910" w:rsidP="00687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English (200 marks):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Grammar, Comprehension, Synonyms, Antonyms, Sentence Improvement</w:t>
      </w:r>
    </w:p>
    <w:p w:rsidR="00687910" w:rsidRPr="00687910" w:rsidRDefault="00687910" w:rsidP="00687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Knowledge (400 marks):</w:t>
      </w:r>
    </w:p>
    <w:p w:rsidR="00687910" w:rsidRPr="00687910" w:rsidRDefault="00687910" w:rsidP="00687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Physics, Chemistry, Biology</w:t>
      </w:r>
    </w:p>
    <w:p w:rsidR="00687910" w:rsidRPr="00687910" w:rsidRDefault="00687910" w:rsidP="006879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History, Polity, Geography</w:t>
      </w:r>
    </w:p>
    <w:p w:rsidR="00687910" w:rsidRPr="00687910" w:rsidRDefault="00687910" w:rsidP="00025E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 Events, General Science</w:t>
      </w:r>
    </w:p>
    <w:p w:rsidR="00687910" w:rsidRPr="00687910" w:rsidRDefault="00687910" w:rsidP="00687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NDA </w:t>
      </w:r>
      <w:proofErr w:type="spellStart"/>
      <w:r w:rsidRPr="00687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Cutoff</w:t>
      </w:r>
      <w:proofErr w:type="spellEnd"/>
      <w:r w:rsidRPr="00687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Trends (Written + Final Selection – General Category)</w:t>
      </w:r>
    </w:p>
    <w:tbl>
      <w:tblPr>
        <w:tblW w:w="90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4194"/>
        <w:gridCol w:w="3974"/>
      </w:tblGrid>
      <w:tr w:rsidR="00687910" w:rsidRPr="00687910" w:rsidTr="00025EE2">
        <w:trPr>
          <w:trHeight w:val="28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Written </w:t>
            </w:r>
            <w:proofErr w:type="spellStart"/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Cutoff</w:t>
            </w:r>
            <w:proofErr w:type="spellEnd"/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(out of 900)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Final </w:t>
            </w:r>
            <w:proofErr w:type="spellStart"/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Cutoff</w:t>
            </w:r>
            <w:proofErr w:type="spellEnd"/>
            <w:r w:rsidRPr="006879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(out of 1800)</w:t>
            </w:r>
          </w:p>
        </w:tc>
      </w:tr>
      <w:tr w:rsidR="00687910" w:rsidRPr="00687910" w:rsidTr="00025EE2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720</w:t>
            </w:r>
          </w:p>
        </w:tc>
      </w:tr>
      <w:tr w:rsidR="00687910" w:rsidRPr="00687910" w:rsidTr="00025EE2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355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726</w:t>
            </w:r>
          </w:p>
        </w:tc>
      </w:tr>
      <w:tr w:rsidR="00687910" w:rsidRPr="00687910" w:rsidTr="00025EE2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343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709</w:t>
            </w:r>
          </w:p>
        </w:tc>
      </w:tr>
      <w:tr w:rsidR="00687910" w:rsidRPr="00687910" w:rsidTr="00025EE2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355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723</w:t>
            </w:r>
          </w:p>
        </w:tc>
      </w:tr>
      <w:tr w:rsidR="00687910" w:rsidRPr="00687910" w:rsidTr="00025EE2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342</w:t>
            </w:r>
          </w:p>
        </w:tc>
        <w:tc>
          <w:tcPr>
            <w:tcW w:w="0" w:type="auto"/>
            <w:vAlign w:val="center"/>
            <w:hideMark/>
          </w:tcPr>
          <w:p w:rsidR="00687910" w:rsidRPr="00687910" w:rsidRDefault="00687910" w:rsidP="006879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79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704</w:t>
            </w:r>
          </w:p>
        </w:tc>
      </w:tr>
    </w:tbl>
    <w:p w:rsidR="00687910" w:rsidRPr="00687910" w:rsidRDefault="00687910" w:rsidP="0002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To qualify the written stage, candidates also need to score a minimum of </w:t>
      </w:r>
      <w:r w:rsidRPr="00687910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25% in each paper</w:t>
      </w:r>
      <w:r w:rsidRPr="006879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.</w:t>
      </w:r>
    </w:p>
    <w:p w:rsidR="00687910" w:rsidRPr="00687910" w:rsidRDefault="00687910" w:rsidP="00687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Why Choose </w:t>
      </w:r>
      <w:proofErr w:type="spellStart"/>
      <w:r w:rsidRPr="00687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Bibaswan</w:t>
      </w:r>
      <w:proofErr w:type="spellEnd"/>
      <w:r w:rsidRPr="00687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for NDA Preparation?</w:t>
      </w:r>
    </w:p>
    <w:p w:rsidR="00687910" w:rsidRPr="00687910" w:rsidRDefault="00687910" w:rsidP="0002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✅ Complete Coverage of Maths + GAT + English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Focus on 10+2 Science Students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3000+ MCQs Practice + Mock Test Series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Regular Doubt Clearing + Problem Solving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SSB Interview Foundation Training Included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✅ Personality Development &amp; Communication Classes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✅ Bilingual Teaching (English + Bengali)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✅ Offline </w:t>
      </w:r>
      <w:r w:rsidR="00025E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Classes</w:t>
      </w:r>
    </w:p>
    <w:p w:rsidR="00687910" w:rsidRPr="00687910" w:rsidRDefault="00687910" w:rsidP="00687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❓ FAQs – NDA Course</w:t>
      </w:r>
    </w:p>
    <w:p w:rsidR="00687910" w:rsidRPr="00687910" w:rsidRDefault="00687910" w:rsidP="00687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Q1. Is this course suitable for Class 11 students too?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Yes. Early preparation is recommended for NDA.</w:t>
      </w:r>
    </w:p>
    <w:p w:rsidR="00687910" w:rsidRPr="00687910" w:rsidRDefault="00687910" w:rsidP="00687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Q2. Do you provide physical training for SSB?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We provide guidance for SSB stages, including GTO tasks &amp; OIR test training.</w:t>
      </w:r>
    </w:p>
    <w:p w:rsidR="00687910" w:rsidRPr="00687910" w:rsidRDefault="00687910" w:rsidP="00687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Q3. Are there special sessions for girls?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Yes. Separate support available for girl cadet preparation.</w:t>
      </w:r>
    </w:p>
    <w:p w:rsidR="00687910" w:rsidRPr="00687910" w:rsidRDefault="00687910" w:rsidP="00687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Q4. What is the total course duration?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6–9 months depending on target exam (NDA I or NDA II)</w:t>
      </w:r>
    </w:p>
    <w:p w:rsidR="00687910" w:rsidRPr="00687910" w:rsidRDefault="00687910" w:rsidP="006879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Join </w:t>
      </w:r>
      <w:proofErr w:type="spellStart"/>
      <w:r w:rsidRPr="00687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Bibaswan’s</w:t>
      </w:r>
      <w:proofErr w:type="spellEnd"/>
      <w:r w:rsidRPr="006879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NDA Foundation Today!</w:t>
      </w:r>
    </w:p>
    <w:p w:rsidR="00687910" w:rsidRPr="00687910" w:rsidRDefault="00687910" w:rsidP="00687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Prepare with the best to join the Armed Forces with pride!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Call: +91-</w:t>
      </w:r>
      <w:r w:rsidR="00025E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9641592339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WhatsApp</w:t>
      </w:r>
      <w:proofErr w:type="spellEnd"/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="00025E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9641592339</w:t>
      </w:r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025E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Centres: </w:t>
      </w:r>
      <w:proofErr w:type="spellStart"/>
      <w:proofErr w:type="gramStart"/>
      <w:r w:rsidR="00025E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Siliguri</w:t>
      </w:r>
      <w:proofErr w:type="spellEnd"/>
      <w:r w:rsidR="00025E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025EE2"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End"/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Online Classes via </w:t>
      </w:r>
      <w:proofErr w:type="spellStart"/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Bibaswan</w:t>
      </w:r>
      <w:proofErr w:type="spellEnd"/>
      <w:r w:rsidRPr="006879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Learning App</w:t>
      </w:r>
    </w:p>
    <w:p w:rsidR="00025EE2" w:rsidRPr="00610695" w:rsidRDefault="00025EE2" w:rsidP="00025EE2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Arial Black" w:eastAsia="Times New Roman" w:hAnsi="Arial Black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Full Course Details For UPSC – </w:t>
      </w:r>
      <w:r w:rsidR="00D31ECC">
        <w:rPr>
          <w:rFonts w:ascii="Arial Black" w:eastAsia="Times New Roman" w:hAnsi="Arial Black" w:cs="Times New Roman"/>
          <w:b/>
          <w:bCs/>
          <w:kern w:val="0"/>
          <w:sz w:val="36"/>
          <w:szCs w:val="36"/>
          <w:lang w:eastAsia="en-IN"/>
          <w14:ligatures w14:val="none"/>
        </w:rPr>
        <w:t>NDA</w:t>
      </w:r>
      <w:bookmarkStart w:id="0" w:name="_GoBack"/>
      <w:bookmarkEnd w:id="0"/>
      <w:r>
        <w:rPr>
          <w:rFonts w:ascii="Arial Black" w:eastAsia="Times New Roman" w:hAnsi="Arial Black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 By </w:t>
      </w:r>
      <w:proofErr w:type="spellStart"/>
      <w:r>
        <w:rPr>
          <w:rFonts w:ascii="Arial Black" w:eastAsia="Times New Roman" w:hAnsi="Arial Black" w:cs="Times New Roman"/>
          <w:b/>
          <w:bCs/>
          <w:kern w:val="0"/>
          <w:sz w:val="36"/>
          <w:szCs w:val="36"/>
          <w:lang w:eastAsia="en-IN"/>
          <w14:ligatures w14:val="none"/>
        </w:rPr>
        <w:t>Bibaswan</w:t>
      </w:r>
      <w:proofErr w:type="spellEnd"/>
    </w:p>
    <w:p w:rsidR="00025EE2" w:rsidRPr="00610695" w:rsidRDefault="00025EE2" w:rsidP="00025EE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 BROCHURE</w:t>
      </w:r>
    </w:p>
    <w:p w:rsidR="004D7844" w:rsidRDefault="004D7844"/>
    <w:sectPr w:rsidR="004D7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33A5C"/>
    <w:multiLevelType w:val="multilevel"/>
    <w:tmpl w:val="5210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3C0961"/>
    <w:multiLevelType w:val="multilevel"/>
    <w:tmpl w:val="1E5C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520AA0"/>
    <w:multiLevelType w:val="multilevel"/>
    <w:tmpl w:val="A9B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910"/>
    <w:rsid w:val="00025EE2"/>
    <w:rsid w:val="000A6106"/>
    <w:rsid w:val="004D7844"/>
    <w:rsid w:val="006711AA"/>
    <w:rsid w:val="00687910"/>
    <w:rsid w:val="00D3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79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879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791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8791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7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87910"/>
    <w:rPr>
      <w:b/>
      <w:bCs/>
    </w:rPr>
  </w:style>
  <w:style w:type="character" w:styleId="Emphasis">
    <w:name w:val="Emphasis"/>
    <w:basedOn w:val="DefaultParagraphFont"/>
    <w:uiPriority w:val="20"/>
    <w:qFormat/>
    <w:rsid w:val="0068791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79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879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791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8791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7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87910"/>
    <w:rPr>
      <w:b/>
      <w:bCs/>
    </w:rPr>
  </w:style>
  <w:style w:type="character" w:styleId="Emphasis">
    <w:name w:val="Emphasis"/>
    <w:basedOn w:val="DefaultParagraphFont"/>
    <w:uiPriority w:val="20"/>
    <w:qFormat/>
    <w:rsid w:val="006879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12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05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2025-07-22T10:12:00Z</dcterms:created>
  <dcterms:modified xsi:type="dcterms:W3CDTF">2025-07-22T10:58:00Z</dcterms:modified>
</cp:coreProperties>
</file>