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DB Lab-03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color w:val="999999"/>
          <w:sz w:val="32"/>
          <w:szCs w:val="32"/>
        </w:rPr>
      </w:pPr>
      <w:r w:rsidDel="00000000" w:rsidR="00000000" w:rsidRPr="00000000">
        <w:rPr>
          <w:i w:val="1"/>
          <w:iCs w:val="1"/>
          <w:color w:val="999999"/>
          <w:sz w:val="32"/>
          <w:szCs w:val="32"/>
          <w:rtl w:val="0"/>
        </w:rPr>
        <w:t xml:space="preserve">Muhammad Aun Anis, 24P-3017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428625</wp:posOffset>
            </wp:positionV>
            <wp:extent cx="4800600" cy="619125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136420</wp:posOffset>
            </wp:positionV>
            <wp:extent cx="3676650" cy="30480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3: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128346</wp:posOffset>
            </wp:positionV>
            <wp:extent cx="5943600" cy="444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4: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193002</wp:posOffset>
            </wp:positionV>
            <wp:extent cx="4848225" cy="43815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5:</w:t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247650</wp:posOffset>
            </wp:positionV>
            <wp:extent cx="5495925" cy="36195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6: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5943600" cy="5080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7: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5943600" cy="444500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8: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409575</wp:posOffset>
            </wp:positionV>
            <wp:extent cx="5943600" cy="4318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9:</w:t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144521</wp:posOffset>
            </wp:positionV>
            <wp:extent cx="5943600" cy="6477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10:</w:t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212052</wp:posOffset>
            </wp:positionV>
            <wp:extent cx="5353050" cy="3905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