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61D4B4" w14:textId="77777777" w:rsidR="009F6DE5" w:rsidRDefault="009F6DE5" w:rsidP="009F6DE5">
      <w:pPr>
        <w:spacing w:before="120" w:after="120"/>
        <w:jc w:val="both"/>
        <w:rPr>
          <w:rStyle w:val="Collegamentoipertestuale"/>
          <w:rFonts w:cs="Arial"/>
        </w:rPr>
      </w:pPr>
    </w:p>
    <w:p w14:paraId="6D29E52A" w14:textId="77777777" w:rsidR="009F6DE5" w:rsidRDefault="009F6DE5" w:rsidP="009F6DE5">
      <w:pPr>
        <w:spacing w:before="120" w:after="120"/>
        <w:jc w:val="center"/>
        <w:rPr>
          <w:b/>
          <w:bCs/>
        </w:rPr>
      </w:pPr>
      <w:r>
        <w:rPr>
          <w:rFonts w:cs="Arial"/>
          <w:b/>
          <w:bCs/>
        </w:rPr>
        <w:t>SISTEMA INFORMATIVO INTEGRATO AGRICOLTURA</w:t>
      </w:r>
    </w:p>
    <w:p w14:paraId="7B496C0C" w14:textId="77777777" w:rsidR="009F6DE5" w:rsidRDefault="009F6DE5" w:rsidP="009F6DE5">
      <w:pPr>
        <w:spacing w:before="120" w:after="120"/>
        <w:jc w:val="center"/>
        <w:rPr>
          <w:rFonts w:cs="Arial"/>
          <w:b/>
          <w:bCs/>
        </w:rPr>
      </w:pPr>
    </w:p>
    <w:p w14:paraId="4AC308DC" w14:textId="77777777" w:rsidR="009F6DE5" w:rsidRDefault="009F6DE5" w:rsidP="009F6DE5">
      <w:pPr>
        <w:tabs>
          <w:tab w:val="left" w:pos="900"/>
        </w:tabs>
        <w:spacing w:before="120" w:after="120" w:line="276" w:lineRule="auto"/>
        <w:rPr>
          <w:rFonts w:eastAsia="Times New Roman" w:cs="Arial"/>
          <w:sz w:val="20"/>
          <w:szCs w:val="20"/>
        </w:rPr>
      </w:pPr>
      <w:r>
        <w:rPr>
          <w:rFonts w:eastAsia="Times New Roman" w:cs="Arial"/>
          <w:sz w:val="20"/>
          <w:szCs w:val="20"/>
        </w:rPr>
        <w:t>&lt;wr:set select=”$.isRettifica” var=”rett”/&gt;</w:t>
      </w:r>
    </w:p>
    <w:p w14:paraId="3737CD8B" w14:textId="77777777" w:rsidR="009F6DE5" w:rsidRDefault="009F6DE5" w:rsidP="009F6DE5">
      <w:pPr>
        <w:tabs>
          <w:tab w:val="left" w:pos="900"/>
        </w:tabs>
        <w:spacing w:before="120" w:after="120" w:line="276" w:lineRule="auto"/>
        <w:rPr>
          <w:rFonts w:eastAsia="Times New Roman" w:cs="Arial"/>
          <w:sz w:val="20"/>
          <w:szCs w:val="20"/>
        </w:rPr>
      </w:pPr>
      <w:r>
        <w:rPr>
          <w:rFonts w:eastAsia="Times New Roman" w:cs="Arial"/>
          <w:sz w:val="20"/>
          <w:szCs w:val="20"/>
        </w:rPr>
        <w:t>&lt;wr:if select=”${rett}”&gt;</w:t>
      </w:r>
    </w:p>
    <w:p w14:paraId="72D51D5E" w14:textId="77777777" w:rsidR="009F6DE5" w:rsidRDefault="009F6DE5" w:rsidP="009F6DE5">
      <w:pPr>
        <w:spacing w:before="120" w:after="120"/>
        <w:jc w:val="center"/>
        <w:rPr>
          <w:rFonts w:cs="Arial"/>
          <w:b/>
          <w:bCs/>
        </w:rPr>
      </w:pPr>
      <w:r>
        <w:rPr>
          <w:rFonts w:cs="Arial"/>
          <w:b/>
          <w:bCs/>
        </w:rPr>
        <w:t>Rettifica di Richiesta di assegnazione carburante agricolo</w:t>
      </w:r>
    </w:p>
    <w:p w14:paraId="74D4911D" w14:textId="77777777" w:rsidR="009F6DE5" w:rsidRDefault="009F6DE5" w:rsidP="009F6DE5">
      <w:pPr>
        <w:spacing w:before="120" w:after="120"/>
        <w:rPr>
          <w:rFonts w:eastAsia="Times New Roman" w:cs="Arial"/>
          <w:sz w:val="20"/>
          <w:szCs w:val="20"/>
        </w:rPr>
      </w:pPr>
      <w:r>
        <w:rPr>
          <w:rFonts w:eastAsia="Times New Roman" w:cs="Arial"/>
          <w:sz w:val="20"/>
          <w:szCs w:val="20"/>
        </w:rPr>
        <w:t>&lt;wr:else/&gt;</w:t>
      </w:r>
    </w:p>
    <w:p w14:paraId="19CFEA04" w14:textId="77777777" w:rsidR="009F6DE5" w:rsidRDefault="009F6DE5" w:rsidP="009F6DE5">
      <w:pPr>
        <w:spacing w:before="120" w:after="120"/>
        <w:rPr>
          <w:rFonts w:eastAsia="Times New Roman" w:cs="Arial"/>
          <w:sz w:val="20"/>
          <w:szCs w:val="20"/>
        </w:rPr>
      </w:pPr>
    </w:p>
    <w:p w14:paraId="58516542" w14:textId="77777777" w:rsidR="009F6DE5" w:rsidRDefault="009F6DE5" w:rsidP="009F6DE5">
      <w:pPr>
        <w:spacing w:before="120" w:after="120"/>
        <w:jc w:val="center"/>
        <w:rPr>
          <w:rFonts w:cs="Arial"/>
          <w:b/>
          <w:bCs/>
        </w:rPr>
      </w:pPr>
      <w:r>
        <w:rPr>
          <w:rFonts w:cs="Arial"/>
          <w:b/>
          <w:bCs/>
        </w:rPr>
        <w:t>Richiesta di assegnazione carburante agricolo</w:t>
      </w:r>
    </w:p>
    <w:p w14:paraId="45A66B98"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1C7A7F29" w14:textId="77777777" w:rsidR="009F6DE5" w:rsidRDefault="009F6DE5" w:rsidP="009F6DE5">
      <w:pPr>
        <w:spacing w:before="120" w:after="120"/>
        <w:jc w:val="center"/>
        <w:rPr>
          <w:rFonts w:cs="Arial"/>
          <w:sz w:val="20"/>
          <w:szCs w:val="20"/>
        </w:rPr>
      </w:pPr>
      <w:r>
        <w:rPr>
          <w:rFonts w:cs="Arial"/>
          <w:sz w:val="20"/>
          <w:szCs w:val="20"/>
        </w:rPr>
        <w:t>(D.M. 14 dicembre 2001, n.454, art.2, comma 3)</w:t>
      </w:r>
    </w:p>
    <w:p w14:paraId="226D12AD" w14:textId="77777777" w:rsidR="009F6DE5" w:rsidRDefault="009F6DE5" w:rsidP="009F6DE5">
      <w:pPr>
        <w:spacing w:before="120" w:after="120"/>
        <w:jc w:val="both"/>
        <w:rPr>
          <w:rFonts w:cs="Arial"/>
          <w:color w:val="000000"/>
        </w:rPr>
      </w:pPr>
    </w:p>
    <w:tbl>
      <w:tblPr>
        <w:tblW w:w="5000" w:type="pct"/>
        <w:tblLayout w:type="fixed"/>
        <w:tblLook w:val="04A0" w:firstRow="1" w:lastRow="0" w:firstColumn="1" w:lastColumn="0" w:noHBand="0" w:noVBand="1"/>
      </w:tblPr>
      <w:tblGrid>
        <w:gridCol w:w="2581"/>
        <w:gridCol w:w="8124"/>
      </w:tblGrid>
      <w:tr w:rsidR="009F6DE5" w14:paraId="4BB2CB84" w14:textId="77777777" w:rsidTr="009F6DE5">
        <w:trPr>
          <w:trHeight w:val="567"/>
        </w:trPr>
        <w:tc>
          <w:tcPr>
            <w:tcW w:w="2376" w:type="dxa"/>
            <w:vAlign w:val="center"/>
            <w:hideMark/>
          </w:tcPr>
          <w:p w14:paraId="4D7234F6" w14:textId="77777777" w:rsidR="009F6DE5" w:rsidRDefault="009F6DE5">
            <w:pPr>
              <w:spacing w:before="120" w:after="120"/>
              <w:rPr>
                <w:rFonts w:cs="Arial"/>
                <w:sz w:val="20"/>
                <w:szCs w:val="20"/>
              </w:rPr>
            </w:pPr>
            <w:r>
              <w:rPr>
                <w:rFonts w:eastAsia="Times New Roman" w:cs="Arial"/>
                <w:sz w:val="20"/>
                <w:szCs w:val="20"/>
                <w:lang w:val="en-US"/>
              </w:rPr>
              <w:t>ID Richiesta</w:t>
            </w:r>
          </w:p>
        </w:tc>
        <w:tc>
          <w:tcPr>
            <w:tcW w:w="7478" w:type="dxa"/>
            <w:vAlign w:val="center"/>
            <w:hideMark/>
          </w:tcPr>
          <w:p w14:paraId="3166B176" w14:textId="77777777" w:rsidR="009F6DE5" w:rsidRDefault="009F6DE5">
            <w:pPr>
              <w:spacing w:before="120" w:after="120"/>
              <w:ind w:right="125"/>
              <w:rPr>
                <w:rFonts w:cs="Arial"/>
                <w:szCs w:val="22"/>
              </w:rPr>
            </w:pPr>
            <w:r>
              <w:rPr>
                <w:rFonts w:eastAsia="Times New Roman" w:cs="Arial"/>
                <w:sz w:val="20"/>
                <w:szCs w:val="20"/>
                <w:lang w:val="en-US"/>
              </w:rPr>
              <w:t>&lt;wr:out select=“$.idRichiesta”/&gt;</w:t>
            </w:r>
          </w:p>
        </w:tc>
      </w:tr>
      <w:tr w:rsidR="009F6DE5" w14:paraId="6745348F" w14:textId="77777777" w:rsidTr="009F6DE5">
        <w:trPr>
          <w:trHeight w:val="567"/>
        </w:trPr>
        <w:tc>
          <w:tcPr>
            <w:tcW w:w="2376" w:type="dxa"/>
            <w:vAlign w:val="center"/>
            <w:hideMark/>
          </w:tcPr>
          <w:p w14:paraId="25366404" w14:textId="77777777" w:rsidR="009F6DE5" w:rsidRDefault="009F6DE5">
            <w:pPr>
              <w:spacing w:before="120" w:after="120"/>
              <w:rPr>
                <w:rFonts w:cs="Arial"/>
                <w:sz w:val="20"/>
                <w:szCs w:val="20"/>
              </w:rPr>
            </w:pPr>
            <w:r>
              <w:rPr>
                <w:rFonts w:cs="Arial"/>
                <w:sz w:val="20"/>
                <w:szCs w:val="20"/>
              </w:rPr>
              <w:t>Anno</w:t>
            </w:r>
          </w:p>
        </w:tc>
        <w:tc>
          <w:tcPr>
            <w:tcW w:w="7478" w:type="dxa"/>
            <w:vAlign w:val="center"/>
            <w:hideMark/>
          </w:tcPr>
          <w:p w14:paraId="32A7B7DC" w14:textId="77777777" w:rsidR="009F6DE5" w:rsidRDefault="009F6DE5">
            <w:pPr>
              <w:spacing w:before="120" w:after="120"/>
              <w:ind w:right="125"/>
              <w:rPr>
                <w:rFonts w:cs="Arial"/>
                <w:szCs w:val="22"/>
              </w:rPr>
            </w:pPr>
            <w:r>
              <w:rPr>
                <w:rFonts w:eastAsia="Times New Roman" w:cs="Arial"/>
                <w:sz w:val="20"/>
                <w:szCs w:val="20"/>
                <w:lang w:val="en-US"/>
              </w:rPr>
              <w:t>&lt;wr:out select=“$.campagna”/&gt;</w:t>
            </w:r>
          </w:p>
        </w:tc>
      </w:tr>
      <w:tr w:rsidR="009F6DE5" w14:paraId="3DEFE1EA" w14:textId="77777777" w:rsidTr="009F6DE5">
        <w:trPr>
          <w:trHeight w:val="567"/>
        </w:trPr>
        <w:tc>
          <w:tcPr>
            <w:tcW w:w="2376" w:type="dxa"/>
            <w:vAlign w:val="center"/>
            <w:hideMark/>
          </w:tcPr>
          <w:p w14:paraId="64FE3048" w14:textId="77777777" w:rsidR="009F6DE5" w:rsidRDefault="009F6DE5">
            <w:pPr>
              <w:spacing w:before="120" w:after="120"/>
              <w:rPr>
                <w:rFonts w:cs="Arial"/>
                <w:sz w:val="20"/>
                <w:szCs w:val="20"/>
              </w:rPr>
            </w:pPr>
            <w:r>
              <w:rPr>
                <w:rFonts w:eastAsia="Times New Roman" w:cs="Arial"/>
                <w:sz w:val="20"/>
                <w:szCs w:val="20"/>
                <w:lang w:val="en-US"/>
              </w:rPr>
              <w:t>CUAA</w:t>
            </w:r>
          </w:p>
        </w:tc>
        <w:tc>
          <w:tcPr>
            <w:tcW w:w="7478" w:type="dxa"/>
            <w:vAlign w:val="center"/>
            <w:hideMark/>
          </w:tcPr>
          <w:p w14:paraId="068F2E4D" w14:textId="77777777" w:rsidR="009F6DE5" w:rsidRDefault="009F6DE5">
            <w:pPr>
              <w:spacing w:before="120" w:after="120"/>
              <w:ind w:right="125"/>
              <w:rPr>
                <w:rFonts w:cs="Arial"/>
                <w:szCs w:val="22"/>
              </w:rPr>
            </w:pPr>
            <w:r>
              <w:rPr>
                <w:rFonts w:eastAsia="Times New Roman" w:cs="Arial"/>
                <w:sz w:val="20"/>
                <w:szCs w:val="20"/>
                <w:lang w:val="en-US"/>
              </w:rPr>
              <w:t>&lt;wr:out select=“$.cuaa”/&gt;</w:t>
            </w:r>
          </w:p>
        </w:tc>
      </w:tr>
      <w:tr w:rsidR="009F6DE5" w14:paraId="0A168567" w14:textId="77777777" w:rsidTr="009F6DE5">
        <w:trPr>
          <w:trHeight w:val="567"/>
        </w:trPr>
        <w:tc>
          <w:tcPr>
            <w:tcW w:w="2376" w:type="dxa"/>
            <w:vAlign w:val="center"/>
            <w:hideMark/>
          </w:tcPr>
          <w:p w14:paraId="36BAB2B6" w14:textId="77777777" w:rsidR="009F6DE5" w:rsidRDefault="009F6DE5">
            <w:pPr>
              <w:spacing w:before="120" w:after="120"/>
              <w:rPr>
                <w:rFonts w:cs="Arial"/>
                <w:sz w:val="20"/>
                <w:szCs w:val="20"/>
              </w:rPr>
            </w:pPr>
            <w:r>
              <w:rPr>
                <w:rFonts w:eastAsia="Times New Roman" w:cs="Arial"/>
                <w:sz w:val="20"/>
                <w:szCs w:val="20"/>
                <w:lang w:val="en-US"/>
              </w:rPr>
              <w:t>Denominazione</w:t>
            </w:r>
          </w:p>
        </w:tc>
        <w:tc>
          <w:tcPr>
            <w:tcW w:w="7478" w:type="dxa"/>
            <w:vAlign w:val="center"/>
            <w:hideMark/>
          </w:tcPr>
          <w:p w14:paraId="3366CEC1" w14:textId="77777777" w:rsidR="009F6DE5" w:rsidRDefault="009F6DE5">
            <w:pPr>
              <w:spacing w:before="120" w:after="120"/>
              <w:ind w:right="125"/>
              <w:rPr>
                <w:rFonts w:cs="Arial"/>
                <w:szCs w:val="22"/>
              </w:rPr>
            </w:pPr>
            <w:r>
              <w:rPr>
                <w:rFonts w:eastAsia="Times New Roman" w:cs="Arial"/>
                <w:sz w:val="20"/>
                <w:szCs w:val="20"/>
                <w:lang w:val="en-US"/>
              </w:rPr>
              <w:t>&lt;wr:out select=“$.denominazione”/&gt;</w:t>
            </w:r>
          </w:p>
        </w:tc>
      </w:tr>
    </w:tbl>
    <w:p w14:paraId="1D08783E" w14:textId="77777777" w:rsidR="009F6DE5" w:rsidRDefault="009F6DE5" w:rsidP="009F6DE5">
      <w:pPr>
        <w:spacing w:before="120" w:after="120"/>
        <w:jc w:val="both"/>
        <w:rPr>
          <w:rFonts w:cs="Arial"/>
          <w:color w:val="000000"/>
        </w:rPr>
      </w:pPr>
    </w:p>
    <w:p w14:paraId="68F9A25C" w14:textId="77777777" w:rsidR="009F6DE5" w:rsidRDefault="009F6DE5" w:rsidP="009F6DE5">
      <w:pPr>
        <w:rPr>
          <w:rFonts w:cs="Arial"/>
        </w:rPr>
      </w:pPr>
    </w:p>
    <w:p w14:paraId="4BD69A55" w14:textId="77777777" w:rsidR="009F6DE5" w:rsidRDefault="009F6DE5" w:rsidP="009F6DE5">
      <w:pPr>
        <w:rPr>
          <w:rFonts w:cs="Arial"/>
        </w:rPr>
      </w:pPr>
    </w:p>
    <w:p w14:paraId="02EB92D6" w14:textId="77777777" w:rsidR="009F6DE5" w:rsidRDefault="009F6DE5" w:rsidP="009F6DE5">
      <w:pPr>
        <w:tabs>
          <w:tab w:val="left" w:pos="900"/>
        </w:tabs>
        <w:spacing w:before="120" w:after="120" w:line="276" w:lineRule="auto"/>
        <w:rPr>
          <w:rFonts w:eastAsia="Times New Roman" w:cs="Arial"/>
          <w:sz w:val="20"/>
          <w:szCs w:val="20"/>
        </w:rPr>
      </w:pPr>
      <w:r>
        <w:rPr>
          <w:rFonts w:eastAsia="Times New Roman" w:cs="Arial"/>
          <w:sz w:val="20"/>
          <w:szCs w:val="20"/>
        </w:rPr>
        <w:t>&lt;wr:set select=”$.macchine” var=”macchine”/&gt;</w:t>
      </w:r>
    </w:p>
    <w:p w14:paraId="226CDB0F" w14:textId="77777777" w:rsidR="009F6DE5" w:rsidRDefault="009F6DE5" w:rsidP="009F6DE5">
      <w:pPr>
        <w:tabs>
          <w:tab w:val="left" w:pos="900"/>
        </w:tabs>
        <w:spacing w:before="120" w:after="120" w:line="276" w:lineRule="auto"/>
        <w:rPr>
          <w:rFonts w:eastAsia="Times New Roman" w:cs="Arial"/>
          <w:sz w:val="20"/>
          <w:szCs w:val="20"/>
        </w:rPr>
      </w:pPr>
      <w:r>
        <w:rPr>
          <w:rFonts w:eastAsia="Times New Roman" w:cs="Arial"/>
          <w:sz w:val="20"/>
          <w:szCs w:val="20"/>
        </w:rPr>
        <w:t>&lt;wr:if select=”${macchine} != null”&gt;</w:t>
      </w:r>
    </w:p>
    <w:p w14:paraId="451C9496" w14:textId="77777777" w:rsidR="009F6DE5" w:rsidRDefault="009F6DE5" w:rsidP="009F6DE5">
      <w:pPr>
        <w:pBdr>
          <w:bottom w:val="single" w:sz="4" w:space="1" w:color="auto"/>
        </w:pBdr>
        <w:shd w:val="clear" w:color="auto" w:fill="BFBFBF"/>
        <w:tabs>
          <w:tab w:val="left" w:pos="900"/>
        </w:tabs>
        <w:spacing w:before="120" w:after="120" w:line="276" w:lineRule="auto"/>
        <w:rPr>
          <w:rFonts w:eastAsia="Times New Roman" w:cs="Arial"/>
          <w:b/>
          <w:bCs/>
        </w:rPr>
      </w:pPr>
      <w:r>
        <w:rPr>
          <w:rFonts w:eastAsia="Times New Roman" w:cs="Arial"/>
          <w:b/>
          <w:bCs/>
        </w:rPr>
        <w:t>Macchine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2552"/>
        <w:gridCol w:w="1531"/>
        <w:gridCol w:w="1418"/>
        <w:gridCol w:w="1871"/>
        <w:gridCol w:w="1418"/>
        <w:gridCol w:w="1418"/>
      </w:tblGrid>
      <w:tr w:rsidR="009F6DE5" w14:paraId="62EDC1B0" w14:textId="77777777" w:rsidTr="009F6DE5">
        <w:trPr>
          <w:jc w:val="center"/>
        </w:trPr>
        <w:tc>
          <w:tcPr>
            <w:tcW w:w="2552" w:type="dxa"/>
            <w:tcBorders>
              <w:top w:val="single" w:sz="4" w:space="0" w:color="auto"/>
              <w:left w:val="single" w:sz="4" w:space="0" w:color="auto"/>
              <w:bottom w:val="single" w:sz="4" w:space="0" w:color="auto"/>
              <w:right w:val="single" w:sz="4" w:space="0" w:color="auto"/>
            </w:tcBorders>
            <w:hideMark/>
          </w:tcPr>
          <w:p w14:paraId="747D0991" w14:textId="77777777" w:rsidR="009F6DE5" w:rsidRDefault="009F6DE5">
            <w:pPr>
              <w:rPr>
                <w:rFonts w:cs="Arial"/>
                <w:b/>
                <w:sz w:val="20"/>
                <w:szCs w:val="20"/>
              </w:rPr>
            </w:pPr>
            <w:r>
              <w:rPr>
                <w:rFonts w:cs="Arial"/>
                <w:b/>
                <w:sz w:val="20"/>
                <w:szCs w:val="20"/>
              </w:rPr>
              <w:t>Macchine</w:t>
            </w:r>
          </w:p>
        </w:tc>
        <w:tc>
          <w:tcPr>
            <w:tcW w:w="1531" w:type="dxa"/>
            <w:tcBorders>
              <w:top w:val="single" w:sz="4" w:space="0" w:color="auto"/>
              <w:left w:val="single" w:sz="4" w:space="0" w:color="auto"/>
              <w:bottom w:val="single" w:sz="4" w:space="0" w:color="auto"/>
              <w:right w:val="single" w:sz="4" w:space="0" w:color="auto"/>
            </w:tcBorders>
            <w:hideMark/>
          </w:tcPr>
          <w:p w14:paraId="7BE50006" w14:textId="77777777" w:rsidR="009F6DE5" w:rsidRDefault="009F6DE5">
            <w:pPr>
              <w:rPr>
                <w:rFonts w:cs="Arial"/>
                <w:b/>
                <w:sz w:val="20"/>
                <w:szCs w:val="20"/>
              </w:rPr>
            </w:pPr>
            <w:r>
              <w:rPr>
                <w:rFonts w:cs="Arial"/>
                <w:b/>
                <w:sz w:val="20"/>
                <w:szCs w:val="20"/>
              </w:rPr>
              <w:t>Classe</w:t>
            </w:r>
          </w:p>
        </w:tc>
        <w:tc>
          <w:tcPr>
            <w:tcW w:w="1418" w:type="dxa"/>
            <w:tcBorders>
              <w:top w:val="single" w:sz="4" w:space="0" w:color="auto"/>
              <w:left w:val="single" w:sz="4" w:space="0" w:color="auto"/>
              <w:bottom w:val="single" w:sz="4" w:space="0" w:color="auto"/>
              <w:right w:val="single" w:sz="4" w:space="0" w:color="auto"/>
            </w:tcBorders>
            <w:hideMark/>
          </w:tcPr>
          <w:p w14:paraId="1B3EEC3B" w14:textId="77777777" w:rsidR="009F6DE5" w:rsidRDefault="009F6DE5">
            <w:pPr>
              <w:rPr>
                <w:rFonts w:cs="Arial"/>
                <w:b/>
                <w:sz w:val="20"/>
                <w:szCs w:val="20"/>
              </w:rPr>
            </w:pPr>
            <w:r>
              <w:rPr>
                <w:rFonts w:cs="Arial"/>
                <w:b/>
                <w:sz w:val="20"/>
                <w:szCs w:val="20"/>
              </w:rPr>
              <w:t>Marca</w:t>
            </w:r>
          </w:p>
        </w:tc>
        <w:tc>
          <w:tcPr>
            <w:tcW w:w="1871" w:type="dxa"/>
            <w:tcBorders>
              <w:top w:val="single" w:sz="4" w:space="0" w:color="auto"/>
              <w:left w:val="single" w:sz="4" w:space="0" w:color="auto"/>
              <w:bottom w:val="single" w:sz="4" w:space="0" w:color="auto"/>
              <w:right w:val="single" w:sz="4" w:space="0" w:color="auto"/>
            </w:tcBorders>
            <w:hideMark/>
          </w:tcPr>
          <w:p w14:paraId="57F94543" w14:textId="77777777" w:rsidR="009F6DE5" w:rsidRDefault="009F6DE5">
            <w:pPr>
              <w:rPr>
                <w:rFonts w:cs="Arial"/>
                <w:b/>
                <w:sz w:val="20"/>
                <w:szCs w:val="20"/>
              </w:rPr>
            </w:pPr>
            <w:r>
              <w:rPr>
                <w:rFonts w:cs="Arial"/>
                <w:b/>
                <w:sz w:val="20"/>
                <w:szCs w:val="20"/>
              </w:rPr>
              <w:t>Alimentazione</w:t>
            </w:r>
          </w:p>
        </w:tc>
        <w:tc>
          <w:tcPr>
            <w:tcW w:w="1418" w:type="dxa"/>
            <w:tcBorders>
              <w:top w:val="single" w:sz="4" w:space="0" w:color="auto"/>
              <w:left w:val="single" w:sz="4" w:space="0" w:color="auto"/>
              <w:bottom w:val="single" w:sz="4" w:space="0" w:color="auto"/>
              <w:right w:val="single" w:sz="4" w:space="0" w:color="auto"/>
            </w:tcBorders>
            <w:hideMark/>
          </w:tcPr>
          <w:p w14:paraId="10E2ED2A" w14:textId="77777777" w:rsidR="009F6DE5" w:rsidRDefault="009F6DE5">
            <w:pPr>
              <w:rPr>
                <w:rFonts w:cs="Arial"/>
                <w:b/>
                <w:sz w:val="20"/>
                <w:szCs w:val="20"/>
              </w:rPr>
            </w:pPr>
            <w:r>
              <w:rPr>
                <w:rFonts w:cs="Arial"/>
                <w:b/>
                <w:sz w:val="20"/>
                <w:szCs w:val="20"/>
              </w:rPr>
              <w:t>Targa</w:t>
            </w:r>
          </w:p>
        </w:tc>
        <w:tc>
          <w:tcPr>
            <w:tcW w:w="1418" w:type="dxa"/>
            <w:tcBorders>
              <w:top w:val="single" w:sz="4" w:space="0" w:color="auto"/>
              <w:left w:val="single" w:sz="4" w:space="0" w:color="auto"/>
              <w:bottom w:val="single" w:sz="4" w:space="0" w:color="auto"/>
              <w:right w:val="single" w:sz="4" w:space="0" w:color="auto"/>
            </w:tcBorders>
            <w:hideMark/>
          </w:tcPr>
          <w:p w14:paraId="6CB12538" w14:textId="77777777" w:rsidR="009F6DE5" w:rsidRDefault="009F6DE5">
            <w:pPr>
              <w:rPr>
                <w:rFonts w:cs="Arial"/>
                <w:b/>
                <w:sz w:val="20"/>
                <w:szCs w:val="20"/>
              </w:rPr>
            </w:pPr>
            <w:r>
              <w:rPr>
                <w:rFonts w:cs="Arial"/>
                <w:b/>
                <w:sz w:val="20"/>
                <w:szCs w:val="20"/>
              </w:rPr>
              <w:t>Possesso</w:t>
            </w:r>
          </w:p>
        </w:tc>
      </w:tr>
      <w:tr w:rsidR="009F6DE5" w14:paraId="0FB96203" w14:textId="77777777" w:rsidTr="009F6DE5">
        <w:trPr>
          <w:trHeight w:val="397"/>
          <w:jc w:val="center"/>
        </w:trPr>
        <w:tc>
          <w:tcPr>
            <w:tcW w:w="2552" w:type="dxa"/>
            <w:tcBorders>
              <w:top w:val="single" w:sz="4" w:space="0" w:color="auto"/>
              <w:left w:val="single" w:sz="4" w:space="0" w:color="auto"/>
              <w:bottom w:val="single" w:sz="4" w:space="0" w:color="auto"/>
              <w:right w:val="single" w:sz="4" w:space="0" w:color="auto"/>
            </w:tcBorders>
            <w:vAlign w:val="center"/>
            <w:hideMark/>
          </w:tcPr>
          <w:p w14:paraId="562C6FF4" w14:textId="77777777" w:rsidR="009F6DE5" w:rsidRDefault="009F6DE5">
            <w:pPr>
              <w:rPr>
                <w:rFonts w:cs="Arial"/>
                <w:sz w:val="20"/>
                <w:szCs w:val="20"/>
              </w:rPr>
            </w:pPr>
            <w:r>
              <w:rPr>
                <w:rFonts w:cs="Arial"/>
                <w:bCs/>
                <w:sz w:val="20"/>
                <w:szCs w:val="20"/>
              </w:rPr>
              <w:t>&lt;wr:forEach select=”$.macchine” var=”macchina”&gt;&lt;wr:out select=“${macchina.descrizione}”/&gt;</w:t>
            </w:r>
          </w:p>
        </w:tc>
        <w:tc>
          <w:tcPr>
            <w:tcW w:w="1531" w:type="dxa"/>
            <w:tcBorders>
              <w:top w:val="single" w:sz="4" w:space="0" w:color="auto"/>
              <w:left w:val="single" w:sz="4" w:space="0" w:color="auto"/>
              <w:bottom w:val="single" w:sz="4" w:space="0" w:color="auto"/>
              <w:right w:val="single" w:sz="4" w:space="0" w:color="auto"/>
            </w:tcBorders>
            <w:hideMark/>
          </w:tcPr>
          <w:p w14:paraId="01CFB684" w14:textId="77777777" w:rsidR="009F6DE5" w:rsidRDefault="009F6DE5">
            <w:pPr>
              <w:rPr>
                <w:rFonts w:cs="Arial"/>
                <w:sz w:val="20"/>
                <w:szCs w:val="20"/>
              </w:rPr>
            </w:pPr>
            <w:r>
              <w:rPr>
                <w:rFonts w:eastAsia="Times New Roman" w:cs="Arial"/>
                <w:sz w:val="20"/>
                <w:szCs w:val="20"/>
                <w:lang w:val="en-US"/>
              </w:rPr>
              <w:t>&lt;wr:out select=“${macchina.classe}”/&gt;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8999563" w14:textId="77777777" w:rsidR="009F6DE5" w:rsidRDefault="009F6DE5">
            <w:pPr>
              <w:rPr>
                <w:rFonts w:cs="Arial"/>
                <w:sz w:val="20"/>
                <w:szCs w:val="20"/>
              </w:rPr>
            </w:pPr>
            <w:r>
              <w:rPr>
                <w:rFonts w:eastAsia="Times New Roman" w:cs="Arial"/>
                <w:sz w:val="20"/>
                <w:szCs w:val="20"/>
                <w:lang w:val="en-US"/>
              </w:rPr>
              <w:t>&lt;wr:out select=“${macchina.marca}”/&gt;</w:t>
            </w:r>
          </w:p>
        </w:tc>
        <w:tc>
          <w:tcPr>
            <w:tcW w:w="1871" w:type="dxa"/>
            <w:tcBorders>
              <w:top w:val="single" w:sz="4" w:space="0" w:color="auto"/>
              <w:left w:val="single" w:sz="4" w:space="0" w:color="auto"/>
              <w:bottom w:val="single" w:sz="4" w:space="0" w:color="auto"/>
              <w:right w:val="single" w:sz="4" w:space="0" w:color="auto"/>
            </w:tcBorders>
            <w:vAlign w:val="center"/>
            <w:hideMark/>
          </w:tcPr>
          <w:p w14:paraId="5704A99E" w14:textId="77777777" w:rsidR="009F6DE5" w:rsidRDefault="009F6DE5">
            <w:pPr>
              <w:ind w:right="32"/>
              <w:rPr>
                <w:rFonts w:cs="Arial"/>
                <w:sz w:val="20"/>
                <w:szCs w:val="20"/>
              </w:rPr>
            </w:pPr>
            <w:r>
              <w:rPr>
                <w:rFonts w:eastAsia="Times New Roman" w:cs="Arial"/>
                <w:sz w:val="20"/>
                <w:szCs w:val="20"/>
                <w:lang w:val="en-US"/>
              </w:rPr>
              <w:t>&lt;wr:out select=“${macchina.alimentazione}”/&gt;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8EBFB25" w14:textId="77777777" w:rsidR="009F6DE5" w:rsidRDefault="009F6DE5">
            <w:pPr>
              <w:ind w:right="32"/>
              <w:rPr>
                <w:rFonts w:cs="Arial"/>
                <w:sz w:val="20"/>
                <w:szCs w:val="20"/>
              </w:rPr>
            </w:pPr>
            <w:r>
              <w:rPr>
                <w:rFonts w:eastAsia="Times New Roman" w:cs="Arial"/>
                <w:sz w:val="20"/>
                <w:szCs w:val="20"/>
                <w:lang w:val="en-US"/>
              </w:rPr>
              <w:t>&lt;wr:out select=“${macchina.targa}”/&gt;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0EB819" w14:textId="77777777" w:rsidR="009F6DE5" w:rsidRDefault="009F6DE5">
            <w:pPr>
              <w:ind w:right="32"/>
              <w:rPr>
                <w:rFonts w:cs="Arial"/>
                <w:sz w:val="20"/>
                <w:szCs w:val="20"/>
              </w:rPr>
            </w:pPr>
            <w:r>
              <w:rPr>
                <w:rFonts w:eastAsia="Times New Roman" w:cs="Arial"/>
                <w:sz w:val="20"/>
                <w:szCs w:val="20"/>
                <w:lang w:val="en-US"/>
              </w:rPr>
              <w:t>&lt;wr:out select=“${macchina.possesso}”/&gt;</w:t>
            </w:r>
          </w:p>
        </w:tc>
      </w:tr>
    </w:tbl>
    <w:p w14:paraId="55F1D924"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3A2421EE"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173677DD" w14:textId="77777777" w:rsidR="009F6DE5" w:rsidRDefault="009F6DE5" w:rsidP="009F6DE5">
      <w:pPr>
        <w:spacing w:before="120" w:after="120"/>
        <w:rPr>
          <w:rFonts w:eastAsia="Times New Roman" w:cs="Arial"/>
          <w:sz w:val="20"/>
          <w:szCs w:val="20"/>
        </w:rPr>
      </w:pPr>
    </w:p>
    <w:p w14:paraId="1FA108F1" w14:textId="77777777" w:rsidR="009F6DE5" w:rsidRDefault="009F6DE5" w:rsidP="009F6DE5">
      <w:pPr>
        <w:spacing w:before="120" w:after="120"/>
        <w:rPr>
          <w:rFonts w:eastAsia="Times New Roman" w:cs="Arial"/>
          <w:sz w:val="20"/>
          <w:szCs w:val="20"/>
        </w:rPr>
      </w:pPr>
      <w:r>
        <w:rPr>
          <w:rFonts w:eastAsia="Times New Roman" w:cs="Arial"/>
          <w:sz w:val="20"/>
          <w:szCs w:val="20"/>
        </w:rPr>
        <w:t>&lt;wr:set select=”$.raggruppamentoLavorazioneSuperficie” var=”superficie”/&gt;</w:t>
      </w:r>
    </w:p>
    <w:p w14:paraId="7FE0CD1B" w14:textId="77777777" w:rsidR="009F6DE5" w:rsidRDefault="009F6DE5" w:rsidP="009F6DE5">
      <w:pPr>
        <w:spacing w:before="120" w:after="120"/>
        <w:rPr>
          <w:rFonts w:eastAsia="Times New Roman" w:cs="Arial"/>
          <w:sz w:val="20"/>
          <w:szCs w:val="20"/>
        </w:rPr>
      </w:pPr>
      <w:r>
        <w:rPr>
          <w:rFonts w:eastAsia="Times New Roman" w:cs="Arial"/>
          <w:sz w:val="20"/>
          <w:szCs w:val="20"/>
        </w:rPr>
        <w:lastRenderedPageBreak/>
        <w:t>&lt;wr:if select=”${superficie} != null”&gt;</w:t>
      </w:r>
    </w:p>
    <w:p w14:paraId="6E29708E" w14:textId="77777777" w:rsidR="009F6DE5" w:rsidRDefault="009F6DE5" w:rsidP="009F6DE5">
      <w:pPr>
        <w:pBdr>
          <w:bottom w:val="single" w:sz="4" w:space="1" w:color="auto"/>
        </w:pBdr>
        <w:shd w:val="clear" w:color="auto" w:fill="D9D9D9"/>
        <w:spacing w:before="120" w:after="120"/>
        <w:rPr>
          <w:rFonts w:eastAsia="Times New Roman" w:cs="Arial"/>
          <w:b/>
          <w:bCs/>
        </w:rPr>
      </w:pPr>
      <w:r>
        <w:rPr>
          <w:rFonts w:eastAsia="Times New Roman" w:cs="Arial"/>
          <w:b/>
          <w:bCs/>
        </w:rPr>
        <w:t>Lavorazione Superficie</w:t>
      </w:r>
    </w:p>
    <w:p w14:paraId="46CFD938"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 xml:space="preserve"> </w:t>
      </w:r>
    </w:p>
    <w:p w14:paraId="2ECD06E5" w14:textId="77777777" w:rsidR="009F6DE5" w:rsidRDefault="009F6DE5" w:rsidP="009F6DE5">
      <w:pPr>
        <w:spacing w:before="120" w:after="120"/>
        <w:rPr>
          <w:rFonts w:eastAsia="Times New Roman" w:cs="Arial"/>
          <w:sz w:val="20"/>
          <w:szCs w:val="20"/>
        </w:rPr>
      </w:pPr>
      <w:r>
        <w:rPr>
          <w:rFonts w:eastAsia="Times New Roman" w:cs="Arial"/>
          <w:sz w:val="20"/>
          <w:szCs w:val="20"/>
          <w:lang w:val="en-US"/>
        </w:rPr>
        <w:t>&lt;wr:forEach select=”$</w:t>
      </w:r>
      <w:r>
        <w:rPr>
          <w:rFonts w:eastAsia="Times New Roman" w:cs="Arial"/>
          <w:sz w:val="20"/>
          <w:szCs w:val="20"/>
        </w:rPr>
        <w:t>.raggruppamentoLavorazioneSuperficie</w:t>
      </w:r>
      <w:r>
        <w:rPr>
          <w:rFonts w:eastAsia="Times New Roman" w:cs="Arial"/>
          <w:sz w:val="20"/>
          <w:szCs w:val="20"/>
          <w:lang w:val="en-US"/>
        </w:rPr>
        <w:t>” var=”</w:t>
      </w:r>
      <w:r>
        <w:rPr>
          <w:rFonts w:eastAsia="Times New Roman" w:cs="Arial"/>
          <w:sz w:val="20"/>
          <w:szCs w:val="20"/>
          <w:u w:val="single"/>
          <w:lang w:val="en-US"/>
        </w:rPr>
        <w:t>raggruppamento</w:t>
      </w:r>
      <w:r>
        <w:rPr>
          <w:rFonts w:eastAsia="Times New Roman" w:cs="Arial"/>
          <w:sz w:val="20"/>
          <w:szCs w:val="20"/>
          <w:lang w:val="en-US"/>
        </w:rPr>
        <w:t>”&gt;</w:t>
      </w:r>
    </w:p>
    <w:tbl>
      <w:tblPr>
        <w:tblW w:w="0" w:type="auto"/>
        <w:jc w:val="center"/>
        <w:tblLook w:val="04A0" w:firstRow="1" w:lastRow="0" w:firstColumn="1" w:lastColumn="0" w:noHBand="0" w:noVBand="1"/>
      </w:tblPr>
      <w:tblGrid>
        <w:gridCol w:w="2660"/>
        <w:gridCol w:w="7118"/>
      </w:tblGrid>
      <w:tr w:rsidR="009F6DE5" w14:paraId="5E04F243" w14:textId="77777777" w:rsidTr="009F6DE5">
        <w:trPr>
          <w:jc w:val="center"/>
        </w:trPr>
        <w:tc>
          <w:tcPr>
            <w:tcW w:w="2660" w:type="dxa"/>
            <w:hideMark/>
          </w:tcPr>
          <w:p w14:paraId="0A8E58F6" w14:textId="77777777" w:rsidR="009F6DE5" w:rsidRDefault="009F6DE5">
            <w:pPr>
              <w:rPr>
                <w:rFonts w:cs="Arial"/>
                <w:sz w:val="20"/>
                <w:szCs w:val="20"/>
              </w:rPr>
            </w:pPr>
            <w:r>
              <w:rPr>
                <w:rFonts w:cs="Arial"/>
                <w:sz w:val="20"/>
                <w:szCs w:val="20"/>
              </w:rPr>
              <w:t>Raggruppamenti lavorazioni:</w:t>
            </w:r>
          </w:p>
        </w:tc>
        <w:tc>
          <w:tcPr>
            <w:tcW w:w="7118" w:type="dxa"/>
            <w:hideMark/>
          </w:tcPr>
          <w:p w14:paraId="11F779B6" w14:textId="77777777" w:rsidR="009F6DE5" w:rsidRDefault="009F6DE5">
            <w:pPr>
              <w:rPr>
                <w:rFonts w:cs="Arial"/>
                <w:b/>
                <w:sz w:val="20"/>
                <w:szCs w:val="20"/>
              </w:rPr>
            </w:pPr>
            <w:r>
              <w:rPr>
                <w:rFonts w:eastAsia="Times New Roman" w:cs="Arial"/>
                <w:b/>
                <w:bCs/>
                <w:sz w:val="20"/>
                <w:szCs w:val="20"/>
                <w:lang w:val="en-US"/>
              </w:rPr>
              <w:t>&lt;wr:out select=“${</w:t>
            </w:r>
            <w:r>
              <w:rPr>
                <w:rFonts w:eastAsia="Times New Roman" w:cs="Arial"/>
                <w:b/>
                <w:bCs/>
                <w:sz w:val="20"/>
                <w:szCs w:val="20"/>
                <w:u w:val="single"/>
                <w:lang w:val="en-US"/>
              </w:rPr>
              <w:t>raggruppamento.indice}</w:t>
            </w:r>
            <w:r>
              <w:rPr>
                <w:rFonts w:eastAsia="Times New Roman" w:cs="Arial"/>
                <w:b/>
                <w:bCs/>
                <w:sz w:val="20"/>
                <w:szCs w:val="20"/>
                <w:lang w:val="en-US"/>
              </w:rPr>
              <w:t>”/&gt; -  &lt;wr:out select=“${</w:t>
            </w:r>
            <w:r>
              <w:rPr>
                <w:rFonts w:eastAsia="Times New Roman" w:cs="Arial"/>
                <w:b/>
                <w:bCs/>
                <w:sz w:val="20"/>
                <w:szCs w:val="20"/>
                <w:u w:val="single"/>
                <w:lang w:val="en-US"/>
              </w:rPr>
              <w:t>raggruppamento.nome}</w:t>
            </w:r>
            <w:r>
              <w:rPr>
                <w:rFonts w:eastAsia="Times New Roman" w:cs="Arial"/>
                <w:b/>
                <w:bCs/>
                <w:sz w:val="20"/>
                <w:szCs w:val="20"/>
                <w:lang w:val="en-US"/>
              </w:rPr>
              <w:t>”/&gt;</w:t>
            </w:r>
          </w:p>
        </w:tc>
      </w:tr>
    </w:tbl>
    <w:p w14:paraId="7ECEE88D"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 xml:space="preserve"> </w:t>
      </w:r>
    </w:p>
    <w:p w14:paraId="62BC5EDC"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{raggruppamento.tipi}</w:t>
      </w:r>
      <w:r>
        <w:rPr>
          <w:rFonts w:eastAsia="Times New Roman" w:cs="Arial"/>
          <w:sz w:val="20"/>
          <w:szCs w:val="20"/>
          <w:lang w:val="en-US"/>
        </w:rPr>
        <w:t>” var=”</w:t>
      </w:r>
      <w:r>
        <w:rPr>
          <w:rFonts w:eastAsia="Times New Roman" w:cs="Arial"/>
          <w:sz w:val="20"/>
          <w:szCs w:val="20"/>
          <w:u w:val="single"/>
          <w:lang w:val="en-US"/>
        </w:rPr>
        <w:t>tipo</w:t>
      </w:r>
      <w:r>
        <w:rPr>
          <w:rFonts w:eastAsia="Times New Roman" w:cs="Arial"/>
          <w:sz w:val="20"/>
          <w:szCs w:val="20"/>
          <w:lang w:val="en-US"/>
        </w:rPr>
        <w:t>”&gt;</w:t>
      </w:r>
    </w:p>
    <w:p w14:paraId="6F8FFEA7"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&lt;wr:set select=”GASOLIO” var=”gasolio”/&gt;</w:t>
      </w:r>
    </w:p>
    <w:p w14:paraId="0229399E" w14:textId="77777777" w:rsidR="009F6DE5" w:rsidRDefault="009F6DE5" w:rsidP="009F6DE5">
      <w:pPr>
        <w:spacing w:before="120" w:after="120"/>
        <w:rPr>
          <w:rFonts w:eastAsia="Times New Roman" w:cs="Arial"/>
          <w:sz w:val="20"/>
          <w:szCs w:val="20"/>
        </w:rPr>
      </w:pPr>
      <w:r>
        <w:rPr>
          <w:rFonts w:eastAsia="Times New Roman" w:cs="Arial"/>
          <w:sz w:val="20"/>
          <w:szCs w:val="20"/>
          <w:lang w:val="en-US"/>
        </w:rPr>
        <w:t>&lt;wr:set select=”BENZINA” var=”benzina”/&gt;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1418"/>
        <w:gridCol w:w="1418"/>
        <w:gridCol w:w="1418"/>
        <w:gridCol w:w="1418"/>
      </w:tblGrid>
      <w:tr w:rsidR="009F6DE5" w14:paraId="28573EFB" w14:textId="77777777" w:rsidTr="009F6DE5">
        <w:trPr>
          <w:jc w:val="center"/>
        </w:trPr>
        <w:tc>
          <w:tcPr>
            <w:tcW w:w="4253" w:type="dxa"/>
            <w:tcBorders>
              <w:top w:val="single" w:sz="4" w:space="0" w:color="auto"/>
              <w:left w:val="single" w:sz="4" w:space="0" w:color="auto"/>
              <w:bottom w:val="single" w:sz="4" w:space="0" w:color="auto"/>
              <w:right w:val="single" w:sz="4" w:space="0" w:color="auto"/>
            </w:tcBorders>
            <w:hideMark/>
          </w:tcPr>
          <w:p w14:paraId="02941A13" w14:textId="77777777" w:rsidR="009F6DE5" w:rsidRDefault="009F6DE5">
            <w:pPr>
              <w:rPr>
                <w:rFonts w:cs="Arial"/>
                <w:sz w:val="20"/>
                <w:szCs w:val="20"/>
              </w:rPr>
            </w:pPr>
            <w:r>
              <w:rPr>
                <w:rFonts w:cs="Arial"/>
                <w:sz w:val="20"/>
                <w:szCs w:val="20"/>
              </w:rPr>
              <w:t>Lavorazioni &lt;wr:out select=”${tipo.nome}”/&gt;</w:t>
            </w:r>
          </w:p>
        </w:tc>
        <w:tc>
          <w:tcPr>
            <w:tcW w:w="1418" w:type="dxa"/>
            <w:tcBorders>
              <w:top w:val="single" w:sz="4" w:space="0" w:color="auto"/>
              <w:left w:val="single" w:sz="4" w:space="0" w:color="auto"/>
              <w:bottom w:val="single" w:sz="4" w:space="0" w:color="auto"/>
              <w:right w:val="single" w:sz="4" w:space="0" w:color="auto"/>
            </w:tcBorders>
            <w:hideMark/>
          </w:tcPr>
          <w:p w14:paraId="06B8FCD0" w14:textId="77777777" w:rsidR="009F6DE5" w:rsidRDefault="009F6DE5">
            <w:pPr>
              <w:rPr>
                <w:rFonts w:cs="Arial"/>
                <w:sz w:val="18"/>
                <w:szCs w:val="18"/>
              </w:rPr>
            </w:pPr>
            <w:r>
              <w:rPr>
                <w:rFonts w:cs="Arial"/>
                <w:sz w:val="18"/>
                <w:szCs w:val="18"/>
              </w:rPr>
              <w:t>Unità di misura</w:t>
            </w:r>
          </w:p>
        </w:tc>
        <w:tc>
          <w:tcPr>
            <w:tcW w:w="1418" w:type="dxa"/>
            <w:tcBorders>
              <w:top w:val="single" w:sz="4" w:space="0" w:color="auto"/>
              <w:left w:val="single" w:sz="4" w:space="0" w:color="auto"/>
              <w:bottom w:val="single" w:sz="4" w:space="0" w:color="auto"/>
              <w:right w:val="single" w:sz="4" w:space="0" w:color="auto"/>
            </w:tcBorders>
            <w:hideMark/>
          </w:tcPr>
          <w:p w14:paraId="01C75AA1" w14:textId="77777777" w:rsidR="009F6DE5" w:rsidRDefault="009F6DE5">
            <w:pPr>
              <w:rPr>
                <w:rFonts w:cs="Arial"/>
                <w:sz w:val="18"/>
                <w:szCs w:val="18"/>
              </w:rPr>
            </w:pPr>
            <w:r>
              <w:rPr>
                <w:rFonts w:cs="Arial"/>
                <w:sz w:val="18"/>
                <w:szCs w:val="18"/>
              </w:rPr>
              <w:t>Sup. Massima</w:t>
            </w:r>
          </w:p>
        </w:tc>
        <w:tc>
          <w:tcPr>
            <w:tcW w:w="1418" w:type="dxa"/>
            <w:tcBorders>
              <w:top w:val="single" w:sz="4" w:space="0" w:color="auto"/>
              <w:left w:val="single" w:sz="4" w:space="0" w:color="auto"/>
              <w:bottom w:val="single" w:sz="4" w:space="0" w:color="auto"/>
              <w:right w:val="single" w:sz="4" w:space="0" w:color="auto"/>
            </w:tcBorders>
            <w:hideMark/>
          </w:tcPr>
          <w:p w14:paraId="57EC7EA3" w14:textId="77777777" w:rsidR="009F6DE5" w:rsidRDefault="009F6DE5">
            <w:pPr>
              <w:rPr>
                <w:rFonts w:cs="Arial"/>
                <w:sz w:val="18"/>
                <w:szCs w:val="18"/>
              </w:rPr>
            </w:pPr>
            <w:r>
              <w:rPr>
                <w:rFonts w:cs="Arial"/>
                <w:sz w:val="18"/>
                <w:szCs w:val="18"/>
              </w:rPr>
              <w:t>Sup. Gasolio</w:t>
            </w:r>
          </w:p>
        </w:tc>
        <w:tc>
          <w:tcPr>
            <w:tcW w:w="1418" w:type="dxa"/>
            <w:tcBorders>
              <w:top w:val="single" w:sz="4" w:space="0" w:color="auto"/>
              <w:left w:val="single" w:sz="4" w:space="0" w:color="auto"/>
              <w:bottom w:val="single" w:sz="4" w:space="0" w:color="auto"/>
              <w:right w:val="single" w:sz="4" w:space="0" w:color="auto"/>
            </w:tcBorders>
            <w:hideMark/>
          </w:tcPr>
          <w:p w14:paraId="26C32B0C" w14:textId="77777777" w:rsidR="009F6DE5" w:rsidRDefault="009F6DE5">
            <w:pPr>
              <w:rPr>
                <w:rFonts w:cs="Arial"/>
                <w:sz w:val="18"/>
                <w:szCs w:val="18"/>
              </w:rPr>
            </w:pPr>
            <w:r>
              <w:rPr>
                <w:rFonts w:cs="Arial"/>
                <w:sz w:val="18"/>
                <w:szCs w:val="18"/>
              </w:rPr>
              <w:t>Sup. Benzina</w:t>
            </w:r>
          </w:p>
        </w:tc>
      </w:tr>
      <w:tr w:rsidR="009F6DE5" w14:paraId="3456ED68" w14:textId="77777777" w:rsidTr="009F6DE5">
        <w:trPr>
          <w:trHeight w:val="397"/>
          <w:jc w:val="center"/>
        </w:trPr>
        <w:tc>
          <w:tcPr>
            <w:tcW w:w="4253" w:type="dxa"/>
            <w:tcBorders>
              <w:top w:val="single" w:sz="4" w:space="0" w:color="auto"/>
              <w:left w:val="single" w:sz="4" w:space="0" w:color="auto"/>
              <w:bottom w:val="single" w:sz="4" w:space="0" w:color="auto"/>
              <w:right w:val="single" w:sz="4" w:space="0" w:color="auto"/>
            </w:tcBorders>
            <w:vAlign w:val="center"/>
            <w:hideMark/>
          </w:tcPr>
          <w:p w14:paraId="3617F1EF" w14:textId="77777777" w:rsidR="009F6DE5" w:rsidRDefault="009F6DE5">
            <w:pPr>
              <w:rPr>
                <w:rFonts w:cs="Arial"/>
                <w:b/>
                <w:sz w:val="20"/>
                <w:szCs w:val="20"/>
              </w:rPr>
            </w:pPr>
            <w:r>
              <w:rPr>
                <w:rFonts w:cs="Arial"/>
                <w:bCs/>
                <w:sz w:val="20"/>
                <w:szCs w:val="20"/>
              </w:rPr>
              <w:t>&lt;wr:forEach select=”${tipo.lavorazioni}” var=”lavorazione”&gt;&lt;wr:out select=“${raggruppamento.indice}”/&gt;.&lt;wr:out select=”${lavorazione.indice}”/&gt; - &lt;wr:out select=”${lavorazione.nome}”/&gt;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FA933FE" w14:textId="77777777" w:rsidR="009F6DE5" w:rsidRDefault="009F6DE5">
            <w:pPr>
              <w:jc w:val="center"/>
              <w:rPr>
                <w:rFonts w:cs="Arial"/>
                <w:b/>
                <w:sz w:val="20"/>
                <w:szCs w:val="20"/>
              </w:rPr>
            </w:pPr>
            <w:r>
              <w:rPr>
                <w:rFonts w:cs="Arial"/>
                <w:sz w:val="20"/>
                <w:szCs w:val="20"/>
                <w:lang w:val="en-US"/>
              </w:rPr>
              <w:t>&lt;wr:out select=”${lavorazione.unitaDiMisura}”/&gt;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93C6CC5" w14:textId="77777777" w:rsidR="009F6DE5" w:rsidRDefault="009F6DE5">
            <w:pPr>
              <w:jc w:val="center"/>
              <w:rPr>
                <w:rFonts w:cs="Arial"/>
                <w:b/>
                <w:sz w:val="20"/>
                <w:szCs w:val="20"/>
              </w:rPr>
            </w:pPr>
            <w:r>
              <w:rPr>
                <w:rFonts w:cs="Arial"/>
                <w:sz w:val="20"/>
                <w:szCs w:val="20"/>
              </w:rPr>
              <w:t>&lt;wr:out select=”${tipo.superficieMassima}”/&gt;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257EB6" w14:textId="77777777" w:rsidR="009F6DE5" w:rsidRDefault="009F6DE5">
            <w:pPr>
              <w:jc w:val="center"/>
              <w:rPr>
                <w:rFonts w:cs="Arial"/>
                <w:b/>
                <w:sz w:val="20"/>
                <w:szCs w:val="20"/>
              </w:rPr>
            </w:pPr>
            <w:r>
              <w:rPr>
                <w:rFonts w:eastAsia="Times New Roman" w:cs="Arial"/>
                <w:sz w:val="20"/>
                <w:szCs w:val="20"/>
                <w:lang w:val="en-US"/>
              </w:rPr>
              <w:t>&lt;wr:if select=”${lavorazione.dichiarazioni[1].carburante}==${gasolio}”&gt;&lt;wr:out select=”${lavorazione.dichiarazioni[1].quantita}”/&gt;&lt;/wr:if&gt;&lt;wr:if select=”${lavorazione.dichiarazioni[0].carburante}==${gasolio}”&gt;&lt;wr:out select=”${lavorazione.dichiarazioni[0].quantita}”/&gt;&lt;/wr:if&gt;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F7AC7FC" w14:textId="77777777" w:rsidR="009F6DE5" w:rsidRDefault="009F6DE5">
            <w:pPr>
              <w:jc w:val="center"/>
              <w:rPr>
                <w:rFonts w:cs="Arial"/>
                <w:b/>
                <w:sz w:val="20"/>
                <w:szCs w:val="20"/>
              </w:rPr>
            </w:pPr>
            <w:r>
              <w:rPr>
                <w:rFonts w:cs="Arial"/>
                <w:bCs/>
                <w:sz w:val="20"/>
                <w:szCs w:val="20"/>
              </w:rPr>
              <w:t>&lt;wr:if select=”${lavorazione.dichiarazioni[1].carburante}==${benzina}”&gt;&lt;wr:out select=”${lavorazione.dichiarazioni[1].quantita}”/&gt;&lt;/wr:if&gt;&lt;wr:if select=”${lavorazione.dichiarazioni[0].carburante}==${benzina}”&gt;&lt;wr:out select=”${lavorazione.dichiarazioni[0].quantita}”/&gt;&lt;/wr:if&gt;</w:t>
            </w:r>
          </w:p>
        </w:tc>
      </w:tr>
    </w:tbl>
    <w:p w14:paraId="05DE86FA"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44ECD047" w14:textId="77777777" w:rsidR="009F6DE5" w:rsidRDefault="009F6DE5" w:rsidP="009F6DE5">
      <w:pPr>
        <w:keepNext/>
        <w:keepLines/>
        <w:spacing w:before="120" w:after="120"/>
        <w:rPr>
          <w:rFonts w:cs="Arial"/>
          <w:bCs/>
          <w:sz w:val="20"/>
          <w:szCs w:val="20"/>
        </w:rPr>
      </w:pPr>
      <w:r>
        <w:rPr>
          <w:rFonts w:cs="Arial"/>
          <w:bCs/>
          <w:sz w:val="20"/>
          <w:szCs w:val="20"/>
        </w:rPr>
        <w:t xml:space="preserve"> </w:t>
      </w:r>
    </w:p>
    <w:p w14:paraId="4BFF1B1E"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14C03A3F"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2D874F64"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3AFD7443" w14:textId="77777777" w:rsidR="009F6DE5" w:rsidRDefault="009F6DE5" w:rsidP="009F6DE5">
      <w:pPr>
        <w:spacing w:before="120" w:after="120"/>
        <w:rPr>
          <w:rFonts w:eastAsia="Times New Roman" w:cs="Arial"/>
          <w:sz w:val="20"/>
          <w:szCs w:val="20"/>
        </w:rPr>
      </w:pPr>
      <w:r>
        <w:rPr>
          <w:rFonts w:eastAsia="Times New Roman" w:cs="Arial"/>
          <w:sz w:val="20"/>
          <w:szCs w:val="20"/>
        </w:rPr>
        <w:t xml:space="preserve"> </w:t>
      </w:r>
    </w:p>
    <w:p w14:paraId="28620C60" w14:textId="77777777" w:rsidR="009F6DE5" w:rsidRDefault="009F6DE5" w:rsidP="009F6DE5">
      <w:pPr>
        <w:spacing w:before="120" w:after="120"/>
        <w:rPr>
          <w:rFonts w:eastAsia="Times New Roman" w:cs="Arial"/>
          <w:sz w:val="20"/>
          <w:szCs w:val="20"/>
        </w:rPr>
      </w:pPr>
      <w:r>
        <w:rPr>
          <w:rFonts w:eastAsia="Times New Roman" w:cs="Arial"/>
          <w:sz w:val="20"/>
          <w:szCs w:val="20"/>
        </w:rPr>
        <w:t>&lt;wr:set select=”$.raggruppamentoLavorazioneAltro” var=”altro”/&gt;</w:t>
      </w:r>
    </w:p>
    <w:p w14:paraId="54819724" w14:textId="77777777" w:rsidR="009F6DE5" w:rsidRDefault="009F6DE5" w:rsidP="009F6DE5">
      <w:pPr>
        <w:spacing w:before="120" w:after="120"/>
        <w:rPr>
          <w:rFonts w:eastAsia="Times New Roman" w:cs="Arial"/>
          <w:sz w:val="20"/>
          <w:szCs w:val="20"/>
        </w:rPr>
      </w:pPr>
      <w:r>
        <w:rPr>
          <w:rFonts w:eastAsia="Times New Roman" w:cs="Arial"/>
          <w:sz w:val="20"/>
          <w:szCs w:val="20"/>
        </w:rPr>
        <w:t>&lt;wr:if select=”${altro} != null”&gt;</w:t>
      </w:r>
    </w:p>
    <w:p w14:paraId="0A9018DF" w14:textId="77777777" w:rsidR="009F6DE5" w:rsidRDefault="009F6DE5" w:rsidP="009F6DE5">
      <w:pPr>
        <w:pBdr>
          <w:bottom w:val="single" w:sz="4" w:space="1" w:color="auto"/>
        </w:pBdr>
        <w:shd w:val="clear" w:color="auto" w:fill="D9D9D9"/>
        <w:spacing w:before="120" w:after="120"/>
        <w:rPr>
          <w:rFonts w:eastAsia="Times New Roman" w:cs="Arial"/>
          <w:b/>
          <w:bCs/>
        </w:rPr>
      </w:pPr>
      <w:r>
        <w:rPr>
          <w:rFonts w:eastAsia="Times New Roman" w:cs="Arial"/>
          <w:b/>
          <w:bCs/>
        </w:rPr>
        <w:t>Altre Lavorazioni</w:t>
      </w:r>
    </w:p>
    <w:p w14:paraId="5516DFDA" w14:textId="77777777" w:rsidR="009F6DE5" w:rsidRDefault="009F6DE5" w:rsidP="009F6DE5">
      <w:pPr>
        <w:spacing w:before="120" w:after="120"/>
        <w:rPr>
          <w:rFonts w:eastAsia="Times New Roman" w:cs="Arial"/>
          <w:sz w:val="20"/>
          <w:szCs w:val="20"/>
          <w:lang w:val="en-US"/>
        </w:rPr>
      </w:pPr>
    </w:p>
    <w:p w14:paraId="69969AEA"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lastRenderedPageBreak/>
        <w:t>&lt;wr:forEach select=”$</w:t>
      </w:r>
      <w:r>
        <w:rPr>
          <w:rFonts w:eastAsia="Times New Roman" w:cs="Arial"/>
          <w:sz w:val="20"/>
          <w:szCs w:val="20"/>
        </w:rPr>
        <w:t>.raggruppamentoLavorazioneAltro</w:t>
      </w:r>
      <w:r>
        <w:rPr>
          <w:rFonts w:eastAsia="Times New Roman" w:cs="Arial"/>
          <w:sz w:val="20"/>
          <w:szCs w:val="20"/>
          <w:lang w:val="en-US"/>
        </w:rPr>
        <w:t>” var=”</w:t>
      </w:r>
      <w:r>
        <w:rPr>
          <w:rFonts w:eastAsia="Times New Roman" w:cs="Arial"/>
          <w:sz w:val="20"/>
          <w:szCs w:val="20"/>
          <w:u w:val="single"/>
          <w:lang w:val="en-US"/>
        </w:rPr>
        <w:t>raggruppamento</w:t>
      </w:r>
      <w:r>
        <w:rPr>
          <w:rFonts w:eastAsia="Times New Roman" w:cs="Arial"/>
          <w:sz w:val="20"/>
          <w:szCs w:val="20"/>
          <w:lang w:val="en-US"/>
        </w:rPr>
        <w:t>”&gt;</w:t>
      </w:r>
    </w:p>
    <w:p w14:paraId="51C1F25A" w14:textId="77777777" w:rsidR="009F6DE5" w:rsidRDefault="009F6DE5" w:rsidP="009F6DE5">
      <w:pPr>
        <w:spacing w:before="120" w:after="120"/>
        <w:rPr>
          <w:rFonts w:eastAsia="Times New Roman" w:cs="Arial"/>
          <w:sz w:val="20"/>
          <w:szCs w:val="20"/>
        </w:rPr>
      </w:pPr>
      <w:r>
        <w:rPr>
          <w:rFonts w:eastAsia="Times New Roman" w:cs="Arial"/>
          <w:sz w:val="20"/>
          <w:szCs w:val="20"/>
          <w:lang w:val="en-US"/>
        </w:rPr>
        <w:t xml:space="preserve"> </w:t>
      </w:r>
    </w:p>
    <w:tbl>
      <w:tblPr>
        <w:tblW w:w="0" w:type="auto"/>
        <w:jc w:val="center"/>
        <w:tblLook w:val="04A0" w:firstRow="1" w:lastRow="0" w:firstColumn="1" w:lastColumn="0" w:noHBand="0" w:noVBand="1"/>
      </w:tblPr>
      <w:tblGrid>
        <w:gridCol w:w="2660"/>
        <w:gridCol w:w="7118"/>
      </w:tblGrid>
      <w:tr w:rsidR="009F6DE5" w14:paraId="48E8FE08" w14:textId="77777777" w:rsidTr="009F6DE5">
        <w:trPr>
          <w:jc w:val="center"/>
        </w:trPr>
        <w:tc>
          <w:tcPr>
            <w:tcW w:w="2660" w:type="dxa"/>
            <w:hideMark/>
          </w:tcPr>
          <w:p w14:paraId="187B3D64" w14:textId="77777777" w:rsidR="009F6DE5" w:rsidRDefault="009F6DE5">
            <w:pPr>
              <w:rPr>
                <w:rFonts w:cs="Arial"/>
                <w:sz w:val="20"/>
                <w:szCs w:val="20"/>
              </w:rPr>
            </w:pPr>
            <w:r>
              <w:rPr>
                <w:rFonts w:cs="Arial"/>
                <w:sz w:val="20"/>
                <w:szCs w:val="20"/>
              </w:rPr>
              <w:t>Raggruppamenti lavorazioni:</w:t>
            </w:r>
          </w:p>
        </w:tc>
        <w:tc>
          <w:tcPr>
            <w:tcW w:w="7118" w:type="dxa"/>
            <w:hideMark/>
          </w:tcPr>
          <w:p w14:paraId="4AEEDEDF" w14:textId="77777777" w:rsidR="009F6DE5" w:rsidRDefault="009F6DE5">
            <w:pPr>
              <w:rPr>
                <w:rFonts w:cs="Arial"/>
                <w:b/>
                <w:sz w:val="20"/>
                <w:szCs w:val="20"/>
              </w:rPr>
            </w:pPr>
            <w:r>
              <w:rPr>
                <w:rFonts w:eastAsia="Times New Roman" w:cs="Arial"/>
                <w:b/>
                <w:bCs/>
                <w:sz w:val="20"/>
                <w:szCs w:val="20"/>
                <w:lang w:val="en-US"/>
              </w:rPr>
              <w:t>&lt;wr:out select=“${</w:t>
            </w:r>
            <w:r>
              <w:rPr>
                <w:rFonts w:eastAsia="Times New Roman" w:cs="Arial"/>
                <w:b/>
                <w:bCs/>
                <w:sz w:val="20"/>
                <w:szCs w:val="20"/>
                <w:u w:val="single"/>
                <w:lang w:val="en-US"/>
              </w:rPr>
              <w:t>raggruppamento.indice}</w:t>
            </w:r>
            <w:r>
              <w:rPr>
                <w:rFonts w:eastAsia="Times New Roman" w:cs="Arial"/>
                <w:b/>
                <w:bCs/>
                <w:sz w:val="20"/>
                <w:szCs w:val="20"/>
                <w:lang w:val="en-US"/>
              </w:rPr>
              <w:t>”/&gt; -  &lt;wr:out select=“${</w:t>
            </w:r>
            <w:r>
              <w:rPr>
                <w:rFonts w:eastAsia="Times New Roman" w:cs="Arial"/>
                <w:b/>
                <w:bCs/>
                <w:sz w:val="20"/>
                <w:szCs w:val="20"/>
                <w:u w:val="single"/>
                <w:lang w:val="en-US"/>
              </w:rPr>
              <w:t>raggruppamento.nome}</w:t>
            </w:r>
            <w:r>
              <w:rPr>
                <w:rFonts w:eastAsia="Times New Roman" w:cs="Arial"/>
                <w:b/>
                <w:bCs/>
                <w:sz w:val="20"/>
                <w:szCs w:val="20"/>
                <w:lang w:val="en-US"/>
              </w:rPr>
              <w:t>”/&gt;</w:t>
            </w:r>
          </w:p>
        </w:tc>
      </w:tr>
    </w:tbl>
    <w:p w14:paraId="2D665DC3"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 xml:space="preserve"> </w:t>
      </w:r>
    </w:p>
    <w:p w14:paraId="4B27C80C"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{raggruppamento.tipi}</w:t>
      </w:r>
      <w:r>
        <w:rPr>
          <w:rFonts w:eastAsia="Times New Roman" w:cs="Arial"/>
          <w:sz w:val="20"/>
          <w:szCs w:val="20"/>
          <w:lang w:val="en-US"/>
        </w:rPr>
        <w:t>” var=”</w:t>
      </w:r>
      <w:r>
        <w:rPr>
          <w:rFonts w:eastAsia="Times New Roman" w:cs="Arial"/>
          <w:sz w:val="20"/>
          <w:szCs w:val="20"/>
          <w:u w:val="single"/>
          <w:lang w:val="en-US"/>
        </w:rPr>
        <w:t>tipo</w:t>
      </w:r>
      <w:r>
        <w:rPr>
          <w:rFonts w:eastAsia="Times New Roman" w:cs="Arial"/>
          <w:sz w:val="20"/>
          <w:szCs w:val="20"/>
          <w:lang w:val="en-US"/>
        </w:rPr>
        <w:t>”&gt;</w:t>
      </w:r>
    </w:p>
    <w:p w14:paraId="503255C4"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&lt;wr:set select=”GASOLIO” var=”gasolio”/&gt;</w:t>
      </w:r>
    </w:p>
    <w:p w14:paraId="36111F23"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&lt;wr:set select=”BENZINA” var=”benzina”/&gt;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1701"/>
        <w:gridCol w:w="1701"/>
        <w:gridCol w:w="1701"/>
      </w:tblGrid>
      <w:tr w:rsidR="009F6DE5" w14:paraId="33F4EAD4" w14:textId="77777777" w:rsidTr="009F6DE5">
        <w:trPr>
          <w:jc w:val="center"/>
        </w:trPr>
        <w:tc>
          <w:tcPr>
            <w:tcW w:w="4536" w:type="dxa"/>
            <w:tcBorders>
              <w:top w:val="single" w:sz="4" w:space="0" w:color="auto"/>
              <w:left w:val="single" w:sz="4" w:space="0" w:color="auto"/>
              <w:bottom w:val="single" w:sz="4" w:space="0" w:color="auto"/>
              <w:right w:val="single" w:sz="4" w:space="0" w:color="auto"/>
            </w:tcBorders>
            <w:hideMark/>
          </w:tcPr>
          <w:p w14:paraId="49E460E0" w14:textId="77777777" w:rsidR="009F6DE5" w:rsidRDefault="009F6DE5">
            <w:pPr>
              <w:rPr>
                <w:rFonts w:cs="Arial"/>
                <w:sz w:val="20"/>
                <w:szCs w:val="20"/>
              </w:rPr>
            </w:pPr>
            <w:bookmarkStart w:id="0" w:name="_Hlk75961714"/>
            <w:r>
              <w:rPr>
                <w:rFonts w:cs="Arial"/>
                <w:sz w:val="20"/>
                <w:szCs w:val="20"/>
              </w:rPr>
              <w:t>Lavorazioni &lt;wr:out select=”${tipo.nome}”/&gt;</w:t>
            </w:r>
          </w:p>
        </w:tc>
        <w:tc>
          <w:tcPr>
            <w:tcW w:w="1701" w:type="dxa"/>
            <w:tcBorders>
              <w:top w:val="single" w:sz="4" w:space="0" w:color="auto"/>
              <w:left w:val="single" w:sz="4" w:space="0" w:color="auto"/>
              <w:bottom w:val="single" w:sz="4" w:space="0" w:color="auto"/>
              <w:right w:val="single" w:sz="4" w:space="0" w:color="auto"/>
            </w:tcBorders>
            <w:hideMark/>
          </w:tcPr>
          <w:p w14:paraId="59653F13" w14:textId="77777777" w:rsidR="009F6DE5" w:rsidRDefault="009F6DE5">
            <w:pPr>
              <w:rPr>
                <w:rFonts w:cs="Arial"/>
                <w:sz w:val="20"/>
                <w:szCs w:val="20"/>
              </w:rPr>
            </w:pPr>
            <w:r>
              <w:rPr>
                <w:rFonts w:cs="Arial"/>
                <w:sz w:val="20"/>
                <w:szCs w:val="20"/>
              </w:rPr>
              <w:t>Unità di misura</w:t>
            </w:r>
          </w:p>
        </w:tc>
        <w:tc>
          <w:tcPr>
            <w:tcW w:w="1701" w:type="dxa"/>
            <w:tcBorders>
              <w:top w:val="single" w:sz="4" w:space="0" w:color="auto"/>
              <w:left w:val="single" w:sz="4" w:space="0" w:color="auto"/>
              <w:bottom w:val="single" w:sz="4" w:space="0" w:color="auto"/>
              <w:right w:val="single" w:sz="4" w:space="0" w:color="auto"/>
            </w:tcBorders>
            <w:hideMark/>
          </w:tcPr>
          <w:p w14:paraId="1C31A39B" w14:textId="77777777" w:rsidR="009F6DE5" w:rsidRDefault="009F6DE5">
            <w:pPr>
              <w:rPr>
                <w:rFonts w:cs="Arial"/>
                <w:sz w:val="20"/>
                <w:szCs w:val="20"/>
              </w:rPr>
            </w:pPr>
            <w:r>
              <w:rPr>
                <w:rFonts w:cs="Arial"/>
                <w:sz w:val="20"/>
                <w:szCs w:val="20"/>
              </w:rPr>
              <w:t>Gasolio</w:t>
            </w:r>
          </w:p>
        </w:tc>
        <w:tc>
          <w:tcPr>
            <w:tcW w:w="1701" w:type="dxa"/>
            <w:tcBorders>
              <w:top w:val="single" w:sz="4" w:space="0" w:color="auto"/>
              <w:left w:val="single" w:sz="4" w:space="0" w:color="auto"/>
              <w:bottom w:val="single" w:sz="4" w:space="0" w:color="auto"/>
              <w:right w:val="single" w:sz="4" w:space="0" w:color="auto"/>
            </w:tcBorders>
            <w:hideMark/>
          </w:tcPr>
          <w:p w14:paraId="375E33C5" w14:textId="77777777" w:rsidR="009F6DE5" w:rsidRDefault="009F6DE5">
            <w:pPr>
              <w:rPr>
                <w:rFonts w:cs="Arial"/>
                <w:sz w:val="20"/>
                <w:szCs w:val="20"/>
              </w:rPr>
            </w:pPr>
            <w:r>
              <w:rPr>
                <w:rFonts w:cs="Arial"/>
                <w:sz w:val="20"/>
                <w:szCs w:val="20"/>
              </w:rPr>
              <w:t>Benzina</w:t>
            </w:r>
          </w:p>
        </w:tc>
      </w:tr>
      <w:tr w:rsidR="009F6DE5" w14:paraId="028B0EC5" w14:textId="77777777" w:rsidTr="009F6DE5">
        <w:trPr>
          <w:trHeight w:val="397"/>
          <w:jc w:val="center"/>
        </w:trPr>
        <w:tc>
          <w:tcPr>
            <w:tcW w:w="4536" w:type="dxa"/>
            <w:tcBorders>
              <w:top w:val="single" w:sz="4" w:space="0" w:color="auto"/>
              <w:left w:val="single" w:sz="4" w:space="0" w:color="auto"/>
              <w:bottom w:val="single" w:sz="4" w:space="0" w:color="auto"/>
              <w:right w:val="single" w:sz="4" w:space="0" w:color="auto"/>
            </w:tcBorders>
            <w:vAlign w:val="center"/>
            <w:hideMark/>
          </w:tcPr>
          <w:p w14:paraId="55E18DD2" w14:textId="77777777" w:rsidR="009F6DE5" w:rsidRDefault="009F6DE5">
            <w:pPr>
              <w:rPr>
                <w:rFonts w:cs="Arial"/>
                <w:b/>
                <w:sz w:val="20"/>
                <w:szCs w:val="20"/>
              </w:rPr>
            </w:pPr>
            <w:r>
              <w:rPr>
                <w:rFonts w:cs="Arial"/>
                <w:bCs/>
                <w:sz w:val="20"/>
                <w:szCs w:val="20"/>
              </w:rPr>
              <w:t>&lt;wr:forEach select=”${tipo.lavorazioni}” var=”lavorazione”&gt;&lt;wr:out select=“${raggruppamento.indice}”/&gt;.&lt;wr:out select=”${lavorazione.indice}”/&gt; - &lt;wr:out select=”${lavorazione.nome}”/&gt;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90AA414" w14:textId="77777777" w:rsidR="009F6DE5" w:rsidRDefault="009F6DE5">
            <w:pPr>
              <w:jc w:val="center"/>
              <w:rPr>
                <w:rFonts w:cs="Arial"/>
                <w:b/>
                <w:sz w:val="20"/>
                <w:szCs w:val="20"/>
              </w:rPr>
            </w:pPr>
            <w:r>
              <w:rPr>
                <w:rFonts w:cs="Arial"/>
                <w:sz w:val="20"/>
                <w:szCs w:val="20"/>
                <w:lang w:val="en-US"/>
              </w:rPr>
              <w:t>&lt;wr:out select=”${lavorazione.unitaDiMisura}”/&gt;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8457798" w14:textId="77777777" w:rsidR="009F6DE5" w:rsidRDefault="009F6DE5">
            <w:pPr>
              <w:jc w:val="center"/>
              <w:rPr>
                <w:rFonts w:cs="Arial"/>
                <w:b/>
                <w:sz w:val="20"/>
                <w:szCs w:val="20"/>
              </w:rPr>
            </w:pPr>
            <w:r>
              <w:rPr>
                <w:rFonts w:eastAsia="Times New Roman" w:cs="Arial"/>
                <w:sz w:val="20"/>
                <w:szCs w:val="20"/>
                <w:lang w:val="en-US"/>
              </w:rPr>
              <w:t>&lt;wr:if select=”${lavorazione.dichiarazioni[1].carburante}==${gasolio}”&gt;&lt;wr:out select=”${lavorazione.dichiarazioni[1].quantita}”/&gt;&lt;/wr:if&gt;&lt;wr:if select=”${lavorazione.dichiarazioni[0].carburante}==${gasolio}”&gt;&lt;wr:out select=”${lavorazione.dichiarazioni[0].quantita}”/&gt;&lt;/wr:if&gt;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09E460" w14:textId="77777777" w:rsidR="009F6DE5" w:rsidRDefault="009F6DE5">
            <w:pPr>
              <w:jc w:val="center"/>
              <w:rPr>
                <w:rFonts w:cs="Arial"/>
                <w:b/>
                <w:sz w:val="20"/>
                <w:szCs w:val="20"/>
              </w:rPr>
            </w:pPr>
            <w:r>
              <w:rPr>
                <w:rFonts w:cs="Arial"/>
                <w:bCs/>
                <w:sz w:val="20"/>
                <w:szCs w:val="20"/>
              </w:rPr>
              <w:t>&lt;wr:if select=”${lavorazione.dichiarazioni[1].carburante}==${benzina}”&gt;&lt;wr:out select=”${lavorazione.dichiarazioni[1].quantita}”/&gt;&lt;/wr:if&gt;&lt;wr:if select=”${lavorazione.dichiarazioni[0].carburante}==${benzina}”&gt;&lt;wr:out select=”${lavorazione.dichiarazioni[0].quantita}”/&gt;&lt;/wr:if&gt;</w:t>
            </w:r>
          </w:p>
        </w:tc>
      </w:tr>
    </w:tbl>
    <w:bookmarkEnd w:id="0"/>
    <w:p w14:paraId="2BC25184"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58BE0667" w14:textId="77777777" w:rsidR="009F6DE5" w:rsidRDefault="009F6DE5" w:rsidP="009F6DE5">
      <w:pPr>
        <w:keepNext/>
        <w:keepLines/>
        <w:spacing w:before="120" w:after="120"/>
        <w:rPr>
          <w:rFonts w:cs="Arial"/>
          <w:bCs/>
          <w:sz w:val="20"/>
          <w:szCs w:val="20"/>
        </w:rPr>
      </w:pPr>
      <w:r>
        <w:rPr>
          <w:rFonts w:cs="Arial"/>
          <w:bCs/>
          <w:sz w:val="20"/>
          <w:szCs w:val="20"/>
        </w:rPr>
        <w:t xml:space="preserve"> </w:t>
      </w:r>
    </w:p>
    <w:p w14:paraId="0D0878E9"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19132DCE"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0FD1034B"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60780459" w14:textId="77777777" w:rsidR="009F6DE5" w:rsidRDefault="009F6DE5" w:rsidP="009F6DE5">
      <w:pPr>
        <w:spacing w:before="120" w:after="120"/>
        <w:rPr>
          <w:rFonts w:eastAsia="Times New Roman" w:cs="Arial"/>
          <w:sz w:val="20"/>
          <w:szCs w:val="20"/>
        </w:rPr>
      </w:pPr>
    </w:p>
    <w:p w14:paraId="774BBBB2" w14:textId="77777777" w:rsidR="009F6DE5" w:rsidRDefault="009F6DE5" w:rsidP="009F6DE5">
      <w:pPr>
        <w:keepLines/>
        <w:widowControl w:val="0"/>
        <w:spacing w:before="120" w:after="120"/>
        <w:rPr>
          <w:rFonts w:cs="Arial"/>
          <w:sz w:val="20"/>
          <w:szCs w:val="20"/>
        </w:rPr>
      </w:pPr>
      <w:r>
        <w:rPr>
          <w:rFonts w:cs="Arial"/>
          <w:sz w:val="20"/>
          <w:szCs w:val="20"/>
        </w:rPr>
        <w:t>&lt;wr:set select=”$.raggruppamentoLavorazioneSerre” var=”serre”/&gt;</w:t>
      </w:r>
    </w:p>
    <w:p w14:paraId="2F6C950D" w14:textId="77777777" w:rsidR="009F6DE5" w:rsidRDefault="009F6DE5" w:rsidP="009F6DE5">
      <w:pPr>
        <w:spacing w:before="120" w:after="120"/>
        <w:rPr>
          <w:rFonts w:cs="Arial"/>
          <w:sz w:val="20"/>
          <w:szCs w:val="20"/>
        </w:rPr>
      </w:pPr>
      <w:r>
        <w:rPr>
          <w:rFonts w:cs="Arial"/>
          <w:sz w:val="20"/>
          <w:szCs w:val="20"/>
        </w:rPr>
        <w:t>&lt;wr:if select=”${serre} != null”&gt;</w:t>
      </w:r>
    </w:p>
    <w:p w14:paraId="739ED116" w14:textId="77777777" w:rsidR="009F6DE5" w:rsidRDefault="009F6DE5" w:rsidP="009F6DE5">
      <w:pPr>
        <w:pBdr>
          <w:bottom w:val="single" w:sz="4" w:space="1" w:color="auto"/>
        </w:pBdr>
        <w:shd w:val="clear" w:color="auto" w:fill="D9D9D9"/>
        <w:spacing w:before="120" w:after="120"/>
        <w:rPr>
          <w:rFonts w:eastAsia="Times New Roman" w:cs="Arial"/>
          <w:b/>
          <w:bCs/>
        </w:rPr>
      </w:pPr>
      <w:r>
        <w:rPr>
          <w:rFonts w:cs="Arial"/>
          <w:b/>
          <w:bCs/>
        </w:rPr>
        <w:t>Lavorazioni coltivazioni sotto serra</w:t>
      </w:r>
    </w:p>
    <w:p w14:paraId="2EC83021" w14:textId="77777777" w:rsidR="009F6DE5" w:rsidRDefault="009F6DE5" w:rsidP="009F6DE5">
      <w:pPr>
        <w:spacing w:before="120" w:after="120"/>
        <w:rPr>
          <w:rFonts w:eastAsia="Times New Roman" w:cs="Arial"/>
          <w:sz w:val="20"/>
          <w:szCs w:val="20"/>
          <w:lang w:val="en-US"/>
        </w:rPr>
      </w:pPr>
    </w:p>
    <w:p w14:paraId="50EB34A2"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w:t>
      </w:r>
      <w:r>
        <w:rPr>
          <w:rFonts w:cs="Arial"/>
          <w:sz w:val="20"/>
          <w:szCs w:val="20"/>
        </w:rPr>
        <w:t>raggruppamentoLavorazioneSerre</w:t>
      </w:r>
      <w:r>
        <w:rPr>
          <w:rFonts w:eastAsia="Times New Roman" w:cs="Arial"/>
          <w:sz w:val="20"/>
          <w:szCs w:val="20"/>
          <w:lang w:val="en-US"/>
        </w:rPr>
        <w:t>” var=”</w:t>
      </w:r>
      <w:r>
        <w:rPr>
          <w:rFonts w:eastAsia="Times New Roman" w:cs="Arial"/>
          <w:sz w:val="20"/>
          <w:szCs w:val="20"/>
          <w:u w:val="single"/>
          <w:lang w:val="en-US"/>
        </w:rPr>
        <w:t>raggruppamento</w:t>
      </w:r>
      <w:r>
        <w:rPr>
          <w:rFonts w:eastAsia="Times New Roman" w:cs="Arial"/>
          <w:sz w:val="20"/>
          <w:szCs w:val="20"/>
          <w:lang w:val="en-US"/>
        </w:rPr>
        <w:t>”&gt;</w:t>
      </w:r>
    </w:p>
    <w:tbl>
      <w:tblPr>
        <w:tblW w:w="0" w:type="auto"/>
        <w:jc w:val="center"/>
        <w:tblLook w:val="04A0" w:firstRow="1" w:lastRow="0" w:firstColumn="1" w:lastColumn="0" w:noHBand="0" w:noVBand="1"/>
      </w:tblPr>
      <w:tblGrid>
        <w:gridCol w:w="2660"/>
        <w:gridCol w:w="7118"/>
      </w:tblGrid>
      <w:tr w:rsidR="009F6DE5" w14:paraId="34A0F347" w14:textId="77777777" w:rsidTr="009F6DE5">
        <w:trPr>
          <w:jc w:val="center"/>
        </w:trPr>
        <w:tc>
          <w:tcPr>
            <w:tcW w:w="2660" w:type="dxa"/>
            <w:hideMark/>
          </w:tcPr>
          <w:p w14:paraId="6A4F121A" w14:textId="77777777" w:rsidR="009F6DE5" w:rsidRDefault="009F6DE5">
            <w:pPr>
              <w:rPr>
                <w:rFonts w:cs="Arial"/>
                <w:sz w:val="20"/>
                <w:szCs w:val="20"/>
              </w:rPr>
            </w:pPr>
            <w:r>
              <w:rPr>
                <w:rFonts w:cs="Arial"/>
                <w:sz w:val="20"/>
                <w:szCs w:val="20"/>
              </w:rPr>
              <w:t>Raggruppamenti lavorazioni:</w:t>
            </w:r>
          </w:p>
        </w:tc>
        <w:tc>
          <w:tcPr>
            <w:tcW w:w="7118" w:type="dxa"/>
            <w:hideMark/>
          </w:tcPr>
          <w:p w14:paraId="767654D2" w14:textId="77777777" w:rsidR="009F6DE5" w:rsidRDefault="009F6DE5">
            <w:pPr>
              <w:rPr>
                <w:rFonts w:cs="Arial"/>
                <w:b/>
                <w:sz w:val="20"/>
                <w:szCs w:val="20"/>
              </w:rPr>
            </w:pPr>
            <w:r>
              <w:rPr>
                <w:rFonts w:eastAsia="Times New Roman" w:cs="Arial"/>
                <w:b/>
                <w:bCs/>
                <w:sz w:val="20"/>
                <w:szCs w:val="20"/>
                <w:lang w:val="en-US"/>
              </w:rPr>
              <w:t>&lt;wr:out select=“${</w:t>
            </w:r>
            <w:r>
              <w:rPr>
                <w:rFonts w:eastAsia="Times New Roman" w:cs="Arial"/>
                <w:b/>
                <w:bCs/>
                <w:sz w:val="20"/>
                <w:szCs w:val="20"/>
                <w:u w:val="single"/>
                <w:lang w:val="en-US"/>
              </w:rPr>
              <w:t>raggruppamento.indice}</w:t>
            </w:r>
            <w:r>
              <w:rPr>
                <w:rFonts w:eastAsia="Times New Roman" w:cs="Arial"/>
                <w:b/>
                <w:bCs/>
                <w:sz w:val="20"/>
                <w:szCs w:val="20"/>
                <w:lang w:val="en-US"/>
              </w:rPr>
              <w:t>”/&gt; -  &lt;wr:out select=“${</w:t>
            </w:r>
            <w:r>
              <w:rPr>
                <w:rFonts w:eastAsia="Times New Roman" w:cs="Arial"/>
                <w:b/>
                <w:bCs/>
                <w:sz w:val="20"/>
                <w:szCs w:val="20"/>
                <w:u w:val="single"/>
                <w:lang w:val="en-US"/>
              </w:rPr>
              <w:t>raggruppamento.nome}</w:t>
            </w:r>
            <w:r>
              <w:rPr>
                <w:rFonts w:eastAsia="Times New Roman" w:cs="Arial"/>
                <w:b/>
                <w:bCs/>
                <w:sz w:val="20"/>
                <w:szCs w:val="20"/>
                <w:lang w:val="en-US"/>
              </w:rPr>
              <w:t>”/&gt;</w:t>
            </w:r>
          </w:p>
        </w:tc>
      </w:tr>
    </w:tbl>
    <w:p w14:paraId="1DA1AF5B"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{raggruppamento.tipi}</w:t>
      </w:r>
      <w:r>
        <w:rPr>
          <w:rFonts w:eastAsia="Times New Roman" w:cs="Arial"/>
          <w:sz w:val="20"/>
          <w:szCs w:val="20"/>
          <w:lang w:val="en-US"/>
        </w:rPr>
        <w:t>” var=”</w:t>
      </w:r>
      <w:r>
        <w:rPr>
          <w:rFonts w:eastAsia="Times New Roman" w:cs="Arial"/>
          <w:sz w:val="20"/>
          <w:szCs w:val="20"/>
          <w:u w:val="single"/>
          <w:lang w:val="en-US"/>
        </w:rPr>
        <w:t>tipo</w:t>
      </w:r>
      <w:r>
        <w:rPr>
          <w:rFonts w:eastAsia="Times New Roman" w:cs="Arial"/>
          <w:sz w:val="20"/>
          <w:szCs w:val="20"/>
          <w:lang w:val="en-US"/>
        </w:rPr>
        <w:t>”&gt;</w:t>
      </w:r>
    </w:p>
    <w:p w14:paraId="5ED0F140" w14:textId="77777777" w:rsidR="009F6DE5" w:rsidRDefault="009F6DE5" w:rsidP="009F6DE5">
      <w:pPr>
        <w:spacing w:before="120" w:after="120"/>
        <w:rPr>
          <w:rFonts w:cs="Arial"/>
          <w:sz w:val="20"/>
          <w:szCs w:val="20"/>
        </w:rPr>
      </w:pPr>
      <w:r>
        <w:rPr>
          <w:rFonts w:cs="Arial"/>
          <w:sz w:val="20"/>
          <w:szCs w:val="20"/>
          <w:lang w:val="en-US"/>
        </w:rPr>
        <w:t xml:space="preserve"> </w:t>
      </w:r>
    </w:p>
    <w:tbl>
      <w:tblPr>
        <w:tblW w:w="0" w:type="auto"/>
        <w:jc w:val="center"/>
        <w:tblLayout w:type="fixed"/>
        <w:tblLook w:val="04A0" w:firstRow="1" w:lastRow="0" w:firstColumn="1" w:lastColumn="0" w:noHBand="0" w:noVBand="1"/>
      </w:tblPr>
      <w:tblGrid>
        <w:gridCol w:w="1134"/>
        <w:gridCol w:w="3119"/>
        <w:gridCol w:w="1134"/>
        <w:gridCol w:w="1418"/>
        <w:gridCol w:w="1134"/>
        <w:gridCol w:w="1418"/>
      </w:tblGrid>
      <w:tr w:rsidR="009F6DE5" w14:paraId="01F32FBA" w14:textId="77777777" w:rsidTr="009F6DE5">
        <w:trPr>
          <w:jc w:val="center"/>
        </w:trPr>
        <w:tc>
          <w:tcPr>
            <w:tcW w:w="1134" w:type="dxa"/>
            <w:hideMark/>
          </w:tcPr>
          <w:p w14:paraId="10C41120" w14:textId="77777777" w:rsidR="009F6DE5" w:rsidRDefault="009F6DE5">
            <w:pPr>
              <w:rPr>
                <w:rFonts w:cs="Arial"/>
                <w:sz w:val="20"/>
                <w:szCs w:val="20"/>
              </w:rPr>
            </w:pPr>
            <w:r>
              <w:rPr>
                <w:rFonts w:cs="Arial"/>
                <w:sz w:val="20"/>
                <w:szCs w:val="20"/>
              </w:rPr>
              <w:lastRenderedPageBreak/>
              <w:t>Comune:</w:t>
            </w:r>
          </w:p>
        </w:tc>
        <w:tc>
          <w:tcPr>
            <w:tcW w:w="3119" w:type="dxa"/>
            <w:hideMark/>
          </w:tcPr>
          <w:p w14:paraId="4CD1A92E" w14:textId="77777777" w:rsidR="009F6DE5" w:rsidRDefault="009F6DE5">
            <w:pPr>
              <w:rPr>
                <w:rFonts w:cs="Arial"/>
                <w:b/>
                <w:sz w:val="20"/>
                <w:szCs w:val="20"/>
              </w:rPr>
            </w:pPr>
            <w:r>
              <w:rPr>
                <w:rFonts w:cs="Arial"/>
                <w:sz w:val="20"/>
                <w:szCs w:val="20"/>
                <w:lang w:val="en-US"/>
              </w:rPr>
              <w:t>&lt;wr:out select=”${tipo.fabbricato.comune}”/&gt;(&lt;wr:out select=”${tipo.fabbricato.siglaProvincia}”/&gt;)</w:t>
            </w:r>
          </w:p>
        </w:tc>
        <w:tc>
          <w:tcPr>
            <w:tcW w:w="1134" w:type="dxa"/>
            <w:hideMark/>
          </w:tcPr>
          <w:p w14:paraId="2254182A" w14:textId="77777777" w:rsidR="009F6DE5" w:rsidRDefault="009F6DE5">
            <w:pPr>
              <w:rPr>
                <w:rFonts w:cs="Arial"/>
                <w:sz w:val="20"/>
                <w:szCs w:val="20"/>
              </w:rPr>
            </w:pPr>
            <w:r>
              <w:rPr>
                <w:rFonts w:cs="Arial"/>
                <w:sz w:val="20"/>
                <w:szCs w:val="20"/>
              </w:rPr>
              <w:t>Particella:</w:t>
            </w:r>
          </w:p>
        </w:tc>
        <w:tc>
          <w:tcPr>
            <w:tcW w:w="1418" w:type="dxa"/>
            <w:hideMark/>
          </w:tcPr>
          <w:p w14:paraId="0F2FBD8E" w14:textId="77777777" w:rsidR="009F6DE5" w:rsidRDefault="009F6DE5">
            <w:pPr>
              <w:rPr>
                <w:rFonts w:cs="Arial"/>
                <w:b/>
                <w:sz w:val="20"/>
                <w:szCs w:val="20"/>
              </w:rPr>
            </w:pPr>
            <w:r>
              <w:rPr>
                <w:rFonts w:cs="Arial"/>
                <w:sz w:val="20"/>
                <w:szCs w:val="20"/>
                <w:lang w:val="en-US"/>
              </w:rPr>
              <w:t>&lt;wr:out select=”${tipo.fabbricato.particella}”/&gt;(&lt;wr:out select=”${tipo.fabbricato.subalterno}”/&gt;)</w:t>
            </w:r>
          </w:p>
        </w:tc>
        <w:tc>
          <w:tcPr>
            <w:tcW w:w="1134" w:type="dxa"/>
            <w:hideMark/>
          </w:tcPr>
          <w:p w14:paraId="3587B033" w14:textId="77777777" w:rsidR="009F6DE5" w:rsidRDefault="009F6DE5">
            <w:pPr>
              <w:rPr>
                <w:rFonts w:cs="Arial"/>
                <w:sz w:val="20"/>
                <w:szCs w:val="20"/>
              </w:rPr>
            </w:pPr>
            <w:r>
              <w:rPr>
                <w:rFonts w:cs="Arial"/>
                <w:sz w:val="20"/>
                <w:szCs w:val="20"/>
              </w:rPr>
              <w:t>Volume:</w:t>
            </w:r>
          </w:p>
        </w:tc>
        <w:tc>
          <w:tcPr>
            <w:tcW w:w="1418" w:type="dxa"/>
            <w:hideMark/>
          </w:tcPr>
          <w:p w14:paraId="317F7689" w14:textId="77777777" w:rsidR="009F6DE5" w:rsidRDefault="009F6DE5">
            <w:pPr>
              <w:rPr>
                <w:rFonts w:cs="Arial"/>
                <w:b/>
                <w:sz w:val="20"/>
                <w:szCs w:val="20"/>
              </w:rPr>
            </w:pPr>
            <w:r>
              <w:rPr>
                <w:rFonts w:cs="Arial"/>
                <w:sz w:val="20"/>
                <w:szCs w:val="20"/>
                <w:lang w:val="en-US"/>
              </w:rPr>
              <w:t>&lt;wr:out select=”${tipo.fabbricato.volume}”/&gt;</w:t>
            </w:r>
          </w:p>
        </w:tc>
      </w:tr>
    </w:tbl>
    <w:p w14:paraId="697AB0C2" w14:textId="77777777" w:rsidR="009F6DE5" w:rsidRDefault="009F6DE5" w:rsidP="009F6DE5">
      <w:pPr>
        <w:spacing w:before="120" w:after="120"/>
        <w:rPr>
          <w:rFonts w:cs="Arial"/>
          <w:sz w:val="20"/>
          <w:szCs w:val="20"/>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3"/>
        <w:gridCol w:w="957"/>
        <w:gridCol w:w="1595"/>
        <w:gridCol w:w="1835"/>
      </w:tblGrid>
      <w:tr w:rsidR="009F6DE5" w14:paraId="63A9CBCC" w14:textId="77777777" w:rsidTr="009F6DE5">
        <w:trPr>
          <w:trHeight w:val="301"/>
          <w:jc w:val="center"/>
        </w:trPr>
        <w:tc>
          <w:tcPr>
            <w:tcW w:w="5276" w:type="dxa"/>
            <w:tcBorders>
              <w:top w:val="single" w:sz="4" w:space="0" w:color="auto"/>
              <w:left w:val="single" w:sz="4" w:space="0" w:color="auto"/>
              <w:bottom w:val="single" w:sz="4" w:space="0" w:color="auto"/>
              <w:right w:val="single" w:sz="4" w:space="0" w:color="auto"/>
            </w:tcBorders>
            <w:hideMark/>
          </w:tcPr>
          <w:p w14:paraId="22DBF98B" w14:textId="77777777" w:rsidR="009F6DE5" w:rsidRDefault="009F6DE5">
            <w:pPr>
              <w:rPr>
                <w:rFonts w:cs="Arial"/>
                <w:sz w:val="20"/>
                <w:szCs w:val="20"/>
              </w:rPr>
            </w:pPr>
            <w:r>
              <w:rPr>
                <w:rFonts w:cs="Arial"/>
                <w:sz w:val="20"/>
                <w:szCs w:val="20"/>
              </w:rPr>
              <w:t xml:space="preserve">Lavorazioni </w:t>
            </w:r>
          </w:p>
        </w:tc>
        <w:tc>
          <w:tcPr>
            <w:tcW w:w="957" w:type="dxa"/>
            <w:tcBorders>
              <w:top w:val="single" w:sz="4" w:space="0" w:color="auto"/>
              <w:left w:val="single" w:sz="4" w:space="0" w:color="auto"/>
              <w:bottom w:val="single" w:sz="4" w:space="0" w:color="auto"/>
              <w:right w:val="single" w:sz="4" w:space="0" w:color="auto"/>
            </w:tcBorders>
            <w:hideMark/>
          </w:tcPr>
          <w:p w14:paraId="6C0105A9" w14:textId="77777777" w:rsidR="009F6DE5" w:rsidRDefault="009F6DE5">
            <w:pPr>
              <w:rPr>
                <w:rFonts w:cs="Arial"/>
                <w:sz w:val="20"/>
                <w:szCs w:val="20"/>
              </w:rPr>
            </w:pPr>
            <w:r>
              <w:rPr>
                <w:rFonts w:cs="Arial"/>
                <w:sz w:val="20"/>
                <w:szCs w:val="20"/>
              </w:rPr>
              <w:t>Mesi</w:t>
            </w:r>
          </w:p>
        </w:tc>
        <w:tc>
          <w:tcPr>
            <w:tcW w:w="1596" w:type="dxa"/>
            <w:tcBorders>
              <w:top w:val="single" w:sz="4" w:space="0" w:color="auto"/>
              <w:left w:val="single" w:sz="4" w:space="0" w:color="auto"/>
              <w:bottom w:val="single" w:sz="4" w:space="0" w:color="auto"/>
              <w:right w:val="single" w:sz="4" w:space="0" w:color="auto"/>
            </w:tcBorders>
            <w:hideMark/>
          </w:tcPr>
          <w:p w14:paraId="7E431F20" w14:textId="77777777" w:rsidR="009F6DE5" w:rsidRDefault="009F6DE5">
            <w:pPr>
              <w:rPr>
                <w:rFonts w:cs="Arial"/>
                <w:sz w:val="20"/>
                <w:szCs w:val="20"/>
              </w:rPr>
            </w:pPr>
            <w:r>
              <w:rPr>
                <w:rFonts w:cs="Arial"/>
                <w:sz w:val="20"/>
                <w:szCs w:val="20"/>
              </w:rPr>
              <w:t>Unità di misura</w:t>
            </w:r>
          </w:p>
        </w:tc>
        <w:tc>
          <w:tcPr>
            <w:tcW w:w="1836" w:type="dxa"/>
            <w:tcBorders>
              <w:top w:val="single" w:sz="4" w:space="0" w:color="auto"/>
              <w:left w:val="single" w:sz="4" w:space="0" w:color="auto"/>
              <w:bottom w:val="single" w:sz="4" w:space="0" w:color="auto"/>
              <w:right w:val="single" w:sz="4" w:space="0" w:color="auto"/>
            </w:tcBorders>
            <w:hideMark/>
          </w:tcPr>
          <w:p w14:paraId="700DFCD8" w14:textId="77777777" w:rsidR="009F6DE5" w:rsidRDefault="009F6DE5">
            <w:pPr>
              <w:rPr>
                <w:rFonts w:cs="Arial"/>
                <w:sz w:val="20"/>
                <w:szCs w:val="20"/>
              </w:rPr>
            </w:pPr>
            <w:r>
              <w:rPr>
                <w:rFonts w:cs="Arial"/>
                <w:sz w:val="20"/>
                <w:szCs w:val="20"/>
              </w:rPr>
              <w:t>Quantità</w:t>
            </w:r>
          </w:p>
        </w:tc>
      </w:tr>
      <w:tr w:rsidR="009F6DE5" w14:paraId="18F5BBA9" w14:textId="77777777" w:rsidTr="009F6DE5">
        <w:trPr>
          <w:trHeight w:val="533"/>
          <w:jc w:val="center"/>
        </w:trPr>
        <w:tc>
          <w:tcPr>
            <w:tcW w:w="5276" w:type="dxa"/>
            <w:tcBorders>
              <w:top w:val="single" w:sz="4" w:space="0" w:color="auto"/>
              <w:left w:val="single" w:sz="4" w:space="0" w:color="auto"/>
              <w:bottom w:val="single" w:sz="4" w:space="0" w:color="auto"/>
              <w:right w:val="single" w:sz="4" w:space="0" w:color="auto"/>
            </w:tcBorders>
            <w:vAlign w:val="center"/>
            <w:hideMark/>
          </w:tcPr>
          <w:p w14:paraId="03FC4F84" w14:textId="77777777" w:rsidR="009F6DE5" w:rsidRDefault="009F6DE5">
            <w:pPr>
              <w:rPr>
                <w:rFonts w:cs="Arial"/>
                <w:b/>
                <w:sz w:val="20"/>
                <w:szCs w:val="20"/>
              </w:rPr>
            </w:pPr>
            <w:r>
              <w:rPr>
                <w:rFonts w:cs="Arial"/>
                <w:bCs/>
                <w:sz w:val="20"/>
                <w:szCs w:val="20"/>
              </w:rPr>
              <w:t>&lt;wr:forEach select=”${tipo.lavorazioni}” var=”lavorazione”&gt;&lt;wr:out select=“${raggruppamento.indice}”/&gt;.&lt;wr:out select=”${lavorazione.indice}”/&gt; - &lt;wr:out select=”${lavorazione.nome}”/&gt;</w:t>
            </w:r>
          </w:p>
        </w:tc>
        <w:tc>
          <w:tcPr>
            <w:tcW w:w="957" w:type="dxa"/>
            <w:tcBorders>
              <w:top w:val="single" w:sz="4" w:space="0" w:color="auto"/>
              <w:left w:val="single" w:sz="4" w:space="0" w:color="auto"/>
              <w:bottom w:val="single" w:sz="4" w:space="0" w:color="auto"/>
              <w:right w:val="single" w:sz="4" w:space="0" w:color="auto"/>
            </w:tcBorders>
            <w:vAlign w:val="center"/>
            <w:hideMark/>
          </w:tcPr>
          <w:p w14:paraId="01833ED8" w14:textId="77777777" w:rsidR="009F6DE5" w:rsidRDefault="009F6DE5">
            <w:pPr>
              <w:jc w:val="center"/>
              <w:rPr>
                <w:rFonts w:cs="Arial"/>
                <w:sz w:val="20"/>
                <w:szCs w:val="20"/>
                <w:lang w:val="en-US"/>
              </w:rPr>
            </w:pPr>
            <w:r>
              <w:rPr>
                <w:rFonts w:cs="Arial"/>
                <w:sz w:val="20"/>
                <w:szCs w:val="20"/>
                <w:lang w:val="en-US"/>
              </w:rPr>
              <w:t>&lt;wr:out select=”${tipo.mesi}”/&gt;</w:t>
            </w:r>
          </w:p>
        </w:tc>
        <w:tc>
          <w:tcPr>
            <w:tcW w:w="1596" w:type="dxa"/>
            <w:tcBorders>
              <w:top w:val="single" w:sz="4" w:space="0" w:color="auto"/>
              <w:left w:val="single" w:sz="4" w:space="0" w:color="auto"/>
              <w:bottom w:val="single" w:sz="4" w:space="0" w:color="auto"/>
              <w:right w:val="single" w:sz="4" w:space="0" w:color="auto"/>
            </w:tcBorders>
            <w:vAlign w:val="center"/>
            <w:hideMark/>
          </w:tcPr>
          <w:p w14:paraId="230E8750" w14:textId="77777777" w:rsidR="009F6DE5" w:rsidRDefault="009F6DE5">
            <w:pPr>
              <w:jc w:val="center"/>
              <w:rPr>
                <w:rFonts w:cs="Arial"/>
                <w:b/>
                <w:sz w:val="20"/>
                <w:szCs w:val="20"/>
              </w:rPr>
            </w:pPr>
            <w:r>
              <w:rPr>
                <w:rFonts w:cs="Arial"/>
                <w:sz w:val="20"/>
                <w:szCs w:val="20"/>
                <w:lang w:val="en-US"/>
              </w:rPr>
              <w:t>&lt;wr:out select=”${lavorazione.unitaDiMisura}”/&gt;</w:t>
            </w:r>
          </w:p>
        </w:tc>
        <w:tc>
          <w:tcPr>
            <w:tcW w:w="1836" w:type="dxa"/>
            <w:tcBorders>
              <w:top w:val="single" w:sz="4" w:space="0" w:color="auto"/>
              <w:left w:val="single" w:sz="4" w:space="0" w:color="auto"/>
              <w:bottom w:val="single" w:sz="4" w:space="0" w:color="auto"/>
              <w:right w:val="single" w:sz="4" w:space="0" w:color="auto"/>
            </w:tcBorders>
            <w:vAlign w:val="center"/>
            <w:hideMark/>
          </w:tcPr>
          <w:p w14:paraId="7F69CD4B" w14:textId="77777777" w:rsidR="009F6DE5" w:rsidRDefault="009F6DE5">
            <w:pPr>
              <w:jc w:val="center"/>
              <w:rPr>
                <w:rFonts w:cs="Arial"/>
                <w:b/>
                <w:sz w:val="20"/>
                <w:szCs w:val="20"/>
              </w:rPr>
            </w:pPr>
            <w:r>
              <w:rPr>
                <w:rFonts w:eastAsia="Times New Roman" w:cs="Arial"/>
                <w:sz w:val="20"/>
                <w:szCs w:val="20"/>
                <w:lang w:val="en-US"/>
              </w:rPr>
              <w:t>&lt;wr:out select=”${lavorazione.dichiarazioni[0].quantita}”/&gt;</w:t>
            </w:r>
          </w:p>
        </w:tc>
      </w:tr>
    </w:tbl>
    <w:p w14:paraId="262CF293"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2562C360" w14:textId="77777777" w:rsidR="009F6DE5" w:rsidRDefault="009F6DE5" w:rsidP="009F6DE5">
      <w:pPr>
        <w:keepNext/>
        <w:keepLines/>
        <w:spacing w:before="120" w:after="120"/>
        <w:rPr>
          <w:rFonts w:cs="Arial"/>
          <w:bCs/>
          <w:sz w:val="20"/>
          <w:szCs w:val="20"/>
        </w:rPr>
      </w:pPr>
      <w:r>
        <w:rPr>
          <w:rFonts w:cs="Arial"/>
          <w:bCs/>
          <w:sz w:val="20"/>
          <w:szCs w:val="20"/>
        </w:rPr>
        <w:t xml:space="preserve"> </w:t>
      </w:r>
    </w:p>
    <w:p w14:paraId="58EE08C6"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3ED37809"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51B0BE85"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0489D893" w14:textId="77777777" w:rsidR="009F6DE5" w:rsidRDefault="009F6DE5" w:rsidP="009F6DE5">
      <w:pPr>
        <w:spacing w:before="120" w:after="120"/>
        <w:rPr>
          <w:rFonts w:cs="Arial"/>
          <w:sz w:val="20"/>
          <w:szCs w:val="20"/>
        </w:rPr>
      </w:pPr>
    </w:p>
    <w:p w14:paraId="3746343A" w14:textId="77777777" w:rsidR="009F6DE5" w:rsidRDefault="009F6DE5" w:rsidP="009F6DE5">
      <w:pPr>
        <w:keepLines/>
        <w:widowControl w:val="0"/>
        <w:spacing w:before="120" w:after="120"/>
        <w:rPr>
          <w:rFonts w:cs="Arial"/>
          <w:sz w:val="20"/>
          <w:szCs w:val="20"/>
        </w:rPr>
      </w:pPr>
      <w:r>
        <w:rPr>
          <w:rFonts w:cs="Arial"/>
          <w:sz w:val="20"/>
          <w:szCs w:val="20"/>
        </w:rPr>
        <w:t>&lt;wr:set select=”$.raggruppamentoLavorazioneFabbricati” var=”fabbricati”/&gt;</w:t>
      </w:r>
    </w:p>
    <w:p w14:paraId="1B4E7116" w14:textId="77777777" w:rsidR="009F6DE5" w:rsidRDefault="009F6DE5" w:rsidP="009F6DE5">
      <w:pPr>
        <w:spacing w:before="120" w:after="120"/>
        <w:rPr>
          <w:rFonts w:cs="Arial"/>
          <w:sz w:val="20"/>
          <w:szCs w:val="20"/>
        </w:rPr>
      </w:pPr>
      <w:r>
        <w:rPr>
          <w:rFonts w:cs="Arial"/>
          <w:sz w:val="20"/>
          <w:szCs w:val="20"/>
        </w:rPr>
        <w:t>&lt;wr:if select=”${fabbricati} != null”&gt;</w:t>
      </w:r>
    </w:p>
    <w:p w14:paraId="2B550E91" w14:textId="77777777" w:rsidR="009F6DE5" w:rsidRDefault="009F6DE5" w:rsidP="009F6DE5">
      <w:pPr>
        <w:pBdr>
          <w:bottom w:val="single" w:sz="4" w:space="1" w:color="auto"/>
        </w:pBdr>
        <w:shd w:val="clear" w:color="auto" w:fill="D9D9D9"/>
        <w:spacing w:before="120" w:after="120"/>
        <w:rPr>
          <w:rFonts w:eastAsia="Times New Roman" w:cs="Arial"/>
          <w:b/>
          <w:bCs/>
        </w:rPr>
      </w:pPr>
      <w:r>
        <w:rPr>
          <w:rFonts w:cs="Arial"/>
          <w:b/>
          <w:bCs/>
        </w:rPr>
        <w:t>Lavorazioni trasformazioni prodotti</w:t>
      </w:r>
    </w:p>
    <w:p w14:paraId="791CA5A4" w14:textId="77777777" w:rsidR="009F6DE5" w:rsidRDefault="009F6DE5" w:rsidP="009F6DE5">
      <w:pPr>
        <w:spacing w:before="120" w:after="120"/>
        <w:rPr>
          <w:rFonts w:eastAsia="Times New Roman" w:cs="Arial"/>
          <w:sz w:val="20"/>
          <w:szCs w:val="20"/>
          <w:lang w:val="en-US"/>
        </w:rPr>
      </w:pPr>
    </w:p>
    <w:p w14:paraId="5B0B8408"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w:t>
      </w:r>
      <w:r>
        <w:rPr>
          <w:rFonts w:cs="Arial"/>
          <w:sz w:val="20"/>
          <w:szCs w:val="20"/>
        </w:rPr>
        <w:t>raggruppamentoLavorazioneFabbricati</w:t>
      </w:r>
      <w:r>
        <w:rPr>
          <w:rFonts w:eastAsia="Times New Roman" w:cs="Arial"/>
          <w:sz w:val="20"/>
          <w:szCs w:val="20"/>
          <w:lang w:val="en-US"/>
        </w:rPr>
        <w:t>” var=”</w:t>
      </w:r>
      <w:r>
        <w:rPr>
          <w:rFonts w:eastAsia="Times New Roman" w:cs="Arial"/>
          <w:sz w:val="20"/>
          <w:szCs w:val="20"/>
          <w:u w:val="single"/>
          <w:lang w:val="en-US"/>
        </w:rPr>
        <w:t>raggruppamento</w:t>
      </w:r>
      <w:r>
        <w:rPr>
          <w:rFonts w:eastAsia="Times New Roman" w:cs="Arial"/>
          <w:sz w:val="20"/>
          <w:szCs w:val="20"/>
          <w:lang w:val="en-US"/>
        </w:rPr>
        <w:t>”&gt;</w:t>
      </w:r>
    </w:p>
    <w:tbl>
      <w:tblPr>
        <w:tblW w:w="0" w:type="auto"/>
        <w:jc w:val="center"/>
        <w:tblLook w:val="04A0" w:firstRow="1" w:lastRow="0" w:firstColumn="1" w:lastColumn="0" w:noHBand="0" w:noVBand="1"/>
      </w:tblPr>
      <w:tblGrid>
        <w:gridCol w:w="2660"/>
        <w:gridCol w:w="7118"/>
      </w:tblGrid>
      <w:tr w:rsidR="009F6DE5" w14:paraId="3B465B5F" w14:textId="77777777" w:rsidTr="009F6DE5">
        <w:trPr>
          <w:jc w:val="center"/>
        </w:trPr>
        <w:tc>
          <w:tcPr>
            <w:tcW w:w="2660" w:type="dxa"/>
            <w:hideMark/>
          </w:tcPr>
          <w:p w14:paraId="63D4FFB2" w14:textId="77777777" w:rsidR="009F6DE5" w:rsidRDefault="009F6DE5">
            <w:pPr>
              <w:rPr>
                <w:rFonts w:cs="Arial"/>
                <w:sz w:val="20"/>
                <w:szCs w:val="20"/>
              </w:rPr>
            </w:pPr>
            <w:r>
              <w:rPr>
                <w:rFonts w:cs="Arial"/>
                <w:sz w:val="20"/>
                <w:szCs w:val="20"/>
              </w:rPr>
              <w:t>Raggruppamenti lavorazioni:</w:t>
            </w:r>
          </w:p>
        </w:tc>
        <w:tc>
          <w:tcPr>
            <w:tcW w:w="7118" w:type="dxa"/>
            <w:hideMark/>
          </w:tcPr>
          <w:p w14:paraId="7D6232DE" w14:textId="77777777" w:rsidR="009F6DE5" w:rsidRDefault="009F6DE5">
            <w:pPr>
              <w:rPr>
                <w:rFonts w:cs="Arial"/>
                <w:b/>
                <w:sz w:val="20"/>
                <w:szCs w:val="20"/>
              </w:rPr>
            </w:pPr>
            <w:r>
              <w:rPr>
                <w:rFonts w:eastAsia="Times New Roman" w:cs="Arial"/>
                <w:b/>
                <w:bCs/>
                <w:sz w:val="20"/>
                <w:szCs w:val="20"/>
                <w:lang w:val="en-US"/>
              </w:rPr>
              <w:t>&lt;wr:out select=“${</w:t>
            </w:r>
            <w:r>
              <w:rPr>
                <w:rFonts w:eastAsia="Times New Roman" w:cs="Arial"/>
                <w:b/>
                <w:bCs/>
                <w:sz w:val="20"/>
                <w:szCs w:val="20"/>
                <w:u w:val="single"/>
                <w:lang w:val="en-US"/>
              </w:rPr>
              <w:t>raggruppamento.indice}</w:t>
            </w:r>
            <w:r>
              <w:rPr>
                <w:rFonts w:eastAsia="Times New Roman" w:cs="Arial"/>
                <w:b/>
                <w:bCs/>
                <w:sz w:val="20"/>
                <w:szCs w:val="20"/>
                <w:lang w:val="en-US"/>
              </w:rPr>
              <w:t>”/&gt; -  &lt;wr:out select=“${</w:t>
            </w:r>
            <w:r>
              <w:rPr>
                <w:rFonts w:eastAsia="Times New Roman" w:cs="Arial"/>
                <w:b/>
                <w:bCs/>
                <w:sz w:val="20"/>
                <w:szCs w:val="20"/>
                <w:u w:val="single"/>
                <w:lang w:val="en-US"/>
              </w:rPr>
              <w:t>raggruppamento.nome}</w:t>
            </w:r>
            <w:r>
              <w:rPr>
                <w:rFonts w:eastAsia="Times New Roman" w:cs="Arial"/>
                <w:b/>
                <w:bCs/>
                <w:sz w:val="20"/>
                <w:szCs w:val="20"/>
                <w:lang w:val="en-US"/>
              </w:rPr>
              <w:t>”/&gt;</w:t>
            </w:r>
          </w:p>
        </w:tc>
      </w:tr>
    </w:tbl>
    <w:p w14:paraId="152C1492"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{raggruppamento.tipi}</w:t>
      </w:r>
      <w:r>
        <w:rPr>
          <w:rFonts w:eastAsia="Times New Roman" w:cs="Arial"/>
          <w:sz w:val="20"/>
          <w:szCs w:val="20"/>
          <w:lang w:val="en-US"/>
        </w:rPr>
        <w:t>” var=”</w:t>
      </w:r>
      <w:r>
        <w:rPr>
          <w:rFonts w:eastAsia="Times New Roman" w:cs="Arial"/>
          <w:sz w:val="20"/>
          <w:szCs w:val="20"/>
          <w:u w:val="single"/>
          <w:lang w:val="en-US"/>
        </w:rPr>
        <w:t>tipo</w:t>
      </w:r>
      <w:r>
        <w:rPr>
          <w:rFonts w:eastAsia="Times New Roman" w:cs="Arial"/>
          <w:sz w:val="20"/>
          <w:szCs w:val="20"/>
          <w:lang w:val="en-US"/>
        </w:rPr>
        <w:t>”&gt;</w:t>
      </w:r>
    </w:p>
    <w:p w14:paraId="571DDC56" w14:textId="77777777" w:rsidR="009F6DE5" w:rsidRDefault="009F6DE5" w:rsidP="009F6DE5">
      <w:pPr>
        <w:spacing w:before="120" w:after="120"/>
        <w:rPr>
          <w:rFonts w:cs="Arial"/>
          <w:sz w:val="20"/>
          <w:szCs w:val="20"/>
        </w:rPr>
      </w:pPr>
      <w:r>
        <w:rPr>
          <w:rFonts w:cs="Arial"/>
          <w:sz w:val="20"/>
          <w:szCs w:val="20"/>
          <w:lang w:val="en-US"/>
        </w:rPr>
        <w:t xml:space="preserve"> </w:t>
      </w:r>
    </w:p>
    <w:tbl>
      <w:tblPr>
        <w:tblW w:w="0" w:type="auto"/>
        <w:jc w:val="center"/>
        <w:tblLayout w:type="fixed"/>
        <w:tblLook w:val="04A0" w:firstRow="1" w:lastRow="0" w:firstColumn="1" w:lastColumn="0" w:noHBand="0" w:noVBand="1"/>
      </w:tblPr>
      <w:tblGrid>
        <w:gridCol w:w="1134"/>
        <w:gridCol w:w="3119"/>
        <w:gridCol w:w="1134"/>
        <w:gridCol w:w="1418"/>
        <w:gridCol w:w="1134"/>
        <w:gridCol w:w="1418"/>
      </w:tblGrid>
      <w:tr w:rsidR="009F6DE5" w14:paraId="0F531F51" w14:textId="77777777" w:rsidTr="009F6DE5">
        <w:trPr>
          <w:jc w:val="center"/>
        </w:trPr>
        <w:tc>
          <w:tcPr>
            <w:tcW w:w="1134" w:type="dxa"/>
            <w:hideMark/>
          </w:tcPr>
          <w:p w14:paraId="2F9AAB08" w14:textId="77777777" w:rsidR="009F6DE5" w:rsidRDefault="009F6DE5">
            <w:pPr>
              <w:rPr>
                <w:rFonts w:cs="Arial"/>
                <w:sz w:val="20"/>
                <w:szCs w:val="20"/>
              </w:rPr>
            </w:pPr>
            <w:r>
              <w:rPr>
                <w:rFonts w:cs="Arial"/>
                <w:sz w:val="20"/>
                <w:szCs w:val="20"/>
              </w:rPr>
              <w:t>Comune:</w:t>
            </w:r>
          </w:p>
        </w:tc>
        <w:tc>
          <w:tcPr>
            <w:tcW w:w="3119" w:type="dxa"/>
            <w:hideMark/>
          </w:tcPr>
          <w:p w14:paraId="5BA018F0" w14:textId="77777777" w:rsidR="009F6DE5" w:rsidRDefault="009F6DE5">
            <w:pPr>
              <w:rPr>
                <w:rFonts w:cs="Arial"/>
                <w:b/>
                <w:sz w:val="20"/>
                <w:szCs w:val="20"/>
              </w:rPr>
            </w:pPr>
            <w:r>
              <w:rPr>
                <w:rFonts w:cs="Arial"/>
                <w:sz w:val="20"/>
                <w:szCs w:val="20"/>
                <w:lang w:val="en-US"/>
              </w:rPr>
              <w:t>&lt;wr:out select=”${tipo.fabbricato.comune}”/&gt;(&lt;wr:out select=”${tipo.fabbricato.siglaProvincia}”/&gt;)</w:t>
            </w:r>
          </w:p>
        </w:tc>
        <w:tc>
          <w:tcPr>
            <w:tcW w:w="1134" w:type="dxa"/>
            <w:hideMark/>
          </w:tcPr>
          <w:p w14:paraId="27E99085" w14:textId="77777777" w:rsidR="009F6DE5" w:rsidRDefault="009F6DE5">
            <w:pPr>
              <w:rPr>
                <w:rFonts w:cs="Arial"/>
                <w:sz w:val="20"/>
                <w:szCs w:val="20"/>
              </w:rPr>
            </w:pPr>
            <w:r>
              <w:rPr>
                <w:rFonts w:cs="Arial"/>
                <w:sz w:val="20"/>
                <w:szCs w:val="20"/>
              </w:rPr>
              <w:t>Particella:</w:t>
            </w:r>
          </w:p>
        </w:tc>
        <w:tc>
          <w:tcPr>
            <w:tcW w:w="1418" w:type="dxa"/>
            <w:hideMark/>
          </w:tcPr>
          <w:p w14:paraId="465A1648" w14:textId="77777777" w:rsidR="009F6DE5" w:rsidRDefault="009F6DE5">
            <w:pPr>
              <w:rPr>
                <w:rFonts w:cs="Arial"/>
                <w:b/>
                <w:sz w:val="20"/>
                <w:szCs w:val="20"/>
              </w:rPr>
            </w:pPr>
            <w:r>
              <w:rPr>
                <w:rFonts w:cs="Arial"/>
                <w:sz w:val="20"/>
                <w:szCs w:val="20"/>
                <w:lang w:val="en-US"/>
              </w:rPr>
              <w:t>&lt;wr:out select=”${tipo.fabbricato.particella}”/&gt;(&lt;wr:out select=”${tipo.fabbricato.subalterno}”/&gt;)</w:t>
            </w:r>
          </w:p>
        </w:tc>
        <w:tc>
          <w:tcPr>
            <w:tcW w:w="1134" w:type="dxa"/>
            <w:hideMark/>
          </w:tcPr>
          <w:p w14:paraId="0915AB71" w14:textId="77777777" w:rsidR="009F6DE5" w:rsidRDefault="009F6DE5">
            <w:pPr>
              <w:rPr>
                <w:rFonts w:cs="Arial"/>
                <w:sz w:val="20"/>
                <w:szCs w:val="20"/>
              </w:rPr>
            </w:pPr>
            <w:r>
              <w:rPr>
                <w:rFonts w:cs="Arial"/>
                <w:sz w:val="20"/>
                <w:szCs w:val="20"/>
              </w:rPr>
              <w:t>Volume:</w:t>
            </w:r>
          </w:p>
        </w:tc>
        <w:tc>
          <w:tcPr>
            <w:tcW w:w="1418" w:type="dxa"/>
            <w:hideMark/>
          </w:tcPr>
          <w:p w14:paraId="1F5EB504" w14:textId="77777777" w:rsidR="009F6DE5" w:rsidRDefault="009F6DE5">
            <w:pPr>
              <w:rPr>
                <w:rFonts w:cs="Arial"/>
                <w:b/>
                <w:sz w:val="20"/>
                <w:szCs w:val="20"/>
              </w:rPr>
            </w:pPr>
            <w:r>
              <w:rPr>
                <w:rFonts w:cs="Arial"/>
                <w:sz w:val="20"/>
                <w:szCs w:val="20"/>
                <w:lang w:val="en-US"/>
              </w:rPr>
              <w:t>&lt;wr:out select=”${tipo.fabbricato.volume}”/&gt;</w:t>
            </w:r>
          </w:p>
        </w:tc>
      </w:tr>
    </w:tbl>
    <w:p w14:paraId="02E51722" w14:textId="77777777" w:rsidR="009F6DE5" w:rsidRDefault="009F6DE5" w:rsidP="009F6DE5">
      <w:pPr>
        <w:spacing w:before="120" w:after="120"/>
        <w:rPr>
          <w:rFonts w:cs="Arial"/>
          <w:sz w:val="20"/>
          <w:szCs w:val="20"/>
        </w:rPr>
      </w:pPr>
      <w:r>
        <w:rPr>
          <w:rFonts w:cs="Arial"/>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7"/>
        <w:gridCol w:w="1985"/>
        <w:gridCol w:w="1418"/>
      </w:tblGrid>
      <w:tr w:rsidR="009F6DE5" w14:paraId="115DBCEF" w14:textId="77777777" w:rsidTr="009F6DE5">
        <w:trPr>
          <w:jc w:val="center"/>
        </w:trPr>
        <w:tc>
          <w:tcPr>
            <w:tcW w:w="6237" w:type="dxa"/>
            <w:tcBorders>
              <w:top w:val="single" w:sz="4" w:space="0" w:color="auto"/>
              <w:left w:val="single" w:sz="4" w:space="0" w:color="auto"/>
              <w:bottom w:val="single" w:sz="4" w:space="0" w:color="auto"/>
              <w:right w:val="single" w:sz="4" w:space="0" w:color="auto"/>
            </w:tcBorders>
            <w:hideMark/>
          </w:tcPr>
          <w:p w14:paraId="29B52960" w14:textId="77777777" w:rsidR="009F6DE5" w:rsidRDefault="009F6DE5">
            <w:pPr>
              <w:rPr>
                <w:rFonts w:cs="Arial"/>
                <w:sz w:val="20"/>
                <w:szCs w:val="20"/>
              </w:rPr>
            </w:pPr>
            <w:r>
              <w:rPr>
                <w:rFonts w:cs="Arial"/>
                <w:sz w:val="20"/>
                <w:szCs w:val="20"/>
              </w:rPr>
              <w:t xml:space="preserve">Lavorazioni </w:t>
            </w:r>
          </w:p>
        </w:tc>
        <w:tc>
          <w:tcPr>
            <w:tcW w:w="1985" w:type="dxa"/>
            <w:tcBorders>
              <w:top w:val="single" w:sz="4" w:space="0" w:color="auto"/>
              <w:left w:val="single" w:sz="4" w:space="0" w:color="auto"/>
              <w:bottom w:val="single" w:sz="4" w:space="0" w:color="auto"/>
              <w:right w:val="single" w:sz="4" w:space="0" w:color="auto"/>
            </w:tcBorders>
            <w:hideMark/>
          </w:tcPr>
          <w:p w14:paraId="2601204B" w14:textId="77777777" w:rsidR="009F6DE5" w:rsidRDefault="009F6DE5">
            <w:pPr>
              <w:rPr>
                <w:rFonts w:cs="Arial"/>
                <w:sz w:val="20"/>
                <w:szCs w:val="20"/>
              </w:rPr>
            </w:pPr>
            <w:r>
              <w:rPr>
                <w:rFonts w:cs="Arial"/>
                <w:sz w:val="20"/>
                <w:szCs w:val="20"/>
              </w:rPr>
              <w:t>Unità di misura</w:t>
            </w:r>
          </w:p>
        </w:tc>
        <w:tc>
          <w:tcPr>
            <w:tcW w:w="1418" w:type="dxa"/>
            <w:tcBorders>
              <w:top w:val="single" w:sz="4" w:space="0" w:color="auto"/>
              <w:left w:val="single" w:sz="4" w:space="0" w:color="auto"/>
              <w:bottom w:val="single" w:sz="4" w:space="0" w:color="auto"/>
              <w:right w:val="single" w:sz="4" w:space="0" w:color="auto"/>
            </w:tcBorders>
            <w:hideMark/>
          </w:tcPr>
          <w:p w14:paraId="1440B49E" w14:textId="77777777" w:rsidR="009F6DE5" w:rsidRDefault="009F6DE5">
            <w:pPr>
              <w:rPr>
                <w:rFonts w:cs="Arial"/>
                <w:sz w:val="20"/>
                <w:szCs w:val="20"/>
              </w:rPr>
            </w:pPr>
            <w:r>
              <w:rPr>
                <w:rFonts w:cs="Arial"/>
                <w:sz w:val="20"/>
                <w:szCs w:val="20"/>
              </w:rPr>
              <w:t>Quantità</w:t>
            </w:r>
          </w:p>
        </w:tc>
      </w:tr>
      <w:tr w:rsidR="009F6DE5" w14:paraId="557EFC75" w14:textId="77777777" w:rsidTr="009F6DE5">
        <w:trPr>
          <w:trHeight w:val="397"/>
          <w:jc w:val="center"/>
        </w:trPr>
        <w:tc>
          <w:tcPr>
            <w:tcW w:w="6237" w:type="dxa"/>
            <w:tcBorders>
              <w:top w:val="single" w:sz="4" w:space="0" w:color="auto"/>
              <w:left w:val="single" w:sz="4" w:space="0" w:color="auto"/>
              <w:bottom w:val="single" w:sz="4" w:space="0" w:color="auto"/>
              <w:right w:val="single" w:sz="4" w:space="0" w:color="auto"/>
            </w:tcBorders>
            <w:vAlign w:val="center"/>
            <w:hideMark/>
          </w:tcPr>
          <w:p w14:paraId="5425E4C1" w14:textId="77777777" w:rsidR="009F6DE5" w:rsidRDefault="009F6DE5">
            <w:pPr>
              <w:rPr>
                <w:rFonts w:cs="Arial"/>
                <w:b/>
                <w:sz w:val="20"/>
                <w:szCs w:val="20"/>
              </w:rPr>
            </w:pPr>
            <w:r>
              <w:rPr>
                <w:rFonts w:cs="Arial"/>
                <w:bCs/>
                <w:sz w:val="20"/>
                <w:szCs w:val="20"/>
              </w:rPr>
              <w:t xml:space="preserve">&lt;wr:forEach select=”${tipo.lavorazioni}” var=”lavorazione”&gt;&lt;wr:out select=“${raggruppamento.indice}”/&gt;.&lt;wr:out </w:t>
            </w:r>
            <w:r>
              <w:rPr>
                <w:rFonts w:cs="Arial"/>
                <w:bCs/>
                <w:sz w:val="20"/>
                <w:szCs w:val="20"/>
              </w:rPr>
              <w:lastRenderedPageBreak/>
              <w:t>select=”${lavorazione.indice}”/&gt; - &lt;wr:out select=”${lavorazione.nome}”/&gt;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CC5A857" w14:textId="77777777" w:rsidR="009F6DE5" w:rsidRDefault="009F6DE5">
            <w:pPr>
              <w:jc w:val="center"/>
              <w:rPr>
                <w:rFonts w:cs="Arial"/>
                <w:b/>
                <w:sz w:val="20"/>
                <w:szCs w:val="20"/>
              </w:rPr>
            </w:pPr>
            <w:r>
              <w:rPr>
                <w:rFonts w:cs="Arial"/>
                <w:sz w:val="20"/>
                <w:szCs w:val="20"/>
                <w:lang w:val="en-US"/>
              </w:rPr>
              <w:lastRenderedPageBreak/>
              <w:t>&lt;wr:out select=”${lavorazio</w:t>
            </w:r>
            <w:r>
              <w:rPr>
                <w:rFonts w:cs="Arial"/>
                <w:sz w:val="20"/>
                <w:szCs w:val="20"/>
                <w:lang w:val="en-US"/>
              </w:rPr>
              <w:lastRenderedPageBreak/>
              <w:t>ne.unitaDiMisura}”/&gt;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D7DE7B" w14:textId="77777777" w:rsidR="009F6DE5" w:rsidRDefault="009F6DE5">
            <w:pPr>
              <w:jc w:val="center"/>
              <w:rPr>
                <w:rFonts w:cs="Arial"/>
                <w:b/>
                <w:sz w:val="20"/>
                <w:szCs w:val="20"/>
              </w:rPr>
            </w:pPr>
            <w:r>
              <w:rPr>
                <w:rFonts w:eastAsia="Times New Roman" w:cs="Arial"/>
                <w:sz w:val="20"/>
                <w:szCs w:val="20"/>
                <w:lang w:val="en-US"/>
              </w:rPr>
              <w:lastRenderedPageBreak/>
              <w:t>&lt;wr:out select=”${lav</w:t>
            </w:r>
            <w:r>
              <w:rPr>
                <w:rFonts w:eastAsia="Times New Roman" w:cs="Arial"/>
                <w:sz w:val="20"/>
                <w:szCs w:val="20"/>
                <w:lang w:val="en-US"/>
              </w:rPr>
              <w:lastRenderedPageBreak/>
              <w:t>orazione.dichiarazioni[0].quantita}”/&gt;</w:t>
            </w:r>
          </w:p>
        </w:tc>
      </w:tr>
    </w:tbl>
    <w:p w14:paraId="03A8044D" w14:textId="77777777" w:rsidR="009F6DE5" w:rsidRDefault="009F6DE5" w:rsidP="009F6DE5">
      <w:pPr>
        <w:keepNext/>
        <w:keepLines/>
        <w:spacing w:before="120" w:after="120"/>
        <w:rPr>
          <w:rFonts w:cs="Arial"/>
          <w:bCs/>
          <w:sz w:val="20"/>
          <w:szCs w:val="20"/>
        </w:rPr>
      </w:pPr>
      <w:r>
        <w:rPr>
          <w:rFonts w:cs="Arial"/>
          <w:bCs/>
          <w:sz w:val="20"/>
          <w:szCs w:val="20"/>
        </w:rPr>
        <w:lastRenderedPageBreak/>
        <w:t>&lt;/wr:forEach&gt;</w:t>
      </w:r>
    </w:p>
    <w:p w14:paraId="5FB9B1BF" w14:textId="77777777" w:rsidR="009F6DE5" w:rsidRDefault="009F6DE5" w:rsidP="009F6DE5">
      <w:pPr>
        <w:keepNext/>
        <w:keepLines/>
        <w:spacing w:before="120" w:after="120"/>
        <w:rPr>
          <w:rFonts w:cs="Arial"/>
          <w:bCs/>
          <w:sz w:val="20"/>
          <w:szCs w:val="20"/>
        </w:rPr>
      </w:pPr>
      <w:r>
        <w:rPr>
          <w:rFonts w:cs="Arial"/>
          <w:bCs/>
          <w:sz w:val="20"/>
          <w:szCs w:val="20"/>
        </w:rPr>
        <w:t xml:space="preserve"> </w:t>
      </w:r>
    </w:p>
    <w:p w14:paraId="71E4D9EE"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73896EBA"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7A69CBBB"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47B9B002" w14:textId="77777777" w:rsidR="009F6DE5" w:rsidRDefault="009F6DE5" w:rsidP="009F6DE5">
      <w:pPr>
        <w:spacing w:before="120" w:after="120"/>
        <w:rPr>
          <w:rFonts w:eastAsia="Times New Roman" w:cs="Arial"/>
          <w:sz w:val="20"/>
          <w:szCs w:val="20"/>
        </w:rPr>
      </w:pPr>
    </w:p>
    <w:p w14:paraId="39A205EF" w14:textId="77777777" w:rsidR="009F6DE5" w:rsidRDefault="009F6DE5" w:rsidP="009F6DE5">
      <w:pPr>
        <w:keepLines/>
        <w:widowControl w:val="0"/>
        <w:spacing w:before="120" w:after="120"/>
        <w:rPr>
          <w:rFonts w:cs="Arial"/>
          <w:sz w:val="20"/>
          <w:szCs w:val="20"/>
        </w:rPr>
      </w:pPr>
      <w:r>
        <w:rPr>
          <w:rFonts w:cs="Arial"/>
          <w:sz w:val="20"/>
          <w:szCs w:val="20"/>
        </w:rPr>
        <w:t>&lt;wr:set select=”$.raggruppamentoLavorazioneZootecnia” var=”zootecnia”/&gt;</w:t>
      </w:r>
    </w:p>
    <w:p w14:paraId="17CA6710" w14:textId="77777777" w:rsidR="009F6DE5" w:rsidRDefault="009F6DE5" w:rsidP="009F6DE5">
      <w:pPr>
        <w:spacing w:before="120" w:after="120"/>
        <w:rPr>
          <w:rFonts w:cs="Arial"/>
          <w:sz w:val="20"/>
          <w:szCs w:val="20"/>
        </w:rPr>
      </w:pPr>
      <w:r>
        <w:rPr>
          <w:rFonts w:cs="Arial"/>
          <w:sz w:val="20"/>
          <w:szCs w:val="20"/>
        </w:rPr>
        <w:t>&lt;wr:if select=”${zootecnia} != null”&gt;</w:t>
      </w:r>
    </w:p>
    <w:p w14:paraId="4AE07DFE" w14:textId="77777777" w:rsidR="009F6DE5" w:rsidRDefault="009F6DE5" w:rsidP="009F6DE5">
      <w:pPr>
        <w:pBdr>
          <w:bottom w:val="single" w:sz="4" w:space="1" w:color="auto"/>
        </w:pBdr>
        <w:shd w:val="clear" w:color="auto" w:fill="D9D9D9"/>
        <w:spacing w:before="120" w:after="120"/>
        <w:rPr>
          <w:rFonts w:cs="Arial"/>
          <w:b/>
          <w:bCs/>
        </w:rPr>
      </w:pPr>
      <w:r>
        <w:rPr>
          <w:rFonts w:cs="Arial"/>
          <w:b/>
          <w:bCs/>
        </w:rPr>
        <w:t>Lavorazioni Zootecnia</w:t>
      </w:r>
    </w:p>
    <w:p w14:paraId="214E676C" w14:textId="77777777" w:rsidR="009F6DE5" w:rsidRDefault="009F6DE5" w:rsidP="009F6DE5">
      <w:pPr>
        <w:spacing w:before="120" w:after="120"/>
        <w:rPr>
          <w:rFonts w:eastAsia="Times New Roman" w:cs="Arial"/>
          <w:sz w:val="20"/>
          <w:szCs w:val="20"/>
          <w:lang w:val="en-US"/>
        </w:rPr>
      </w:pPr>
    </w:p>
    <w:p w14:paraId="57E24E29"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w:t>
      </w:r>
      <w:r>
        <w:rPr>
          <w:rFonts w:cs="Arial"/>
          <w:sz w:val="20"/>
          <w:szCs w:val="20"/>
        </w:rPr>
        <w:t>raggruppamentoLavorazioneZootecnia</w:t>
      </w:r>
      <w:r>
        <w:rPr>
          <w:rFonts w:eastAsia="Times New Roman" w:cs="Arial"/>
          <w:sz w:val="20"/>
          <w:szCs w:val="20"/>
          <w:lang w:val="en-US"/>
        </w:rPr>
        <w:t>” var=”</w:t>
      </w:r>
      <w:r>
        <w:rPr>
          <w:rFonts w:eastAsia="Times New Roman" w:cs="Arial"/>
          <w:sz w:val="20"/>
          <w:szCs w:val="20"/>
          <w:u w:val="single"/>
          <w:lang w:val="en-US"/>
        </w:rPr>
        <w:t>raggruppamento</w:t>
      </w:r>
      <w:r>
        <w:rPr>
          <w:rFonts w:eastAsia="Times New Roman" w:cs="Arial"/>
          <w:sz w:val="20"/>
          <w:szCs w:val="20"/>
          <w:lang w:val="en-US"/>
        </w:rPr>
        <w:t>”&gt;</w:t>
      </w:r>
    </w:p>
    <w:tbl>
      <w:tblPr>
        <w:tblW w:w="0" w:type="auto"/>
        <w:tblLook w:val="04A0" w:firstRow="1" w:lastRow="0" w:firstColumn="1" w:lastColumn="0" w:noHBand="0" w:noVBand="1"/>
      </w:tblPr>
      <w:tblGrid>
        <w:gridCol w:w="884"/>
        <w:gridCol w:w="8961"/>
      </w:tblGrid>
      <w:tr w:rsidR="009F6DE5" w14:paraId="031AD160" w14:textId="77777777" w:rsidTr="009F6DE5">
        <w:tc>
          <w:tcPr>
            <w:tcW w:w="884" w:type="dxa"/>
            <w:hideMark/>
          </w:tcPr>
          <w:p w14:paraId="1FDD5004" w14:textId="77777777" w:rsidR="009F6DE5" w:rsidRDefault="009F6DE5">
            <w:pPr>
              <w:rPr>
                <w:rFonts w:cs="Arial"/>
                <w:sz w:val="20"/>
                <w:szCs w:val="20"/>
              </w:rPr>
            </w:pPr>
            <w:r>
              <w:rPr>
                <w:rFonts w:cs="Arial"/>
                <w:sz w:val="20"/>
                <w:szCs w:val="20"/>
              </w:rPr>
              <w:t>Specie:</w:t>
            </w:r>
          </w:p>
        </w:tc>
        <w:tc>
          <w:tcPr>
            <w:tcW w:w="8961" w:type="dxa"/>
            <w:hideMark/>
          </w:tcPr>
          <w:p w14:paraId="08536A1F" w14:textId="77777777" w:rsidR="009F6DE5" w:rsidRDefault="009F6DE5">
            <w:pPr>
              <w:rPr>
                <w:rFonts w:cs="Arial"/>
                <w:b/>
                <w:sz w:val="20"/>
                <w:szCs w:val="20"/>
              </w:rPr>
            </w:pPr>
            <w:r>
              <w:rPr>
                <w:rFonts w:eastAsia="Times New Roman" w:cs="Arial"/>
                <w:b/>
                <w:bCs/>
                <w:sz w:val="20"/>
                <w:szCs w:val="20"/>
                <w:lang w:val="en-US"/>
              </w:rPr>
              <w:t>&lt;wr:out select=“${</w:t>
            </w:r>
            <w:r>
              <w:rPr>
                <w:rFonts w:eastAsia="Times New Roman" w:cs="Arial"/>
                <w:b/>
                <w:bCs/>
                <w:sz w:val="20"/>
                <w:szCs w:val="20"/>
                <w:u w:val="single"/>
                <w:lang w:val="en-US"/>
              </w:rPr>
              <w:t>raggruppamento.indice}</w:t>
            </w:r>
            <w:r>
              <w:rPr>
                <w:rFonts w:eastAsia="Times New Roman" w:cs="Arial"/>
                <w:b/>
                <w:bCs/>
                <w:sz w:val="20"/>
                <w:szCs w:val="20"/>
                <w:lang w:val="en-US"/>
              </w:rPr>
              <w:t>”/&gt; -  &lt;wr:out select=“${</w:t>
            </w:r>
            <w:r>
              <w:rPr>
                <w:rFonts w:eastAsia="Times New Roman" w:cs="Arial"/>
                <w:b/>
                <w:bCs/>
                <w:sz w:val="20"/>
                <w:szCs w:val="20"/>
                <w:u w:val="single"/>
                <w:lang w:val="en-US"/>
              </w:rPr>
              <w:t>raggruppamento.nome}</w:t>
            </w:r>
            <w:r>
              <w:rPr>
                <w:rFonts w:eastAsia="Times New Roman" w:cs="Arial"/>
                <w:b/>
                <w:bCs/>
                <w:sz w:val="20"/>
                <w:szCs w:val="20"/>
                <w:lang w:val="en-US"/>
              </w:rPr>
              <w:t>”/&gt;</w:t>
            </w:r>
          </w:p>
        </w:tc>
      </w:tr>
    </w:tbl>
    <w:p w14:paraId="36DF0680"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&lt;wr:forEach select=”$</w:t>
      </w:r>
      <w:r>
        <w:rPr>
          <w:rFonts w:eastAsia="Times New Roman" w:cs="Arial"/>
          <w:sz w:val="20"/>
          <w:szCs w:val="20"/>
        </w:rPr>
        <w:t>{raggruppamento.tipi}</w:t>
      </w:r>
      <w:r>
        <w:rPr>
          <w:rFonts w:eastAsia="Times New Roman" w:cs="Arial"/>
          <w:sz w:val="20"/>
          <w:szCs w:val="20"/>
          <w:lang w:val="en-US"/>
        </w:rPr>
        <w:t>” var=”</w:t>
      </w:r>
      <w:r>
        <w:rPr>
          <w:rFonts w:eastAsia="Times New Roman" w:cs="Arial"/>
          <w:sz w:val="20"/>
          <w:szCs w:val="20"/>
          <w:u w:val="single"/>
          <w:lang w:val="en-US"/>
        </w:rPr>
        <w:t>tipo</w:t>
      </w:r>
      <w:r>
        <w:rPr>
          <w:rFonts w:eastAsia="Times New Roman" w:cs="Arial"/>
          <w:sz w:val="20"/>
          <w:szCs w:val="20"/>
          <w:lang w:val="en-US"/>
        </w:rPr>
        <w:t>”&gt;</w:t>
      </w:r>
    </w:p>
    <w:p w14:paraId="25091FF1" w14:textId="77777777" w:rsidR="009F6DE5" w:rsidRDefault="009F6DE5" w:rsidP="009F6DE5">
      <w:pPr>
        <w:keepNext/>
        <w:keepLines/>
        <w:spacing w:before="120" w:after="120"/>
        <w:rPr>
          <w:rFonts w:eastAsia="Times New Roman" w:cs="Arial"/>
          <w:sz w:val="20"/>
          <w:szCs w:val="20"/>
          <w:lang w:val="en-US"/>
        </w:rPr>
      </w:pPr>
      <w:r>
        <w:rPr>
          <w:rFonts w:eastAsia="Times New Roman" w:cs="Arial"/>
          <w:sz w:val="20"/>
          <w:szCs w:val="20"/>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7"/>
        <w:gridCol w:w="1985"/>
        <w:gridCol w:w="1418"/>
      </w:tblGrid>
      <w:tr w:rsidR="009F6DE5" w14:paraId="66BF4FA5" w14:textId="77777777" w:rsidTr="009F6DE5">
        <w:trPr>
          <w:jc w:val="center"/>
        </w:trPr>
        <w:tc>
          <w:tcPr>
            <w:tcW w:w="6237" w:type="dxa"/>
            <w:tcBorders>
              <w:top w:val="single" w:sz="4" w:space="0" w:color="auto"/>
              <w:left w:val="single" w:sz="4" w:space="0" w:color="auto"/>
              <w:bottom w:val="single" w:sz="4" w:space="0" w:color="auto"/>
              <w:right w:val="single" w:sz="4" w:space="0" w:color="auto"/>
            </w:tcBorders>
            <w:hideMark/>
          </w:tcPr>
          <w:p w14:paraId="6A1B16F2" w14:textId="77777777" w:rsidR="009F6DE5" w:rsidRDefault="009F6DE5">
            <w:pPr>
              <w:rPr>
                <w:rFonts w:cs="Arial"/>
                <w:sz w:val="20"/>
                <w:szCs w:val="20"/>
              </w:rPr>
            </w:pPr>
            <w:r>
              <w:rPr>
                <w:rFonts w:cs="Arial"/>
                <w:sz w:val="20"/>
                <w:szCs w:val="20"/>
              </w:rPr>
              <w:t>&lt;wr:out select=”${tipo.nome}”/&gt;</w:t>
            </w:r>
          </w:p>
        </w:tc>
        <w:tc>
          <w:tcPr>
            <w:tcW w:w="1985" w:type="dxa"/>
            <w:tcBorders>
              <w:top w:val="single" w:sz="4" w:space="0" w:color="auto"/>
              <w:left w:val="single" w:sz="4" w:space="0" w:color="auto"/>
              <w:bottom w:val="single" w:sz="4" w:space="0" w:color="auto"/>
              <w:right w:val="single" w:sz="4" w:space="0" w:color="auto"/>
            </w:tcBorders>
            <w:hideMark/>
          </w:tcPr>
          <w:p w14:paraId="2C4C3D2C" w14:textId="77777777" w:rsidR="009F6DE5" w:rsidRDefault="009F6DE5">
            <w:pPr>
              <w:rPr>
                <w:rFonts w:cs="Arial"/>
                <w:sz w:val="20"/>
                <w:szCs w:val="20"/>
              </w:rPr>
            </w:pPr>
            <w:r>
              <w:rPr>
                <w:rFonts w:cs="Arial"/>
                <w:sz w:val="20"/>
                <w:szCs w:val="20"/>
              </w:rPr>
              <w:t>Unità di misura</w:t>
            </w:r>
          </w:p>
        </w:tc>
        <w:tc>
          <w:tcPr>
            <w:tcW w:w="1418" w:type="dxa"/>
            <w:tcBorders>
              <w:top w:val="single" w:sz="4" w:space="0" w:color="auto"/>
              <w:left w:val="single" w:sz="4" w:space="0" w:color="auto"/>
              <w:bottom w:val="single" w:sz="4" w:space="0" w:color="auto"/>
              <w:right w:val="single" w:sz="4" w:space="0" w:color="auto"/>
            </w:tcBorders>
            <w:hideMark/>
          </w:tcPr>
          <w:p w14:paraId="03D3931C" w14:textId="77777777" w:rsidR="009F6DE5" w:rsidRDefault="009F6DE5">
            <w:pPr>
              <w:rPr>
                <w:rFonts w:cs="Arial"/>
                <w:sz w:val="20"/>
                <w:szCs w:val="20"/>
              </w:rPr>
            </w:pPr>
            <w:r>
              <w:rPr>
                <w:rFonts w:cs="Arial"/>
                <w:sz w:val="20"/>
                <w:szCs w:val="20"/>
              </w:rPr>
              <w:t>Quantità</w:t>
            </w:r>
          </w:p>
        </w:tc>
      </w:tr>
      <w:tr w:rsidR="009F6DE5" w14:paraId="7B3A52FA" w14:textId="77777777" w:rsidTr="009F6DE5">
        <w:trPr>
          <w:trHeight w:val="397"/>
          <w:jc w:val="center"/>
        </w:trPr>
        <w:tc>
          <w:tcPr>
            <w:tcW w:w="6237" w:type="dxa"/>
            <w:tcBorders>
              <w:top w:val="single" w:sz="4" w:space="0" w:color="auto"/>
              <w:left w:val="single" w:sz="4" w:space="0" w:color="auto"/>
              <w:bottom w:val="single" w:sz="4" w:space="0" w:color="auto"/>
              <w:right w:val="single" w:sz="4" w:space="0" w:color="auto"/>
            </w:tcBorders>
            <w:vAlign w:val="center"/>
            <w:hideMark/>
          </w:tcPr>
          <w:p w14:paraId="545F48CD" w14:textId="77777777" w:rsidR="009F6DE5" w:rsidRDefault="009F6DE5">
            <w:pPr>
              <w:rPr>
                <w:rFonts w:cs="Arial"/>
                <w:b/>
                <w:sz w:val="20"/>
                <w:szCs w:val="20"/>
              </w:rPr>
            </w:pPr>
            <w:r>
              <w:rPr>
                <w:rFonts w:cs="Arial"/>
                <w:bCs/>
                <w:sz w:val="20"/>
                <w:szCs w:val="20"/>
              </w:rPr>
              <w:t>&lt;wr:forEach select=”${tipo.lavorazioni}” var=”lavorazione”&gt;&lt;wr:out select=“${raggruppamento.indice}”/&gt;.&lt;wr:out select=”${lavorazione.indice}”/&gt; - &lt;wr:out select=”${lavorazione.nome}”/&gt;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78D4D6" w14:textId="77777777" w:rsidR="009F6DE5" w:rsidRDefault="009F6DE5">
            <w:pPr>
              <w:jc w:val="center"/>
              <w:rPr>
                <w:rFonts w:cs="Arial"/>
                <w:b/>
                <w:sz w:val="20"/>
                <w:szCs w:val="20"/>
              </w:rPr>
            </w:pPr>
            <w:r>
              <w:rPr>
                <w:rFonts w:cs="Arial"/>
                <w:sz w:val="20"/>
                <w:szCs w:val="20"/>
                <w:lang w:val="en-US"/>
              </w:rPr>
              <w:t>&lt;wr:out select=”${lavorazione.unitaDiMisura}”/&gt;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489F2F4" w14:textId="77777777" w:rsidR="009F6DE5" w:rsidRDefault="009F6DE5">
            <w:pPr>
              <w:jc w:val="center"/>
              <w:rPr>
                <w:rFonts w:cs="Arial"/>
                <w:b/>
                <w:sz w:val="20"/>
                <w:szCs w:val="20"/>
              </w:rPr>
            </w:pPr>
            <w:r>
              <w:rPr>
                <w:rFonts w:eastAsia="Times New Roman" w:cs="Arial"/>
                <w:sz w:val="20"/>
                <w:szCs w:val="20"/>
                <w:lang w:val="en-US"/>
              </w:rPr>
              <w:t>&lt;wr:out select=”${lavorazione.dichiarazioni[0].quantita}”/&gt;</w:t>
            </w:r>
          </w:p>
        </w:tc>
      </w:tr>
    </w:tbl>
    <w:p w14:paraId="078E46F2"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78446AC8" w14:textId="77777777" w:rsidR="009F6DE5" w:rsidRDefault="009F6DE5" w:rsidP="009F6DE5">
      <w:pPr>
        <w:keepNext/>
        <w:keepLines/>
        <w:spacing w:before="120" w:after="120"/>
        <w:rPr>
          <w:rFonts w:cs="Arial"/>
          <w:bCs/>
          <w:sz w:val="20"/>
          <w:szCs w:val="20"/>
        </w:rPr>
      </w:pPr>
      <w:r>
        <w:rPr>
          <w:rFonts w:cs="Arial"/>
          <w:bCs/>
          <w:sz w:val="20"/>
          <w:szCs w:val="20"/>
        </w:rPr>
        <w:t xml:space="preserve"> </w:t>
      </w:r>
    </w:p>
    <w:p w14:paraId="73C175B0" w14:textId="77777777" w:rsidR="009F6DE5" w:rsidRDefault="009F6DE5" w:rsidP="009F6DE5">
      <w:pPr>
        <w:keepNext/>
        <w:keepLines/>
        <w:spacing w:before="120" w:after="120"/>
        <w:rPr>
          <w:rFonts w:cs="Arial"/>
          <w:bCs/>
          <w:sz w:val="20"/>
          <w:szCs w:val="20"/>
        </w:rPr>
      </w:pPr>
      <w:r>
        <w:rPr>
          <w:rFonts w:cs="Arial"/>
          <w:bCs/>
          <w:sz w:val="20"/>
          <w:szCs w:val="20"/>
        </w:rPr>
        <w:t>&lt;/wr:forEach&gt;</w:t>
      </w:r>
    </w:p>
    <w:p w14:paraId="5FCCC4AA" w14:textId="77777777" w:rsidR="009F6DE5" w:rsidRDefault="009F6DE5" w:rsidP="009F6DE5">
      <w:pPr>
        <w:spacing w:before="120" w:after="120"/>
        <w:rPr>
          <w:rFonts w:eastAsia="Times New Roman" w:cs="Arial"/>
          <w:sz w:val="20"/>
          <w:szCs w:val="20"/>
          <w:lang w:val="en-US"/>
        </w:rPr>
      </w:pPr>
      <w:r>
        <w:rPr>
          <w:rFonts w:eastAsia="Times New Roman" w:cs="Arial"/>
          <w:sz w:val="20"/>
          <w:szCs w:val="20"/>
          <w:lang w:val="en-US"/>
        </w:rPr>
        <w:t>&lt;/wr:forEach&gt;</w:t>
      </w:r>
    </w:p>
    <w:p w14:paraId="4DA1A4F8" w14:textId="77777777" w:rsidR="009F6DE5" w:rsidRDefault="009F6DE5" w:rsidP="009F6DE5">
      <w:pPr>
        <w:spacing w:before="120" w:after="120"/>
        <w:rPr>
          <w:rFonts w:eastAsia="Times New Roman" w:cs="Arial"/>
          <w:sz w:val="20"/>
          <w:szCs w:val="20"/>
        </w:rPr>
      </w:pPr>
      <w:r>
        <w:rPr>
          <w:rFonts w:eastAsia="Times New Roman" w:cs="Arial"/>
          <w:sz w:val="20"/>
          <w:szCs w:val="20"/>
        </w:rPr>
        <w:t>&lt;/wr:if&gt;</w:t>
      </w:r>
    </w:p>
    <w:p w14:paraId="4D42978F" w14:textId="77777777" w:rsidR="009F6DE5" w:rsidRDefault="009F6DE5" w:rsidP="009F6DE5">
      <w:pPr>
        <w:spacing w:before="120" w:after="120"/>
        <w:rPr>
          <w:rFonts w:eastAsia="Times New Roman" w:cs="Arial"/>
          <w:sz w:val="20"/>
          <w:szCs w:val="20"/>
        </w:rPr>
      </w:pPr>
    </w:p>
    <w:p w14:paraId="0EBD1E25" w14:textId="77777777" w:rsidR="009F6DE5" w:rsidRDefault="009F6DE5" w:rsidP="009F6DE5">
      <w:pPr>
        <w:spacing w:before="120" w:after="120"/>
        <w:rPr>
          <w:rFonts w:cs="Arial"/>
          <w:sz w:val="20"/>
          <w:szCs w:val="20"/>
        </w:rPr>
      </w:pPr>
      <w:r>
        <w:rPr>
          <w:rFonts w:cs="Arial"/>
          <w:sz w:val="20"/>
          <w:szCs w:val="20"/>
        </w:rPr>
        <w:t>&lt;wr:set select=”$.residuo” var=”residuo”/&gt;</w:t>
      </w:r>
    </w:p>
    <w:p w14:paraId="083A3914" w14:textId="77777777" w:rsidR="009F6DE5" w:rsidRDefault="009F6DE5" w:rsidP="009F6DE5">
      <w:pPr>
        <w:spacing w:before="120" w:after="120"/>
        <w:rPr>
          <w:rFonts w:cs="Arial"/>
          <w:sz w:val="20"/>
          <w:szCs w:val="20"/>
        </w:rPr>
      </w:pPr>
      <w:r>
        <w:rPr>
          <w:rFonts w:cs="Arial"/>
          <w:sz w:val="20"/>
          <w:szCs w:val="20"/>
        </w:rPr>
        <w:t>&lt;wr:set select=”$.ammissibile” var=”ammissibile”/&gt;</w:t>
      </w:r>
    </w:p>
    <w:p w14:paraId="3CAC5A41" w14:textId="18E35D81" w:rsidR="009F6DE5" w:rsidRDefault="009F6DE5" w:rsidP="009F6DE5">
      <w:pPr>
        <w:spacing w:before="120" w:after="120"/>
        <w:rPr>
          <w:rFonts w:cs="Arial"/>
          <w:sz w:val="20"/>
          <w:szCs w:val="20"/>
        </w:rPr>
      </w:pPr>
      <w:r>
        <w:rPr>
          <w:rFonts w:cs="Arial"/>
          <w:sz w:val="20"/>
          <w:szCs w:val="20"/>
        </w:rPr>
        <w:t>&lt;wr:set select=”$.richiesto” var=”assegnato”/&gt;</w:t>
      </w:r>
    </w:p>
    <w:p w14:paraId="6586EAF6" w14:textId="18D1B361" w:rsidR="00BD283A" w:rsidRDefault="00BD283A" w:rsidP="009F6DE5">
      <w:pPr>
        <w:spacing w:before="120" w:after="120"/>
        <w:rPr>
          <w:rFonts w:cs="Arial"/>
          <w:sz w:val="20"/>
          <w:szCs w:val="20"/>
        </w:rPr>
      </w:pPr>
      <w:r>
        <w:rPr>
          <w:rFonts w:cs="Arial"/>
          <w:sz w:val="20"/>
          <w:szCs w:val="20"/>
        </w:rPr>
        <w:t>&lt;wr:set select=”$.prelevato” var=”prelevato”/&gt;</w:t>
      </w:r>
    </w:p>
    <w:p w14:paraId="3B0F4CF9" w14:textId="77777777" w:rsidR="009F6DE5" w:rsidRDefault="009F6DE5" w:rsidP="009F6DE5">
      <w:pPr>
        <w:pBdr>
          <w:bottom w:val="single" w:sz="4" w:space="1" w:color="auto"/>
        </w:pBdr>
        <w:shd w:val="clear" w:color="auto" w:fill="D9D9D9"/>
        <w:spacing w:before="120" w:after="120"/>
        <w:rPr>
          <w:rFonts w:eastAsia="Times New Roman" w:cs="Arial"/>
        </w:rPr>
      </w:pPr>
      <w:r>
        <w:rPr>
          <w:rFonts w:eastAsia="Times New Roman" w:cs="Arial"/>
        </w:rPr>
        <w:t>Fabbisogno</w:t>
      </w:r>
    </w:p>
    <w:p w14:paraId="67F01B7B" w14:textId="77777777" w:rsidR="00496906" w:rsidRDefault="00496906" w:rsidP="00496906">
      <w:pPr>
        <w:tabs>
          <w:tab w:val="left" w:pos="900"/>
        </w:tabs>
        <w:spacing w:before="120" w:after="120" w:line="276" w:lineRule="auto"/>
        <w:rPr>
          <w:rFonts w:eastAsia="Times New Roman" w:cs="Arial"/>
          <w:sz w:val="20"/>
          <w:szCs w:val="20"/>
        </w:rPr>
      </w:pPr>
      <w:r>
        <w:rPr>
          <w:rFonts w:eastAsia="Times New Roman" w:cs="Arial"/>
          <w:sz w:val="20"/>
          <w:szCs w:val="20"/>
        </w:rPr>
        <w:t>&lt;wr:if select=”${rett}”&gt;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418"/>
        <w:gridCol w:w="1418"/>
        <w:gridCol w:w="1418"/>
        <w:gridCol w:w="2268"/>
      </w:tblGrid>
      <w:tr w:rsidR="009E1C8B" w14:paraId="316A8E2D" w14:textId="77777777" w:rsidTr="0023305C">
        <w:trPr>
          <w:jc w:val="center"/>
        </w:trPr>
        <w:tc>
          <w:tcPr>
            <w:tcW w:w="3119" w:type="dxa"/>
            <w:tcBorders>
              <w:top w:val="nil"/>
              <w:left w:val="nil"/>
              <w:bottom w:val="single" w:sz="4" w:space="0" w:color="auto"/>
              <w:right w:val="single" w:sz="4" w:space="0" w:color="auto"/>
            </w:tcBorders>
            <w:vAlign w:val="center"/>
          </w:tcPr>
          <w:p w14:paraId="5BEE085D" w14:textId="77777777" w:rsidR="009E1C8B" w:rsidRDefault="009E1C8B" w:rsidP="0023305C">
            <w:pPr>
              <w:rPr>
                <w:rFonts w:cs="Arial"/>
                <w:b/>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C3B9B7" w14:textId="77777777" w:rsidR="009E1C8B" w:rsidRDefault="009E1C8B" w:rsidP="0023305C">
            <w:pPr>
              <w:jc w:val="center"/>
              <w:rPr>
                <w:rFonts w:cs="Arial"/>
                <w:b/>
                <w:sz w:val="20"/>
                <w:szCs w:val="20"/>
              </w:rPr>
            </w:pPr>
            <w:r>
              <w:rPr>
                <w:rFonts w:cs="Arial"/>
                <w:b/>
                <w:sz w:val="20"/>
                <w:szCs w:val="20"/>
              </w:rPr>
              <w:t>Gasolio</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B88AD4" w14:textId="77777777" w:rsidR="009E1C8B" w:rsidRDefault="009E1C8B" w:rsidP="0023305C">
            <w:pPr>
              <w:jc w:val="center"/>
              <w:rPr>
                <w:rFonts w:cs="Arial"/>
                <w:b/>
                <w:sz w:val="20"/>
                <w:szCs w:val="20"/>
              </w:rPr>
            </w:pPr>
            <w:r>
              <w:rPr>
                <w:rFonts w:cs="Arial"/>
                <w:b/>
                <w:sz w:val="20"/>
                <w:szCs w:val="20"/>
              </w:rPr>
              <w:t>Benzina</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B2CFB1" w14:textId="77777777" w:rsidR="009E1C8B" w:rsidRDefault="009E1C8B" w:rsidP="0023305C">
            <w:pPr>
              <w:jc w:val="center"/>
              <w:rPr>
                <w:rFonts w:cs="Arial"/>
                <w:b/>
                <w:sz w:val="20"/>
                <w:szCs w:val="20"/>
              </w:rPr>
            </w:pPr>
            <w:r>
              <w:rPr>
                <w:rFonts w:cs="Arial"/>
                <w:b/>
                <w:sz w:val="20"/>
                <w:szCs w:val="20"/>
              </w:rPr>
              <w:t>Gasolio serre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0D689A0" w14:textId="77777777" w:rsidR="009E1C8B" w:rsidRDefault="009E1C8B" w:rsidP="0023305C">
            <w:pPr>
              <w:jc w:val="center"/>
              <w:rPr>
                <w:rFonts w:cs="Arial"/>
                <w:b/>
                <w:sz w:val="20"/>
                <w:szCs w:val="20"/>
              </w:rPr>
            </w:pPr>
            <w:r>
              <w:rPr>
                <w:rFonts w:cs="Arial"/>
                <w:b/>
                <w:sz w:val="20"/>
                <w:szCs w:val="20"/>
              </w:rPr>
              <w:t>Gasolio conto terzi e svincolate</w:t>
            </w:r>
          </w:p>
        </w:tc>
      </w:tr>
      <w:tr w:rsidR="009E1C8B" w14:paraId="2C2B9220"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5FDD2006" w14:textId="77777777" w:rsidR="009E1C8B" w:rsidRDefault="009E1C8B" w:rsidP="0023305C">
            <w:pPr>
              <w:rPr>
                <w:rFonts w:cs="Arial"/>
                <w:b/>
                <w:sz w:val="20"/>
                <w:szCs w:val="20"/>
              </w:rPr>
            </w:pPr>
            <w:r>
              <w:rPr>
                <w:rFonts w:cs="Arial"/>
                <w:b/>
                <w:sz w:val="20"/>
                <w:szCs w:val="20"/>
              </w:rPr>
              <w:t xml:space="preserve">Residuo campagna </w:t>
            </w:r>
            <w:r>
              <w:rPr>
                <w:rFonts w:cs="Arial"/>
                <w:b/>
                <w:sz w:val="20"/>
                <w:szCs w:val="20"/>
              </w:rPr>
              <w:lastRenderedPageBreak/>
              <w:t>precedente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122718D" w14:textId="77777777" w:rsidR="009E1C8B" w:rsidRDefault="009E1C8B" w:rsidP="0023305C">
            <w:pPr>
              <w:ind w:right="284"/>
              <w:jc w:val="right"/>
              <w:rPr>
                <w:rFonts w:cs="Arial"/>
                <w:sz w:val="20"/>
                <w:szCs w:val="20"/>
              </w:rPr>
            </w:pPr>
            <w:r>
              <w:rPr>
                <w:rFonts w:cs="Arial"/>
                <w:sz w:val="20"/>
                <w:szCs w:val="20"/>
              </w:rPr>
              <w:lastRenderedPageBreak/>
              <w:t xml:space="preserve">&lt;wr:out </w:t>
            </w:r>
            <w:r>
              <w:rPr>
                <w:rFonts w:cs="Arial"/>
                <w:sz w:val="20"/>
                <w:szCs w:val="20"/>
              </w:rPr>
              <w:lastRenderedPageBreak/>
              <w:t>select="${residuo.gasolio}"/&gt;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16B1339" w14:textId="77777777" w:rsidR="009E1C8B" w:rsidRDefault="009E1C8B" w:rsidP="0023305C">
            <w:pPr>
              <w:ind w:right="284"/>
              <w:jc w:val="right"/>
              <w:rPr>
                <w:rFonts w:cs="Arial"/>
                <w:sz w:val="20"/>
                <w:szCs w:val="20"/>
              </w:rPr>
            </w:pPr>
            <w:r>
              <w:rPr>
                <w:rFonts w:cs="Arial"/>
                <w:sz w:val="20"/>
                <w:szCs w:val="20"/>
              </w:rPr>
              <w:lastRenderedPageBreak/>
              <w:t xml:space="preserve">&lt;wr:out </w:t>
            </w:r>
            <w:r>
              <w:rPr>
                <w:rFonts w:cs="Arial"/>
                <w:sz w:val="20"/>
                <w:szCs w:val="20"/>
              </w:rPr>
              <w:lastRenderedPageBreak/>
              <w:t>select="${residuo.benzina}"/&gt;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D6C37" w14:textId="77777777" w:rsidR="009E1C8B" w:rsidRDefault="009E1C8B" w:rsidP="0023305C">
            <w:pPr>
              <w:ind w:right="284"/>
              <w:jc w:val="right"/>
              <w:rPr>
                <w:rFonts w:cs="Arial"/>
                <w:sz w:val="20"/>
                <w:szCs w:val="20"/>
              </w:rPr>
            </w:pPr>
            <w:r>
              <w:rPr>
                <w:rFonts w:cs="Arial"/>
                <w:sz w:val="20"/>
                <w:szCs w:val="20"/>
              </w:rPr>
              <w:lastRenderedPageBreak/>
              <w:t xml:space="preserve">&lt;wr:out </w:t>
            </w:r>
            <w:r>
              <w:rPr>
                <w:rFonts w:cs="Arial"/>
                <w:sz w:val="20"/>
                <w:szCs w:val="20"/>
              </w:rPr>
              <w:lastRenderedPageBreak/>
              <w:t>select="${residuo.gasolioSerre}"/&gt;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ABD5325" w14:textId="77777777" w:rsidR="009E1C8B" w:rsidRDefault="009E1C8B" w:rsidP="0023305C">
            <w:pPr>
              <w:ind w:right="284"/>
              <w:jc w:val="right"/>
              <w:rPr>
                <w:rFonts w:cs="Arial"/>
                <w:sz w:val="20"/>
                <w:szCs w:val="20"/>
              </w:rPr>
            </w:pPr>
            <w:r>
              <w:rPr>
                <w:rFonts w:cs="Arial"/>
                <w:sz w:val="20"/>
                <w:szCs w:val="20"/>
              </w:rPr>
              <w:lastRenderedPageBreak/>
              <w:t xml:space="preserve">&lt;wr:out </w:t>
            </w:r>
            <w:r>
              <w:rPr>
                <w:rFonts w:cs="Arial"/>
                <w:sz w:val="20"/>
                <w:szCs w:val="20"/>
              </w:rPr>
              <w:lastRenderedPageBreak/>
              <w:t>select="${residuo.gasolioTerzi}"/&gt;</w:t>
            </w:r>
          </w:p>
        </w:tc>
      </w:tr>
      <w:tr w:rsidR="009E1C8B" w14:paraId="1FC8C754"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1E91ADBE" w14:textId="77777777" w:rsidR="009E1C8B" w:rsidRDefault="009E1C8B" w:rsidP="0023305C">
            <w:pPr>
              <w:rPr>
                <w:rFonts w:cs="Arial"/>
                <w:b/>
                <w:sz w:val="20"/>
                <w:szCs w:val="20"/>
              </w:rPr>
            </w:pPr>
            <w:r>
              <w:rPr>
                <w:rFonts w:cs="Arial"/>
                <w:b/>
                <w:sz w:val="20"/>
                <w:szCs w:val="20"/>
              </w:rPr>
              <w:lastRenderedPageBreak/>
              <w:t>Ammissibile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C31CE0" w14:textId="77777777" w:rsidR="009E1C8B" w:rsidRDefault="009E1C8B" w:rsidP="0023305C">
            <w:pPr>
              <w:ind w:right="284"/>
              <w:jc w:val="right"/>
              <w:rPr>
                <w:rFonts w:cs="Arial"/>
                <w:sz w:val="20"/>
                <w:szCs w:val="20"/>
              </w:rPr>
            </w:pPr>
            <w:r>
              <w:rPr>
                <w:rFonts w:cs="Arial"/>
                <w:sz w:val="20"/>
                <w:szCs w:val="20"/>
              </w:rPr>
              <w:t>&lt;wr:out select="${ammissibile.gasolio}"/&gt;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7A8D3" w14:textId="77777777" w:rsidR="009E1C8B" w:rsidRDefault="009E1C8B" w:rsidP="0023305C">
            <w:pPr>
              <w:ind w:right="284"/>
              <w:jc w:val="right"/>
              <w:rPr>
                <w:rFonts w:cs="Arial"/>
                <w:sz w:val="20"/>
                <w:szCs w:val="20"/>
              </w:rPr>
            </w:pPr>
            <w:r>
              <w:rPr>
                <w:rFonts w:cs="Arial"/>
                <w:sz w:val="20"/>
                <w:szCs w:val="20"/>
              </w:rPr>
              <w:t>&lt;wr:out select="${ammissibile.benzina}"/&gt;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546C43" w14:textId="77777777" w:rsidR="009E1C8B" w:rsidRDefault="009E1C8B" w:rsidP="0023305C">
            <w:pPr>
              <w:ind w:right="284"/>
              <w:jc w:val="right"/>
              <w:rPr>
                <w:rFonts w:cs="Arial"/>
                <w:sz w:val="20"/>
                <w:szCs w:val="20"/>
              </w:rPr>
            </w:pPr>
            <w:r>
              <w:rPr>
                <w:rFonts w:cs="Arial"/>
                <w:sz w:val="20"/>
                <w:szCs w:val="20"/>
              </w:rPr>
              <w:t>&lt;wr:out select="${ammissibile.gasolioSerre}"/&gt;</w:t>
            </w:r>
          </w:p>
        </w:tc>
        <w:tc>
          <w:tcPr>
            <w:tcW w:w="2268" w:type="dxa"/>
            <w:tcBorders>
              <w:top w:val="single" w:sz="4" w:space="0" w:color="auto"/>
              <w:left w:val="single" w:sz="4" w:space="0" w:color="auto"/>
              <w:bottom w:val="single" w:sz="4" w:space="0" w:color="auto"/>
              <w:right w:val="single" w:sz="4" w:space="0" w:color="auto"/>
            </w:tcBorders>
            <w:vAlign w:val="center"/>
          </w:tcPr>
          <w:p w14:paraId="6CCA165C" w14:textId="77777777" w:rsidR="009E1C8B" w:rsidRDefault="009E1C8B" w:rsidP="0023305C">
            <w:pPr>
              <w:ind w:right="284"/>
              <w:rPr>
                <w:rFonts w:cs="Arial"/>
                <w:sz w:val="20"/>
                <w:szCs w:val="20"/>
              </w:rPr>
            </w:pPr>
          </w:p>
        </w:tc>
      </w:tr>
      <w:tr w:rsidR="003D685D" w14:paraId="6DFFE46D"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tcPr>
          <w:p w14:paraId="33B2E882" w14:textId="71A84A24" w:rsidR="003D685D" w:rsidRDefault="003D685D" w:rsidP="0023305C">
            <w:pPr>
              <w:rPr>
                <w:rFonts w:cs="Arial"/>
                <w:b/>
                <w:sz w:val="20"/>
                <w:szCs w:val="20"/>
              </w:rPr>
            </w:pPr>
            <w:r w:rsidRPr="00952B18">
              <w:rPr>
                <w:rFonts w:cs="Arial"/>
                <w:b/>
                <w:sz w:val="20"/>
                <w:szCs w:val="20"/>
              </w:rPr>
              <w:t>Quantitativo già prelevato anno in corso</w:t>
            </w:r>
            <w:r>
              <w:rPr>
                <w:rFonts w:cs="Arial"/>
                <w:b/>
                <w:sz w:val="20"/>
                <w:szCs w:val="20"/>
              </w:rPr>
              <w:t xml:space="preserve"> (lt)</w:t>
            </w:r>
          </w:p>
        </w:tc>
        <w:tc>
          <w:tcPr>
            <w:tcW w:w="1418" w:type="dxa"/>
            <w:tcBorders>
              <w:top w:val="single" w:sz="4" w:space="0" w:color="auto"/>
              <w:left w:val="single" w:sz="4" w:space="0" w:color="auto"/>
              <w:bottom w:val="single" w:sz="4" w:space="0" w:color="auto"/>
              <w:right w:val="single" w:sz="4" w:space="0" w:color="auto"/>
            </w:tcBorders>
            <w:vAlign w:val="center"/>
          </w:tcPr>
          <w:p w14:paraId="718E834A" w14:textId="092D4F66" w:rsidR="003D685D" w:rsidRDefault="003D685D" w:rsidP="0023305C">
            <w:pPr>
              <w:ind w:right="284"/>
              <w:jc w:val="right"/>
              <w:rPr>
                <w:rFonts w:cs="Arial"/>
                <w:sz w:val="20"/>
                <w:szCs w:val="20"/>
              </w:rPr>
            </w:pPr>
            <w:r>
              <w:rPr>
                <w:rFonts w:cs="Arial"/>
                <w:sz w:val="20"/>
                <w:szCs w:val="20"/>
              </w:rPr>
              <w:t>&lt;wr:out select="${prelevato.gasolio}"/&gt;</w:t>
            </w:r>
          </w:p>
        </w:tc>
        <w:tc>
          <w:tcPr>
            <w:tcW w:w="1418" w:type="dxa"/>
            <w:tcBorders>
              <w:top w:val="single" w:sz="4" w:space="0" w:color="auto"/>
              <w:left w:val="single" w:sz="4" w:space="0" w:color="auto"/>
              <w:bottom w:val="single" w:sz="4" w:space="0" w:color="auto"/>
              <w:right w:val="single" w:sz="4" w:space="0" w:color="auto"/>
            </w:tcBorders>
            <w:vAlign w:val="center"/>
          </w:tcPr>
          <w:p w14:paraId="034F9357" w14:textId="3EDB70D7" w:rsidR="003D685D" w:rsidRDefault="003D685D" w:rsidP="0023305C">
            <w:pPr>
              <w:ind w:right="284"/>
              <w:jc w:val="right"/>
              <w:rPr>
                <w:rFonts w:cs="Arial"/>
                <w:sz w:val="20"/>
                <w:szCs w:val="20"/>
              </w:rPr>
            </w:pPr>
            <w:r>
              <w:rPr>
                <w:rFonts w:cs="Arial"/>
                <w:sz w:val="20"/>
                <w:szCs w:val="20"/>
              </w:rPr>
              <w:t>&lt;wr:out select="${prelevato.benzina}"/&gt;</w:t>
            </w:r>
          </w:p>
        </w:tc>
        <w:tc>
          <w:tcPr>
            <w:tcW w:w="1418" w:type="dxa"/>
            <w:tcBorders>
              <w:top w:val="single" w:sz="4" w:space="0" w:color="auto"/>
              <w:left w:val="single" w:sz="4" w:space="0" w:color="auto"/>
              <w:bottom w:val="single" w:sz="4" w:space="0" w:color="auto"/>
              <w:right w:val="single" w:sz="4" w:space="0" w:color="auto"/>
            </w:tcBorders>
            <w:vAlign w:val="center"/>
          </w:tcPr>
          <w:p w14:paraId="1ED421FC" w14:textId="6FCDF426" w:rsidR="003D685D" w:rsidRDefault="003D685D" w:rsidP="0023305C">
            <w:pPr>
              <w:ind w:right="284"/>
              <w:jc w:val="right"/>
              <w:rPr>
                <w:rFonts w:cs="Arial"/>
                <w:sz w:val="20"/>
                <w:szCs w:val="20"/>
              </w:rPr>
            </w:pPr>
            <w:r>
              <w:rPr>
                <w:rFonts w:cs="Arial"/>
                <w:sz w:val="20"/>
                <w:szCs w:val="20"/>
              </w:rPr>
              <w:t>&lt;wr:out select="${prelevato.gasolioSerre}"/&gt;</w:t>
            </w:r>
          </w:p>
        </w:tc>
        <w:tc>
          <w:tcPr>
            <w:tcW w:w="2268" w:type="dxa"/>
            <w:tcBorders>
              <w:top w:val="single" w:sz="4" w:space="0" w:color="auto"/>
              <w:left w:val="single" w:sz="4" w:space="0" w:color="auto"/>
              <w:bottom w:val="single" w:sz="4" w:space="0" w:color="auto"/>
              <w:right w:val="single" w:sz="4" w:space="0" w:color="auto"/>
            </w:tcBorders>
            <w:vAlign w:val="center"/>
          </w:tcPr>
          <w:p w14:paraId="4B288EED" w14:textId="77777777" w:rsidR="003D685D" w:rsidRDefault="003D685D" w:rsidP="0023305C">
            <w:pPr>
              <w:ind w:right="284"/>
              <w:rPr>
                <w:rFonts w:cs="Arial"/>
                <w:sz w:val="20"/>
                <w:szCs w:val="20"/>
              </w:rPr>
            </w:pPr>
          </w:p>
        </w:tc>
      </w:tr>
      <w:tr w:rsidR="009E1C8B" w14:paraId="016C6992"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74939763" w14:textId="77777777" w:rsidR="009E1C8B" w:rsidRDefault="009E1C8B" w:rsidP="0023305C">
            <w:pPr>
              <w:rPr>
                <w:rFonts w:cs="Arial"/>
                <w:b/>
                <w:sz w:val="20"/>
                <w:szCs w:val="20"/>
              </w:rPr>
            </w:pPr>
            <w:r>
              <w:rPr>
                <w:rFonts w:cs="Arial"/>
                <w:b/>
                <w:sz w:val="20"/>
                <w:szCs w:val="20"/>
              </w:rPr>
              <w:t>Assegnato/Richiesto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23A1CE" w14:textId="77777777" w:rsidR="009E1C8B" w:rsidRDefault="009E1C8B" w:rsidP="0023305C">
            <w:pPr>
              <w:ind w:right="284"/>
              <w:jc w:val="right"/>
              <w:rPr>
                <w:rFonts w:cs="Arial"/>
                <w:sz w:val="20"/>
                <w:szCs w:val="20"/>
              </w:rPr>
            </w:pPr>
            <w:r>
              <w:rPr>
                <w:rFonts w:cs="Arial"/>
                <w:sz w:val="20"/>
                <w:szCs w:val="20"/>
              </w:rPr>
              <w:t>&lt;wr:out select="${assegnato.gasolio}"/&gt;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034AF5" w14:textId="77777777" w:rsidR="009E1C8B" w:rsidRDefault="009E1C8B" w:rsidP="0023305C">
            <w:pPr>
              <w:ind w:right="284"/>
              <w:jc w:val="right"/>
              <w:rPr>
                <w:rFonts w:cs="Arial"/>
                <w:sz w:val="20"/>
                <w:szCs w:val="20"/>
              </w:rPr>
            </w:pPr>
            <w:r>
              <w:rPr>
                <w:rFonts w:cs="Arial"/>
                <w:sz w:val="20"/>
                <w:szCs w:val="20"/>
              </w:rPr>
              <w:t>&lt;wr:out select="${assegnato.benzina}"/&gt;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5F5ACB" w14:textId="77777777" w:rsidR="009E1C8B" w:rsidRDefault="009E1C8B" w:rsidP="0023305C">
            <w:pPr>
              <w:ind w:right="284"/>
              <w:jc w:val="right"/>
              <w:rPr>
                <w:rFonts w:cs="Arial"/>
                <w:sz w:val="20"/>
                <w:szCs w:val="20"/>
              </w:rPr>
            </w:pPr>
            <w:r>
              <w:rPr>
                <w:rFonts w:cs="Arial"/>
                <w:sz w:val="20"/>
                <w:szCs w:val="20"/>
              </w:rPr>
              <w:t>&lt;wr:out select="${assegnato.gasolioSerre}"/&gt;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2AE3A7" w14:textId="77777777" w:rsidR="009E1C8B" w:rsidRDefault="009E1C8B" w:rsidP="0023305C">
            <w:pPr>
              <w:ind w:right="284"/>
              <w:jc w:val="right"/>
              <w:rPr>
                <w:rFonts w:cs="Arial"/>
                <w:sz w:val="20"/>
                <w:szCs w:val="20"/>
              </w:rPr>
            </w:pPr>
            <w:r>
              <w:rPr>
                <w:rFonts w:cs="Arial"/>
                <w:sz w:val="20"/>
                <w:szCs w:val="20"/>
              </w:rPr>
              <w:t>&lt;wr:out select="${assegnato.gasolioTerzi}"/&gt;</w:t>
            </w:r>
          </w:p>
        </w:tc>
      </w:tr>
      <w:tr w:rsidR="009E1C8B" w14:paraId="4377DEA1"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19B70676" w14:textId="77777777" w:rsidR="009E1C8B" w:rsidRDefault="009E1C8B" w:rsidP="0023305C">
            <w:pPr>
              <w:rPr>
                <w:rFonts w:cs="Arial"/>
                <w:b/>
                <w:sz w:val="20"/>
                <w:szCs w:val="20"/>
              </w:rPr>
            </w:pPr>
            <w:r>
              <w:rPr>
                <w:rFonts w:cs="Arial"/>
                <w:b/>
                <w:sz w:val="20"/>
                <w:szCs w:val="20"/>
              </w:rPr>
              <w:t>Note</w:t>
            </w:r>
          </w:p>
        </w:tc>
        <w:tc>
          <w:tcPr>
            <w:tcW w:w="6522" w:type="dxa"/>
            <w:gridSpan w:val="4"/>
            <w:tcBorders>
              <w:top w:val="single" w:sz="4" w:space="0" w:color="auto"/>
              <w:left w:val="single" w:sz="4" w:space="0" w:color="auto"/>
              <w:bottom w:val="single" w:sz="4" w:space="0" w:color="auto"/>
              <w:right w:val="single" w:sz="4" w:space="0" w:color="auto"/>
            </w:tcBorders>
            <w:vAlign w:val="center"/>
            <w:hideMark/>
          </w:tcPr>
          <w:p w14:paraId="1D7F9B5C" w14:textId="77777777" w:rsidR="009E1C8B" w:rsidRDefault="009E1C8B" w:rsidP="0023305C">
            <w:pPr>
              <w:ind w:left="284" w:right="284"/>
              <w:rPr>
                <w:rFonts w:cs="Arial"/>
                <w:sz w:val="20"/>
                <w:szCs w:val="20"/>
              </w:rPr>
            </w:pPr>
            <w:r>
              <w:rPr>
                <w:rFonts w:eastAsia="Times New Roman" w:cs="Arial"/>
                <w:sz w:val="20"/>
                <w:szCs w:val="20"/>
                <w:lang w:val="en-US"/>
              </w:rPr>
              <w:t>&lt;wr:out select=“$.note”/&gt;</w:t>
            </w:r>
          </w:p>
        </w:tc>
      </w:tr>
    </w:tbl>
    <w:p w14:paraId="50E55F67" w14:textId="77777777" w:rsidR="00894318" w:rsidRDefault="00894318" w:rsidP="00496906">
      <w:pPr>
        <w:spacing w:before="120" w:after="120"/>
        <w:rPr>
          <w:rFonts w:eastAsia="Times New Roman" w:cs="Arial"/>
          <w:sz w:val="20"/>
          <w:szCs w:val="20"/>
        </w:rPr>
      </w:pPr>
    </w:p>
    <w:p w14:paraId="416F4229" w14:textId="77145DCB" w:rsidR="00496906" w:rsidRDefault="00952B18" w:rsidP="00496906">
      <w:pPr>
        <w:spacing w:before="120" w:after="120"/>
        <w:rPr>
          <w:rFonts w:eastAsia="Times New Roman" w:cs="Arial"/>
          <w:sz w:val="20"/>
          <w:szCs w:val="20"/>
        </w:rPr>
      </w:pPr>
      <w:r>
        <w:rPr>
          <w:rFonts w:eastAsia="Times New Roman" w:cs="Arial"/>
          <w:sz w:val="20"/>
          <w:szCs w:val="20"/>
        </w:rPr>
        <w:t>&lt;wr:else/&gt;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418"/>
        <w:gridCol w:w="1418"/>
        <w:gridCol w:w="1418"/>
        <w:gridCol w:w="2268"/>
      </w:tblGrid>
      <w:tr w:rsidR="009E1C8B" w14:paraId="06001840" w14:textId="77777777" w:rsidTr="0023305C">
        <w:trPr>
          <w:jc w:val="center"/>
        </w:trPr>
        <w:tc>
          <w:tcPr>
            <w:tcW w:w="3119" w:type="dxa"/>
            <w:tcBorders>
              <w:top w:val="nil"/>
              <w:left w:val="nil"/>
              <w:bottom w:val="single" w:sz="4" w:space="0" w:color="auto"/>
              <w:right w:val="single" w:sz="4" w:space="0" w:color="auto"/>
            </w:tcBorders>
            <w:vAlign w:val="center"/>
          </w:tcPr>
          <w:p w14:paraId="51C7DE46" w14:textId="77777777" w:rsidR="009E1C8B" w:rsidRDefault="009E1C8B" w:rsidP="0023305C">
            <w:pPr>
              <w:rPr>
                <w:rFonts w:cs="Arial"/>
                <w:b/>
                <w:sz w:val="20"/>
                <w:szCs w:val="20"/>
              </w:rPr>
            </w:pPr>
            <w:bookmarkStart w:id="1" w:name="_Hlk76042759"/>
          </w:p>
        </w:tc>
        <w:tc>
          <w:tcPr>
            <w:tcW w:w="1418" w:type="dxa"/>
            <w:tcBorders>
              <w:top w:val="single" w:sz="4" w:space="0" w:color="auto"/>
              <w:left w:val="single" w:sz="4" w:space="0" w:color="auto"/>
              <w:bottom w:val="single" w:sz="4" w:space="0" w:color="auto"/>
              <w:right w:val="single" w:sz="4" w:space="0" w:color="auto"/>
            </w:tcBorders>
            <w:vAlign w:val="center"/>
            <w:hideMark/>
          </w:tcPr>
          <w:p w14:paraId="7BA6F7DF" w14:textId="77777777" w:rsidR="009E1C8B" w:rsidRDefault="009E1C8B" w:rsidP="0023305C">
            <w:pPr>
              <w:jc w:val="center"/>
              <w:rPr>
                <w:rFonts w:cs="Arial"/>
                <w:b/>
                <w:sz w:val="20"/>
                <w:szCs w:val="20"/>
              </w:rPr>
            </w:pPr>
            <w:r>
              <w:rPr>
                <w:rFonts w:cs="Arial"/>
                <w:b/>
                <w:sz w:val="20"/>
                <w:szCs w:val="20"/>
              </w:rPr>
              <w:t>Gasolio</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F801B0D" w14:textId="77777777" w:rsidR="009E1C8B" w:rsidRDefault="009E1C8B" w:rsidP="0023305C">
            <w:pPr>
              <w:jc w:val="center"/>
              <w:rPr>
                <w:rFonts w:cs="Arial"/>
                <w:b/>
                <w:sz w:val="20"/>
                <w:szCs w:val="20"/>
              </w:rPr>
            </w:pPr>
            <w:r>
              <w:rPr>
                <w:rFonts w:cs="Arial"/>
                <w:b/>
                <w:sz w:val="20"/>
                <w:szCs w:val="20"/>
              </w:rPr>
              <w:t>Benzina</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09A9113" w14:textId="77777777" w:rsidR="009E1C8B" w:rsidRDefault="009E1C8B" w:rsidP="0023305C">
            <w:pPr>
              <w:jc w:val="center"/>
              <w:rPr>
                <w:rFonts w:cs="Arial"/>
                <w:b/>
                <w:sz w:val="20"/>
                <w:szCs w:val="20"/>
              </w:rPr>
            </w:pPr>
            <w:r>
              <w:rPr>
                <w:rFonts w:cs="Arial"/>
                <w:b/>
                <w:sz w:val="20"/>
                <w:szCs w:val="20"/>
              </w:rPr>
              <w:t>Gasolio serre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4BC4717" w14:textId="77777777" w:rsidR="009E1C8B" w:rsidRDefault="009E1C8B" w:rsidP="0023305C">
            <w:pPr>
              <w:jc w:val="center"/>
              <w:rPr>
                <w:rFonts w:cs="Arial"/>
                <w:b/>
                <w:sz w:val="20"/>
                <w:szCs w:val="20"/>
              </w:rPr>
            </w:pPr>
            <w:r>
              <w:rPr>
                <w:rFonts w:cs="Arial"/>
                <w:b/>
                <w:sz w:val="20"/>
                <w:szCs w:val="20"/>
              </w:rPr>
              <w:t>Gasolio conto terzi e svincolate</w:t>
            </w:r>
          </w:p>
        </w:tc>
      </w:tr>
      <w:tr w:rsidR="009E1C8B" w14:paraId="282ED4DE"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4CAEF47D" w14:textId="77777777" w:rsidR="009E1C8B" w:rsidRDefault="009E1C8B" w:rsidP="0023305C">
            <w:pPr>
              <w:rPr>
                <w:rFonts w:cs="Arial"/>
                <w:b/>
                <w:sz w:val="20"/>
                <w:szCs w:val="20"/>
              </w:rPr>
            </w:pPr>
            <w:r>
              <w:rPr>
                <w:rFonts w:cs="Arial"/>
                <w:b/>
                <w:sz w:val="20"/>
                <w:szCs w:val="20"/>
              </w:rPr>
              <w:t>Residuo campagna precedente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E643D0" w14:textId="77777777" w:rsidR="009E1C8B" w:rsidRDefault="009E1C8B" w:rsidP="0023305C">
            <w:pPr>
              <w:ind w:right="284"/>
              <w:jc w:val="right"/>
              <w:rPr>
                <w:rFonts w:cs="Arial"/>
                <w:sz w:val="20"/>
                <w:szCs w:val="20"/>
              </w:rPr>
            </w:pPr>
            <w:r>
              <w:rPr>
                <w:rFonts w:cs="Arial"/>
                <w:sz w:val="20"/>
                <w:szCs w:val="20"/>
              </w:rPr>
              <w:t>&lt;wr:out select="${residuo.gasolio}"/&gt;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2C46BB1" w14:textId="77777777" w:rsidR="009E1C8B" w:rsidRDefault="009E1C8B" w:rsidP="0023305C">
            <w:pPr>
              <w:ind w:right="284"/>
              <w:jc w:val="right"/>
              <w:rPr>
                <w:rFonts w:cs="Arial"/>
                <w:sz w:val="20"/>
                <w:szCs w:val="20"/>
              </w:rPr>
            </w:pPr>
            <w:r>
              <w:rPr>
                <w:rFonts w:cs="Arial"/>
                <w:sz w:val="20"/>
                <w:szCs w:val="20"/>
              </w:rPr>
              <w:t>&lt;wr:out select="${residuo.benzina}"/&gt;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46412C9" w14:textId="77777777" w:rsidR="009E1C8B" w:rsidRDefault="009E1C8B" w:rsidP="0023305C">
            <w:pPr>
              <w:ind w:right="284"/>
              <w:jc w:val="right"/>
              <w:rPr>
                <w:rFonts w:cs="Arial"/>
                <w:sz w:val="20"/>
                <w:szCs w:val="20"/>
              </w:rPr>
            </w:pPr>
            <w:r>
              <w:rPr>
                <w:rFonts w:cs="Arial"/>
                <w:sz w:val="20"/>
                <w:szCs w:val="20"/>
              </w:rPr>
              <w:t>&lt;wr:out select="${residuo.gasolioSerre}"/&gt;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E31664F" w14:textId="77777777" w:rsidR="009E1C8B" w:rsidRDefault="009E1C8B" w:rsidP="0023305C">
            <w:pPr>
              <w:ind w:right="284"/>
              <w:jc w:val="right"/>
              <w:rPr>
                <w:rFonts w:cs="Arial"/>
                <w:sz w:val="20"/>
                <w:szCs w:val="20"/>
              </w:rPr>
            </w:pPr>
            <w:r>
              <w:rPr>
                <w:rFonts w:cs="Arial"/>
                <w:sz w:val="20"/>
                <w:szCs w:val="20"/>
              </w:rPr>
              <w:t>&lt;wr:out select="${residuo.gasolioTerzi}"/&gt;</w:t>
            </w:r>
          </w:p>
        </w:tc>
      </w:tr>
      <w:tr w:rsidR="009E1C8B" w14:paraId="4F1051B2"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27A91F44" w14:textId="77777777" w:rsidR="009E1C8B" w:rsidRDefault="009E1C8B" w:rsidP="0023305C">
            <w:pPr>
              <w:rPr>
                <w:rFonts w:cs="Arial"/>
                <w:b/>
                <w:sz w:val="20"/>
                <w:szCs w:val="20"/>
              </w:rPr>
            </w:pPr>
            <w:r>
              <w:rPr>
                <w:rFonts w:cs="Arial"/>
                <w:b/>
                <w:sz w:val="20"/>
                <w:szCs w:val="20"/>
              </w:rPr>
              <w:t>Ammissibile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E214CA5" w14:textId="77777777" w:rsidR="009E1C8B" w:rsidRDefault="009E1C8B" w:rsidP="0023305C">
            <w:pPr>
              <w:ind w:right="284"/>
              <w:jc w:val="right"/>
              <w:rPr>
                <w:rFonts w:cs="Arial"/>
                <w:sz w:val="20"/>
                <w:szCs w:val="20"/>
              </w:rPr>
            </w:pPr>
            <w:r>
              <w:rPr>
                <w:rFonts w:cs="Arial"/>
                <w:sz w:val="20"/>
                <w:szCs w:val="20"/>
              </w:rPr>
              <w:t>&lt;wr:out select="${ammissibile.gasolio}"/&gt;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8620B7" w14:textId="77777777" w:rsidR="009E1C8B" w:rsidRDefault="009E1C8B" w:rsidP="0023305C">
            <w:pPr>
              <w:ind w:right="284"/>
              <w:jc w:val="right"/>
              <w:rPr>
                <w:rFonts w:cs="Arial"/>
                <w:sz w:val="20"/>
                <w:szCs w:val="20"/>
              </w:rPr>
            </w:pPr>
            <w:r>
              <w:rPr>
                <w:rFonts w:cs="Arial"/>
                <w:sz w:val="20"/>
                <w:szCs w:val="20"/>
              </w:rPr>
              <w:t>&lt;wr:out select="${ammissibile.benzina}"/&gt;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A21752" w14:textId="77777777" w:rsidR="009E1C8B" w:rsidRDefault="009E1C8B" w:rsidP="0023305C">
            <w:pPr>
              <w:ind w:right="284"/>
              <w:jc w:val="right"/>
              <w:rPr>
                <w:rFonts w:cs="Arial"/>
                <w:sz w:val="20"/>
                <w:szCs w:val="20"/>
              </w:rPr>
            </w:pPr>
            <w:r>
              <w:rPr>
                <w:rFonts w:cs="Arial"/>
                <w:sz w:val="20"/>
                <w:szCs w:val="20"/>
              </w:rPr>
              <w:t>&lt;wr:out select="${ammissibile.gasolioSerre}"/&gt;</w:t>
            </w:r>
          </w:p>
        </w:tc>
        <w:tc>
          <w:tcPr>
            <w:tcW w:w="2268" w:type="dxa"/>
            <w:tcBorders>
              <w:top w:val="single" w:sz="4" w:space="0" w:color="auto"/>
              <w:left w:val="single" w:sz="4" w:space="0" w:color="auto"/>
              <w:bottom w:val="single" w:sz="4" w:space="0" w:color="auto"/>
              <w:right w:val="single" w:sz="4" w:space="0" w:color="auto"/>
            </w:tcBorders>
            <w:vAlign w:val="center"/>
          </w:tcPr>
          <w:p w14:paraId="376594F5" w14:textId="77777777" w:rsidR="009E1C8B" w:rsidRDefault="009E1C8B" w:rsidP="0023305C">
            <w:pPr>
              <w:ind w:right="284"/>
              <w:rPr>
                <w:rFonts w:cs="Arial"/>
                <w:sz w:val="20"/>
                <w:szCs w:val="20"/>
              </w:rPr>
            </w:pPr>
          </w:p>
        </w:tc>
      </w:tr>
      <w:tr w:rsidR="009E1C8B" w14:paraId="2C2B4ADB"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401AF993" w14:textId="77777777" w:rsidR="009E1C8B" w:rsidRDefault="009E1C8B" w:rsidP="0023305C">
            <w:pPr>
              <w:rPr>
                <w:rFonts w:cs="Arial"/>
                <w:b/>
                <w:sz w:val="20"/>
                <w:szCs w:val="20"/>
              </w:rPr>
            </w:pPr>
            <w:r>
              <w:rPr>
                <w:rFonts w:cs="Arial"/>
                <w:b/>
                <w:sz w:val="20"/>
                <w:szCs w:val="20"/>
              </w:rPr>
              <w:t>Assegnato/Richiesto (lt)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E5430F" w14:textId="77777777" w:rsidR="009E1C8B" w:rsidRDefault="009E1C8B" w:rsidP="0023305C">
            <w:pPr>
              <w:ind w:right="284"/>
              <w:jc w:val="right"/>
              <w:rPr>
                <w:rFonts w:cs="Arial"/>
                <w:sz w:val="20"/>
                <w:szCs w:val="20"/>
              </w:rPr>
            </w:pPr>
            <w:r>
              <w:rPr>
                <w:rFonts w:cs="Arial"/>
                <w:sz w:val="20"/>
                <w:szCs w:val="20"/>
              </w:rPr>
              <w:t>&lt;wr:out select="${assegnato.gasolio}"/&gt;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4A7B4E" w14:textId="77777777" w:rsidR="009E1C8B" w:rsidRDefault="009E1C8B" w:rsidP="0023305C">
            <w:pPr>
              <w:ind w:right="284"/>
              <w:jc w:val="right"/>
              <w:rPr>
                <w:rFonts w:cs="Arial"/>
                <w:sz w:val="20"/>
                <w:szCs w:val="20"/>
              </w:rPr>
            </w:pPr>
            <w:r>
              <w:rPr>
                <w:rFonts w:cs="Arial"/>
                <w:sz w:val="20"/>
                <w:szCs w:val="20"/>
              </w:rPr>
              <w:t>&lt;wr:out select="${assegnato.benzina}"/&gt;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F69258B" w14:textId="77777777" w:rsidR="009E1C8B" w:rsidRDefault="009E1C8B" w:rsidP="0023305C">
            <w:pPr>
              <w:ind w:right="284"/>
              <w:jc w:val="right"/>
              <w:rPr>
                <w:rFonts w:cs="Arial"/>
                <w:sz w:val="20"/>
                <w:szCs w:val="20"/>
              </w:rPr>
            </w:pPr>
            <w:r>
              <w:rPr>
                <w:rFonts w:cs="Arial"/>
                <w:sz w:val="20"/>
                <w:szCs w:val="20"/>
              </w:rPr>
              <w:t>&lt;wr:out select="${assegnato.gasolioSerre}"/&gt;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FD226E7" w14:textId="77777777" w:rsidR="009E1C8B" w:rsidRDefault="009E1C8B" w:rsidP="0023305C">
            <w:pPr>
              <w:ind w:right="284"/>
              <w:jc w:val="right"/>
              <w:rPr>
                <w:rFonts w:cs="Arial"/>
                <w:sz w:val="20"/>
                <w:szCs w:val="20"/>
              </w:rPr>
            </w:pPr>
            <w:r>
              <w:rPr>
                <w:rFonts w:cs="Arial"/>
                <w:sz w:val="20"/>
                <w:szCs w:val="20"/>
              </w:rPr>
              <w:t>&lt;wr:out select="${assegnato.gasolioTerzi}"/&gt;</w:t>
            </w:r>
          </w:p>
        </w:tc>
      </w:tr>
      <w:tr w:rsidR="009E1C8B" w14:paraId="78B0762D" w14:textId="77777777" w:rsidTr="0023305C">
        <w:trPr>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13E36C5B" w14:textId="77777777" w:rsidR="009E1C8B" w:rsidRDefault="009E1C8B" w:rsidP="0023305C">
            <w:pPr>
              <w:rPr>
                <w:rFonts w:cs="Arial"/>
                <w:b/>
                <w:sz w:val="20"/>
                <w:szCs w:val="20"/>
              </w:rPr>
            </w:pPr>
            <w:r>
              <w:rPr>
                <w:rFonts w:cs="Arial"/>
                <w:b/>
                <w:sz w:val="20"/>
                <w:szCs w:val="20"/>
              </w:rPr>
              <w:t>Note</w:t>
            </w:r>
          </w:p>
        </w:tc>
        <w:tc>
          <w:tcPr>
            <w:tcW w:w="6522" w:type="dxa"/>
            <w:gridSpan w:val="4"/>
            <w:tcBorders>
              <w:top w:val="single" w:sz="4" w:space="0" w:color="auto"/>
              <w:left w:val="single" w:sz="4" w:space="0" w:color="auto"/>
              <w:bottom w:val="single" w:sz="4" w:space="0" w:color="auto"/>
              <w:right w:val="single" w:sz="4" w:space="0" w:color="auto"/>
            </w:tcBorders>
            <w:vAlign w:val="center"/>
            <w:hideMark/>
          </w:tcPr>
          <w:p w14:paraId="16C0ACC3" w14:textId="77777777" w:rsidR="009E1C8B" w:rsidRDefault="009E1C8B" w:rsidP="0023305C">
            <w:pPr>
              <w:ind w:left="284" w:right="284"/>
              <w:rPr>
                <w:rFonts w:cs="Arial"/>
                <w:sz w:val="20"/>
                <w:szCs w:val="20"/>
              </w:rPr>
            </w:pPr>
            <w:r>
              <w:rPr>
                <w:rFonts w:eastAsia="Times New Roman" w:cs="Arial"/>
                <w:sz w:val="20"/>
                <w:szCs w:val="20"/>
                <w:lang w:val="en-US"/>
              </w:rPr>
              <w:t>&lt;wr:out select=“$.note”/&gt;</w:t>
            </w:r>
          </w:p>
        </w:tc>
      </w:tr>
      <w:bookmarkEnd w:id="1"/>
    </w:tbl>
    <w:p w14:paraId="7DD47DE0" w14:textId="77777777" w:rsidR="009E1C8B" w:rsidRDefault="009E1C8B" w:rsidP="00952B18">
      <w:pPr>
        <w:spacing w:before="120" w:after="120"/>
        <w:rPr>
          <w:rFonts w:cs="Arial"/>
          <w:b/>
          <w:bCs/>
          <w:color w:val="000000"/>
        </w:rPr>
      </w:pPr>
    </w:p>
    <w:p w14:paraId="5A1E1DDD" w14:textId="0B776118" w:rsidR="00952B18" w:rsidRDefault="00952B18" w:rsidP="00952B18">
      <w:pPr>
        <w:spacing w:before="120" w:after="120"/>
        <w:rPr>
          <w:rFonts w:eastAsia="Times New Roman" w:cs="Arial"/>
          <w:sz w:val="20"/>
          <w:szCs w:val="20"/>
        </w:rPr>
      </w:pPr>
      <w:r>
        <w:rPr>
          <w:rFonts w:eastAsia="Times New Roman" w:cs="Arial"/>
          <w:sz w:val="20"/>
          <w:szCs w:val="20"/>
        </w:rPr>
        <w:t>&lt;</w:t>
      </w:r>
      <w:r w:rsidR="002F57A0">
        <w:rPr>
          <w:rFonts w:eastAsia="Times New Roman" w:cs="Arial"/>
          <w:sz w:val="20"/>
          <w:szCs w:val="20"/>
        </w:rPr>
        <w:t>/</w:t>
      </w:r>
      <w:r>
        <w:rPr>
          <w:rFonts w:eastAsia="Times New Roman" w:cs="Arial"/>
          <w:sz w:val="20"/>
          <w:szCs w:val="20"/>
        </w:rPr>
        <w:t>wr:</w:t>
      </w:r>
      <w:r w:rsidR="00894318">
        <w:rPr>
          <w:rFonts w:eastAsia="Times New Roman" w:cs="Arial"/>
          <w:sz w:val="20"/>
          <w:szCs w:val="20"/>
        </w:rPr>
        <w:t>if</w:t>
      </w:r>
      <w:r>
        <w:rPr>
          <w:rFonts w:eastAsia="Times New Roman" w:cs="Arial"/>
          <w:sz w:val="20"/>
          <w:szCs w:val="20"/>
        </w:rPr>
        <w:t>&gt;</w:t>
      </w:r>
    </w:p>
    <w:p w14:paraId="798C7814" w14:textId="77777777" w:rsidR="009F6DE5" w:rsidRDefault="009F6DE5" w:rsidP="009F6DE5">
      <w:pPr>
        <w:pBdr>
          <w:bottom w:val="single" w:sz="4" w:space="1" w:color="auto"/>
        </w:pBdr>
        <w:tabs>
          <w:tab w:val="left" w:pos="5103"/>
        </w:tabs>
        <w:rPr>
          <w:rFonts w:cs="Arial"/>
          <w:b/>
          <w:bCs/>
          <w:color w:val="000000"/>
        </w:rPr>
      </w:pPr>
    </w:p>
    <w:p w14:paraId="1CE78543" w14:textId="77777777" w:rsidR="009F6DE5" w:rsidRDefault="009F6DE5" w:rsidP="009F6DE5">
      <w:pPr>
        <w:pBdr>
          <w:bottom w:val="single" w:sz="4" w:space="1" w:color="auto"/>
        </w:pBdr>
        <w:tabs>
          <w:tab w:val="left" w:pos="5103"/>
        </w:tabs>
        <w:rPr>
          <w:rFonts w:cs="Arial"/>
          <w:b/>
          <w:bCs/>
          <w:color w:val="000000"/>
        </w:rPr>
      </w:pPr>
    </w:p>
    <w:p w14:paraId="78F027B0" w14:textId="77777777" w:rsidR="009F6DE5" w:rsidRDefault="009F6DE5" w:rsidP="009F6DE5">
      <w:pPr>
        <w:pBdr>
          <w:bottom w:val="single" w:sz="4" w:space="1" w:color="auto"/>
        </w:pBdr>
        <w:tabs>
          <w:tab w:val="left" w:pos="5103"/>
        </w:tabs>
        <w:rPr>
          <w:rFonts w:cs="Arial"/>
          <w:b/>
          <w:bCs/>
          <w:color w:val="000000"/>
        </w:rPr>
      </w:pPr>
      <w:r>
        <w:rPr>
          <w:rFonts w:cs="Arial"/>
          <w:b/>
          <w:bCs/>
          <w:color w:val="000000"/>
        </w:rPr>
        <w:t xml:space="preserve">Data </w:t>
      </w:r>
      <w:r>
        <w:rPr>
          <w:rFonts w:cs="Arial"/>
          <w:color w:val="000000"/>
          <w:sz w:val="22"/>
        </w:rPr>
        <w:t>&lt;wr:out select =”$.data”/&gt;</w:t>
      </w:r>
      <w:r>
        <w:rPr>
          <w:rFonts w:cs="Arial"/>
          <w:b/>
          <w:bCs/>
          <w:color w:val="000000"/>
        </w:rPr>
        <w:tab/>
        <w:t>Firma</w:t>
      </w:r>
    </w:p>
    <w:p w14:paraId="1C35E5D0" w14:textId="77777777" w:rsidR="00355974" w:rsidRDefault="00355974" w:rsidP="00DC2D53">
      <w:pPr>
        <w:ind w:left="5812" w:right="282"/>
        <w:jc w:val="both"/>
        <w:rPr>
          <w:rFonts w:cs="Arial"/>
          <w:sz w:val="16"/>
          <w:szCs w:val="16"/>
        </w:rPr>
      </w:pPr>
    </w:p>
    <w:p w14:paraId="2ABF46B2" w14:textId="3652A94E" w:rsidR="009F6DE5" w:rsidRDefault="009F6DE5" w:rsidP="00DC2D53">
      <w:pPr>
        <w:ind w:left="5812" w:right="282"/>
        <w:jc w:val="both"/>
        <w:rPr>
          <w:rFonts w:cs="Arial"/>
          <w:sz w:val="16"/>
          <w:szCs w:val="16"/>
        </w:rPr>
      </w:pPr>
      <w:r w:rsidRPr="00DC2D53">
        <w:rPr>
          <w:rFonts w:cs="Arial"/>
          <w:sz w:val="16"/>
          <w:szCs w:val="16"/>
        </w:rPr>
        <w:t>”Documento sottoscritto con firma digitale ai sensi del D. Lgs n. 82 del 7 marzo 2005 successive modifiche ed integrazioni”</w:t>
      </w:r>
    </w:p>
    <w:p w14:paraId="06144583" w14:textId="77777777" w:rsidR="00DC2D53" w:rsidRPr="00DC2D53" w:rsidRDefault="00DC2D53" w:rsidP="00DC2D53">
      <w:pPr>
        <w:ind w:left="5812" w:right="282"/>
        <w:jc w:val="both"/>
        <w:rPr>
          <w:rFonts w:eastAsia="Cambria" w:cs="Arial"/>
          <w:b/>
        </w:rPr>
      </w:pPr>
    </w:p>
    <w:p w14:paraId="0707F315" w14:textId="77777777" w:rsidR="009F6DE5" w:rsidRPr="00DC2D53" w:rsidRDefault="009F6DE5" w:rsidP="009F6DE5">
      <w:pPr>
        <w:pStyle w:val="Standard"/>
        <w:jc w:val="center"/>
        <w:rPr>
          <w:rFonts w:ascii="Arial" w:eastAsia="Cambria" w:hAnsi="Arial" w:cs="Arial"/>
          <w:b/>
          <w:sz w:val="20"/>
          <w:szCs w:val="20"/>
          <w:lang w:val="it-IT"/>
        </w:rPr>
      </w:pPr>
      <w:r w:rsidRPr="00DC2D53">
        <w:rPr>
          <w:rFonts w:ascii="Arial" w:eastAsia="Cambria" w:hAnsi="Arial" w:cs="Arial"/>
          <w:b/>
          <w:sz w:val="20"/>
          <w:szCs w:val="20"/>
          <w:lang w:val="it-IT"/>
        </w:rPr>
        <w:lastRenderedPageBreak/>
        <w:t>INFORMATIVA</w:t>
      </w:r>
    </w:p>
    <w:p w14:paraId="57052CFE" w14:textId="77777777" w:rsidR="009F6DE5" w:rsidRPr="00DC2D53" w:rsidRDefault="009F6DE5" w:rsidP="009F6DE5">
      <w:pPr>
        <w:pStyle w:val="Standard"/>
        <w:jc w:val="center"/>
        <w:rPr>
          <w:rFonts w:ascii="Arial" w:hAnsi="Arial" w:cs="Arial"/>
          <w:sz w:val="20"/>
          <w:szCs w:val="20"/>
        </w:rPr>
      </w:pPr>
      <w:r w:rsidRPr="00DC2D53">
        <w:rPr>
          <w:rFonts w:ascii="Arial" w:eastAsia="Cambria" w:hAnsi="Arial" w:cs="Arial"/>
          <w:b/>
          <w:i/>
          <w:iCs/>
          <w:sz w:val="20"/>
          <w:szCs w:val="20"/>
          <w:lang w:val="it-IT"/>
        </w:rPr>
        <w:t>EX</w:t>
      </w:r>
      <w:r w:rsidRPr="00DC2D53">
        <w:rPr>
          <w:rFonts w:ascii="Arial" w:eastAsia="Cambria" w:hAnsi="Arial" w:cs="Arial"/>
          <w:b/>
          <w:sz w:val="20"/>
          <w:szCs w:val="20"/>
          <w:lang w:val="it-IT"/>
        </w:rPr>
        <w:t xml:space="preserve"> ARTT. 13 E 14 DEL REGOLAMENTO UE n. 679 del 2016</w:t>
      </w:r>
    </w:p>
    <w:p w14:paraId="7C9BE73C" w14:textId="77777777" w:rsidR="009F6DE5" w:rsidRPr="00DC2D53" w:rsidRDefault="009F6DE5" w:rsidP="009F6DE5">
      <w:pPr>
        <w:pStyle w:val="Standard"/>
        <w:jc w:val="center"/>
        <w:rPr>
          <w:rFonts w:ascii="Arial" w:eastAsia="Cambria" w:hAnsi="Arial" w:cs="Arial"/>
          <w:b/>
          <w:sz w:val="20"/>
          <w:szCs w:val="20"/>
          <w:lang w:val="it-IT"/>
        </w:rPr>
      </w:pPr>
    </w:p>
    <w:p w14:paraId="0402D645" w14:textId="77777777" w:rsidR="009F6DE5" w:rsidRPr="00DC2D53" w:rsidRDefault="009F6DE5" w:rsidP="009F6DE5">
      <w:pPr>
        <w:pStyle w:val="Standard"/>
        <w:jc w:val="center"/>
        <w:rPr>
          <w:rFonts w:ascii="Arial" w:eastAsia="Cambria" w:hAnsi="Arial" w:cs="Arial"/>
          <w:b/>
          <w:sz w:val="20"/>
          <w:szCs w:val="20"/>
          <w:lang w:val="it-IT"/>
        </w:rPr>
      </w:pPr>
    </w:p>
    <w:p w14:paraId="7BE2D713"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Il Regolamento Europeo UE/2016/679 (di seguito il “Regolamento”) stabilisce norme relative alla protezione delle persone fisiche con riguardo al trattamento dei dati personali.</w:t>
      </w:r>
    </w:p>
    <w:p w14:paraId="4861F514" w14:textId="77777777" w:rsidR="009F6DE5" w:rsidRPr="00DC2D53" w:rsidRDefault="009F6DE5" w:rsidP="009F6DE5">
      <w:pPr>
        <w:pStyle w:val="Standard"/>
        <w:spacing w:after="100"/>
        <w:jc w:val="both"/>
        <w:rPr>
          <w:rFonts w:ascii="Arial" w:eastAsia="Cambria" w:hAnsi="Arial" w:cs="Arial"/>
          <w:sz w:val="18"/>
          <w:szCs w:val="18"/>
          <w:lang w:val="it-IT"/>
        </w:rPr>
      </w:pPr>
      <w:r w:rsidRPr="00DC2D53">
        <w:rPr>
          <w:rFonts w:ascii="Arial" w:eastAsia="Cambria" w:hAnsi="Arial" w:cs="Arial"/>
          <w:sz w:val="18"/>
          <w:szCs w:val="18"/>
          <w:lang w:val="it-IT"/>
        </w:rPr>
        <w:t>In osservanza del principio di trasparenza previsto dall’art. 5 del Regolamento, la Provincia autonoma di Trento Le fornisce le informazioni richieste dagli artt. 13 e 14 del Regolamento (rispettivamente, raccolta dati presso l’Interessato e presso terzi).</w:t>
      </w:r>
    </w:p>
    <w:p w14:paraId="7103DFCC"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b/>
          <w:sz w:val="18"/>
          <w:szCs w:val="18"/>
          <w:lang w:val="it-IT"/>
        </w:rPr>
        <w:t xml:space="preserve">Titolare del trattamento </w:t>
      </w:r>
      <w:r w:rsidRPr="00DC2D53">
        <w:rPr>
          <w:rFonts w:ascii="Arial" w:eastAsia="Cambria" w:hAnsi="Arial" w:cs="Arial"/>
          <w:sz w:val="18"/>
          <w:szCs w:val="18"/>
          <w:lang w:val="it-IT"/>
        </w:rPr>
        <w:t xml:space="preserve">dei dati personali è la Provincia autonoma di Trento (di seguito, il "Titolare"), nella persona del legale rappresentante (Presidente della Giunta Provinciale in carica), Piazza Dante n. 15, 38122 – Trento, tel. 0461.494697, </w:t>
      </w:r>
      <w:r w:rsidRPr="00DC2D53">
        <w:rPr>
          <w:rFonts w:ascii="Arial" w:eastAsia="Cambria" w:hAnsi="Arial" w:cs="Arial"/>
          <w:i/>
          <w:sz w:val="18"/>
          <w:szCs w:val="18"/>
          <w:lang w:val="it-IT"/>
        </w:rPr>
        <w:t>fax</w:t>
      </w:r>
      <w:r w:rsidRPr="00DC2D53">
        <w:rPr>
          <w:rFonts w:ascii="Arial" w:eastAsia="Cambria" w:hAnsi="Arial" w:cs="Arial"/>
          <w:sz w:val="18"/>
          <w:szCs w:val="18"/>
          <w:lang w:val="it-IT"/>
        </w:rPr>
        <w:t xml:space="preserve"> 0461.494603 </w:t>
      </w:r>
      <w:r w:rsidRPr="00DC2D53">
        <w:rPr>
          <w:rFonts w:ascii="Arial" w:eastAsia="Cambria" w:hAnsi="Arial" w:cs="Arial"/>
          <w:i/>
          <w:sz w:val="18"/>
          <w:szCs w:val="18"/>
          <w:lang w:val="it-IT"/>
        </w:rPr>
        <w:t>e-mail</w:t>
      </w:r>
      <w:r w:rsidRPr="00DC2D53">
        <w:rPr>
          <w:rFonts w:ascii="Arial" w:eastAsia="Cambria" w:hAnsi="Arial" w:cs="Arial"/>
          <w:sz w:val="18"/>
          <w:szCs w:val="18"/>
          <w:lang w:val="it-IT"/>
        </w:rPr>
        <w:t xml:space="preserve"> </w:t>
      </w:r>
      <w:hyperlink r:id="rId8" w:history="1">
        <w:r w:rsidRPr="00DC2D53">
          <w:rPr>
            <w:rStyle w:val="Internetlink"/>
            <w:rFonts w:ascii="Arial" w:eastAsia="Cambria" w:hAnsi="Arial" w:cs="Arial"/>
            <w:color w:val="0000FF"/>
            <w:sz w:val="18"/>
            <w:szCs w:val="18"/>
          </w:rPr>
          <w:t>direzionegenerale@provincia.tn.it</w:t>
        </w:r>
      </w:hyperlink>
      <w:r w:rsidRPr="00DC2D53">
        <w:rPr>
          <w:rFonts w:ascii="Arial" w:eastAsia="Cambria" w:hAnsi="Arial" w:cs="Arial"/>
          <w:sz w:val="18"/>
          <w:szCs w:val="18"/>
          <w:lang w:val="it-IT"/>
        </w:rPr>
        <w:t xml:space="preserve">, pec </w:t>
      </w:r>
      <w:hyperlink r:id="rId9" w:history="1">
        <w:r w:rsidRPr="00DC2D53">
          <w:rPr>
            <w:rStyle w:val="Internetlink"/>
            <w:rFonts w:ascii="Arial" w:eastAsia="Cambria" w:hAnsi="Arial" w:cs="Arial"/>
            <w:color w:val="0000FF"/>
            <w:sz w:val="18"/>
            <w:szCs w:val="18"/>
          </w:rPr>
          <w:t>segret.generale@pec.provincia.tn.it</w:t>
        </w:r>
      </w:hyperlink>
      <w:r w:rsidRPr="00DC2D53">
        <w:rPr>
          <w:rFonts w:ascii="Arial" w:eastAsia="Cambria" w:hAnsi="Arial" w:cs="Arial"/>
          <w:sz w:val="18"/>
          <w:szCs w:val="18"/>
          <w:lang w:val="it-IT"/>
        </w:rPr>
        <w:t>.</w:t>
      </w:r>
    </w:p>
    <w:p w14:paraId="3CAD85A7"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 xml:space="preserve">Preposto al trattamento è il Dirigente </w:t>
      </w:r>
      <w:r w:rsidRPr="00DC2D53">
        <w:rPr>
          <w:rFonts w:ascii="Arial" w:eastAsia="Cambria" w:hAnsi="Arial" w:cs="Arial"/>
          <w:i/>
          <w:sz w:val="18"/>
          <w:szCs w:val="18"/>
          <w:lang w:val="it-IT"/>
        </w:rPr>
        <w:t>pro tempore</w:t>
      </w:r>
      <w:r w:rsidRPr="00DC2D53">
        <w:rPr>
          <w:rFonts w:ascii="Arial" w:eastAsia="Cambria" w:hAnsi="Arial" w:cs="Arial"/>
          <w:sz w:val="18"/>
          <w:szCs w:val="18"/>
          <w:lang w:val="it-IT"/>
        </w:rPr>
        <w:t xml:space="preserve"> dell’</w:t>
      </w:r>
      <w:r w:rsidRPr="00DC2D53">
        <w:rPr>
          <w:rFonts w:ascii="Arial" w:eastAsia="Cambria" w:hAnsi="Arial" w:cs="Arial"/>
          <w:b/>
          <w:bCs/>
          <w:sz w:val="18"/>
          <w:szCs w:val="18"/>
          <w:lang w:val="it-IT"/>
        </w:rPr>
        <w:t>APPAG</w:t>
      </w:r>
      <w:r w:rsidRPr="00DC2D53">
        <w:rPr>
          <w:rFonts w:ascii="Arial" w:eastAsia="Cambria" w:hAnsi="Arial" w:cs="Arial"/>
          <w:sz w:val="18"/>
          <w:szCs w:val="18"/>
          <w:lang w:val="it-IT"/>
        </w:rPr>
        <w:t xml:space="preserve"> (Agenzia Provinciale per i Pagamenti</w:t>
      </w:r>
      <w:r w:rsidRPr="00DC2D53">
        <w:rPr>
          <w:rFonts w:ascii="Arial" w:eastAsia="Cambria" w:hAnsi="Arial" w:cs="Arial"/>
          <w:i/>
          <w:sz w:val="18"/>
          <w:szCs w:val="18"/>
          <w:lang w:val="it-IT"/>
        </w:rPr>
        <w:t>)</w:t>
      </w:r>
      <w:r w:rsidRPr="00DC2D53">
        <w:rPr>
          <w:rFonts w:ascii="Arial" w:eastAsia="Cambria" w:hAnsi="Arial" w:cs="Arial"/>
          <w:sz w:val="18"/>
          <w:szCs w:val="18"/>
          <w:lang w:val="it-IT"/>
        </w:rPr>
        <w:t xml:space="preserve">; i dati di contatto sono: indirizzo Via G.B. Trener, 3 – 38121 TRENTO, tel. 0461-495877, </w:t>
      </w:r>
      <w:r w:rsidRPr="00DC2D53">
        <w:rPr>
          <w:rFonts w:ascii="Arial" w:eastAsia="Cambria" w:hAnsi="Arial" w:cs="Arial"/>
          <w:i/>
          <w:sz w:val="18"/>
          <w:szCs w:val="18"/>
          <w:lang w:val="it-IT"/>
        </w:rPr>
        <w:t>fax</w:t>
      </w:r>
      <w:r w:rsidRPr="00DC2D53">
        <w:rPr>
          <w:rFonts w:ascii="Arial" w:eastAsia="Cambria" w:hAnsi="Arial" w:cs="Arial"/>
          <w:sz w:val="18"/>
          <w:szCs w:val="18"/>
          <w:lang w:val="it-IT"/>
        </w:rPr>
        <w:t xml:space="preserve"> 0461-495810, </w:t>
      </w:r>
      <w:r w:rsidRPr="00DC2D53">
        <w:rPr>
          <w:rFonts w:ascii="Arial" w:eastAsia="Cambria" w:hAnsi="Arial" w:cs="Arial"/>
          <w:i/>
          <w:sz w:val="18"/>
          <w:szCs w:val="18"/>
          <w:lang w:val="it-IT"/>
        </w:rPr>
        <w:t>e-mail</w:t>
      </w:r>
      <w:r w:rsidRPr="00DC2D53">
        <w:rPr>
          <w:rFonts w:ascii="Arial" w:eastAsia="Cambria" w:hAnsi="Arial" w:cs="Arial"/>
          <w:sz w:val="18"/>
          <w:szCs w:val="18"/>
          <w:lang w:val="it-IT"/>
        </w:rPr>
        <w:t xml:space="preserve"> </w:t>
      </w:r>
      <w:hyperlink r:id="rId10" w:history="1">
        <w:r w:rsidRPr="00DC2D53">
          <w:rPr>
            <w:rStyle w:val="Internetlink"/>
            <w:rFonts w:ascii="Arial" w:eastAsia="Cambria" w:hAnsi="Arial" w:cs="Arial"/>
            <w:sz w:val="18"/>
            <w:szCs w:val="18"/>
            <w:lang w:val="it-IT"/>
          </w:rPr>
          <w:t>appag@provincia.tn.it</w:t>
        </w:r>
      </w:hyperlink>
      <w:r w:rsidRPr="00DC2D53">
        <w:rPr>
          <w:rFonts w:ascii="Arial" w:eastAsia="Cambria" w:hAnsi="Arial" w:cs="Arial"/>
          <w:sz w:val="18"/>
          <w:szCs w:val="18"/>
          <w:lang w:val="it-IT"/>
        </w:rPr>
        <w:t xml:space="preserve">; PEC: </w:t>
      </w:r>
      <w:hyperlink r:id="rId11" w:history="1">
        <w:r w:rsidRPr="00DC2D53">
          <w:rPr>
            <w:rStyle w:val="Internetlink"/>
            <w:rFonts w:ascii="Arial" w:eastAsia="Cambria" w:hAnsi="Arial" w:cs="Arial"/>
            <w:sz w:val="18"/>
            <w:szCs w:val="18"/>
            <w:lang w:val="it-IT"/>
          </w:rPr>
          <w:t>appag@pec.provincia.tn.it</w:t>
        </w:r>
      </w:hyperlink>
      <w:r w:rsidRPr="00DC2D53">
        <w:rPr>
          <w:rFonts w:ascii="Arial" w:eastAsia="Cambria" w:hAnsi="Arial" w:cs="Arial"/>
          <w:sz w:val="18"/>
          <w:szCs w:val="18"/>
          <w:lang w:val="it-IT"/>
        </w:rPr>
        <w:t xml:space="preserve">. Il Preposto è anche il </w:t>
      </w:r>
      <w:r w:rsidRPr="00DC2D53">
        <w:rPr>
          <w:rFonts w:ascii="Arial" w:eastAsia="Cambria" w:hAnsi="Arial" w:cs="Arial"/>
          <w:b/>
          <w:sz w:val="18"/>
          <w:szCs w:val="18"/>
          <w:lang w:val="it-IT"/>
        </w:rPr>
        <w:t>soggetto designato per il riscontro</w:t>
      </w:r>
      <w:r w:rsidRPr="00DC2D53">
        <w:rPr>
          <w:rFonts w:ascii="Arial" w:eastAsia="Cambria" w:hAnsi="Arial" w:cs="Arial"/>
          <w:sz w:val="18"/>
          <w:szCs w:val="18"/>
          <w:lang w:val="it-IT"/>
        </w:rPr>
        <w:t xml:space="preserve"> all’Interessato in caso di esercizio dei diritti </w:t>
      </w:r>
      <w:r w:rsidRPr="00DC2D53">
        <w:rPr>
          <w:rFonts w:ascii="Arial" w:eastAsia="Cambria" w:hAnsi="Arial" w:cs="Arial"/>
          <w:i/>
          <w:sz w:val="18"/>
          <w:szCs w:val="18"/>
          <w:lang w:val="it-IT"/>
        </w:rPr>
        <w:t>ex</w:t>
      </w:r>
      <w:r w:rsidRPr="00DC2D53">
        <w:rPr>
          <w:rFonts w:ascii="Arial" w:eastAsia="Cambria" w:hAnsi="Arial" w:cs="Arial"/>
          <w:sz w:val="18"/>
          <w:szCs w:val="18"/>
          <w:lang w:val="it-IT"/>
        </w:rPr>
        <w:t xml:space="preserve"> art. 15 – 22 del Regolamento, di seguito descritti.</w:t>
      </w:r>
    </w:p>
    <w:p w14:paraId="67ED2AE9"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 xml:space="preserve">I dati di contatto del </w:t>
      </w:r>
      <w:r w:rsidRPr="00DC2D53">
        <w:rPr>
          <w:rFonts w:ascii="Arial" w:eastAsia="Cambria" w:hAnsi="Arial" w:cs="Arial"/>
          <w:b/>
          <w:sz w:val="18"/>
          <w:szCs w:val="18"/>
          <w:lang w:val="it-IT"/>
        </w:rPr>
        <w:t xml:space="preserve">Responsabile della protezione dei dati </w:t>
      </w:r>
      <w:r w:rsidRPr="00DC2D53">
        <w:rPr>
          <w:rFonts w:ascii="Arial" w:eastAsia="Cambria" w:hAnsi="Arial" w:cs="Arial"/>
          <w:sz w:val="18"/>
          <w:szCs w:val="18"/>
          <w:lang w:val="it-IT"/>
        </w:rPr>
        <w:t xml:space="preserve">(RPD) sono: via Mantova n. 67, 38122 – Trento, </w:t>
      </w:r>
      <w:r w:rsidRPr="00DC2D53">
        <w:rPr>
          <w:rFonts w:ascii="Arial" w:eastAsia="Cambria" w:hAnsi="Arial" w:cs="Arial"/>
          <w:i/>
          <w:sz w:val="18"/>
          <w:szCs w:val="18"/>
          <w:lang w:val="it-IT"/>
        </w:rPr>
        <w:t>fax</w:t>
      </w:r>
      <w:r w:rsidRPr="00DC2D53">
        <w:rPr>
          <w:rFonts w:ascii="Arial" w:eastAsia="Cambria" w:hAnsi="Arial" w:cs="Arial"/>
          <w:sz w:val="18"/>
          <w:szCs w:val="18"/>
          <w:lang w:val="it-IT"/>
        </w:rPr>
        <w:t xml:space="preserve"> 0461.499277, </w:t>
      </w:r>
      <w:r w:rsidRPr="00DC2D53">
        <w:rPr>
          <w:rFonts w:ascii="Arial" w:eastAsia="Cambria" w:hAnsi="Arial" w:cs="Arial"/>
          <w:i/>
          <w:sz w:val="18"/>
          <w:szCs w:val="18"/>
          <w:lang w:val="it-IT"/>
        </w:rPr>
        <w:t>e-mail</w:t>
      </w:r>
      <w:r w:rsidRPr="00DC2D53">
        <w:rPr>
          <w:rFonts w:ascii="Arial" w:eastAsia="Cambria" w:hAnsi="Arial" w:cs="Arial"/>
          <w:sz w:val="18"/>
          <w:szCs w:val="18"/>
          <w:lang w:val="it-IT"/>
        </w:rPr>
        <w:t xml:space="preserve"> </w:t>
      </w:r>
      <w:hyperlink r:id="rId12" w:history="1">
        <w:r w:rsidRPr="00DC2D53">
          <w:rPr>
            <w:rStyle w:val="Internetlink"/>
            <w:rFonts w:ascii="Arial" w:eastAsia="Cambria" w:hAnsi="Arial" w:cs="Arial"/>
            <w:color w:val="0000FF"/>
            <w:sz w:val="18"/>
            <w:szCs w:val="18"/>
          </w:rPr>
          <w:t>idprivacy@provincia.tn.it</w:t>
        </w:r>
      </w:hyperlink>
      <w:r w:rsidRPr="00DC2D53">
        <w:rPr>
          <w:rFonts w:ascii="Arial" w:eastAsia="Cambria" w:hAnsi="Arial" w:cs="Arial"/>
          <w:sz w:val="18"/>
          <w:szCs w:val="18"/>
          <w:lang w:val="it-IT"/>
        </w:rPr>
        <w:t xml:space="preserve"> (indicare, nell’oggetto: “Richiesta intervento RPD </w:t>
      </w:r>
      <w:r w:rsidRPr="00DC2D53">
        <w:rPr>
          <w:rFonts w:ascii="Arial" w:eastAsia="Cambria" w:hAnsi="Arial" w:cs="Arial"/>
          <w:i/>
          <w:sz w:val="18"/>
          <w:szCs w:val="18"/>
          <w:lang w:val="it-IT"/>
        </w:rPr>
        <w:t>ex</w:t>
      </w:r>
      <w:r w:rsidRPr="00DC2D53">
        <w:rPr>
          <w:rFonts w:ascii="Arial" w:eastAsia="Cambria" w:hAnsi="Arial" w:cs="Arial"/>
          <w:sz w:val="18"/>
          <w:szCs w:val="18"/>
          <w:lang w:val="it-IT"/>
        </w:rPr>
        <w:t xml:space="preserve"> art. 38 Reg. UE”).</w:t>
      </w:r>
    </w:p>
    <w:p w14:paraId="10942548"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sz w:val="18"/>
          <w:szCs w:val="18"/>
          <w:lang w:val="it-IT"/>
        </w:rPr>
        <w:t>Il trattamento dei Suoi dati personali sarà improntato al rispetto della normativa sulla protezione dei dati personali e, in particolare, ai principi di correttezza, liceità e trasparenza, di limitazione della conservazione, nonché di minimizzazione dei dati in conformità agli artt. 5 e 25 del Regolamento.</w:t>
      </w:r>
    </w:p>
    <w:p w14:paraId="1E66FF91"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1. FONTE DEI DATI PERSONALI</w:t>
      </w:r>
    </w:p>
    <w:p w14:paraId="7067314B"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 Suoi dati</w:t>
      </w:r>
    </w:p>
    <w:p w14:paraId="41DAFF5C" w14:textId="77777777" w:rsidR="009F6DE5" w:rsidRPr="00DC2D53" w:rsidRDefault="009F6DE5" w:rsidP="009F6DE5">
      <w:pPr>
        <w:pStyle w:val="Standard"/>
        <w:numPr>
          <w:ilvl w:val="0"/>
          <w:numId w:val="26"/>
        </w:numPr>
        <w:jc w:val="both"/>
        <w:textAlignment w:val="auto"/>
        <w:rPr>
          <w:rFonts w:ascii="Arial" w:hAnsi="Arial" w:cs="Arial"/>
          <w:sz w:val="18"/>
          <w:szCs w:val="18"/>
        </w:rPr>
      </w:pPr>
      <w:r w:rsidRPr="00DC2D53">
        <w:rPr>
          <w:rFonts w:ascii="Arial" w:eastAsia="Cambria" w:hAnsi="Arial" w:cs="Arial"/>
          <w:sz w:val="18"/>
          <w:szCs w:val="18"/>
          <w:lang w:val="it-IT"/>
        </w:rPr>
        <w:t xml:space="preserve">sono stati raccolti presso: Organismi Delegati di APPAG (CAA), Sistema Informativo Integrato Agricoltura;  </w:t>
      </w:r>
    </w:p>
    <w:p w14:paraId="098342AB" w14:textId="77777777" w:rsidR="009F6DE5" w:rsidRPr="00DC2D53" w:rsidRDefault="009F6DE5" w:rsidP="009F6DE5">
      <w:pPr>
        <w:pStyle w:val="Standard"/>
        <w:ind w:firstLine="360"/>
        <w:jc w:val="both"/>
        <w:rPr>
          <w:rFonts w:ascii="Arial" w:hAnsi="Arial" w:cs="Arial"/>
          <w:sz w:val="18"/>
          <w:szCs w:val="18"/>
        </w:rPr>
      </w:pPr>
      <w:r w:rsidRPr="00DC2D53">
        <w:rPr>
          <w:rFonts w:ascii="Arial" w:eastAsia="Cambria" w:hAnsi="Arial" w:cs="Arial"/>
          <w:sz w:val="18"/>
          <w:szCs w:val="18"/>
          <w:lang w:val="it-IT"/>
        </w:rPr>
        <w:t>-     sono stati raccolti presso l’Interessato (Lei medesimo).</w:t>
      </w:r>
    </w:p>
    <w:p w14:paraId="0BA15039"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2. CATEGORIA DI DATI PERSONALI (INFORMAZIONE FORNITA SOLO SE I DATI SONO RACCOLTI PRESSO TERZI)</w:t>
      </w:r>
    </w:p>
    <w:p w14:paraId="468F53BA"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sz w:val="18"/>
          <w:szCs w:val="18"/>
          <w:lang w:val="it-IT"/>
        </w:rPr>
        <w:t>I dati personali trattati appartengono alla/e seguente/i categoria/e:</w:t>
      </w:r>
    </w:p>
    <w:p w14:paraId="038BE92E" w14:textId="77777777" w:rsidR="009F6DE5" w:rsidRPr="00DC2D53" w:rsidRDefault="009F6DE5" w:rsidP="009F6DE5">
      <w:pPr>
        <w:pStyle w:val="Standard"/>
        <w:numPr>
          <w:ilvl w:val="0"/>
          <w:numId w:val="26"/>
        </w:numPr>
        <w:jc w:val="both"/>
        <w:textAlignment w:val="auto"/>
        <w:rPr>
          <w:rFonts w:ascii="Arial" w:hAnsi="Arial" w:cs="Arial"/>
          <w:sz w:val="18"/>
          <w:szCs w:val="18"/>
        </w:rPr>
      </w:pPr>
      <w:r w:rsidRPr="00DC2D53">
        <w:rPr>
          <w:rFonts w:ascii="Arial" w:eastAsia="Cambria" w:hAnsi="Arial" w:cs="Arial"/>
          <w:sz w:val="18"/>
          <w:szCs w:val="18"/>
          <w:lang w:val="it-IT"/>
        </w:rPr>
        <w:t>Dati personali diversi da particolari categorie di dati (c.d. dati comuni) – dati relativi al fascicolo aziendale delle imprese agricole (anagrafici, iscrizione alla C.C.I.A.A., possesso dei terreni coltivati, possesso di macchine e attrezzature, ecc.), dati concernenti le deleghe di APPAG con i CAA, dati relativi ai rapporti con Trentino Digitale S.p.A.</w:t>
      </w:r>
    </w:p>
    <w:p w14:paraId="297D3EB0" w14:textId="77777777" w:rsidR="009F6DE5" w:rsidRPr="00DC2D53" w:rsidRDefault="009F6DE5" w:rsidP="009F6DE5">
      <w:pPr>
        <w:pStyle w:val="Standard"/>
        <w:numPr>
          <w:ilvl w:val="0"/>
          <w:numId w:val="26"/>
        </w:numPr>
        <w:jc w:val="both"/>
        <w:textAlignment w:val="auto"/>
        <w:rPr>
          <w:rFonts w:ascii="Arial" w:hAnsi="Arial" w:cs="Arial"/>
          <w:sz w:val="18"/>
          <w:szCs w:val="18"/>
        </w:rPr>
      </w:pPr>
      <w:r w:rsidRPr="00DC2D53">
        <w:rPr>
          <w:rFonts w:ascii="Arial" w:eastAsia="Cambria" w:hAnsi="Arial" w:cs="Arial"/>
          <w:sz w:val="18"/>
          <w:szCs w:val="18"/>
          <w:lang w:val="it-IT"/>
        </w:rPr>
        <w:t>Dati personali appartenenti a particolari categorie di dati (c.d. dati sensibili) – Origine razziale o etnica, che si rileva dal nome, adesione ad organizzazioni a carattere sindacale in quanto la tenuta dei fascicoli aziendali è affidata ai CAA (Centri di Assistenza Autorizzati).</w:t>
      </w:r>
    </w:p>
    <w:p w14:paraId="44DAA986" w14:textId="77777777" w:rsidR="009F6DE5" w:rsidRPr="00DC2D53" w:rsidRDefault="009F6DE5" w:rsidP="009F6DE5">
      <w:pPr>
        <w:pStyle w:val="Standard"/>
        <w:numPr>
          <w:ilvl w:val="0"/>
          <w:numId w:val="26"/>
        </w:numPr>
        <w:jc w:val="both"/>
        <w:textAlignment w:val="auto"/>
        <w:rPr>
          <w:rFonts w:ascii="Arial" w:hAnsi="Arial" w:cs="Arial"/>
          <w:sz w:val="18"/>
          <w:szCs w:val="18"/>
        </w:rPr>
      </w:pPr>
      <w:r w:rsidRPr="00DC2D53">
        <w:rPr>
          <w:rFonts w:ascii="Arial" w:eastAsia="Cambria" w:hAnsi="Arial" w:cs="Arial"/>
          <w:sz w:val="18"/>
          <w:szCs w:val="18"/>
          <w:lang w:val="it-IT"/>
        </w:rPr>
        <w:t>Dati personali relativi a condanne penali e reati (c.d. dati giudiziari) – Eventuali dati relativi ad indagini di polizia giudiziaria, inerenti la percezione indebita di agevolazioni, connessa ad eventuali reati.</w:t>
      </w:r>
    </w:p>
    <w:p w14:paraId="13A64D61" w14:textId="77777777" w:rsidR="009F6DE5" w:rsidRPr="00DC2D53" w:rsidRDefault="009F6DE5" w:rsidP="009F6DE5">
      <w:pPr>
        <w:pStyle w:val="Standard"/>
        <w:numPr>
          <w:ilvl w:val="0"/>
          <w:numId w:val="26"/>
        </w:numPr>
        <w:jc w:val="both"/>
        <w:textAlignment w:val="auto"/>
        <w:rPr>
          <w:rFonts w:ascii="Arial" w:hAnsi="Arial" w:cs="Arial"/>
          <w:sz w:val="18"/>
          <w:szCs w:val="18"/>
        </w:rPr>
      </w:pPr>
      <w:r w:rsidRPr="00DC2D53">
        <w:rPr>
          <w:rFonts w:ascii="Arial" w:eastAsia="Cambria" w:hAnsi="Arial" w:cs="Arial"/>
          <w:sz w:val="18"/>
          <w:szCs w:val="18"/>
          <w:lang w:val="it-IT"/>
        </w:rPr>
        <w:t>Dati relativi allo stato di salute, genetici, biometrici (c.d. dati supersensibili) -  Stato di salute attuale o pregresso (eventuale: in caso di comunicazioni relative ad infortuni o malattie che impediscono di proseguire l’attività di agricoltore qualora vi siano impegni annuali o pluriennali da mantenere connessi al percepimento dei contributi o premi).</w:t>
      </w:r>
    </w:p>
    <w:p w14:paraId="6DF33197"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3. FINALITA’ DEL TRATTAMENTO</w:t>
      </w:r>
    </w:p>
    <w:p w14:paraId="25C26644"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Il principio di minimizzazione prevede come possano essere raccolti e trattati soltanto i dati personali pertinenti e non eccedenti alle specifiche finalità del trattamento.</w:t>
      </w:r>
    </w:p>
    <w:p w14:paraId="2DDA14A6"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Il principio di limitazione della conservazione consiste nel mantenere i dati in una forma che consente l’identificazione degli Interessati per un arco di tempo non superiore al conseguimento delle finalità, salvo casi eccezionali.</w:t>
      </w:r>
    </w:p>
    <w:p w14:paraId="2256E4E5"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 xml:space="preserve">Anche per tali ragioni, nonché nel rispetto degli artt. 13 e 14 del Regolamento, di seguito Le indichiamo specificamente le </w:t>
      </w:r>
      <w:r w:rsidRPr="00DC2D53">
        <w:rPr>
          <w:rFonts w:ascii="Arial" w:eastAsia="Cambria" w:hAnsi="Arial" w:cs="Arial"/>
          <w:b/>
          <w:sz w:val="18"/>
          <w:szCs w:val="18"/>
          <w:lang w:val="it-IT"/>
        </w:rPr>
        <w:t>finalità del trattamento</w:t>
      </w:r>
      <w:r w:rsidRPr="00DC2D53">
        <w:rPr>
          <w:rFonts w:ascii="Arial" w:eastAsia="Cambria" w:hAnsi="Arial" w:cs="Arial"/>
          <w:sz w:val="18"/>
          <w:szCs w:val="18"/>
          <w:lang w:val="it-IT"/>
        </w:rPr>
        <w:t xml:space="preserve"> (cioè gli scopi per cui i dati personali sono raccolti e successivamente trattati), nonché la relativa </w:t>
      </w:r>
      <w:r w:rsidRPr="00DC2D53">
        <w:rPr>
          <w:rFonts w:ascii="Arial" w:eastAsia="Cambria" w:hAnsi="Arial" w:cs="Arial"/>
          <w:b/>
          <w:sz w:val="18"/>
          <w:szCs w:val="18"/>
          <w:lang w:val="it-IT"/>
        </w:rPr>
        <w:t>base giuridica</w:t>
      </w:r>
      <w:r w:rsidRPr="00DC2D53">
        <w:rPr>
          <w:rFonts w:ascii="Arial" w:eastAsia="Cambria" w:hAnsi="Arial" w:cs="Arial"/>
          <w:sz w:val="18"/>
          <w:szCs w:val="18"/>
          <w:lang w:val="it-IT"/>
        </w:rPr>
        <w:t xml:space="preserve"> (ovvero la norma di legge – nazionale o comunitaria – o di regolamento, che consente il trattamento dei Suoi dati):</w:t>
      </w:r>
    </w:p>
    <w:p w14:paraId="7A97EEB1"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b/>
          <w:bCs/>
          <w:sz w:val="18"/>
          <w:szCs w:val="18"/>
          <w:lang w:val="it-IT"/>
        </w:rPr>
        <w:t>A</w:t>
      </w:r>
      <w:r w:rsidRPr="00DC2D53">
        <w:rPr>
          <w:rFonts w:ascii="Arial" w:eastAsia="Cambria" w:hAnsi="Arial" w:cs="Arial"/>
          <w:sz w:val="18"/>
          <w:szCs w:val="18"/>
          <w:lang w:val="it-IT"/>
        </w:rPr>
        <w:t xml:space="preserve"> – per adempimento di un </w:t>
      </w:r>
      <w:r w:rsidRPr="00DC2D53">
        <w:rPr>
          <w:rFonts w:ascii="Arial" w:eastAsia="Cambria" w:hAnsi="Arial" w:cs="Arial"/>
          <w:b/>
          <w:bCs/>
          <w:sz w:val="18"/>
          <w:szCs w:val="18"/>
          <w:lang w:val="it-IT"/>
        </w:rPr>
        <w:t>obbligo legale</w:t>
      </w:r>
      <w:r w:rsidRPr="00DC2D53">
        <w:rPr>
          <w:rFonts w:ascii="Arial" w:eastAsia="Cambria" w:hAnsi="Arial" w:cs="Arial"/>
          <w:sz w:val="18"/>
          <w:szCs w:val="18"/>
          <w:lang w:val="it-IT"/>
        </w:rPr>
        <w:t xml:space="preserve"> cui è soggetto il Titolare (art. 6, par. 1, lett. c), del Regolamento)e, in particolare per:</w:t>
      </w:r>
    </w:p>
    <w:p w14:paraId="31AD03C6" w14:textId="77777777" w:rsidR="009F6DE5" w:rsidRPr="00DC2D53" w:rsidRDefault="009F6DE5" w:rsidP="009F6DE5">
      <w:pPr>
        <w:pStyle w:val="Standard"/>
        <w:numPr>
          <w:ilvl w:val="0"/>
          <w:numId w:val="25"/>
        </w:numPr>
        <w:ind w:left="720" w:hanging="360"/>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     rispondere alle richieste di dati o informazioni provenienti dalle Procure della Repubblica, nonché da parte degli organi di polizia giudiziaria, ai sensi e per gli effetti del codice di procedura penale, nonché della Legge 23 dicembre 1986, n. 898 e della Legge 24 novembre 1981, n. 689;</w:t>
      </w:r>
    </w:p>
    <w:p w14:paraId="557685FD" w14:textId="77777777" w:rsidR="009F6DE5" w:rsidRPr="00DC2D53" w:rsidRDefault="009F6DE5" w:rsidP="009F6DE5">
      <w:pPr>
        <w:pStyle w:val="Standard"/>
        <w:numPr>
          <w:ilvl w:val="0"/>
          <w:numId w:val="27"/>
        </w:numPr>
        <w:spacing w:after="100"/>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effettuare le verifiche antimafia sui beneficiari dei premi o contributi ai sensi e per gli effetti del D.Lgs. 6 settembre 2011, n. 159.</w:t>
      </w:r>
    </w:p>
    <w:p w14:paraId="3EFF2A8E"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b/>
          <w:bCs/>
          <w:sz w:val="18"/>
          <w:szCs w:val="18"/>
          <w:lang w:val="it-IT"/>
        </w:rPr>
        <w:t>B</w:t>
      </w:r>
      <w:r w:rsidRPr="00DC2D53">
        <w:rPr>
          <w:rFonts w:ascii="Arial" w:eastAsia="Cambria" w:hAnsi="Arial" w:cs="Arial"/>
          <w:sz w:val="18"/>
          <w:szCs w:val="18"/>
          <w:lang w:val="it-IT"/>
        </w:rPr>
        <w:t xml:space="preserve"> – Per l’</w:t>
      </w:r>
      <w:r w:rsidRPr="00DC2D53">
        <w:rPr>
          <w:rFonts w:ascii="Arial" w:eastAsia="Cambria" w:hAnsi="Arial" w:cs="Arial"/>
          <w:b/>
          <w:bCs/>
          <w:sz w:val="18"/>
          <w:szCs w:val="18"/>
          <w:lang w:val="it-IT"/>
        </w:rPr>
        <w:t>esecuzione di un compito di interesse pubblico o connesso all’esercizio di pubblici poteri</w:t>
      </w:r>
      <w:r w:rsidRPr="00DC2D53">
        <w:rPr>
          <w:rFonts w:ascii="Arial" w:eastAsia="Cambria" w:hAnsi="Arial" w:cs="Arial"/>
          <w:sz w:val="18"/>
          <w:szCs w:val="18"/>
          <w:lang w:val="it-IT"/>
        </w:rPr>
        <w:t xml:space="preserve"> di cui è investito il Titolare (art. 6, par. 1, lett. e), del Regolamento) e, in particolare per la costituzione e la gestione del fascicolo aziendale, nonché per l’adempimento dell’iter procedurale inerente la gestione UMA:</w:t>
      </w:r>
    </w:p>
    <w:p w14:paraId="5E1055C9" w14:textId="77777777" w:rsidR="009F6DE5" w:rsidRPr="00DC2D53" w:rsidRDefault="009F6DE5" w:rsidP="009F6DE5">
      <w:pPr>
        <w:pStyle w:val="Standard"/>
        <w:numPr>
          <w:ilvl w:val="0"/>
          <w:numId w:val="27"/>
        </w:numPr>
        <w:spacing w:after="100"/>
        <w:jc w:val="both"/>
        <w:textAlignment w:val="auto"/>
        <w:rPr>
          <w:rFonts w:ascii="Arial" w:hAnsi="Arial" w:cs="Arial"/>
          <w:sz w:val="18"/>
          <w:szCs w:val="18"/>
        </w:rPr>
      </w:pPr>
      <w:r w:rsidRPr="00DC2D53">
        <w:rPr>
          <w:rFonts w:ascii="Arial" w:eastAsia="Cambria" w:hAnsi="Arial" w:cs="Arial"/>
          <w:color w:val="111111"/>
          <w:sz w:val="18"/>
          <w:szCs w:val="18"/>
          <w:lang w:val="it-IT"/>
        </w:rPr>
        <w:t xml:space="preserve">per la gestione UMA (Utenti Motori Agricoli) ai fini della concessione del carburante agevolato per uso agricolo, ai sensi del </w:t>
      </w:r>
      <w:r w:rsidRPr="00DC2D53">
        <w:rPr>
          <w:rFonts w:ascii="Arial" w:eastAsia="Cambria" w:hAnsi="Arial" w:cs="Arial"/>
          <w:color w:val="111111"/>
          <w:sz w:val="18"/>
          <w:szCs w:val="18"/>
          <w:lang w:val="it-IT"/>
        </w:rPr>
        <w:lastRenderedPageBreak/>
        <w:t>D.Lgs. 26 ottobre 1995, n. 504, nonché del D.M. 14 dicembre 2001, n. 454 “Regolamento concernente le modalità di gestione dell’agevolazione fiscale per gli olii minerali impiegati nei lavori agricoli, in allevamento, nella silvicoltura e piscicoltura e nella florovivaistica”.</w:t>
      </w:r>
    </w:p>
    <w:p w14:paraId="33B7F5CF" w14:textId="77777777" w:rsidR="009F6DE5" w:rsidRPr="00DC2D53" w:rsidRDefault="009F6DE5" w:rsidP="009F6DE5">
      <w:pPr>
        <w:pStyle w:val="Standard"/>
        <w:spacing w:after="100"/>
        <w:jc w:val="both"/>
        <w:rPr>
          <w:rFonts w:ascii="Arial" w:eastAsia="Cambria" w:hAnsi="Arial" w:cs="Arial"/>
          <w:sz w:val="18"/>
          <w:szCs w:val="18"/>
          <w:lang w:val="it-IT"/>
        </w:rPr>
      </w:pPr>
      <w:r w:rsidRPr="00DC2D53">
        <w:rPr>
          <w:rFonts w:ascii="Arial" w:eastAsia="Cambria" w:hAnsi="Arial" w:cs="Arial"/>
          <w:sz w:val="18"/>
          <w:szCs w:val="18"/>
          <w:lang w:val="it-IT"/>
        </w:rPr>
        <w:t>Il conferimento dei Suoi dati personali è obbligatorio per le finalità di cui sopra e per tutte quelle ausiliarie e connesse (quali, ad esempio, attività di controllo e consultive); il rifiuto al conferimento dei dati comporterà l’impossibilità di corrispondere alla richiesta connessa alla specifica finalità.</w:t>
      </w:r>
    </w:p>
    <w:p w14:paraId="335DCE5B"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 xml:space="preserve">Con riferimento ai dati personali riconducibili a “categorie particolari”, </w:t>
      </w:r>
      <w:r w:rsidRPr="00DC2D53">
        <w:rPr>
          <w:rFonts w:ascii="Arial" w:eastAsia="Cambria" w:hAnsi="Arial" w:cs="Arial"/>
          <w:i/>
          <w:sz w:val="18"/>
          <w:szCs w:val="18"/>
          <w:lang w:val="it-IT"/>
        </w:rPr>
        <w:t>ex</w:t>
      </w:r>
      <w:r w:rsidRPr="00DC2D53">
        <w:rPr>
          <w:rFonts w:ascii="Arial" w:eastAsia="Cambria" w:hAnsi="Arial" w:cs="Arial"/>
          <w:sz w:val="18"/>
          <w:szCs w:val="18"/>
          <w:lang w:val="it-IT"/>
        </w:rPr>
        <w:t xml:space="preserve"> art. 9 del Regolamento (quali, ad esempio, quelli che rivelano l’origine razziale o etnica, le opinioni politiche, le convinzioni religiose o filosofiche, o l’appartenenza sindacale, ovvero ancora quelli relativi alla salute, o alla vita sessuale, o all’orientamento sessuale), si precisa altresì come il relativo trattamento sia necessario, ai sensi dello stesso art. 9 del Regolamento, per un </w:t>
      </w:r>
      <w:r w:rsidRPr="00DC2D53">
        <w:rPr>
          <w:rFonts w:ascii="Arial" w:eastAsia="Cambria" w:hAnsi="Arial" w:cs="Arial"/>
          <w:b/>
          <w:bCs/>
          <w:sz w:val="18"/>
          <w:szCs w:val="18"/>
          <w:u w:val="single"/>
          <w:lang w:val="it-IT"/>
        </w:rPr>
        <w:t>motivo di interesse pubblico rilevante</w:t>
      </w:r>
      <w:r w:rsidRPr="00DC2D53">
        <w:rPr>
          <w:rFonts w:ascii="Arial" w:eastAsia="Cambria" w:hAnsi="Arial" w:cs="Arial"/>
          <w:sz w:val="18"/>
          <w:szCs w:val="18"/>
          <w:lang w:val="it-IT"/>
        </w:rPr>
        <w:t>, in particolare così come individuato dalla Legge: Art. 68, comma 2, lett. f) del D.Lgs. n. 196/2003; D.Lgs. n. 504/1995; in particolare si tratta delle attività finalizzate alla gestione UMA.</w:t>
      </w:r>
    </w:p>
    <w:p w14:paraId="30C24FD4"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Per massima chiarezza, Le precisiamo che, essendo fondato sulle predette basi giuridiche, non è quindi necessario il Suo consenso al trattamento di tali dati personali.</w:t>
      </w:r>
    </w:p>
    <w:p w14:paraId="297D3888"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4. MODALITA’ DEL TRATTAMENTO</w:t>
      </w:r>
    </w:p>
    <w:p w14:paraId="43EE7BF1"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Il trattamento sarà effettuato con modalità cartacee e con strumenti automatizzati (informatici/elettronici) con logiche atte a garantire la riservatezza, l’integrità e la disponibilità dei dati stessi</w:t>
      </w:r>
    </w:p>
    <w:p w14:paraId="2F15B1C8"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 Suoi dati saranno trattati, esclusivamente per le finalità di cui sopra, dal personale dipendente e, in particolare, da Preposti al trattamento (Dirigenti), appositamente nominati, nonché da Addetti al trattamento dei dati, specificamente autorizzati ed istruiti.</w:t>
      </w:r>
    </w:p>
    <w:p w14:paraId="6E520857"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sz w:val="18"/>
          <w:szCs w:val="18"/>
          <w:lang w:val="it-IT"/>
        </w:rPr>
        <w:t xml:space="preserve">Sempre per le finalità indicate, i Suoi dati potranno essere trattati da soggetti che svolgono attività strumentali per il Titolare, che prestano adeguate garanzie circa la protezione dei dati personali e nominati </w:t>
      </w:r>
      <w:r w:rsidRPr="00DC2D53">
        <w:rPr>
          <w:rFonts w:ascii="Arial" w:eastAsia="Cambria" w:hAnsi="Arial" w:cs="Arial"/>
          <w:b/>
          <w:sz w:val="18"/>
          <w:szCs w:val="18"/>
          <w:lang w:val="it-IT"/>
        </w:rPr>
        <w:t>Responsabili del trattamento</w:t>
      </w:r>
      <w:r w:rsidRPr="00DC2D53">
        <w:rPr>
          <w:rFonts w:ascii="Arial" w:eastAsia="Cambria" w:hAnsi="Arial" w:cs="Arial"/>
          <w:sz w:val="18"/>
          <w:szCs w:val="18"/>
          <w:lang w:val="it-IT"/>
        </w:rPr>
        <w:t xml:space="preserve"> </w:t>
      </w:r>
      <w:r w:rsidRPr="00DC2D53">
        <w:rPr>
          <w:rFonts w:ascii="Arial" w:eastAsia="Cambria" w:hAnsi="Arial" w:cs="Arial"/>
          <w:i/>
          <w:iCs/>
          <w:sz w:val="18"/>
          <w:szCs w:val="18"/>
          <w:lang w:val="it-IT"/>
        </w:rPr>
        <w:t>ex</w:t>
      </w:r>
      <w:r w:rsidRPr="00DC2D53">
        <w:rPr>
          <w:rFonts w:ascii="Arial" w:eastAsia="Cambria" w:hAnsi="Arial" w:cs="Arial"/>
          <w:sz w:val="18"/>
          <w:szCs w:val="18"/>
          <w:lang w:val="it-IT"/>
        </w:rPr>
        <w:t xml:space="preserve"> art. 28 del Regolamento. L’elenco aggiornato dei Responsabili è consultabile al sito www.appag.provincia.tn.it</w:t>
      </w:r>
    </w:p>
    <w:p w14:paraId="5C16E4C5"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5. PROCESSI DECISIONALI AUTOMATIZZATI E PROFILAZIONE</w:t>
      </w:r>
    </w:p>
    <w:p w14:paraId="75533A72"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sz w:val="18"/>
          <w:szCs w:val="18"/>
          <w:lang w:val="it-IT"/>
        </w:rPr>
        <w:t>E’ esclusa l’esistenza di un processo decisionale automatizzato, compresa la</w:t>
      </w:r>
      <w:r w:rsidRPr="00DC2D53">
        <w:rPr>
          <w:rFonts w:ascii="Arial" w:eastAsia="Cambria" w:hAnsi="Arial" w:cs="Arial"/>
          <w:b/>
          <w:color w:val="2E74B5"/>
          <w:sz w:val="18"/>
          <w:szCs w:val="18"/>
          <w:lang w:val="it-IT"/>
        </w:rPr>
        <w:t xml:space="preserve"> </w:t>
      </w:r>
      <w:r w:rsidRPr="00DC2D53">
        <w:rPr>
          <w:rFonts w:ascii="Arial" w:eastAsia="Cambria" w:hAnsi="Arial" w:cs="Arial"/>
          <w:sz w:val="18"/>
          <w:szCs w:val="18"/>
          <w:lang w:val="it-IT"/>
        </w:rPr>
        <w:t>profilazione.</w:t>
      </w:r>
    </w:p>
    <w:p w14:paraId="14F6224D"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6. COMUNICAZIONE E DIFFUSIONE DEI DATI (CATEGORIE DI DESTINATARI)</w:t>
      </w:r>
    </w:p>
    <w:p w14:paraId="418E9341" w14:textId="77777777" w:rsidR="009F6DE5" w:rsidRPr="00DC2D53" w:rsidRDefault="009F6DE5" w:rsidP="009F6DE5">
      <w:pPr>
        <w:pStyle w:val="Standard"/>
        <w:spacing w:after="100"/>
        <w:jc w:val="both"/>
        <w:rPr>
          <w:rFonts w:ascii="Arial" w:eastAsia="Cambria" w:hAnsi="Arial" w:cs="Arial"/>
          <w:sz w:val="18"/>
          <w:szCs w:val="18"/>
          <w:lang w:val="it-IT"/>
        </w:rPr>
      </w:pPr>
      <w:r w:rsidRPr="00DC2D53">
        <w:rPr>
          <w:rFonts w:ascii="Arial" w:eastAsia="Cambria" w:hAnsi="Arial" w:cs="Arial"/>
          <w:sz w:val="18"/>
          <w:szCs w:val="18"/>
          <w:lang w:val="it-IT"/>
        </w:rPr>
        <w:t>La informiamo che i Suoi dati saranno comunicati</w:t>
      </w:r>
    </w:p>
    <w:p w14:paraId="15B3EFB2" w14:textId="77777777" w:rsidR="009F6DE5" w:rsidRPr="00DC2D53" w:rsidRDefault="009F6DE5" w:rsidP="009F6DE5">
      <w:pPr>
        <w:pStyle w:val="Standard"/>
        <w:numPr>
          <w:ilvl w:val="0"/>
          <w:numId w:val="28"/>
        </w:numPr>
        <w:jc w:val="both"/>
        <w:textAlignment w:val="auto"/>
        <w:rPr>
          <w:rFonts w:ascii="Arial" w:eastAsia="Cambria" w:hAnsi="Arial" w:cs="Arial"/>
          <w:sz w:val="18"/>
          <w:szCs w:val="18"/>
          <w:lang w:val="it-IT"/>
        </w:rPr>
      </w:pPr>
      <w:r w:rsidRPr="00DC2D53">
        <w:rPr>
          <w:rFonts w:ascii="Arial" w:eastAsia="Cambria" w:hAnsi="Arial" w:cs="Arial"/>
          <w:sz w:val="18"/>
          <w:szCs w:val="18"/>
          <w:lang w:val="it-IT"/>
        </w:rPr>
        <w:t>alle seguenti categorie di destinatari:</w:t>
      </w:r>
    </w:p>
    <w:p w14:paraId="32FF334A" w14:textId="77777777" w:rsidR="009F6DE5" w:rsidRPr="00DC2D53" w:rsidRDefault="009F6DE5" w:rsidP="009F6DE5">
      <w:pPr>
        <w:pStyle w:val="Standard"/>
        <w:numPr>
          <w:ilvl w:val="0"/>
          <w:numId w:val="27"/>
        </w:numPr>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Organismi di controllo, quali l’Agenzia delle Dogane, le Procure della Repubblica, la Guardia di Finanza, l’Arma dei Carabinieri, il Ministero per le Politiche Agricole, Alimentari e Forestali (in particolare per le disciplina annuale in materia di carburanti per utilizzo agricolo), il Ministero dell’Interno (in particolare per la consultazione della Banca Dati Antimafia)</w:t>
      </w:r>
    </w:p>
    <w:p w14:paraId="035F7D7F"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 xml:space="preserve">per l’adempimento del seguente </w:t>
      </w:r>
      <w:r w:rsidRPr="00DC2D53">
        <w:rPr>
          <w:rFonts w:ascii="Arial" w:eastAsia="Cambria" w:hAnsi="Arial" w:cs="Arial"/>
          <w:b/>
          <w:bCs/>
          <w:sz w:val="18"/>
          <w:szCs w:val="18"/>
          <w:lang w:val="it-IT"/>
        </w:rPr>
        <w:t>obbligo di legge</w:t>
      </w:r>
      <w:r w:rsidRPr="00DC2D53">
        <w:rPr>
          <w:rFonts w:ascii="Arial" w:eastAsia="Cambria" w:hAnsi="Arial" w:cs="Arial"/>
          <w:sz w:val="18"/>
          <w:szCs w:val="18"/>
          <w:lang w:val="it-IT"/>
        </w:rPr>
        <w:t xml:space="preserve"> al quale è soggetto il Titolare: rispondere alle richieste di dati o informazioni provenienti dall’Agenzia delle Dogane, dalle Procure della Repubblica, dagli organismi di polizia giudiziaria, nonché inviare dati al Mipaaf ed al Ministero dell’Interno. Pertanto, il conferimento dei Suoi dati personali è obbligatorio; il Suo rifiuto alla comunicazione dei dati comporterà l’impossibilità di corrispondere alla richiesta connessa alla specifica finalità.</w:t>
      </w:r>
    </w:p>
    <w:p w14:paraId="015E1BED" w14:textId="77777777" w:rsidR="009F6DE5" w:rsidRPr="00DC2D53" w:rsidRDefault="009F6DE5" w:rsidP="009F6DE5">
      <w:pPr>
        <w:pStyle w:val="Standard"/>
        <w:numPr>
          <w:ilvl w:val="0"/>
          <w:numId w:val="28"/>
        </w:numPr>
        <w:jc w:val="both"/>
        <w:textAlignment w:val="auto"/>
        <w:rPr>
          <w:rFonts w:ascii="Arial" w:eastAsia="Cambria" w:hAnsi="Arial" w:cs="Arial"/>
          <w:sz w:val="18"/>
          <w:szCs w:val="18"/>
          <w:lang w:val="it-IT"/>
        </w:rPr>
      </w:pPr>
      <w:r w:rsidRPr="00DC2D53">
        <w:rPr>
          <w:rFonts w:ascii="Arial" w:eastAsia="Cambria" w:hAnsi="Arial" w:cs="Arial"/>
          <w:sz w:val="18"/>
          <w:szCs w:val="18"/>
          <w:lang w:val="it-IT"/>
        </w:rPr>
        <w:t>alle seguenti categorie di destinatari:</w:t>
      </w:r>
    </w:p>
    <w:p w14:paraId="1261FBB6" w14:textId="77777777" w:rsidR="009F6DE5" w:rsidRPr="00DC2D53" w:rsidRDefault="009F6DE5" w:rsidP="009F6DE5">
      <w:pPr>
        <w:pStyle w:val="Standard"/>
        <w:numPr>
          <w:ilvl w:val="0"/>
          <w:numId w:val="27"/>
        </w:numPr>
        <w:jc w:val="both"/>
        <w:textAlignment w:val="auto"/>
        <w:rPr>
          <w:rFonts w:ascii="Arial" w:eastAsia="Cambria" w:hAnsi="Arial" w:cs="Arial"/>
          <w:sz w:val="18"/>
          <w:szCs w:val="18"/>
          <w:lang w:val="it-IT"/>
        </w:rPr>
      </w:pPr>
      <w:r w:rsidRPr="00DC2D53">
        <w:rPr>
          <w:rFonts w:ascii="Arial" w:eastAsia="Cambria" w:hAnsi="Arial" w:cs="Arial"/>
          <w:color w:val="111111"/>
          <w:sz w:val="18"/>
          <w:szCs w:val="18"/>
          <w:lang w:val="it-IT"/>
        </w:rPr>
        <w:t>CAA (Centri di Assistenza Autorizzati), nonché società di servizio incaricate dai CAA: Impresa Verde Trentino Alto Adige S.r.l., Agriservice Società Coooperativa, Agriverde C.I.A. S.r.l. e A.C.L.I. Service Trentino S</w:t>
      </w:r>
      <w:r w:rsidRPr="00DC2D53">
        <w:rPr>
          <w:rFonts w:ascii="Arial" w:eastAsia="Cambria" w:hAnsi="Arial" w:cs="Arial"/>
          <w:sz w:val="18"/>
          <w:szCs w:val="18"/>
          <w:lang w:val="it-IT"/>
        </w:rPr>
        <w:t>.r.l, Agricoltura Trentino Servizi (A.T.S).</w:t>
      </w:r>
    </w:p>
    <w:p w14:paraId="540239D4" w14:textId="77777777" w:rsidR="009F6DE5" w:rsidRPr="00DC2D53" w:rsidRDefault="009F6DE5" w:rsidP="009F6DE5">
      <w:pPr>
        <w:pStyle w:val="Standard"/>
        <w:numPr>
          <w:ilvl w:val="0"/>
          <w:numId w:val="27"/>
        </w:numPr>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Organismo Pagatore della Provincia Autonoma di Bolzano (OPPAB)</w:t>
      </w:r>
    </w:p>
    <w:p w14:paraId="74714EA5" w14:textId="77777777" w:rsidR="009F6DE5" w:rsidRPr="00DC2D53" w:rsidRDefault="009F6DE5" w:rsidP="009F6DE5">
      <w:pPr>
        <w:pStyle w:val="Standard"/>
        <w:numPr>
          <w:ilvl w:val="0"/>
          <w:numId w:val="27"/>
        </w:numPr>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CO.DI.PR.A. (Consorzio Difesa Produttori Agricoli)</w:t>
      </w:r>
    </w:p>
    <w:p w14:paraId="39E3032F" w14:textId="77777777" w:rsidR="009F6DE5" w:rsidRPr="00DC2D53" w:rsidRDefault="009F6DE5" w:rsidP="009F6DE5">
      <w:pPr>
        <w:pStyle w:val="Standard"/>
        <w:spacing w:after="100"/>
        <w:jc w:val="both"/>
        <w:rPr>
          <w:rFonts w:ascii="Arial" w:hAnsi="Arial" w:cs="Arial"/>
          <w:sz w:val="18"/>
          <w:szCs w:val="18"/>
        </w:rPr>
      </w:pPr>
      <w:r w:rsidRPr="00DC2D53">
        <w:rPr>
          <w:rFonts w:ascii="Arial" w:eastAsia="Cambria" w:hAnsi="Arial" w:cs="Arial"/>
          <w:sz w:val="18"/>
          <w:szCs w:val="18"/>
          <w:lang w:val="it-IT"/>
        </w:rPr>
        <w:t>per</w:t>
      </w:r>
      <w:r w:rsidRPr="00DC2D53">
        <w:rPr>
          <w:rFonts w:ascii="Arial" w:eastAsia="Cambria" w:hAnsi="Arial" w:cs="Arial"/>
          <w:b/>
          <w:bCs/>
          <w:sz w:val="18"/>
          <w:szCs w:val="18"/>
          <w:lang w:val="it-IT"/>
        </w:rPr>
        <w:t xml:space="preserve"> </w:t>
      </w:r>
      <w:r w:rsidRPr="00DC2D53">
        <w:rPr>
          <w:rFonts w:ascii="Arial" w:eastAsia="Cambria" w:hAnsi="Arial" w:cs="Arial"/>
          <w:sz w:val="18"/>
          <w:szCs w:val="18"/>
          <w:lang w:val="it-IT"/>
        </w:rPr>
        <w:t>l’</w:t>
      </w:r>
      <w:r w:rsidRPr="00DC2D53">
        <w:rPr>
          <w:rFonts w:ascii="Arial" w:eastAsia="Cambria" w:hAnsi="Arial" w:cs="Arial"/>
          <w:b/>
          <w:bCs/>
          <w:sz w:val="18"/>
          <w:szCs w:val="18"/>
          <w:lang w:val="it-IT"/>
        </w:rPr>
        <w:t xml:space="preserve">esecuzione del </w:t>
      </w:r>
      <w:r w:rsidRPr="00DC2D53">
        <w:rPr>
          <w:rFonts w:ascii="Arial" w:eastAsia="Cambria" w:hAnsi="Arial" w:cs="Arial"/>
          <w:bCs/>
          <w:sz w:val="18"/>
          <w:szCs w:val="18"/>
          <w:lang w:val="it-IT"/>
        </w:rPr>
        <w:t>seguente</w:t>
      </w:r>
      <w:r w:rsidRPr="00DC2D53">
        <w:rPr>
          <w:rFonts w:ascii="Arial" w:eastAsia="Cambria" w:hAnsi="Arial" w:cs="Arial"/>
          <w:b/>
          <w:bCs/>
          <w:sz w:val="18"/>
          <w:szCs w:val="18"/>
          <w:lang w:val="it-IT"/>
        </w:rPr>
        <w:t xml:space="preserve"> compito di interesse pubblico, o connesso all’esercizio di pubblici poteri</w:t>
      </w:r>
      <w:r w:rsidRPr="00DC2D53">
        <w:rPr>
          <w:rFonts w:ascii="Arial" w:eastAsia="Cambria" w:hAnsi="Arial" w:cs="Arial"/>
          <w:sz w:val="18"/>
          <w:szCs w:val="18"/>
          <w:lang w:val="it-IT"/>
        </w:rPr>
        <w:t xml:space="preserve"> di cui è investito il Titolare: svolgere tutte le funzioni proprie dell’Organismo Pagatore, nonché gestire i dati UMA. Pertanto, il conferimento dei Suoi dati personali è obbligatorio; il Suo rifiuto alla comunicazione dei dati comporterà l’impossibilità di corrispondere alla richiesta connessa alla specifica finalità.</w:t>
      </w:r>
    </w:p>
    <w:p w14:paraId="54FDE3A3"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 Suoi dati personali non saranno diffusi.</w:t>
      </w:r>
    </w:p>
    <w:p w14:paraId="2B12BB95" w14:textId="77777777" w:rsidR="009F6DE5" w:rsidRPr="00DC2D53" w:rsidRDefault="009F6DE5" w:rsidP="009F6DE5">
      <w:pPr>
        <w:pStyle w:val="Standard"/>
        <w:spacing w:before="120"/>
        <w:jc w:val="both"/>
        <w:rPr>
          <w:rFonts w:ascii="Arial" w:hAnsi="Arial" w:cs="Arial"/>
          <w:sz w:val="20"/>
          <w:szCs w:val="20"/>
        </w:rPr>
      </w:pPr>
      <w:r w:rsidRPr="00DC2D53">
        <w:rPr>
          <w:rFonts w:ascii="Arial" w:eastAsia="Cambria" w:hAnsi="Arial" w:cs="Arial"/>
          <w:b/>
          <w:sz w:val="20"/>
          <w:szCs w:val="20"/>
          <w:lang w:val="it-IT"/>
        </w:rPr>
        <w:t xml:space="preserve">7. TRASFERIMENTO </w:t>
      </w:r>
      <w:r w:rsidRPr="00DC2D53">
        <w:rPr>
          <w:rFonts w:ascii="Arial" w:eastAsia="Cambria" w:hAnsi="Arial" w:cs="Arial"/>
          <w:b/>
          <w:i/>
          <w:sz w:val="20"/>
          <w:szCs w:val="20"/>
          <w:lang w:val="it-IT"/>
        </w:rPr>
        <w:t>EXTRA</w:t>
      </w:r>
      <w:r w:rsidRPr="00DC2D53">
        <w:rPr>
          <w:rFonts w:ascii="Arial" w:eastAsia="Cambria" w:hAnsi="Arial" w:cs="Arial"/>
          <w:b/>
          <w:sz w:val="20"/>
          <w:szCs w:val="20"/>
          <w:lang w:val="it-IT"/>
        </w:rPr>
        <w:t xml:space="preserve"> UE</w:t>
      </w:r>
    </w:p>
    <w:p w14:paraId="08B31507"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 dati personali non saranno trasferiti fuori dall’Unione Europea.</w:t>
      </w:r>
    </w:p>
    <w:p w14:paraId="593A7579" w14:textId="77777777" w:rsidR="009F6DE5" w:rsidRPr="00DC2D53" w:rsidRDefault="009F6DE5" w:rsidP="009F6DE5">
      <w:pPr>
        <w:pStyle w:val="Standard"/>
        <w:spacing w:before="120"/>
        <w:jc w:val="both"/>
        <w:rPr>
          <w:rFonts w:ascii="Arial" w:eastAsia="Cambria" w:hAnsi="Arial" w:cs="Arial"/>
          <w:b/>
          <w:sz w:val="20"/>
          <w:szCs w:val="20"/>
          <w:lang w:val="it-IT"/>
        </w:rPr>
      </w:pPr>
      <w:r w:rsidRPr="00DC2D53">
        <w:rPr>
          <w:rFonts w:ascii="Arial" w:eastAsia="Cambria" w:hAnsi="Arial" w:cs="Arial"/>
          <w:b/>
          <w:sz w:val="20"/>
          <w:szCs w:val="20"/>
          <w:lang w:val="it-IT"/>
        </w:rPr>
        <w:t>8. PERIODO DI CONSERVAZIONE DEI DATI</w:t>
      </w:r>
    </w:p>
    <w:p w14:paraId="32B98B2F" w14:textId="77777777" w:rsidR="009F6DE5" w:rsidRPr="00DC2D53" w:rsidRDefault="009F6DE5" w:rsidP="009F6DE5">
      <w:pPr>
        <w:pStyle w:val="Standard"/>
        <w:spacing w:after="100"/>
        <w:jc w:val="both"/>
        <w:rPr>
          <w:rFonts w:ascii="Arial" w:eastAsia="Cambria" w:hAnsi="Arial" w:cs="Arial"/>
          <w:sz w:val="18"/>
          <w:szCs w:val="18"/>
          <w:lang w:val="it-IT"/>
        </w:rPr>
      </w:pPr>
      <w:r w:rsidRPr="00DC2D53">
        <w:rPr>
          <w:rFonts w:ascii="Arial" w:eastAsia="Cambria" w:hAnsi="Arial" w:cs="Arial"/>
          <w:sz w:val="18"/>
          <w:szCs w:val="18"/>
          <w:lang w:val="it-IT"/>
        </w:rPr>
        <w:t>In osservanza del succitato principio di limitazione della conservazione, Le comunichiamo che il periodo di conservazione dei Suoi dati personali è quello previsto nel “massimario di conservazione e scarto” dell’APPAG, approvato con Determinazione della Soprintendenza per i beni culturali nr. 1092 del 11 dicembre 2018.</w:t>
      </w:r>
    </w:p>
    <w:p w14:paraId="131D56F4" w14:textId="77777777" w:rsidR="009F6DE5" w:rsidRPr="00DC2D53" w:rsidRDefault="009F6DE5" w:rsidP="009F6DE5">
      <w:pPr>
        <w:pStyle w:val="Standard"/>
        <w:jc w:val="both"/>
        <w:rPr>
          <w:rFonts w:ascii="Arial" w:hAnsi="Arial" w:cs="Arial"/>
          <w:sz w:val="18"/>
          <w:szCs w:val="18"/>
        </w:rPr>
      </w:pPr>
      <w:r w:rsidRPr="00DC2D53">
        <w:rPr>
          <w:rFonts w:ascii="Arial" w:eastAsia="Cambria" w:hAnsi="Arial" w:cs="Arial"/>
          <w:sz w:val="18"/>
          <w:szCs w:val="18"/>
          <w:lang w:val="it-IT"/>
        </w:rPr>
        <w:t xml:space="preserve">Trascorso tale termine i dati saranno cancellati, fatta salva la facoltà del Titolare di conservarli ulteriormente per </w:t>
      </w:r>
      <w:r w:rsidRPr="00DC2D53">
        <w:rPr>
          <w:rFonts w:ascii="Arial" w:eastAsia="Cambria" w:hAnsi="Arial" w:cs="Arial"/>
          <w:b/>
          <w:sz w:val="18"/>
          <w:szCs w:val="18"/>
          <w:lang w:val="it-IT"/>
        </w:rPr>
        <w:t>finalità compatibili</w:t>
      </w:r>
      <w:r w:rsidRPr="00DC2D53">
        <w:rPr>
          <w:rFonts w:ascii="Arial" w:eastAsia="Cambria" w:hAnsi="Arial" w:cs="Arial"/>
          <w:sz w:val="18"/>
          <w:szCs w:val="18"/>
          <w:lang w:val="it-IT"/>
        </w:rPr>
        <w:t xml:space="preserve"> con quelle sopra indicate ovvero per fini di archiviazione nel pubblico interesse, di ricerca scientifica o storica o a fini statistici.</w:t>
      </w:r>
    </w:p>
    <w:p w14:paraId="679D900D" w14:textId="77777777" w:rsidR="009F6DE5" w:rsidRPr="00DC2D53" w:rsidRDefault="009F6DE5" w:rsidP="009F6DE5">
      <w:pPr>
        <w:pStyle w:val="Standard"/>
        <w:spacing w:before="120"/>
        <w:jc w:val="both"/>
        <w:rPr>
          <w:rFonts w:ascii="Arial" w:hAnsi="Arial" w:cs="Arial"/>
          <w:sz w:val="20"/>
          <w:szCs w:val="20"/>
        </w:rPr>
      </w:pPr>
      <w:r w:rsidRPr="00DC2D53">
        <w:rPr>
          <w:rFonts w:ascii="Arial" w:eastAsia="Cambria" w:hAnsi="Arial" w:cs="Arial"/>
          <w:b/>
          <w:color w:val="111111"/>
          <w:sz w:val="20"/>
          <w:szCs w:val="20"/>
          <w:lang w:val="it-IT"/>
        </w:rPr>
        <w:t xml:space="preserve">9. </w:t>
      </w:r>
      <w:r w:rsidRPr="00DC2D53">
        <w:rPr>
          <w:rFonts w:ascii="Arial" w:eastAsia="Cambria" w:hAnsi="Arial" w:cs="Arial"/>
          <w:b/>
          <w:sz w:val="20"/>
          <w:szCs w:val="20"/>
          <w:lang w:val="it-IT"/>
        </w:rPr>
        <w:t>DIRITTI</w:t>
      </w:r>
      <w:r w:rsidRPr="00DC2D53">
        <w:rPr>
          <w:rFonts w:ascii="Arial" w:eastAsia="Cambria" w:hAnsi="Arial" w:cs="Arial"/>
          <w:b/>
          <w:color w:val="111111"/>
          <w:sz w:val="20"/>
          <w:szCs w:val="20"/>
          <w:lang w:val="it-IT"/>
        </w:rPr>
        <w:t xml:space="preserve"> DELL’INTERESSATO</w:t>
      </w:r>
    </w:p>
    <w:p w14:paraId="22AC3285" w14:textId="77777777" w:rsidR="009F6DE5" w:rsidRPr="00DC2D53" w:rsidRDefault="009F6DE5" w:rsidP="009F6DE5">
      <w:pPr>
        <w:pStyle w:val="Standard"/>
        <w:jc w:val="both"/>
        <w:rPr>
          <w:rFonts w:ascii="Arial" w:eastAsia="Cambria" w:hAnsi="Arial" w:cs="Arial"/>
          <w:color w:val="111111"/>
          <w:sz w:val="18"/>
          <w:szCs w:val="18"/>
          <w:lang w:val="it-IT"/>
        </w:rPr>
      </w:pPr>
      <w:r w:rsidRPr="00DC2D53">
        <w:rPr>
          <w:rFonts w:ascii="Arial" w:eastAsia="Cambria" w:hAnsi="Arial" w:cs="Arial"/>
          <w:color w:val="111111"/>
          <w:sz w:val="18"/>
          <w:szCs w:val="18"/>
          <w:lang w:val="it-IT"/>
        </w:rPr>
        <w:lastRenderedPageBreak/>
        <w:t>Lei potrà esercitare, nei confronti del Titolare ed in ogni momento, i diritti previsti dal Regolamento.</w:t>
      </w:r>
    </w:p>
    <w:p w14:paraId="431ACC18" w14:textId="77777777" w:rsidR="009F6DE5" w:rsidRPr="00DC2D53" w:rsidRDefault="009F6DE5" w:rsidP="009F6DE5">
      <w:pPr>
        <w:pStyle w:val="Standard"/>
        <w:jc w:val="both"/>
        <w:rPr>
          <w:rFonts w:ascii="Arial" w:eastAsia="Cambria" w:hAnsi="Arial" w:cs="Arial"/>
          <w:color w:val="111111"/>
          <w:sz w:val="18"/>
          <w:szCs w:val="18"/>
          <w:lang w:val="it-IT"/>
        </w:rPr>
      </w:pPr>
      <w:r w:rsidRPr="00DC2D53">
        <w:rPr>
          <w:rFonts w:ascii="Arial" w:eastAsia="Cambria" w:hAnsi="Arial" w:cs="Arial"/>
          <w:color w:val="111111"/>
          <w:sz w:val="18"/>
          <w:szCs w:val="18"/>
          <w:lang w:val="it-IT"/>
        </w:rPr>
        <w:t>In base alla normativa vigente Lei potrà:</w:t>
      </w:r>
    </w:p>
    <w:p w14:paraId="76147BE6" w14:textId="77777777" w:rsidR="009F6DE5" w:rsidRPr="00DC2D53" w:rsidRDefault="009F6DE5" w:rsidP="009F6DE5">
      <w:pPr>
        <w:pStyle w:val="Standard"/>
        <w:numPr>
          <w:ilvl w:val="0"/>
          <w:numId w:val="27"/>
        </w:numPr>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chiedere l’accesso ai Suoi dati personali e ottenere copia degli stessi (art. 15);</w:t>
      </w:r>
    </w:p>
    <w:p w14:paraId="0AE215D4" w14:textId="77777777" w:rsidR="009F6DE5" w:rsidRPr="00DC2D53" w:rsidRDefault="009F6DE5" w:rsidP="009F6DE5">
      <w:pPr>
        <w:pStyle w:val="Standard"/>
        <w:numPr>
          <w:ilvl w:val="0"/>
          <w:numId w:val="27"/>
        </w:numPr>
        <w:jc w:val="both"/>
        <w:textAlignment w:val="auto"/>
        <w:rPr>
          <w:rFonts w:ascii="Arial" w:eastAsia="Cambria" w:hAnsi="Arial" w:cs="Arial"/>
          <w:color w:val="111111"/>
          <w:sz w:val="18"/>
          <w:szCs w:val="18"/>
          <w:lang w:val="it-IT"/>
        </w:rPr>
      </w:pPr>
      <w:r w:rsidRPr="00DC2D53">
        <w:rPr>
          <w:rFonts w:ascii="Arial" w:eastAsia="Cambria" w:hAnsi="Arial" w:cs="Arial"/>
          <w:color w:val="111111"/>
          <w:sz w:val="18"/>
          <w:szCs w:val="18"/>
          <w:lang w:val="it-IT"/>
        </w:rPr>
        <w:t>qualora li ritenga inesatti o incompleti, richiederne, rispettivamente, la rettifica o l’integrazione (art. 16);</w:t>
      </w:r>
    </w:p>
    <w:p w14:paraId="1E6C0F74" w14:textId="77777777" w:rsidR="009F6DE5" w:rsidRPr="00DC2D53" w:rsidRDefault="009F6DE5" w:rsidP="009F6DE5">
      <w:pPr>
        <w:pStyle w:val="Standard"/>
        <w:numPr>
          <w:ilvl w:val="0"/>
          <w:numId w:val="27"/>
        </w:numPr>
        <w:spacing w:after="100"/>
        <w:jc w:val="both"/>
        <w:textAlignment w:val="auto"/>
        <w:rPr>
          <w:rFonts w:ascii="Arial" w:hAnsi="Arial" w:cs="Arial"/>
          <w:sz w:val="18"/>
          <w:szCs w:val="18"/>
        </w:rPr>
      </w:pPr>
      <w:r w:rsidRPr="00DC2D53">
        <w:rPr>
          <w:rFonts w:ascii="Arial" w:eastAsia="Cambria" w:hAnsi="Arial" w:cs="Arial"/>
          <w:color w:val="111111"/>
          <w:sz w:val="18"/>
          <w:szCs w:val="18"/>
          <w:lang w:val="it-IT"/>
        </w:rPr>
        <w:t xml:space="preserve">se ricorrono i presupposti normativi, opporsi al trattamento dei Suoi dati (art. 21), </w:t>
      </w:r>
      <w:r w:rsidRPr="00DC2D53">
        <w:rPr>
          <w:rFonts w:ascii="Arial" w:eastAsia="Cambria" w:hAnsi="Arial" w:cs="Arial"/>
          <w:sz w:val="18"/>
          <w:szCs w:val="18"/>
          <w:lang w:val="it-IT"/>
        </w:rPr>
        <w:t>richiederne la cancellazione (art. 17), o esercitare il diritto di limitazione (art. 18)</w:t>
      </w:r>
      <w:r w:rsidRPr="00DC2D53">
        <w:rPr>
          <w:rFonts w:ascii="Arial" w:eastAsia="Cambria" w:hAnsi="Arial" w:cs="Arial"/>
          <w:color w:val="111111"/>
          <w:sz w:val="18"/>
          <w:szCs w:val="18"/>
          <w:lang w:val="it-IT"/>
        </w:rPr>
        <w:t>.</w:t>
      </w:r>
    </w:p>
    <w:p w14:paraId="329999C7" w14:textId="77777777" w:rsidR="009F6DE5" w:rsidRPr="00DC2D53" w:rsidRDefault="009F6DE5" w:rsidP="009F6DE5">
      <w:pPr>
        <w:pStyle w:val="Standard"/>
        <w:spacing w:after="100"/>
        <w:jc w:val="both"/>
        <w:rPr>
          <w:rFonts w:ascii="Arial" w:eastAsia="Cambria" w:hAnsi="Arial" w:cs="Arial"/>
          <w:sz w:val="18"/>
          <w:szCs w:val="18"/>
          <w:lang w:val="it-IT"/>
        </w:rPr>
      </w:pPr>
      <w:r w:rsidRPr="00DC2D53">
        <w:rPr>
          <w:rFonts w:ascii="Arial" w:eastAsia="Cambria" w:hAnsi="Arial" w:cs="Arial"/>
          <w:sz w:val="18"/>
          <w:szCs w:val="18"/>
          <w:lang w:val="it-IT"/>
        </w:rPr>
        <w:t>Ai sensi dell’art. 19, nei limiti in cui ciò non si riveli impossibile o implichi uno sforzo sproporzionato, il Titolare comunica a ciascuno degli eventuali destinatari cui sono stati trasmessi i dati personali le rettifiche, o cancellazioni, o limitazioni del trattamento effettuate; qualora Lei lo richieda, il Titolare Le comunicherà tali destinatari.</w:t>
      </w:r>
    </w:p>
    <w:p w14:paraId="49AD2974" w14:textId="77777777" w:rsidR="009F6DE5" w:rsidRPr="00DC2D53" w:rsidRDefault="009F6DE5" w:rsidP="009F6DE5">
      <w:pPr>
        <w:pStyle w:val="Standard"/>
        <w:jc w:val="both"/>
        <w:rPr>
          <w:rFonts w:ascii="Arial" w:eastAsia="Cambria" w:hAnsi="Arial" w:cs="Arial"/>
          <w:sz w:val="18"/>
          <w:szCs w:val="18"/>
          <w:lang w:val="it-IT"/>
        </w:rPr>
      </w:pPr>
      <w:r w:rsidRPr="00DC2D53">
        <w:rPr>
          <w:rFonts w:ascii="Arial" w:eastAsia="Cambria" w:hAnsi="Arial" w:cs="Arial"/>
          <w:sz w:val="18"/>
          <w:szCs w:val="18"/>
          <w:lang w:val="it-IT"/>
        </w:rPr>
        <w:t>In ogni momento, inoltre, Lei ha diritto di proporre reclamo all’Autorità di controllo.</w:t>
      </w:r>
    </w:p>
    <w:p w14:paraId="131C2FE5" w14:textId="77777777" w:rsidR="009F6DE5" w:rsidRPr="00DC2D53" w:rsidRDefault="009F6DE5" w:rsidP="009F6DE5">
      <w:pPr>
        <w:pStyle w:val="Standard"/>
        <w:jc w:val="right"/>
        <w:rPr>
          <w:rFonts w:ascii="Arial" w:eastAsia="Cambria" w:hAnsi="Arial" w:cs="Arial"/>
          <w:sz w:val="20"/>
          <w:szCs w:val="20"/>
          <w:lang w:val="it-IT"/>
        </w:rPr>
      </w:pPr>
    </w:p>
    <w:p w14:paraId="3B66151F" w14:textId="77777777" w:rsidR="009F6DE5" w:rsidRPr="00DC2D53" w:rsidRDefault="009F6DE5" w:rsidP="009F6DE5">
      <w:pPr>
        <w:pStyle w:val="Standard"/>
        <w:jc w:val="right"/>
        <w:rPr>
          <w:rFonts w:ascii="Arial" w:eastAsia="Cambria" w:hAnsi="Arial" w:cs="Arial"/>
          <w:sz w:val="20"/>
          <w:szCs w:val="20"/>
          <w:lang w:val="it-IT"/>
        </w:rPr>
      </w:pPr>
    </w:p>
    <w:p w14:paraId="56451130" w14:textId="77777777" w:rsidR="009F6DE5" w:rsidRPr="00DC2D53" w:rsidRDefault="009F6DE5" w:rsidP="009F6DE5">
      <w:pPr>
        <w:pStyle w:val="Standard"/>
        <w:jc w:val="right"/>
        <w:rPr>
          <w:rFonts w:ascii="Arial" w:eastAsia="Cambria" w:hAnsi="Arial" w:cs="Arial"/>
          <w:sz w:val="18"/>
          <w:szCs w:val="18"/>
          <w:lang w:val="it-IT"/>
        </w:rPr>
      </w:pPr>
      <w:r w:rsidRPr="00DC2D53">
        <w:rPr>
          <w:rFonts w:ascii="Arial" w:eastAsia="Cambria" w:hAnsi="Arial" w:cs="Arial"/>
          <w:sz w:val="18"/>
          <w:szCs w:val="18"/>
          <w:lang w:val="it-IT"/>
        </w:rPr>
        <w:t>Dichiaro di aver ricevuto e preso visione della presente informativa</w:t>
      </w:r>
    </w:p>
    <w:p w14:paraId="32B150DB" w14:textId="77777777" w:rsidR="009F6DE5" w:rsidRPr="00DC2D53" w:rsidRDefault="009F6DE5" w:rsidP="009F6DE5">
      <w:pPr>
        <w:pStyle w:val="Standard"/>
        <w:jc w:val="right"/>
        <w:rPr>
          <w:rFonts w:ascii="Arial" w:eastAsia="Cambria" w:hAnsi="Arial" w:cs="Arial"/>
          <w:sz w:val="18"/>
          <w:szCs w:val="18"/>
          <w:lang w:val="it-IT"/>
        </w:rPr>
      </w:pPr>
    </w:p>
    <w:p w14:paraId="5777A30B" w14:textId="77777777" w:rsidR="009F6DE5" w:rsidRPr="00DC2D53" w:rsidRDefault="009F6DE5" w:rsidP="009F6DE5">
      <w:pPr>
        <w:pStyle w:val="Standard"/>
        <w:jc w:val="right"/>
        <w:rPr>
          <w:rFonts w:ascii="Arial" w:eastAsia="Cambria" w:hAnsi="Arial" w:cs="Arial"/>
          <w:sz w:val="18"/>
          <w:szCs w:val="18"/>
          <w:lang w:val="it-IT"/>
        </w:rPr>
      </w:pPr>
    </w:p>
    <w:p w14:paraId="23B6D3C2" w14:textId="77777777" w:rsidR="009F6DE5" w:rsidRPr="00DC2D53" w:rsidRDefault="009F6DE5" w:rsidP="009F6DE5">
      <w:pPr>
        <w:pStyle w:val="Standard"/>
        <w:jc w:val="right"/>
        <w:rPr>
          <w:rFonts w:ascii="Arial" w:eastAsia="Cambria" w:hAnsi="Arial" w:cs="Arial"/>
          <w:sz w:val="18"/>
          <w:szCs w:val="18"/>
          <w:lang w:val="it-IT"/>
        </w:rPr>
      </w:pPr>
      <w:r w:rsidRPr="00DC2D53">
        <w:rPr>
          <w:rFonts w:ascii="Arial" w:eastAsia="Cambria" w:hAnsi="Arial" w:cs="Arial"/>
          <w:sz w:val="18"/>
          <w:szCs w:val="18"/>
          <w:lang w:val="it-IT"/>
        </w:rPr>
        <w:t>______________________________________________________</w:t>
      </w:r>
    </w:p>
    <w:p w14:paraId="37E68F7F" w14:textId="77777777" w:rsidR="009F6DE5" w:rsidRPr="00DC2D53" w:rsidRDefault="009F6DE5" w:rsidP="009F6DE5">
      <w:pPr>
        <w:pStyle w:val="Standard"/>
        <w:jc w:val="center"/>
        <w:rPr>
          <w:rFonts w:ascii="Arial" w:eastAsia="Cambria" w:hAnsi="Arial" w:cs="Arial"/>
          <w:sz w:val="18"/>
          <w:szCs w:val="18"/>
          <w:lang w:val="it-IT"/>
        </w:rPr>
      </w:pP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t>(NOME E COGNOME IN STAMPATELLO)</w:t>
      </w:r>
    </w:p>
    <w:p w14:paraId="231BC2B2" w14:textId="77777777" w:rsidR="009F6DE5" w:rsidRPr="00DC2D53" w:rsidRDefault="009F6DE5" w:rsidP="009F6DE5">
      <w:pPr>
        <w:pStyle w:val="Standard"/>
        <w:jc w:val="right"/>
        <w:rPr>
          <w:rFonts w:ascii="Arial" w:eastAsia="Cambria" w:hAnsi="Arial" w:cs="Arial"/>
          <w:sz w:val="18"/>
          <w:szCs w:val="18"/>
          <w:lang w:val="it-IT"/>
        </w:rPr>
      </w:pPr>
    </w:p>
    <w:p w14:paraId="7B08EC0B" w14:textId="77777777" w:rsidR="009F6DE5" w:rsidRPr="00DC2D53" w:rsidRDefault="009F6DE5" w:rsidP="009F6DE5">
      <w:pPr>
        <w:pStyle w:val="Standard"/>
        <w:jc w:val="right"/>
        <w:rPr>
          <w:rFonts w:ascii="Arial" w:eastAsia="Cambria" w:hAnsi="Arial" w:cs="Arial"/>
          <w:sz w:val="18"/>
          <w:szCs w:val="18"/>
          <w:lang w:val="it-IT"/>
        </w:rPr>
      </w:pPr>
    </w:p>
    <w:p w14:paraId="205469D8" w14:textId="77777777" w:rsidR="009F6DE5" w:rsidRPr="00DC2D53" w:rsidRDefault="009F6DE5" w:rsidP="009F6DE5">
      <w:pPr>
        <w:pStyle w:val="Standard"/>
        <w:jc w:val="right"/>
        <w:rPr>
          <w:rFonts w:ascii="Arial" w:eastAsia="Cambria" w:hAnsi="Arial" w:cs="Arial"/>
          <w:sz w:val="18"/>
          <w:szCs w:val="18"/>
          <w:lang w:val="it-IT"/>
        </w:rPr>
      </w:pPr>
      <w:r w:rsidRPr="00DC2D53">
        <w:rPr>
          <w:rFonts w:ascii="Arial" w:eastAsia="Cambria" w:hAnsi="Arial" w:cs="Arial"/>
          <w:sz w:val="18"/>
          <w:szCs w:val="18"/>
          <w:lang w:val="it-IT"/>
        </w:rPr>
        <w:t>______________________________________________________</w:t>
      </w:r>
    </w:p>
    <w:p w14:paraId="099AEC44" w14:textId="383B0197" w:rsidR="00F561CB" w:rsidRPr="00DC2D53" w:rsidRDefault="009F6DE5" w:rsidP="0009585B">
      <w:pPr>
        <w:pStyle w:val="Standard"/>
        <w:jc w:val="center"/>
        <w:rPr>
          <w:rFonts w:ascii="Arial" w:eastAsia="Cambria" w:hAnsi="Arial" w:cs="Arial"/>
          <w:sz w:val="18"/>
          <w:szCs w:val="18"/>
          <w:lang w:val="it-IT"/>
        </w:rPr>
      </w:pP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r>
      <w:r w:rsidRPr="00DC2D53">
        <w:rPr>
          <w:rFonts w:ascii="Arial" w:eastAsia="Cambria" w:hAnsi="Arial" w:cs="Arial"/>
          <w:sz w:val="18"/>
          <w:szCs w:val="18"/>
          <w:lang w:val="it-IT"/>
        </w:rPr>
        <w:tab/>
        <w:t>(FIRMA)</w:t>
      </w:r>
    </w:p>
    <w:sectPr w:rsidR="00F561CB" w:rsidRPr="00DC2D53" w:rsidSect="00D3614D">
      <w:headerReference w:type="default" r:id="rId13"/>
      <w:footerReference w:type="default" r:id="rId14"/>
      <w:headerReference w:type="first" r:id="rId15"/>
      <w:pgSz w:w="11907" w:h="16840" w:orient="landscape" w:code="9"/>
      <w:pgMar w:top="1701" w:right="567" w:bottom="1134" w:left="851" w:header="567" w:footer="5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840A" w14:textId="77777777" w:rsidR="00F65138" w:rsidRDefault="00F65138">
      <w:r>
        <w:separator/>
      </w:r>
    </w:p>
  </w:endnote>
  <w:endnote w:type="continuationSeparator" w:id="0">
    <w:p w14:paraId="022DA419" w14:textId="77777777" w:rsidR="00F65138" w:rsidRDefault="00F6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FF2C" w14:textId="7F25C216" w:rsidR="0079110E" w:rsidRDefault="0079110E">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BDCF5" w14:textId="77777777" w:rsidR="00F65138" w:rsidRDefault="00F65138">
      <w:r>
        <w:separator/>
      </w:r>
    </w:p>
  </w:footnote>
  <w:footnote w:type="continuationSeparator" w:id="0">
    <w:p w14:paraId="4290A9EC" w14:textId="77777777" w:rsidR="00F65138" w:rsidRDefault="00F65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4" w:space="0" w:color="auto"/>
      </w:tblBorders>
      <w:tblLook w:val="04A0" w:firstRow="1" w:lastRow="0" w:firstColumn="1" w:lastColumn="0" w:noHBand="0" w:noVBand="1"/>
    </w:tblPr>
    <w:tblGrid>
      <w:gridCol w:w="3259"/>
      <w:gridCol w:w="3259"/>
      <w:gridCol w:w="3260"/>
    </w:tblGrid>
    <w:tr w:rsidR="00F17FD3" w:rsidRPr="00361D00" w14:paraId="1333E21D" w14:textId="77777777" w:rsidTr="00D3614D">
      <w:trPr>
        <w:jc w:val="center"/>
      </w:trPr>
      <w:tc>
        <w:tcPr>
          <w:tcW w:w="3259" w:type="dxa"/>
          <w:shd w:val="clear" w:color="auto" w:fill="auto"/>
        </w:tcPr>
        <w:p w14:paraId="1DC4B0FE" w14:textId="209B074E" w:rsidR="00D3614D" w:rsidRPr="00361D00" w:rsidRDefault="00D3614D" w:rsidP="00E87555">
          <w:pPr>
            <w:pStyle w:val="Intestazione"/>
            <w:jc w:val="center"/>
            <w:rPr>
              <w:rFonts w:cs="Arial"/>
              <w:sz w:val="16"/>
              <w:szCs w:val="16"/>
            </w:rPr>
          </w:pPr>
        </w:p>
      </w:tc>
      <w:tc>
        <w:tcPr>
          <w:tcW w:w="3259" w:type="dxa"/>
          <w:tcBorders>
            <w:bottom w:val="nil"/>
          </w:tcBorders>
          <w:shd w:val="clear" w:color="auto" w:fill="auto"/>
        </w:tcPr>
        <w:p w14:paraId="1DC6C0F0" w14:textId="315E9461" w:rsidR="00D3614D" w:rsidRPr="00361D00" w:rsidRDefault="005C060A" w:rsidP="005C060A">
          <w:pPr>
            <w:pStyle w:val="Intestazione"/>
            <w:rPr>
              <w:rFonts w:cs="Arial"/>
              <w:b/>
              <w:color w:val="000000"/>
              <w:w w:val="80"/>
              <w:sz w:val="20"/>
              <w:szCs w:val="20"/>
            </w:rPr>
          </w:pPr>
          <w:r>
            <w:rPr>
              <w:rFonts w:cs="Arial"/>
              <w:b/>
              <w:noProof/>
              <w:color w:val="CC0066"/>
              <w:w w:val="80"/>
              <w:sz w:val="22"/>
              <w:szCs w:val="22"/>
              <w:lang w:eastAsia="it-IT"/>
            </w:rPr>
            <w:t xml:space="preserve">                          </w:t>
          </w:r>
          <w:r w:rsidR="00F65138">
            <w:rPr>
              <w:rFonts w:cs="Arial"/>
              <w:b/>
              <w:noProof/>
              <w:color w:val="CC0066"/>
              <w:w w:val="80"/>
              <w:sz w:val="22"/>
              <w:szCs w:val="22"/>
              <w:lang w:eastAsia="it-IT"/>
            </w:rPr>
            <w:pict w14:anchorId="45770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i1025" type="#_x0000_t75" alt="aquicol" style="width:24.75pt;height:39.75pt;visibility:visible;mso-wrap-style:square">
                <v:imagedata r:id="rId1" o:title="aquicol"/>
              </v:shape>
            </w:pict>
          </w:r>
        </w:p>
        <w:p w14:paraId="6CE487A8" w14:textId="77777777" w:rsidR="00D3614D" w:rsidRPr="00361D00" w:rsidRDefault="00D3614D" w:rsidP="00967644">
          <w:pPr>
            <w:pStyle w:val="Intestazione"/>
            <w:jc w:val="center"/>
            <w:rPr>
              <w:rFonts w:cs="Arial"/>
              <w:sz w:val="20"/>
              <w:szCs w:val="20"/>
            </w:rPr>
          </w:pPr>
          <w:r w:rsidRPr="00361D00">
            <w:rPr>
              <w:rFonts w:cs="Arial"/>
              <w:b/>
              <w:color w:val="000000"/>
              <w:w w:val="80"/>
              <w:sz w:val="20"/>
              <w:szCs w:val="20"/>
            </w:rPr>
            <w:t>PROVINCIA AUTONOMA DI TRENTO</w:t>
          </w:r>
        </w:p>
      </w:tc>
      <w:tc>
        <w:tcPr>
          <w:tcW w:w="3260" w:type="dxa"/>
          <w:shd w:val="clear" w:color="auto" w:fill="auto"/>
        </w:tcPr>
        <w:p w14:paraId="16353B62" w14:textId="77777777" w:rsidR="00D3614D" w:rsidRPr="00361D00" w:rsidRDefault="00D3614D" w:rsidP="00E87555">
          <w:pPr>
            <w:pStyle w:val="Intestazione"/>
            <w:jc w:val="center"/>
            <w:rPr>
              <w:rFonts w:cs="Arial"/>
              <w:sz w:val="16"/>
              <w:szCs w:val="16"/>
            </w:rPr>
          </w:pPr>
        </w:p>
      </w:tc>
    </w:tr>
  </w:tbl>
  <w:p w14:paraId="48763F43" w14:textId="77777777" w:rsidR="00D3614D" w:rsidRPr="00361D00" w:rsidRDefault="00D3614D" w:rsidP="00D3614D">
    <w:pPr>
      <w:pStyle w:val="Intestazione"/>
      <w:rPr>
        <w:rFonts w:cs="Arial"/>
        <w:sz w:val="16"/>
        <w:szCs w:val="16"/>
      </w:rPr>
    </w:pPr>
  </w:p>
  <w:tbl>
    <w:tblPr>
      <w:tblW w:w="0" w:type="auto"/>
      <w:jc w:val="center"/>
      <w:tblLook w:val="01E0" w:firstRow="1" w:lastRow="1" w:firstColumn="1" w:lastColumn="1" w:noHBand="0" w:noVBand="0"/>
    </w:tblPr>
    <w:tblGrid>
      <w:gridCol w:w="816"/>
      <w:gridCol w:w="5516"/>
      <w:gridCol w:w="2581"/>
      <w:gridCol w:w="789"/>
    </w:tblGrid>
    <w:tr w:rsidR="00D3614D" w:rsidRPr="00361D00" w14:paraId="678D3C11" w14:textId="77777777" w:rsidTr="007C6AFA">
      <w:trPr>
        <w:trHeight w:val="737"/>
        <w:jc w:val="center"/>
      </w:trPr>
      <w:tc>
        <w:tcPr>
          <w:tcW w:w="816" w:type="dxa"/>
          <w:vAlign w:val="center"/>
        </w:tcPr>
        <w:p w14:paraId="7B65C72D" w14:textId="6CC387D7" w:rsidR="00D3614D" w:rsidRPr="00361D00" w:rsidRDefault="00F65138" w:rsidP="00D3614D">
          <w:pPr>
            <w:jc w:val="center"/>
            <w:rPr>
              <w:rFonts w:cs="Arial"/>
            </w:rPr>
          </w:pPr>
          <w:r>
            <w:rPr>
              <w:rFonts w:cs="Arial"/>
              <w:noProof/>
              <w:lang w:eastAsia="it-IT"/>
            </w:rPr>
            <w:pict w14:anchorId="41B235B7">
              <v:shape id="Immagine 3" o:spid="_x0000_i1026" type="#_x0000_t75" alt="logoAPPAGpicc" style="width:27pt;height:27pt;visibility:visible;mso-wrap-style:square">
                <v:imagedata r:id="rId2" o:title="logoAPPAGpicc"/>
              </v:shape>
            </w:pict>
          </w:r>
        </w:p>
      </w:tc>
      <w:tc>
        <w:tcPr>
          <w:tcW w:w="5516" w:type="dxa"/>
          <w:vAlign w:val="center"/>
        </w:tcPr>
        <w:p w14:paraId="0A970163" w14:textId="77777777" w:rsidR="00D3614D" w:rsidRPr="00361D00" w:rsidRDefault="00D3614D" w:rsidP="00D3614D">
          <w:pPr>
            <w:rPr>
              <w:rFonts w:cs="Arial"/>
              <w:b/>
              <w:bCs/>
              <w:color w:val="007600"/>
              <w:sz w:val="18"/>
              <w:szCs w:val="18"/>
            </w:rPr>
          </w:pPr>
          <w:r w:rsidRPr="00361D00">
            <w:rPr>
              <w:rFonts w:cs="Arial"/>
              <w:b/>
              <w:bCs/>
              <w:color w:val="007600"/>
              <w:sz w:val="18"/>
              <w:szCs w:val="18"/>
            </w:rPr>
            <w:t>APPAG - Agenzia Provinciale per i Pagamenti</w:t>
          </w:r>
        </w:p>
        <w:p w14:paraId="5E1CE624" w14:textId="77777777" w:rsidR="00D3614D" w:rsidRPr="00361D00" w:rsidRDefault="00D3614D" w:rsidP="00D3614D">
          <w:pPr>
            <w:pStyle w:val="Intestazione"/>
            <w:rPr>
              <w:rFonts w:cs="Arial"/>
              <w:sz w:val="16"/>
              <w:szCs w:val="16"/>
            </w:rPr>
          </w:pPr>
          <w:r w:rsidRPr="00361D00">
            <w:rPr>
              <w:rFonts w:cs="Arial"/>
              <w:sz w:val="16"/>
              <w:szCs w:val="16"/>
            </w:rPr>
            <w:t>Via G. B. Trener, 3 – 38123 Trento</w:t>
          </w:r>
        </w:p>
        <w:p w14:paraId="15B5CF3E" w14:textId="77777777" w:rsidR="00D3614D" w:rsidRPr="00361D00" w:rsidRDefault="00D3614D" w:rsidP="00D3614D">
          <w:pPr>
            <w:rPr>
              <w:rFonts w:cs="Arial"/>
              <w:sz w:val="16"/>
              <w:szCs w:val="16"/>
            </w:rPr>
          </w:pPr>
          <w:r w:rsidRPr="00361D00">
            <w:rPr>
              <w:rFonts w:cs="Arial"/>
              <w:sz w:val="16"/>
              <w:szCs w:val="16"/>
            </w:rPr>
            <w:t>tel. 0461 495877 - fax 0461 495810</w:t>
          </w:r>
        </w:p>
        <w:p w14:paraId="7ADC4108" w14:textId="77777777" w:rsidR="00D3614D" w:rsidRPr="00361D00" w:rsidRDefault="00D3614D" w:rsidP="00D3614D">
          <w:pPr>
            <w:rPr>
              <w:rFonts w:cs="Arial"/>
            </w:rPr>
          </w:pPr>
          <w:r w:rsidRPr="00361D00">
            <w:rPr>
              <w:rFonts w:cs="Arial"/>
              <w:sz w:val="16"/>
              <w:szCs w:val="16"/>
            </w:rPr>
            <w:t>e-mail: appag@pec.provincia.tn.it</w:t>
          </w:r>
        </w:p>
      </w:tc>
      <w:tc>
        <w:tcPr>
          <w:tcW w:w="2581" w:type="dxa"/>
          <w:vAlign w:val="center"/>
        </w:tcPr>
        <w:p w14:paraId="6EB7C2FE" w14:textId="77777777" w:rsidR="00D3614D" w:rsidRPr="00361D00" w:rsidRDefault="00D3614D" w:rsidP="00D3614D">
          <w:pPr>
            <w:rPr>
              <w:rFonts w:cs="Arial"/>
              <w:b/>
              <w:bCs/>
              <w:sz w:val="16"/>
              <w:szCs w:val="16"/>
            </w:rPr>
          </w:pPr>
          <w:r w:rsidRPr="00361D00">
            <w:rPr>
              <w:rFonts w:cs="Arial"/>
              <w:b/>
              <w:bCs/>
              <w:color w:val="006600"/>
              <w:sz w:val="16"/>
              <w:szCs w:val="16"/>
            </w:rPr>
            <w:t>Ufficio Unità Tecnica e di Autorizzazione Investimenti</w:t>
          </w:r>
        </w:p>
      </w:tc>
      <w:tc>
        <w:tcPr>
          <w:tcW w:w="789" w:type="dxa"/>
          <w:vAlign w:val="center"/>
        </w:tcPr>
        <w:p w14:paraId="1AC08A7A" w14:textId="4CD530F4" w:rsidR="00D3614D" w:rsidRPr="00361D00" w:rsidRDefault="00F65138" w:rsidP="00D3614D">
          <w:pPr>
            <w:jc w:val="center"/>
            <w:rPr>
              <w:rFonts w:cs="Arial"/>
            </w:rPr>
          </w:pPr>
          <w:r>
            <w:rPr>
              <w:rFonts w:cs="Arial"/>
              <w:noProof/>
              <w:lang w:eastAsia="it-IT"/>
            </w:rPr>
            <w:pict w14:anchorId="2E6DFED0">
              <v:shape id="Immagine 4" o:spid="_x0000_i1027" type="#_x0000_t75" alt="simb tecn picc" style="width:27pt;height:27pt;visibility:visible;mso-wrap-style:square">
                <v:imagedata r:id="rId3" o:title="simb tecn picc"/>
              </v:shape>
            </w:pict>
          </w:r>
        </w:p>
      </w:tc>
    </w:tr>
  </w:tbl>
  <w:p w14:paraId="4941970B" w14:textId="77777777" w:rsidR="0079110E" w:rsidRPr="00361D00" w:rsidRDefault="0079110E" w:rsidP="00361D00">
    <w:pPr>
      <w:spacing w:after="120"/>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A564" w14:textId="6B6396B5" w:rsidR="00D3614D" w:rsidRDefault="00D3614D">
    <w:pPr>
      <w:pStyle w:val="Intestazione"/>
    </w:pPr>
    <w:r>
      <w:t>[Digitare qui]</w:t>
    </w:r>
  </w:p>
  <w:p w14:paraId="604FD465" w14:textId="77777777" w:rsidR="001133F2" w:rsidRDefault="001133F2">
    <w:pPr>
      <w:pStyle w:val="Intestazio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lvlText w:val=""/>
      <w:lvlJc w:val="left"/>
      <w:pPr>
        <w:tabs>
          <w:tab w:val="num" w:pos="420"/>
        </w:tabs>
        <w:ind w:left="420" w:hanging="420"/>
      </w:pPr>
      <w:rPr>
        <w:rFonts w:ascii="Webdings" w:hAnsi="Webdings" w:cs="Times New Roman"/>
      </w:rPr>
    </w:lvl>
  </w:abstractNum>
  <w:abstractNum w:abstractNumId="2" w15:restartNumberingAfterBreak="0">
    <w:nsid w:val="00000003"/>
    <w:multiLevelType w:val="singleLevel"/>
    <w:tmpl w:val="00000003"/>
    <w:name w:val="WW8Num8"/>
    <w:lvl w:ilvl="0">
      <w:start w:val="1"/>
      <w:numFmt w:val="bullet"/>
      <w:lvlText w:val=""/>
      <w:lvlJc w:val="left"/>
      <w:pPr>
        <w:tabs>
          <w:tab w:val="num" w:pos="360"/>
        </w:tabs>
        <w:ind w:left="360" w:hanging="360"/>
      </w:pPr>
      <w:rPr>
        <w:rFonts w:ascii="Wingdings" w:hAnsi="Wingdings" w:cs="Wingdings"/>
        <w:sz w:val="16"/>
        <w:szCs w:val="16"/>
      </w:rPr>
    </w:lvl>
  </w:abstractNum>
  <w:abstractNum w:abstractNumId="3" w15:restartNumberingAfterBreak="0">
    <w:nsid w:val="00000004"/>
    <w:multiLevelType w:val="singleLevel"/>
    <w:tmpl w:val="00000004"/>
    <w:name w:val="WW8Num11"/>
    <w:lvl w:ilvl="0">
      <w:start w:val="1"/>
      <w:numFmt w:val="bullet"/>
      <w:lvlText w:val=""/>
      <w:lvlJc w:val="left"/>
      <w:pPr>
        <w:tabs>
          <w:tab w:val="num" w:pos="709"/>
        </w:tabs>
        <w:ind w:left="720" w:hanging="360"/>
      </w:pPr>
      <w:rPr>
        <w:rFonts w:ascii="Wingdings" w:hAnsi="Wingdings" w:cs="Wingdings"/>
      </w:rPr>
    </w:lvl>
  </w:abstractNum>
  <w:abstractNum w:abstractNumId="4" w15:restartNumberingAfterBreak="0">
    <w:nsid w:val="00000005"/>
    <w:multiLevelType w:val="singleLevel"/>
    <w:tmpl w:val="00000005"/>
    <w:name w:val="WW8Num14"/>
    <w:lvl w:ilvl="0">
      <w:start w:val="1"/>
      <w:numFmt w:val="bullet"/>
      <w:lvlText w:val=""/>
      <w:lvlJc w:val="left"/>
      <w:pPr>
        <w:tabs>
          <w:tab w:val="num" w:pos="709"/>
        </w:tabs>
        <w:ind w:left="720" w:hanging="360"/>
      </w:pPr>
      <w:rPr>
        <w:rFonts w:ascii="Wingdings" w:hAnsi="Wingdings" w:cs="Wingdings"/>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09"/>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singleLevel"/>
    <w:tmpl w:val="00000009"/>
    <w:lvl w:ilvl="0">
      <w:start w:val="1"/>
      <w:numFmt w:val="bullet"/>
      <w:lvlText w:val=""/>
      <w:lvlJc w:val="left"/>
      <w:pPr>
        <w:tabs>
          <w:tab w:val="num" w:pos="1140"/>
        </w:tabs>
        <w:ind w:left="1140" w:hanging="360"/>
      </w:pPr>
      <w:rPr>
        <w:rFonts w:ascii="Webdings" w:hAnsi="Webdings" w:cs="Webdings" w:hint="default"/>
      </w:rPr>
    </w:lvl>
  </w:abstractNum>
  <w:abstractNum w:abstractNumId="9" w15:restartNumberingAfterBreak="0">
    <w:nsid w:val="070A40E8"/>
    <w:multiLevelType w:val="hybridMultilevel"/>
    <w:tmpl w:val="ABD6CC26"/>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7B737E"/>
    <w:multiLevelType w:val="hybridMultilevel"/>
    <w:tmpl w:val="DD384516"/>
    <w:name w:val="WW8Num42"/>
    <w:lvl w:ilvl="0" w:tplc="0410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76844"/>
    <w:multiLevelType w:val="hybridMultilevel"/>
    <w:tmpl w:val="8042EFD2"/>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B6B54"/>
    <w:multiLevelType w:val="hybridMultilevel"/>
    <w:tmpl w:val="745C674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879A8"/>
    <w:multiLevelType w:val="hybridMultilevel"/>
    <w:tmpl w:val="F94A1F0A"/>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E02050"/>
    <w:multiLevelType w:val="hybridMultilevel"/>
    <w:tmpl w:val="331898EC"/>
    <w:lvl w:ilvl="0" w:tplc="F378E35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B64913"/>
    <w:multiLevelType w:val="hybridMultilevel"/>
    <w:tmpl w:val="62A27756"/>
    <w:lvl w:ilvl="0" w:tplc="04100005">
      <w:start w:val="1"/>
      <w:numFmt w:val="bullet"/>
      <w:lvlText w:val=""/>
      <w:lvlJc w:val="left"/>
      <w:pPr>
        <w:tabs>
          <w:tab w:val="num" w:pos="709"/>
        </w:tabs>
        <w:ind w:left="709" w:hanging="360"/>
      </w:pPr>
      <w:rPr>
        <w:rFonts w:ascii="Wingdings" w:hAnsi="Wingdings" w:hint="default"/>
      </w:rPr>
    </w:lvl>
    <w:lvl w:ilvl="1" w:tplc="04100003" w:tentative="1">
      <w:start w:val="1"/>
      <w:numFmt w:val="bullet"/>
      <w:lvlText w:val="o"/>
      <w:lvlJc w:val="left"/>
      <w:pPr>
        <w:tabs>
          <w:tab w:val="num" w:pos="1429"/>
        </w:tabs>
        <w:ind w:left="1429" w:hanging="360"/>
      </w:pPr>
      <w:rPr>
        <w:rFonts w:ascii="Courier New" w:hAnsi="Courier New" w:cs="Courier New" w:hint="default"/>
      </w:rPr>
    </w:lvl>
    <w:lvl w:ilvl="2" w:tplc="04100005" w:tentative="1">
      <w:start w:val="1"/>
      <w:numFmt w:val="bullet"/>
      <w:lvlText w:val=""/>
      <w:lvlJc w:val="left"/>
      <w:pPr>
        <w:tabs>
          <w:tab w:val="num" w:pos="2149"/>
        </w:tabs>
        <w:ind w:left="2149" w:hanging="360"/>
      </w:pPr>
      <w:rPr>
        <w:rFonts w:ascii="Wingdings" w:hAnsi="Wingdings" w:hint="default"/>
      </w:rPr>
    </w:lvl>
    <w:lvl w:ilvl="3" w:tplc="04100001" w:tentative="1">
      <w:start w:val="1"/>
      <w:numFmt w:val="bullet"/>
      <w:lvlText w:val=""/>
      <w:lvlJc w:val="left"/>
      <w:pPr>
        <w:tabs>
          <w:tab w:val="num" w:pos="2869"/>
        </w:tabs>
        <w:ind w:left="2869" w:hanging="360"/>
      </w:pPr>
      <w:rPr>
        <w:rFonts w:ascii="Symbol" w:hAnsi="Symbol" w:hint="default"/>
      </w:rPr>
    </w:lvl>
    <w:lvl w:ilvl="4" w:tplc="04100003" w:tentative="1">
      <w:start w:val="1"/>
      <w:numFmt w:val="bullet"/>
      <w:lvlText w:val="o"/>
      <w:lvlJc w:val="left"/>
      <w:pPr>
        <w:tabs>
          <w:tab w:val="num" w:pos="3589"/>
        </w:tabs>
        <w:ind w:left="3589" w:hanging="360"/>
      </w:pPr>
      <w:rPr>
        <w:rFonts w:ascii="Courier New" w:hAnsi="Courier New" w:cs="Courier New" w:hint="default"/>
      </w:rPr>
    </w:lvl>
    <w:lvl w:ilvl="5" w:tplc="04100005" w:tentative="1">
      <w:start w:val="1"/>
      <w:numFmt w:val="bullet"/>
      <w:lvlText w:val=""/>
      <w:lvlJc w:val="left"/>
      <w:pPr>
        <w:tabs>
          <w:tab w:val="num" w:pos="4309"/>
        </w:tabs>
        <w:ind w:left="4309" w:hanging="360"/>
      </w:pPr>
      <w:rPr>
        <w:rFonts w:ascii="Wingdings" w:hAnsi="Wingdings" w:hint="default"/>
      </w:rPr>
    </w:lvl>
    <w:lvl w:ilvl="6" w:tplc="04100001" w:tentative="1">
      <w:start w:val="1"/>
      <w:numFmt w:val="bullet"/>
      <w:lvlText w:val=""/>
      <w:lvlJc w:val="left"/>
      <w:pPr>
        <w:tabs>
          <w:tab w:val="num" w:pos="5029"/>
        </w:tabs>
        <w:ind w:left="5029" w:hanging="360"/>
      </w:pPr>
      <w:rPr>
        <w:rFonts w:ascii="Symbol" w:hAnsi="Symbol" w:hint="default"/>
      </w:rPr>
    </w:lvl>
    <w:lvl w:ilvl="7" w:tplc="04100003" w:tentative="1">
      <w:start w:val="1"/>
      <w:numFmt w:val="bullet"/>
      <w:lvlText w:val="o"/>
      <w:lvlJc w:val="left"/>
      <w:pPr>
        <w:tabs>
          <w:tab w:val="num" w:pos="5749"/>
        </w:tabs>
        <w:ind w:left="5749" w:hanging="360"/>
      </w:pPr>
      <w:rPr>
        <w:rFonts w:ascii="Courier New" w:hAnsi="Courier New" w:cs="Courier New" w:hint="default"/>
      </w:rPr>
    </w:lvl>
    <w:lvl w:ilvl="8" w:tplc="04100005" w:tentative="1">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4F192F66"/>
    <w:multiLevelType w:val="multilevel"/>
    <w:tmpl w:val="8042EF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095FBD"/>
    <w:multiLevelType w:val="hybridMultilevel"/>
    <w:tmpl w:val="8C1EC1C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2C33CDC"/>
    <w:multiLevelType w:val="hybridMultilevel"/>
    <w:tmpl w:val="16562F0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DD148E"/>
    <w:multiLevelType w:val="hybridMultilevel"/>
    <w:tmpl w:val="21BC90B8"/>
    <w:lvl w:ilvl="0" w:tplc="8EBAE9F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3212D5"/>
    <w:multiLevelType w:val="hybridMultilevel"/>
    <w:tmpl w:val="3D76637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5424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6F100553"/>
    <w:multiLevelType w:val="hybridMultilevel"/>
    <w:tmpl w:val="F76A21B0"/>
    <w:lvl w:ilvl="0" w:tplc="87B22878">
      <w:start w:val="1"/>
      <w:numFmt w:val="bullet"/>
      <w:lvlText w:val=""/>
      <w:lvlJc w:val="left"/>
      <w:pPr>
        <w:tabs>
          <w:tab w:val="num" w:pos="1140"/>
        </w:tabs>
        <w:ind w:left="1140" w:hanging="360"/>
      </w:pPr>
      <w:rPr>
        <w:rFonts w:ascii="Webdings" w:hAnsi="Web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7D72FF"/>
    <w:multiLevelType w:val="hybridMultilevel"/>
    <w:tmpl w:val="DB5013F8"/>
    <w:lvl w:ilvl="0" w:tplc="04100001">
      <w:start w:val="1"/>
      <w:numFmt w:val="bullet"/>
      <w:lvlText w:val=""/>
      <w:lvlJc w:val="left"/>
      <w:pPr>
        <w:tabs>
          <w:tab w:val="num" w:pos="1140"/>
        </w:tabs>
        <w:ind w:left="114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num w:numId="1" w16cid:durableId="535852741">
    <w:abstractNumId w:val="0"/>
  </w:num>
  <w:num w:numId="2" w16cid:durableId="425001344">
    <w:abstractNumId w:val="1"/>
  </w:num>
  <w:num w:numId="3" w16cid:durableId="1829978635">
    <w:abstractNumId w:val="2"/>
  </w:num>
  <w:num w:numId="4" w16cid:durableId="1440416697">
    <w:abstractNumId w:val="3"/>
  </w:num>
  <w:num w:numId="5" w16cid:durableId="1218131792">
    <w:abstractNumId w:val="4"/>
  </w:num>
  <w:num w:numId="6" w16cid:durableId="597063591">
    <w:abstractNumId w:val="5"/>
  </w:num>
  <w:num w:numId="7" w16cid:durableId="1798645314">
    <w:abstractNumId w:val="6"/>
  </w:num>
  <w:num w:numId="8" w16cid:durableId="1731614237">
    <w:abstractNumId w:val="23"/>
  </w:num>
  <w:num w:numId="9" w16cid:durableId="1691711891">
    <w:abstractNumId w:val="22"/>
  </w:num>
  <w:num w:numId="10" w16cid:durableId="1615941292">
    <w:abstractNumId w:val="7"/>
  </w:num>
  <w:num w:numId="11" w16cid:durableId="433745129">
    <w:abstractNumId w:val="8"/>
  </w:num>
  <w:num w:numId="12" w16cid:durableId="1725173029">
    <w:abstractNumId w:val="9"/>
  </w:num>
  <w:num w:numId="13" w16cid:durableId="11035490">
    <w:abstractNumId w:val="13"/>
  </w:num>
  <w:num w:numId="14" w16cid:durableId="259263351">
    <w:abstractNumId w:val="11"/>
  </w:num>
  <w:num w:numId="15" w16cid:durableId="1824201336">
    <w:abstractNumId w:val="10"/>
  </w:num>
  <w:num w:numId="16" w16cid:durableId="1376850236">
    <w:abstractNumId w:val="16"/>
  </w:num>
  <w:num w:numId="17" w16cid:durableId="1596788698">
    <w:abstractNumId w:val="12"/>
  </w:num>
  <w:num w:numId="18" w16cid:durableId="172039424">
    <w:abstractNumId w:val="21"/>
  </w:num>
  <w:num w:numId="19" w16cid:durableId="30033472">
    <w:abstractNumId w:val="20"/>
  </w:num>
  <w:num w:numId="20" w16cid:durableId="1301154633">
    <w:abstractNumId w:val="15"/>
  </w:num>
  <w:num w:numId="21" w16cid:durableId="231240683">
    <w:abstractNumId w:val="18"/>
  </w:num>
  <w:num w:numId="22" w16cid:durableId="722363079">
    <w:abstractNumId w:val="19"/>
  </w:num>
  <w:num w:numId="23" w16cid:durableId="1521314681">
    <w:abstractNumId w:val="17"/>
  </w:num>
  <w:num w:numId="24" w16cid:durableId="559368610">
    <w:abstractNumId w:val="14"/>
  </w:num>
  <w:num w:numId="25" w16cid:durableId="1876038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86995835">
    <w:abstractNumId w:val="14"/>
  </w:num>
  <w:num w:numId="27" w16cid:durableId="1221746014">
    <w:abstractNumId w:val="19"/>
  </w:num>
  <w:num w:numId="28" w16cid:durableId="19782237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3FC"/>
    <w:rsid w:val="000019C4"/>
    <w:rsid w:val="00012BFB"/>
    <w:rsid w:val="000133E0"/>
    <w:rsid w:val="000345CF"/>
    <w:rsid w:val="00040DF9"/>
    <w:rsid w:val="000443D5"/>
    <w:rsid w:val="00057612"/>
    <w:rsid w:val="000620B0"/>
    <w:rsid w:val="00062627"/>
    <w:rsid w:val="00064334"/>
    <w:rsid w:val="00087CDE"/>
    <w:rsid w:val="0009585B"/>
    <w:rsid w:val="000968C4"/>
    <w:rsid w:val="000B1169"/>
    <w:rsid w:val="000C46BB"/>
    <w:rsid w:val="000C58A4"/>
    <w:rsid w:val="000D1268"/>
    <w:rsid w:val="000E24E8"/>
    <w:rsid w:val="000E74E5"/>
    <w:rsid w:val="000F76E9"/>
    <w:rsid w:val="001133F2"/>
    <w:rsid w:val="00124B9E"/>
    <w:rsid w:val="001370DE"/>
    <w:rsid w:val="00137A15"/>
    <w:rsid w:val="001708F6"/>
    <w:rsid w:val="00176552"/>
    <w:rsid w:val="001769E6"/>
    <w:rsid w:val="001B3572"/>
    <w:rsid w:val="001F248E"/>
    <w:rsid w:val="00210E80"/>
    <w:rsid w:val="00220B9E"/>
    <w:rsid w:val="002310E7"/>
    <w:rsid w:val="0023635E"/>
    <w:rsid w:val="00247DE0"/>
    <w:rsid w:val="002608AE"/>
    <w:rsid w:val="002608E1"/>
    <w:rsid w:val="00262D58"/>
    <w:rsid w:val="00270B80"/>
    <w:rsid w:val="00287E02"/>
    <w:rsid w:val="002963B9"/>
    <w:rsid w:val="002B66ED"/>
    <w:rsid w:val="002C0F4C"/>
    <w:rsid w:val="002C49E8"/>
    <w:rsid w:val="002D4D74"/>
    <w:rsid w:val="002D6EAA"/>
    <w:rsid w:val="002E7B03"/>
    <w:rsid w:val="002F57A0"/>
    <w:rsid w:val="00302549"/>
    <w:rsid w:val="00326F2D"/>
    <w:rsid w:val="00330A48"/>
    <w:rsid w:val="00331FC2"/>
    <w:rsid w:val="00340277"/>
    <w:rsid w:val="00345F5E"/>
    <w:rsid w:val="00355974"/>
    <w:rsid w:val="0035742F"/>
    <w:rsid w:val="00361D00"/>
    <w:rsid w:val="00371EB0"/>
    <w:rsid w:val="00372675"/>
    <w:rsid w:val="00377E42"/>
    <w:rsid w:val="00384820"/>
    <w:rsid w:val="00391306"/>
    <w:rsid w:val="003A2CE1"/>
    <w:rsid w:val="003A30C6"/>
    <w:rsid w:val="003B0EDB"/>
    <w:rsid w:val="003B7F1D"/>
    <w:rsid w:val="003C04F1"/>
    <w:rsid w:val="003C60AB"/>
    <w:rsid w:val="003D685D"/>
    <w:rsid w:val="003F0A43"/>
    <w:rsid w:val="003F75AD"/>
    <w:rsid w:val="003F7EF9"/>
    <w:rsid w:val="004126FF"/>
    <w:rsid w:val="0042191C"/>
    <w:rsid w:val="004335DF"/>
    <w:rsid w:val="00444228"/>
    <w:rsid w:val="004640C3"/>
    <w:rsid w:val="00496906"/>
    <w:rsid w:val="004A0FEC"/>
    <w:rsid w:val="004A10AA"/>
    <w:rsid w:val="004A3DD8"/>
    <w:rsid w:val="004A43A3"/>
    <w:rsid w:val="004A698B"/>
    <w:rsid w:val="004B19F0"/>
    <w:rsid w:val="004B319D"/>
    <w:rsid w:val="004D1729"/>
    <w:rsid w:val="004D216D"/>
    <w:rsid w:val="004D28EC"/>
    <w:rsid w:val="004D3600"/>
    <w:rsid w:val="004E1DE7"/>
    <w:rsid w:val="00500CF0"/>
    <w:rsid w:val="00501C1F"/>
    <w:rsid w:val="00515872"/>
    <w:rsid w:val="005332F0"/>
    <w:rsid w:val="00533DA9"/>
    <w:rsid w:val="005355CC"/>
    <w:rsid w:val="005358AA"/>
    <w:rsid w:val="00536802"/>
    <w:rsid w:val="00541D31"/>
    <w:rsid w:val="00550C6F"/>
    <w:rsid w:val="005623A4"/>
    <w:rsid w:val="00573A35"/>
    <w:rsid w:val="00584098"/>
    <w:rsid w:val="0058564A"/>
    <w:rsid w:val="00595C4B"/>
    <w:rsid w:val="00597345"/>
    <w:rsid w:val="005A0DE7"/>
    <w:rsid w:val="005A6100"/>
    <w:rsid w:val="005B37B1"/>
    <w:rsid w:val="005C060A"/>
    <w:rsid w:val="005C7033"/>
    <w:rsid w:val="005E7850"/>
    <w:rsid w:val="005F3049"/>
    <w:rsid w:val="00602C6B"/>
    <w:rsid w:val="00611121"/>
    <w:rsid w:val="006213B7"/>
    <w:rsid w:val="00636149"/>
    <w:rsid w:val="006454AA"/>
    <w:rsid w:val="006665F4"/>
    <w:rsid w:val="00670E77"/>
    <w:rsid w:val="006749D0"/>
    <w:rsid w:val="0068458A"/>
    <w:rsid w:val="00687F2B"/>
    <w:rsid w:val="00691E46"/>
    <w:rsid w:val="0069241A"/>
    <w:rsid w:val="00695686"/>
    <w:rsid w:val="00696ACC"/>
    <w:rsid w:val="006A680D"/>
    <w:rsid w:val="006D03E8"/>
    <w:rsid w:val="006D1294"/>
    <w:rsid w:val="006E0175"/>
    <w:rsid w:val="006E6D8D"/>
    <w:rsid w:val="00702586"/>
    <w:rsid w:val="0070645E"/>
    <w:rsid w:val="00706A5C"/>
    <w:rsid w:val="00712D71"/>
    <w:rsid w:val="00720189"/>
    <w:rsid w:val="00725D97"/>
    <w:rsid w:val="00731072"/>
    <w:rsid w:val="0073273E"/>
    <w:rsid w:val="0074729E"/>
    <w:rsid w:val="00752FCC"/>
    <w:rsid w:val="00756FF3"/>
    <w:rsid w:val="007740CC"/>
    <w:rsid w:val="00790896"/>
    <w:rsid w:val="0079110E"/>
    <w:rsid w:val="007A4B34"/>
    <w:rsid w:val="007A617E"/>
    <w:rsid w:val="007A6397"/>
    <w:rsid w:val="007C5048"/>
    <w:rsid w:val="007E4B36"/>
    <w:rsid w:val="007E5F29"/>
    <w:rsid w:val="007E76C1"/>
    <w:rsid w:val="008028DF"/>
    <w:rsid w:val="00813D89"/>
    <w:rsid w:val="00817A86"/>
    <w:rsid w:val="00831946"/>
    <w:rsid w:val="00837751"/>
    <w:rsid w:val="008404F9"/>
    <w:rsid w:val="0085183D"/>
    <w:rsid w:val="008665E1"/>
    <w:rsid w:val="00884CD7"/>
    <w:rsid w:val="0089019C"/>
    <w:rsid w:val="00894318"/>
    <w:rsid w:val="008C20B0"/>
    <w:rsid w:val="008E138F"/>
    <w:rsid w:val="009140F9"/>
    <w:rsid w:val="00922F97"/>
    <w:rsid w:val="009468E5"/>
    <w:rsid w:val="00951E54"/>
    <w:rsid w:val="00952B18"/>
    <w:rsid w:val="009565D2"/>
    <w:rsid w:val="00963EBE"/>
    <w:rsid w:val="009644AA"/>
    <w:rsid w:val="00964FD7"/>
    <w:rsid w:val="00967644"/>
    <w:rsid w:val="00972A9F"/>
    <w:rsid w:val="00975C38"/>
    <w:rsid w:val="0099451D"/>
    <w:rsid w:val="009A263E"/>
    <w:rsid w:val="009B67ED"/>
    <w:rsid w:val="009C04A1"/>
    <w:rsid w:val="009C13C0"/>
    <w:rsid w:val="009C178F"/>
    <w:rsid w:val="009D08B1"/>
    <w:rsid w:val="009E1C8B"/>
    <w:rsid w:val="009E4D4F"/>
    <w:rsid w:val="009F190C"/>
    <w:rsid w:val="009F4B2F"/>
    <w:rsid w:val="009F6DE5"/>
    <w:rsid w:val="00A01557"/>
    <w:rsid w:val="00A0330D"/>
    <w:rsid w:val="00A03B1F"/>
    <w:rsid w:val="00A0529A"/>
    <w:rsid w:val="00A21DAB"/>
    <w:rsid w:val="00A24CF1"/>
    <w:rsid w:val="00A357AA"/>
    <w:rsid w:val="00A43A6B"/>
    <w:rsid w:val="00A4506D"/>
    <w:rsid w:val="00A511DB"/>
    <w:rsid w:val="00A61C51"/>
    <w:rsid w:val="00A661C5"/>
    <w:rsid w:val="00A80295"/>
    <w:rsid w:val="00A96B2C"/>
    <w:rsid w:val="00AB00E7"/>
    <w:rsid w:val="00AB629A"/>
    <w:rsid w:val="00AC1D1E"/>
    <w:rsid w:val="00AD3BC7"/>
    <w:rsid w:val="00B04F99"/>
    <w:rsid w:val="00B148A9"/>
    <w:rsid w:val="00B16E82"/>
    <w:rsid w:val="00B25207"/>
    <w:rsid w:val="00B36081"/>
    <w:rsid w:val="00B4018A"/>
    <w:rsid w:val="00B64E36"/>
    <w:rsid w:val="00BB4793"/>
    <w:rsid w:val="00BC2E88"/>
    <w:rsid w:val="00BC432B"/>
    <w:rsid w:val="00BC4973"/>
    <w:rsid w:val="00BC56A0"/>
    <w:rsid w:val="00BC69C7"/>
    <w:rsid w:val="00BD283A"/>
    <w:rsid w:val="00BE4E83"/>
    <w:rsid w:val="00C12BD0"/>
    <w:rsid w:val="00C30F4F"/>
    <w:rsid w:val="00C501B3"/>
    <w:rsid w:val="00C53419"/>
    <w:rsid w:val="00C56E03"/>
    <w:rsid w:val="00C84F4E"/>
    <w:rsid w:val="00C91585"/>
    <w:rsid w:val="00CA5C80"/>
    <w:rsid w:val="00CB54A2"/>
    <w:rsid w:val="00CB7E02"/>
    <w:rsid w:val="00CD00C2"/>
    <w:rsid w:val="00CD0524"/>
    <w:rsid w:val="00CE42EE"/>
    <w:rsid w:val="00CF2F08"/>
    <w:rsid w:val="00D03792"/>
    <w:rsid w:val="00D0495E"/>
    <w:rsid w:val="00D07AA7"/>
    <w:rsid w:val="00D21623"/>
    <w:rsid w:val="00D27431"/>
    <w:rsid w:val="00D274F1"/>
    <w:rsid w:val="00D35585"/>
    <w:rsid w:val="00D3614D"/>
    <w:rsid w:val="00D4097C"/>
    <w:rsid w:val="00D47B37"/>
    <w:rsid w:val="00D57792"/>
    <w:rsid w:val="00D622FA"/>
    <w:rsid w:val="00D753FC"/>
    <w:rsid w:val="00D83C4B"/>
    <w:rsid w:val="00D84AA7"/>
    <w:rsid w:val="00D85702"/>
    <w:rsid w:val="00D92070"/>
    <w:rsid w:val="00D92D2D"/>
    <w:rsid w:val="00DA4556"/>
    <w:rsid w:val="00DB1EBB"/>
    <w:rsid w:val="00DB6262"/>
    <w:rsid w:val="00DC2D53"/>
    <w:rsid w:val="00DC4189"/>
    <w:rsid w:val="00DD3F80"/>
    <w:rsid w:val="00DD5D16"/>
    <w:rsid w:val="00DD6CEF"/>
    <w:rsid w:val="00DE3B2C"/>
    <w:rsid w:val="00DF16DE"/>
    <w:rsid w:val="00DF5B80"/>
    <w:rsid w:val="00E03C32"/>
    <w:rsid w:val="00E16A08"/>
    <w:rsid w:val="00E201C0"/>
    <w:rsid w:val="00E25D95"/>
    <w:rsid w:val="00E764A1"/>
    <w:rsid w:val="00E76681"/>
    <w:rsid w:val="00E87555"/>
    <w:rsid w:val="00E918D5"/>
    <w:rsid w:val="00E95031"/>
    <w:rsid w:val="00E9535E"/>
    <w:rsid w:val="00EA6736"/>
    <w:rsid w:val="00EB7444"/>
    <w:rsid w:val="00EE4F58"/>
    <w:rsid w:val="00F14D67"/>
    <w:rsid w:val="00F17FD3"/>
    <w:rsid w:val="00F21A2C"/>
    <w:rsid w:val="00F27356"/>
    <w:rsid w:val="00F2783B"/>
    <w:rsid w:val="00F32A5B"/>
    <w:rsid w:val="00F35C5A"/>
    <w:rsid w:val="00F4341D"/>
    <w:rsid w:val="00F52399"/>
    <w:rsid w:val="00F543EE"/>
    <w:rsid w:val="00F561CB"/>
    <w:rsid w:val="00F578A9"/>
    <w:rsid w:val="00F65138"/>
    <w:rsid w:val="00F6694A"/>
    <w:rsid w:val="00F77DDF"/>
    <w:rsid w:val="00F852B6"/>
    <w:rsid w:val="00F87CF9"/>
    <w:rsid w:val="00F92E7F"/>
    <w:rsid w:val="00F96DAA"/>
    <w:rsid w:val="00FA1F9A"/>
    <w:rsid w:val="00FB0C3E"/>
    <w:rsid w:val="00FC4BFA"/>
    <w:rsid w:val="00FC71E8"/>
    <w:rsid w:val="00FD1716"/>
    <w:rsid w:val="00FD41FC"/>
    <w:rsid w:val="00FF4798"/>
    <w:rsid w:val="00FF51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CF5B1CD"/>
  <w15:chartTrackingRefBased/>
  <w15:docId w15:val="{E2E2A1E2-0C62-46D3-AB97-60D1FBC1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52B18"/>
    <w:pPr>
      <w:suppressAutoHyphens/>
    </w:pPr>
    <w:rPr>
      <w:rFonts w:ascii="Arial" w:eastAsia="MS Mincho" w:hAnsi="Arial"/>
      <w:sz w:val="24"/>
      <w:szCs w:val="24"/>
      <w:lang w:eastAsia="ja-JP"/>
    </w:rPr>
  </w:style>
  <w:style w:type="paragraph" w:styleId="Titolo1">
    <w:name w:val="heading 1"/>
    <w:basedOn w:val="Titolo10"/>
    <w:next w:val="Corpodeltesto"/>
    <w:qFormat/>
    <w:pPr>
      <w:numPr>
        <w:numId w:val="1"/>
      </w:numPr>
      <w:outlineLvl w:val="0"/>
    </w:pPr>
    <w:rPr>
      <w:b/>
      <w:bCs/>
      <w:sz w:val="36"/>
      <w:szCs w:val="36"/>
    </w:rPr>
  </w:style>
  <w:style w:type="paragraph" w:styleId="Titolo2">
    <w:name w:val="heading 2"/>
    <w:basedOn w:val="Titolo10"/>
    <w:next w:val="Corpodeltesto"/>
    <w:qFormat/>
    <w:pPr>
      <w:numPr>
        <w:ilvl w:val="1"/>
        <w:numId w:val="1"/>
      </w:numPr>
      <w:spacing w:before="200"/>
      <w:outlineLvl w:val="1"/>
    </w:pPr>
    <w:rPr>
      <w:b/>
      <w:bCs/>
      <w:sz w:val="32"/>
      <w:szCs w:val="32"/>
    </w:rPr>
  </w:style>
  <w:style w:type="paragraph" w:styleId="Titolo3">
    <w:name w:val="heading 3"/>
    <w:basedOn w:val="Titolo10"/>
    <w:next w:val="Corpodeltesto"/>
    <w:qFormat/>
    <w:pPr>
      <w:numPr>
        <w:ilvl w:val="2"/>
        <w:numId w:val="1"/>
      </w:numPr>
      <w:spacing w:before="140"/>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ebdings" w:eastAsia="MS Mincho" w:hAnsi="Web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Wingdings" w:hAnsi="Wingdings" w:cs="Wingdings"/>
      <w:sz w:val="16"/>
      <w:szCs w:val="16"/>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3">
    <w:name w:val="WW8Num16z3"/>
    <w:rPr>
      <w:rFonts w:ascii="Symbol" w:hAnsi="Symbol" w:cs="Symbol"/>
    </w:rPr>
  </w:style>
  <w:style w:type="character" w:customStyle="1" w:styleId="WW8Num16z4">
    <w:name w:val="WW8Num16z4"/>
    <w:rPr>
      <w:rFonts w:ascii="Courier New" w:hAnsi="Courier New" w:cs="Courier New"/>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00"/>
      <w:u w:val="single"/>
    </w:rPr>
  </w:style>
  <w:style w:type="character" w:customStyle="1" w:styleId="Punti">
    <w:name w:val="Punti"/>
    <w:rPr>
      <w:rFonts w:ascii="OpenSymbol" w:eastAsia="OpenSymbol" w:hAnsi="OpenSymbol" w:cs="OpenSymbol"/>
    </w:rPr>
  </w:style>
  <w:style w:type="paragraph" w:customStyle="1" w:styleId="Titolo10">
    <w:name w:val="Titolo1"/>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qFormat/>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M1">
    <w:name w:val="CM1"/>
    <w:basedOn w:val="Normale"/>
    <w:next w:val="Normale"/>
    <w:pPr>
      <w:widowControl w:val="0"/>
      <w:autoSpaceDE w:val="0"/>
    </w:pPr>
    <w:rPr>
      <w:rFonts w:eastAsia="Times New Roman" w:cs="Arial"/>
    </w:rPr>
  </w:style>
  <w:style w:type="paragraph" w:customStyle="1" w:styleId="CM5">
    <w:name w:val="CM5"/>
    <w:basedOn w:val="Normale"/>
    <w:next w:val="Normale"/>
    <w:pPr>
      <w:widowControl w:val="0"/>
      <w:autoSpaceDE w:val="0"/>
    </w:pPr>
    <w:rPr>
      <w:rFonts w:eastAsia="Times New Roman" w:cs="Arial"/>
    </w:rPr>
  </w:style>
  <w:style w:type="paragraph" w:styleId="Testofumetto">
    <w:name w:val="Balloon Text"/>
    <w:basedOn w:val="Normale"/>
    <w:rPr>
      <w:rFonts w:ascii="Tahoma" w:hAnsi="Tahoma" w:cs="Tahoma"/>
      <w:sz w:val="16"/>
      <w:szCs w:val="16"/>
    </w:rPr>
  </w:style>
  <w:style w:type="paragraph" w:customStyle="1" w:styleId="Contenutocornice">
    <w:name w:val="Contenuto cornice"/>
    <w:basedOn w:val="Normale"/>
    <w:qFormat/>
  </w:style>
  <w:style w:type="paragraph" w:customStyle="1" w:styleId="Quotations">
    <w:name w:val="Quotations"/>
    <w:basedOn w:val="Normale"/>
    <w:pPr>
      <w:spacing w:after="283"/>
      <w:ind w:left="567" w:right="567"/>
    </w:pPr>
  </w:style>
  <w:style w:type="paragraph" w:styleId="Titolo">
    <w:name w:val="Title"/>
    <w:basedOn w:val="Titolo10"/>
    <w:next w:val="Corpodeltesto"/>
    <w:qFormat/>
    <w:pPr>
      <w:jc w:val="center"/>
    </w:pPr>
    <w:rPr>
      <w:b/>
      <w:bCs/>
      <w:sz w:val="56"/>
      <w:szCs w:val="56"/>
    </w:rPr>
  </w:style>
  <w:style w:type="paragraph" w:styleId="Sottotitolo">
    <w:name w:val="Subtitle"/>
    <w:basedOn w:val="Titolo10"/>
    <w:next w:val="Corpodeltesto"/>
    <w:qFormat/>
    <w:pPr>
      <w:spacing w:before="60"/>
      <w:jc w:val="center"/>
    </w:pPr>
    <w:rPr>
      <w:sz w:val="36"/>
      <w:szCs w:val="36"/>
    </w:rPr>
  </w:style>
  <w:style w:type="paragraph" w:customStyle="1" w:styleId="Contenutotabella">
    <w:name w:val="Contenuto tabella"/>
    <w:basedOn w:val="Normale"/>
    <w:qFormat/>
    <w:rsid w:val="00573A35"/>
    <w:rPr>
      <w:rFonts w:eastAsia="Times New Roman"/>
      <w:color w:val="00000A"/>
      <w:lang w:eastAsia="it-IT"/>
    </w:rPr>
  </w:style>
  <w:style w:type="table" w:styleId="Grigliatabella">
    <w:name w:val="Table Grid"/>
    <w:basedOn w:val="Tabellanormale"/>
    <w:uiPriority w:val="59"/>
    <w:rsid w:val="00384820"/>
    <w:rPr>
      <w:rFonts w:ascii="Calibri" w:eastAsia="Calibri" w:hAnsi="Calibr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link w:val="Intestazione"/>
    <w:uiPriority w:val="99"/>
    <w:rsid w:val="00EB7444"/>
    <w:rPr>
      <w:rFonts w:ascii="Arial" w:eastAsia="MS Mincho" w:hAnsi="Arial"/>
      <w:sz w:val="24"/>
      <w:szCs w:val="24"/>
      <w:lang w:eastAsia="ja-JP"/>
    </w:rPr>
  </w:style>
  <w:style w:type="paragraph" w:customStyle="1" w:styleId="Standard">
    <w:name w:val="Standard"/>
    <w:rsid w:val="007C5048"/>
    <w:pPr>
      <w:widowControl w:val="0"/>
      <w:suppressAutoHyphens/>
      <w:autoSpaceDN w:val="0"/>
      <w:textAlignment w:val="baseline"/>
    </w:pPr>
    <w:rPr>
      <w:rFonts w:ascii="Calibri" w:eastAsia="Segoe UI" w:hAnsi="Calibri" w:cs="Tahoma"/>
      <w:color w:val="000000"/>
      <w:kern w:val="3"/>
      <w:sz w:val="22"/>
      <w:szCs w:val="24"/>
      <w:lang w:val="en-US" w:eastAsia="zh-CN" w:bidi="en-US"/>
    </w:rPr>
  </w:style>
  <w:style w:type="character" w:customStyle="1" w:styleId="Internetlink">
    <w:name w:val="Internet link"/>
    <w:rsid w:val="007C504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7326">
      <w:bodyDiv w:val="1"/>
      <w:marLeft w:val="0"/>
      <w:marRight w:val="0"/>
      <w:marTop w:val="0"/>
      <w:marBottom w:val="0"/>
      <w:divBdr>
        <w:top w:val="none" w:sz="0" w:space="0" w:color="auto"/>
        <w:left w:val="none" w:sz="0" w:space="0" w:color="auto"/>
        <w:bottom w:val="none" w:sz="0" w:space="0" w:color="auto"/>
        <w:right w:val="none" w:sz="0" w:space="0" w:color="auto"/>
      </w:divBdr>
    </w:div>
    <w:div w:id="388235533">
      <w:bodyDiv w:val="1"/>
      <w:marLeft w:val="0"/>
      <w:marRight w:val="0"/>
      <w:marTop w:val="0"/>
      <w:marBottom w:val="0"/>
      <w:divBdr>
        <w:top w:val="none" w:sz="0" w:space="0" w:color="auto"/>
        <w:left w:val="none" w:sz="0" w:space="0" w:color="auto"/>
        <w:bottom w:val="none" w:sz="0" w:space="0" w:color="auto"/>
        <w:right w:val="none" w:sz="0" w:space="0" w:color="auto"/>
      </w:divBdr>
    </w:div>
    <w:div w:id="388726304">
      <w:bodyDiv w:val="1"/>
      <w:marLeft w:val="0"/>
      <w:marRight w:val="0"/>
      <w:marTop w:val="0"/>
      <w:marBottom w:val="0"/>
      <w:divBdr>
        <w:top w:val="none" w:sz="0" w:space="0" w:color="auto"/>
        <w:left w:val="none" w:sz="0" w:space="0" w:color="auto"/>
        <w:bottom w:val="none" w:sz="0" w:space="0" w:color="auto"/>
        <w:right w:val="none" w:sz="0" w:space="0" w:color="auto"/>
      </w:divBdr>
    </w:div>
    <w:div w:id="494033614">
      <w:bodyDiv w:val="1"/>
      <w:marLeft w:val="0"/>
      <w:marRight w:val="0"/>
      <w:marTop w:val="0"/>
      <w:marBottom w:val="0"/>
      <w:divBdr>
        <w:top w:val="none" w:sz="0" w:space="0" w:color="auto"/>
        <w:left w:val="none" w:sz="0" w:space="0" w:color="auto"/>
        <w:bottom w:val="none" w:sz="0" w:space="0" w:color="auto"/>
        <w:right w:val="none" w:sz="0" w:space="0" w:color="auto"/>
      </w:divBdr>
    </w:div>
    <w:div w:id="555628482">
      <w:bodyDiv w:val="1"/>
      <w:marLeft w:val="0"/>
      <w:marRight w:val="0"/>
      <w:marTop w:val="0"/>
      <w:marBottom w:val="0"/>
      <w:divBdr>
        <w:top w:val="none" w:sz="0" w:space="0" w:color="auto"/>
        <w:left w:val="none" w:sz="0" w:space="0" w:color="auto"/>
        <w:bottom w:val="none" w:sz="0" w:space="0" w:color="auto"/>
        <w:right w:val="none" w:sz="0" w:space="0" w:color="auto"/>
      </w:divBdr>
    </w:div>
    <w:div w:id="618488612">
      <w:bodyDiv w:val="1"/>
      <w:marLeft w:val="0"/>
      <w:marRight w:val="0"/>
      <w:marTop w:val="0"/>
      <w:marBottom w:val="0"/>
      <w:divBdr>
        <w:top w:val="none" w:sz="0" w:space="0" w:color="auto"/>
        <w:left w:val="none" w:sz="0" w:space="0" w:color="auto"/>
        <w:bottom w:val="none" w:sz="0" w:space="0" w:color="auto"/>
        <w:right w:val="none" w:sz="0" w:space="0" w:color="auto"/>
      </w:divBdr>
    </w:div>
    <w:div w:id="757140081">
      <w:bodyDiv w:val="1"/>
      <w:marLeft w:val="0"/>
      <w:marRight w:val="0"/>
      <w:marTop w:val="0"/>
      <w:marBottom w:val="0"/>
      <w:divBdr>
        <w:top w:val="none" w:sz="0" w:space="0" w:color="auto"/>
        <w:left w:val="none" w:sz="0" w:space="0" w:color="auto"/>
        <w:bottom w:val="none" w:sz="0" w:space="0" w:color="auto"/>
        <w:right w:val="none" w:sz="0" w:space="0" w:color="auto"/>
      </w:divBdr>
    </w:div>
    <w:div w:id="862207354">
      <w:bodyDiv w:val="1"/>
      <w:marLeft w:val="0"/>
      <w:marRight w:val="0"/>
      <w:marTop w:val="0"/>
      <w:marBottom w:val="0"/>
      <w:divBdr>
        <w:top w:val="none" w:sz="0" w:space="0" w:color="auto"/>
        <w:left w:val="none" w:sz="0" w:space="0" w:color="auto"/>
        <w:bottom w:val="none" w:sz="0" w:space="0" w:color="auto"/>
        <w:right w:val="none" w:sz="0" w:space="0" w:color="auto"/>
      </w:divBdr>
    </w:div>
    <w:div w:id="1094284355">
      <w:bodyDiv w:val="1"/>
      <w:marLeft w:val="0"/>
      <w:marRight w:val="0"/>
      <w:marTop w:val="0"/>
      <w:marBottom w:val="0"/>
      <w:divBdr>
        <w:top w:val="none" w:sz="0" w:space="0" w:color="auto"/>
        <w:left w:val="none" w:sz="0" w:space="0" w:color="auto"/>
        <w:bottom w:val="none" w:sz="0" w:space="0" w:color="auto"/>
        <w:right w:val="none" w:sz="0" w:space="0" w:color="auto"/>
      </w:divBdr>
    </w:div>
    <w:div w:id="1162115178">
      <w:bodyDiv w:val="1"/>
      <w:marLeft w:val="0"/>
      <w:marRight w:val="0"/>
      <w:marTop w:val="0"/>
      <w:marBottom w:val="0"/>
      <w:divBdr>
        <w:top w:val="none" w:sz="0" w:space="0" w:color="auto"/>
        <w:left w:val="none" w:sz="0" w:space="0" w:color="auto"/>
        <w:bottom w:val="none" w:sz="0" w:space="0" w:color="auto"/>
        <w:right w:val="none" w:sz="0" w:space="0" w:color="auto"/>
      </w:divBdr>
    </w:div>
    <w:div w:id="1453473242">
      <w:bodyDiv w:val="1"/>
      <w:marLeft w:val="0"/>
      <w:marRight w:val="0"/>
      <w:marTop w:val="0"/>
      <w:marBottom w:val="0"/>
      <w:divBdr>
        <w:top w:val="none" w:sz="0" w:space="0" w:color="auto"/>
        <w:left w:val="none" w:sz="0" w:space="0" w:color="auto"/>
        <w:bottom w:val="none" w:sz="0" w:space="0" w:color="auto"/>
        <w:right w:val="none" w:sz="0" w:space="0" w:color="auto"/>
      </w:divBdr>
    </w:div>
    <w:div w:id="1535457376">
      <w:bodyDiv w:val="1"/>
      <w:marLeft w:val="0"/>
      <w:marRight w:val="0"/>
      <w:marTop w:val="0"/>
      <w:marBottom w:val="0"/>
      <w:divBdr>
        <w:top w:val="none" w:sz="0" w:space="0" w:color="auto"/>
        <w:left w:val="none" w:sz="0" w:space="0" w:color="auto"/>
        <w:bottom w:val="none" w:sz="0" w:space="0" w:color="auto"/>
        <w:right w:val="none" w:sz="0" w:space="0" w:color="auto"/>
      </w:divBdr>
    </w:div>
    <w:div w:id="1645885618">
      <w:bodyDiv w:val="1"/>
      <w:marLeft w:val="0"/>
      <w:marRight w:val="0"/>
      <w:marTop w:val="0"/>
      <w:marBottom w:val="0"/>
      <w:divBdr>
        <w:top w:val="none" w:sz="0" w:space="0" w:color="auto"/>
        <w:left w:val="none" w:sz="0" w:space="0" w:color="auto"/>
        <w:bottom w:val="none" w:sz="0" w:space="0" w:color="auto"/>
        <w:right w:val="none" w:sz="0" w:space="0" w:color="auto"/>
      </w:divBdr>
    </w:div>
    <w:div w:id="20918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zionegenerale@provincia.tn.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dprivacy@provincia.tn.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ag@pec.provincia.tn.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ppag@provincia.tn.it" TargetMode="External"/><Relationship Id="rId4" Type="http://schemas.openxmlformats.org/officeDocument/2006/relationships/settings" Target="settings.xml"/><Relationship Id="rId9" Type="http://schemas.openxmlformats.org/officeDocument/2006/relationships/hyperlink" Target="mailto:segret.generale@pec.provincia.tn.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93E4B-5CB0-4CFB-A33A-EB0288FD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3041</Words>
  <Characters>17334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Mod</vt:lpstr>
    </vt:vector>
  </TitlesOfParts>
  <Company>PAT</Company>
  <LinksUpToDate>false</LinksUpToDate>
  <CharactersWithSpaces>20335</CharactersWithSpaces>
  <SharedDoc>false</SharedDoc>
  <HLinks>
    <vt:vector size="6" baseType="variant">
      <vt:variant>
        <vt:i4>1572990</vt:i4>
      </vt:variant>
      <vt:variant>
        <vt:i4>0</vt:i4>
      </vt:variant>
      <vt:variant>
        <vt:i4>0</vt:i4>
      </vt:variant>
      <vt:variant>
        <vt:i4>5</vt:i4>
      </vt:variant>
      <vt:variant>
        <vt:lpwstr>mailto:serv.politichesvilupporurale@pec.provincia.tn.it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dc:title>
  <dc:subject/>
  <dc:creator>PR38516</dc:creator>
  <cp:keywords/>
  <dc:description/>
  <cp:lastModifiedBy>Antonio Avitabile</cp:lastModifiedBy>
  <cp:revision>179</cp:revision>
  <cp:lastPrinted>2018-09-18T06:24:00Z</cp:lastPrinted>
  <dcterms:created xsi:type="dcterms:W3CDTF">2018-10-30T11:09:00Z</dcterms:created>
  <dcterms:modified xsi:type="dcterms:W3CDTF">2022-03-15T15:21:00Z</dcterms:modified>
</cp:coreProperties>
</file>