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1B" w:rsidRDefault="005F7B06">
      <w:p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r>
        <w:rPr>
          <w:rFonts w:ascii="Calibri" w:eastAsia="Calibri" w:hAnsi="Calibri" w:cs="Calibri"/>
          <w:b/>
          <w:color w:val="5A5A5A"/>
          <w:sz w:val="28"/>
          <w:szCs w:val="28"/>
        </w:rPr>
        <w:t>Historial de versiones del documento</w:t>
      </w:r>
    </w:p>
    <w:tbl>
      <w:tblPr>
        <w:tblStyle w:val="a0"/>
        <w:tblW w:w="824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1994"/>
        <w:gridCol w:w="2750"/>
        <w:gridCol w:w="2248"/>
      </w:tblGrid>
      <w:tr w:rsidR="0036391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Versión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</w:tr>
      <w:tr w:rsidR="0036391B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18/4/2022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 de documento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91B" w:rsidRDefault="005F7B06">
            <w:pPr>
              <w:spacing w:after="1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gamaliel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quiroz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6391B" w:rsidRDefault="0036391B">
      <w:p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</w:p>
    <w:p w:rsidR="0036391B" w:rsidRDefault="005F7B06">
      <w:p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r>
        <w:rPr>
          <w:rFonts w:ascii="Calibri" w:eastAsia="Calibri" w:hAnsi="Calibri" w:cs="Calibri"/>
          <w:b/>
          <w:color w:val="5A5A5A"/>
          <w:sz w:val="28"/>
          <w:szCs w:val="28"/>
        </w:rPr>
        <w:t>Tabla de contenidos</w:t>
      </w:r>
    </w:p>
    <w:sdt>
      <w:sdtPr>
        <w:id w:val="-1612978604"/>
        <w:docPartObj>
          <w:docPartGallery w:val="Table of Contents"/>
          <w:docPartUnique/>
        </w:docPartObj>
      </w:sdtPr>
      <w:sdtEndPr/>
      <w:sdtContent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6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1.</w:t>
            </w:r>
          </w:hyperlink>
          <w:hyperlink r:id="rId7">
            <w:r>
              <w:rPr>
                <w:rFonts w:ascii="Calibri" w:eastAsia="Calibri" w:hAnsi="Calibri" w:cs="Calibri"/>
              </w:rPr>
              <w:tab/>
            </w:r>
          </w:hyperlink>
          <w:hyperlink r:id="rId8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Objetivo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1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9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2.</w:t>
            </w:r>
          </w:hyperlink>
          <w:hyperlink r:id="rId10">
            <w:r>
              <w:rPr>
                <w:rFonts w:ascii="Calibri" w:eastAsia="Calibri" w:hAnsi="Calibri" w:cs="Calibri"/>
              </w:rPr>
              <w:tab/>
            </w:r>
          </w:hyperlink>
          <w:hyperlink r:id="rId11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Beneficios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1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12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3.</w:t>
            </w:r>
          </w:hyperlink>
          <w:hyperlink r:id="rId13">
            <w:r>
              <w:rPr>
                <w:rFonts w:ascii="Calibri" w:eastAsia="Calibri" w:hAnsi="Calibri" w:cs="Calibri"/>
              </w:rPr>
              <w:tab/>
            </w:r>
          </w:hyperlink>
          <w:hyperlink r:id="rId14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Alcance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1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15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4.</w:t>
            </w:r>
          </w:hyperlink>
          <w:hyperlink r:id="rId16">
            <w:r>
              <w:rPr>
                <w:rFonts w:ascii="Calibri" w:eastAsia="Calibri" w:hAnsi="Calibri" w:cs="Calibri"/>
              </w:rPr>
              <w:tab/>
            </w:r>
          </w:hyperlink>
          <w:hyperlink r:id="rId17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Limitaciones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</w:instrText>
          </w:r>
          <w:r>
            <w:instrText xml:space="preserve">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18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5.</w:t>
            </w:r>
          </w:hyperlink>
          <w:hyperlink r:id="rId19">
            <w:r>
              <w:rPr>
                <w:rFonts w:ascii="Calibri" w:eastAsia="Calibri" w:hAnsi="Calibri" w:cs="Calibri"/>
              </w:rPr>
              <w:tab/>
            </w:r>
          </w:hyperlink>
          <w:hyperlink r:id="rId20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Requisitos no funcionales globales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21">
            <w:r>
              <w:rPr>
                <w:rFonts w:ascii="Calibri" w:eastAsia="Calibri" w:hAnsi="Calibri" w:cs="Calibri"/>
              </w:rPr>
              <w:tab/>
            </w:r>
          </w:hyperlink>
          <w:hyperlink r:id="rId22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Módulos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hyperlink r:id="rId23" w:anchor="heading=h.2s8eyo1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2</w:t>
            </w:r>
          </w:hyperlink>
        </w:p>
        <w:p w:rsidR="0036391B" w:rsidRDefault="005F7B06">
          <w:pPr>
            <w:tabs>
              <w:tab w:val="left" w:pos="880"/>
              <w:tab w:val="right" w:pos="9350"/>
            </w:tabs>
            <w:spacing w:line="256" w:lineRule="auto"/>
            <w:ind w:left="220"/>
            <w:rPr>
              <w:rFonts w:ascii="Calibri" w:eastAsia="Calibri" w:hAnsi="Calibri" w:cs="Calibri"/>
            </w:rPr>
          </w:pPr>
          <w:hyperlink r:id="rId24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5.1.</w:t>
            </w:r>
          </w:hyperlink>
          <w:hyperlink r:id="rId25">
            <w:r>
              <w:rPr>
                <w:rFonts w:ascii="Calibri" w:eastAsia="Calibri" w:hAnsi="Calibri" w:cs="Calibri"/>
              </w:rPr>
              <w:tab/>
            </w:r>
          </w:hyperlink>
          <w:hyperlink r:id="rId26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[clases]</w:t>
            </w: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ab/>
            </w:r>
          </w:hyperlink>
          <w:hyperlink r:id="rId27" w:anchor="heading=h.17dp8vu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2</w:t>
            </w:r>
          </w:hyperlink>
        </w:p>
        <w:p w:rsidR="0036391B" w:rsidRDefault="005F7B06">
          <w:pPr>
            <w:tabs>
              <w:tab w:val="left" w:pos="1320"/>
              <w:tab w:val="right" w:pos="9350"/>
            </w:tabs>
            <w:spacing w:line="256" w:lineRule="auto"/>
            <w:ind w:left="440"/>
            <w:rPr>
              <w:rFonts w:ascii="Calibri" w:eastAsia="Calibri" w:hAnsi="Calibri" w:cs="Calibri"/>
            </w:rPr>
          </w:pPr>
          <w:hyperlink r:id="rId28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5.1.1.</w:t>
            </w:r>
          </w:hyperlink>
          <w:hyperlink r:id="rId29">
            <w:r>
              <w:rPr>
                <w:rFonts w:ascii="Calibri" w:eastAsia="Calibri" w:hAnsi="Calibri" w:cs="Calibri"/>
              </w:rPr>
              <w:tab/>
            </w:r>
          </w:hyperlink>
          <w:hyperlink r:id="rId30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Requisitos funcionales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</w:instrText>
          </w:r>
          <w:r>
            <w:instrText xml:space="preserve">=h.tyjcwt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tabs>
              <w:tab w:val="left" w:pos="1320"/>
              <w:tab w:val="right" w:pos="9350"/>
            </w:tabs>
            <w:spacing w:line="256" w:lineRule="auto"/>
            <w:ind w:left="440"/>
            <w:rPr>
              <w:rFonts w:ascii="Calibri" w:eastAsia="Calibri" w:hAnsi="Calibri" w:cs="Calibri"/>
            </w:rPr>
          </w:pPr>
          <w:hyperlink r:id="rId31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5.1.2.</w:t>
            </w:r>
          </w:hyperlink>
          <w:hyperlink r:id="rId32">
            <w:r>
              <w:rPr>
                <w:rFonts w:ascii="Calibri" w:eastAsia="Calibri" w:hAnsi="Calibri" w:cs="Calibri"/>
              </w:rPr>
              <w:tab/>
            </w:r>
          </w:hyperlink>
          <w:hyperlink r:id="rId33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Requisitos no funcionales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tabs>
              <w:tab w:val="left" w:pos="880"/>
              <w:tab w:val="right" w:pos="9350"/>
            </w:tabs>
            <w:spacing w:line="256" w:lineRule="auto"/>
            <w:ind w:left="220"/>
            <w:rPr>
              <w:rFonts w:ascii="Calibri" w:eastAsia="Calibri" w:hAnsi="Calibri" w:cs="Calibri"/>
            </w:rPr>
          </w:pPr>
          <w:hyperlink r:id="rId34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5.2.</w:t>
            </w:r>
          </w:hyperlink>
          <w:hyperlink r:id="rId35">
            <w:r>
              <w:rPr>
                <w:rFonts w:ascii="Calibri" w:eastAsia="Calibri" w:hAnsi="Calibri" w:cs="Calibri"/>
              </w:rPr>
              <w:tab/>
            </w:r>
          </w:hyperlink>
          <w:hyperlink r:id="rId36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[nombre de otro módulo]</w:t>
            </w: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ab/>
            </w:r>
          </w:hyperlink>
          <w:hyperlink r:id="rId37" w:anchor="heading=h.3rdcrjn"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2</w:t>
            </w:r>
          </w:hyperlink>
        </w:p>
        <w:p w:rsidR="0036391B" w:rsidRDefault="005F7B06">
          <w:pPr>
            <w:tabs>
              <w:tab w:val="left" w:pos="1320"/>
              <w:tab w:val="right" w:pos="9350"/>
            </w:tabs>
            <w:spacing w:line="256" w:lineRule="auto"/>
            <w:ind w:left="440"/>
            <w:rPr>
              <w:rFonts w:ascii="Calibri" w:eastAsia="Calibri" w:hAnsi="Calibri" w:cs="Calibri"/>
            </w:rPr>
          </w:pPr>
          <w:hyperlink r:id="rId38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5.2.1.</w:t>
            </w:r>
          </w:hyperlink>
          <w:hyperlink r:id="rId39">
            <w:r>
              <w:rPr>
                <w:rFonts w:ascii="Calibri" w:eastAsia="Calibri" w:hAnsi="Calibri" w:cs="Calibri"/>
              </w:rPr>
              <w:tab/>
            </w:r>
          </w:hyperlink>
          <w:hyperlink r:id="rId40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Requisitos funcionales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ab/>
            </w:r>
          </w:hyperlink>
          <w:hyperlink r:id="rId41" w:anchor="heading=h.26in1rg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2</w:t>
            </w:r>
          </w:hyperlink>
        </w:p>
        <w:p w:rsidR="0036391B" w:rsidRDefault="005F7B06">
          <w:pPr>
            <w:tabs>
              <w:tab w:val="left" w:pos="1320"/>
              <w:tab w:val="right" w:pos="9350"/>
            </w:tabs>
            <w:spacing w:line="256" w:lineRule="auto"/>
            <w:ind w:left="440"/>
            <w:rPr>
              <w:rFonts w:ascii="Calibri" w:eastAsia="Calibri" w:hAnsi="Calibri" w:cs="Calibri"/>
            </w:rPr>
          </w:pPr>
          <w:hyperlink r:id="rId42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5.2.2.</w:t>
            </w:r>
          </w:hyperlink>
          <w:hyperlink r:id="rId43">
            <w:r>
              <w:rPr>
                <w:rFonts w:ascii="Calibri" w:eastAsia="Calibri" w:hAnsi="Calibri" w:cs="Calibri"/>
              </w:rPr>
              <w:tab/>
            </w:r>
          </w:hyperlink>
          <w:hyperlink r:id="rId44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Requisitos no funcionales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ab/>
            </w:r>
          </w:hyperlink>
          <w:hyperlink r:id="rId45" w:anchor="heading=h.lnxbz9">
            <w:r>
              <w:rPr>
                <w:rFonts w:ascii="Calibri" w:eastAsia="Calibri" w:hAnsi="Calibri" w:cs="Calibri"/>
                <w:i/>
                <w:sz w:val="20"/>
                <w:szCs w:val="20"/>
              </w:rPr>
              <w:t>2</w:t>
            </w:r>
          </w:hyperlink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46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6.</w:t>
            </w:r>
          </w:hyperlink>
          <w:hyperlink r:id="rId47">
            <w:r>
              <w:rPr>
                <w:rFonts w:ascii="Calibri" w:eastAsia="Calibri" w:hAnsi="Calibri" w:cs="Calibri"/>
              </w:rPr>
              <w:tab/>
            </w:r>
          </w:hyperlink>
          <w:hyperlink r:id="rId48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Prototipos de interfaz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tabs>
              <w:tab w:val="left" w:pos="440"/>
              <w:tab w:val="right" w:pos="9350"/>
            </w:tabs>
            <w:spacing w:before="120" w:after="120" w:line="256" w:lineRule="auto"/>
            <w:rPr>
              <w:rFonts w:ascii="Calibri" w:eastAsia="Calibri" w:hAnsi="Calibri" w:cs="Calibri"/>
            </w:rPr>
          </w:pPr>
          <w:hyperlink r:id="rId49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7.</w:t>
            </w:r>
          </w:hyperlink>
          <w:hyperlink r:id="rId50">
            <w:r>
              <w:rPr>
                <w:rFonts w:ascii="Calibri" w:eastAsia="Calibri" w:hAnsi="Calibri" w:cs="Calibri"/>
              </w:rPr>
              <w:tab/>
            </w:r>
          </w:hyperlink>
          <w:hyperlink r:id="rId51"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Glosario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0"/>
              <w:szCs w:val="20"/>
            </w:rPr>
            <w:t>2</w:t>
          </w:r>
          <w:r>
            <w:fldChar w:fldCharType="end"/>
          </w:r>
        </w:p>
        <w:p w:rsidR="0036391B" w:rsidRDefault="005F7B06">
          <w:pPr>
            <w:spacing w:after="160" w:line="256" w:lineRule="auto"/>
            <w:rPr>
              <w:rFonts w:ascii="Calibri" w:eastAsia="Calibri" w:hAnsi="Calibri" w:cs="Calibri"/>
              <w:b/>
              <w:color w:val="5A5A5A"/>
              <w:sz w:val="28"/>
              <w:szCs w:val="28"/>
            </w:rPr>
          </w:pPr>
          <w:r>
            <w:fldChar w:fldCharType="end"/>
          </w:r>
        </w:p>
      </w:sdtContent>
    </w:sdt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Objetivo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Los </w:t>
      </w:r>
      <w:r w:rsidR="003622C4">
        <w:rPr>
          <w:rFonts w:ascii="Calibri" w:eastAsia="Calibri" w:hAnsi="Calibri" w:cs="Calibri"/>
          <w:sz w:val="24"/>
          <w:szCs w:val="24"/>
        </w:rPr>
        <w:t>clientes acuden a la librería para comprar libros. Los empleados alojan datos sobre los libros que hay en las tiendas y las ventas de los mismos</w:t>
      </w:r>
      <w:r>
        <w:rPr>
          <w:rFonts w:ascii="Calibri" w:eastAsia="Calibri" w:hAnsi="Calibri" w:cs="Calibri"/>
          <w:sz w:val="24"/>
          <w:szCs w:val="24"/>
        </w:rPr>
        <w:t xml:space="preserve"> mediante un sistema web.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</w:rPr>
      </w:pP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Beneficios</w:t>
      </w:r>
    </w:p>
    <w:p w:rsidR="004B2F2C" w:rsidRDefault="005F7B06" w:rsidP="004B2F2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Los </w:t>
      </w:r>
      <w:r w:rsidR="003622C4">
        <w:rPr>
          <w:rFonts w:ascii="Calibri" w:eastAsia="Calibri" w:hAnsi="Calibri" w:cs="Calibri"/>
          <w:sz w:val="24"/>
          <w:szCs w:val="24"/>
        </w:rPr>
        <w:t>cliente</w:t>
      </w:r>
      <w:r>
        <w:rPr>
          <w:rFonts w:ascii="Calibri" w:eastAsia="Calibri" w:hAnsi="Calibri" w:cs="Calibri"/>
          <w:sz w:val="24"/>
          <w:szCs w:val="24"/>
        </w:rPr>
        <w:t>s suelen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perder l</w:t>
      </w:r>
      <w:r w:rsidR="003622C4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 w:rsidR="003622C4">
        <w:rPr>
          <w:rFonts w:ascii="Calibri" w:eastAsia="Calibri" w:hAnsi="Calibri" w:cs="Calibri"/>
          <w:sz w:val="24"/>
          <w:szCs w:val="24"/>
        </w:rPr>
        <w:t>libros que compran</w:t>
      </w:r>
      <w:r w:rsidR="004B2F2C">
        <w:rPr>
          <w:rFonts w:ascii="Calibri" w:eastAsia="Calibri" w:hAnsi="Calibri" w:cs="Calibri"/>
          <w:sz w:val="24"/>
          <w:szCs w:val="24"/>
        </w:rPr>
        <w:t>. Este problema queda resuelto, ya que cada librería posee múltiples ejemplares de un mismo libro, y en la página web tienen registro sobre qué libros entran y salen de la misma.</w:t>
      </w:r>
      <w:r w:rsidR="004B2F2C">
        <w:rPr>
          <w:rFonts w:ascii="Calibri" w:eastAsia="Calibri" w:hAnsi="Calibri" w:cs="Calibri"/>
          <w:sz w:val="24"/>
          <w:szCs w:val="24"/>
        </w:rPr>
        <w:t xml:space="preserve"> El sitio permite añadir, eliminar, o </w:t>
      </w:r>
      <w:r w:rsidR="004B2F2C">
        <w:rPr>
          <w:rFonts w:ascii="Calibri" w:eastAsia="Calibri" w:hAnsi="Calibri" w:cs="Calibri"/>
          <w:sz w:val="24"/>
          <w:szCs w:val="24"/>
        </w:rPr>
        <w:t>modificar</w:t>
      </w:r>
      <w:r w:rsidR="004B2F2C">
        <w:rPr>
          <w:rFonts w:ascii="Calibri" w:eastAsia="Calibri" w:hAnsi="Calibri" w:cs="Calibri"/>
          <w:sz w:val="24"/>
          <w:szCs w:val="24"/>
        </w:rPr>
        <w:t xml:space="preserve"> la información de cada libro</w:t>
      </w:r>
      <w:r w:rsidR="004B2F2C">
        <w:rPr>
          <w:rFonts w:ascii="Calibri" w:eastAsia="Calibri" w:hAnsi="Calibri" w:cs="Calibri"/>
          <w:sz w:val="24"/>
          <w:szCs w:val="24"/>
        </w:rPr>
        <w:t>.</w:t>
      </w:r>
    </w:p>
    <w:p w:rsidR="004B2F2C" w:rsidRDefault="004B2F2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Tambié</w:t>
      </w:r>
      <w:r w:rsidR="003622C4"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 w:rsidR="003622C4">
        <w:rPr>
          <w:rFonts w:ascii="Calibri" w:eastAsia="Calibri" w:hAnsi="Calibri" w:cs="Calibri"/>
          <w:sz w:val="24"/>
          <w:szCs w:val="24"/>
        </w:rPr>
        <w:t xml:space="preserve">ocasiones </w:t>
      </w:r>
      <w:r>
        <w:rPr>
          <w:rFonts w:ascii="Calibri" w:eastAsia="Calibri" w:hAnsi="Calibri" w:cs="Calibri"/>
          <w:sz w:val="24"/>
          <w:szCs w:val="24"/>
        </w:rPr>
        <w:t xml:space="preserve">ocurre que </w:t>
      </w:r>
      <w:r w:rsidR="003622C4">
        <w:rPr>
          <w:rFonts w:ascii="Calibri" w:eastAsia="Calibri" w:hAnsi="Calibri" w:cs="Calibri"/>
          <w:sz w:val="24"/>
          <w:szCs w:val="24"/>
        </w:rPr>
        <w:t>se encuentran en mal estado y, por ende, los tienen que tirar a la basura</w:t>
      </w:r>
      <w:r w:rsidR="005F7B06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Como que tengan páginas rotas o arrancadas, que se les derramó jugo por error, o que estén llenos de ácaros y piojos de los libros. </w:t>
      </w:r>
      <w:r w:rsidR="005F7B06">
        <w:rPr>
          <w:rFonts w:ascii="Calibri" w:eastAsia="Calibri" w:hAnsi="Calibri" w:cs="Calibri"/>
          <w:sz w:val="24"/>
          <w:szCs w:val="24"/>
        </w:rPr>
        <w:t xml:space="preserve">Este problema queda resuelto, ya que </w:t>
      </w:r>
      <w:r>
        <w:rPr>
          <w:rFonts w:ascii="Calibri" w:eastAsia="Calibri" w:hAnsi="Calibri" w:cs="Calibri"/>
          <w:sz w:val="24"/>
          <w:szCs w:val="24"/>
        </w:rPr>
        <w:t>en la librería tienen un protocolo que consiste en verificar semanalmente la calidad de los libros que llegan. Así mismo, ordenan los libros de acuerdo a su editorial y categoría, para no confundir a los clientes.</w:t>
      </w:r>
    </w:p>
    <w:p w:rsidR="0036391B" w:rsidRDefault="008F4BE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De los 15000 client</w:t>
      </w:r>
      <w:r w:rsidR="005F7B06">
        <w:rPr>
          <w:rFonts w:ascii="Calibri" w:eastAsia="Calibri" w:hAnsi="Calibri" w:cs="Calibri"/>
          <w:sz w:val="24"/>
          <w:szCs w:val="24"/>
        </w:rPr>
        <w:t xml:space="preserve">es </w:t>
      </w:r>
      <w:r>
        <w:rPr>
          <w:rFonts w:ascii="Calibri" w:eastAsia="Calibri" w:hAnsi="Calibri" w:cs="Calibri"/>
          <w:sz w:val="24"/>
          <w:szCs w:val="24"/>
        </w:rPr>
        <w:t>que vienen a la tienda</w:t>
      </w:r>
      <w:bookmarkStart w:id="2" w:name="_GoBack"/>
      <w:bookmarkEnd w:id="2"/>
      <w:r w:rsidR="005F7B06">
        <w:rPr>
          <w:rFonts w:ascii="Calibri" w:eastAsia="Calibri" w:hAnsi="Calibri" w:cs="Calibri"/>
          <w:sz w:val="24"/>
          <w:szCs w:val="24"/>
        </w:rPr>
        <w:t>necesitan evaluar el aprendizaje de los alumnos mediante ejercicios asociados a las distintas clase</w:t>
      </w:r>
      <w:r w:rsidR="005F7B06">
        <w:rPr>
          <w:rFonts w:ascii="Calibri" w:eastAsia="Calibri" w:hAnsi="Calibri" w:cs="Calibri"/>
          <w:sz w:val="24"/>
          <w:szCs w:val="24"/>
        </w:rPr>
        <w:t>s, pero tienen el problema de que demoran un cierto tiempo en corregir esos ejercicios y luego en calcular estadísticas sobre el resultado de los mismos.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problema queda resuelto, ya que esta tarea queda en manos del sistema que se encarga en forma aut</w:t>
      </w:r>
      <w:r>
        <w:rPr>
          <w:rFonts w:ascii="Calibri" w:eastAsia="Calibri" w:hAnsi="Calibri" w:cs="Calibri"/>
          <w:sz w:val="24"/>
          <w:szCs w:val="24"/>
        </w:rPr>
        <w:t>omática de calcular y arrojar las estadísticas que el profesor solicite sobre la resolución de ejercicios por parte de los alumnos.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</w:rPr>
      </w:pP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Alcance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profesor administra las clases que serán visualizadas por los alumnos (Módulo Clases).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profesor administra los ejercicios que agrega a las clases para que los alumnos los resuelvan con el objetivo de obtener estadísticas de las respuestas (Módulo Ejercicios).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administrador controla el ingreso al sistema de alumnos y profesores que se r</w:t>
      </w:r>
      <w:r>
        <w:rPr>
          <w:rFonts w:ascii="Calibri" w:eastAsia="Calibri" w:hAnsi="Calibri" w:cs="Calibri"/>
          <w:sz w:val="24"/>
          <w:szCs w:val="24"/>
        </w:rPr>
        <w:t>egistran por su cuenta (Módulo Seguridad).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administrador administra las clases a los cuales alumnos y profesores pueden afectarse (Módulo Cursos).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</w:rPr>
      </w:pP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Limitaciones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puede utilizarse con smartphones o </w:t>
      </w:r>
      <w:proofErr w:type="spellStart"/>
      <w:r>
        <w:rPr>
          <w:rFonts w:ascii="Calibri" w:eastAsia="Calibri" w:hAnsi="Calibri" w:cs="Calibri"/>
          <w:sz w:val="24"/>
          <w:szCs w:val="24"/>
        </w:rPr>
        <w:t>tablets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</w:rPr>
      </w:pP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Requisitos no funcionales globales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RNFG01. E</w:t>
      </w:r>
      <w:r>
        <w:rPr>
          <w:rFonts w:ascii="Calibri" w:eastAsia="Calibri" w:hAnsi="Calibri" w:cs="Calibri"/>
          <w:sz w:val="24"/>
          <w:szCs w:val="24"/>
        </w:rPr>
        <w:t xml:space="preserve">l sistema debe correr en el navegador Internet Explorer 10 (o superior), instalado en las netbooks provistas por el gobierno argentino a </w:t>
      </w:r>
      <w:r w:rsidR="008F4BE2">
        <w:rPr>
          <w:rFonts w:ascii="Calibri" w:eastAsia="Calibri" w:hAnsi="Calibri" w:cs="Calibri"/>
          <w:sz w:val="24"/>
          <w:szCs w:val="24"/>
        </w:rPr>
        <w:t>clientes y vendedores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RNFG02. El sistema se debe diseñar cumpliendo con los </w:t>
      </w:r>
      <w:proofErr w:type="spellStart"/>
      <w:r>
        <w:rPr>
          <w:rFonts w:ascii="Calibri" w:eastAsia="Calibri" w:hAnsi="Calibri" w:cs="Calibri"/>
          <w:sz w:val="24"/>
          <w:szCs w:val="24"/>
        </w:rPr>
        <w:t>standards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usabilidad de la compañía est</w:t>
      </w:r>
      <w:r>
        <w:rPr>
          <w:rFonts w:ascii="Calibri" w:eastAsia="Calibri" w:hAnsi="Calibri" w:cs="Calibri"/>
          <w:sz w:val="24"/>
          <w:szCs w:val="24"/>
        </w:rPr>
        <w:t>ablecidos para la construcción de cualquier sistema y especificados en el documento "</w:t>
      </w:r>
      <w:proofErr w:type="spellStart"/>
      <w:r>
        <w:rPr>
          <w:rFonts w:ascii="Calibri" w:eastAsia="Calibri" w:hAnsi="Calibri" w:cs="Calibri"/>
          <w:sz w:val="24"/>
          <w:szCs w:val="24"/>
        </w:rPr>
        <w:t>Standards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usabilidad.doc".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RNFG03. El sistema debe ser actualizado </w:t>
      </w:r>
      <w:r w:rsidR="008F4BE2">
        <w:rPr>
          <w:rFonts w:ascii="Calibri" w:eastAsia="Calibri" w:hAnsi="Calibri" w:cs="Calibri"/>
          <w:sz w:val="24"/>
          <w:szCs w:val="24"/>
        </w:rPr>
        <w:t>mientras la tienda se encuentre cerrada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RNFG04. El sistema debe estar disponible en el horario de 06 a 00 </w:t>
      </w:r>
      <w:proofErr w:type="spellStart"/>
      <w:r>
        <w:rPr>
          <w:rFonts w:ascii="Calibri" w:eastAsia="Calibri" w:hAnsi="Calibri" w:cs="Calibri"/>
          <w:sz w:val="24"/>
          <w:szCs w:val="24"/>
        </w:rPr>
        <w:t>hs</w:t>
      </w:r>
      <w:proofErr w:type="spellEnd"/>
      <w:r>
        <w:rPr>
          <w:rFonts w:ascii="Calibri" w:eastAsia="Calibri" w:hAnsi="Calibri" w:cs="Calibri"/>
          <w:sz w:val="24"/>
          <w:szCs w:val="24"/>
        </w:rPr>
        <w:t>. de lunes a viernes en el periodo de clases en un 0,99. Módulos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</w:rPr>
      </w:pPr>
    </w:p>
    <w:p w:rsidR="0036391B" w:rsidRDefault="0036391B">
      <w:pPr>
        <w:spacing w:after="160" w:line="256" w:lineRule="auto"/>
        <w:ind w:left="720" w:hanging="360"/>
        <w:rPr>
          <w:rFonts w:ascii="Calibri" w:eastAsia="Calibri" w:hAnsi="Calibri" w:cs="Calibri"/>
          <w:b/>
          <w:color w:val="5A5A5A"/>
          <w:sz w:val="28"/>
          <w:szCs w:val="28"/>
        </w:rPr>
      </w:pPr>
    </w:p>
    <w:p w:rsidR="0036391B" w:rsidRDefault="005F7B06">
      <w:pPr>
        <w:numPr>
          <w:ilvl w:val="1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r>
        <w:rPr>
          <w:rFonts w:ascii="Calibri" w:eastAsia="Calibri" w:hAnsi="Calibri" w:cs="Calibri"/>
          <w:b/>
          <w:color w:val="5A5A5A"/>
          <w:sz w:val="28"/>
          <w:szCs w:val="28"/>
        </w:rPr>
        <w:t xml:space="preserve">Modulo clases </w:t>
      </w:r>
    </w:p>
    <w:p w:rsidR="0036391B" w:rsidRDefault="005F7B06">
      <w:pPr>
        <w:numPr>
          <w:ilvl w:val="2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  <w:b/>
          <w:color w:val="5A5A5A"/>
          <w:sz w:val="28"/>
          <w:szCs w:val="28"/>
        </w:rPr>
        <w:t>Requisitos funcionales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RFC01. El profesor crea una clase en</w:t>
      </w:r>
      <w:r>
        <w:rPr>
          <w:rFonts w:ascii="Calibri" w:eastAsia="Calibri" w:hAnsi="Calibri" w:cs="Calibri"/>
          <w:sz w:val="24"/>
          <w:szCs w:val="24"/>
        </w:rPr>
        <w:t xml:space="preserve"> donde se establece automáticamente su nombre y apellido como autor y la fecha del día como fecha de creación, determina en forma obligatoria un título y tema y puede determinar el contenido de la clase.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RFC02. El profesor edita una clase en donde puede modificar título, tema y contenido de la clase.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RFC03. El profesor eventualmente utiliza ejemplos sugeridos por el sistema para crear nuevas clases.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RFC04. El profesor visualiza (sin posibilidad de editar</w:t>
      </w:r>
      <w:r>
        <w:rPr>
          <w:rFonts w:ascii="Calibri" w:eastAsia="Calibri" w:hAnsi="Calibri" w:cs="Calibri"/>
          <w:sz w:val="24"/>
          <w:szCs w:val="24"/>
        </w:rPr>
        <w:t>) una clase con los datos de la clase y eventualmente su habilitación.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RFC05. El profesor busca por título y/o tema clases que él haya creado previamente, como resultado obtiene una lista con el título, tema y fecha de creación de cada una de ellas para el</w:t>
      </w:r>
      <w:r>
        <w:rPr>
          <w:rFonts w:ascii="Calibri" w:eastAsia="Calibri" w:hAnsi="Calibri" w:cs="Calibri"/>
          <w:sz w:val="24"/>
          <w:szCs w:val="24"/>
        </w:rPr>
        <w:t>iminar una específica o editar o visualizar (sin editar) sus datos de la clase.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RFC06. El profesor puede habilitar las clases (al crearlas o editarlas) para que cada uno de las clases que tiene a cargo puedan acceder a ellas a partir de una fecha determinada que puede ser diferente en cada caso o deshabilitar el acceso al no colocar u</w:t>
      </w:r>
      <w:r>
        <w:rPr>
          <w:rFonts w:ascii="Calibri" w:eastAsia="Calibri" w:hAnsi="Calibri" w:cs="Calibri"/>
          <w:sz w:val="24"/>
          <w:szCs w:val="24"/>
        </w:rPr>
        <w:t xml:space="preserve">na fecha.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RFC07. El alumno visualiza (sin posibilidad de editar) una clase con los datos de la clase. </w:t>
      </w:r>
    </w:p>
    <w:p w:rsidR="0036391B" w:rsidRDefault="005F7B06">
      <w:pPr>
        <w:spacing w:after="12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RFC08. El alumno busca por título y/o tema las clases que están habilitadas para el curso al que pertenece como resultado obtiene una lista con el títul</w:t>
      </w:r>
      <w:r>
        <w:rPr>
          <w:rFonts w:ascii="Calibri" w:eastAsia="Calibri" w:hAnsi="Calibri" w:cs="Calibri"/>
          <w:sz w:val="24"/>
          <w:szCs w:val="24"/>
        </w:rPr>
        <w:t>o, tema y fecha de creación de cada una de ellas para visualizar (sin editar) sus datos de la clase.</w:t>
      </w:r>
    </w:p>
    <w:p w:rsidR="0036391B" w:rsidRDefault="0036391B">
      <w:pPr>
        <w:spacing w:after="160" w:line="256" w:lineRule="auto"/>
        <w:ind w:left="732"/>
        <w:rPr>
          <w:rFonts w:ascii="Calibri" w:eastAsia="Calibri" w:hAnsi="Calibri" w:cs="Calibri"/>
        </w:rPr>
      </w:pPr>
    </w:p>
    <w:p w:rsidR="0036391B" w:rsidRDefault="0036391B">
      <w:pPr>
        <w:spacing w:after="160" w:line="256" w:lineRule="auto"/>
        <w:ind w:left="732"/>
        <w:rPr>
          <w:rFonts w:ascii="Calibri" w:eastAsia="Calibri" w:hAnsi="Calibri" w:cs="Calibri"/>
        </w:rPr>
      </w:pPr>
    </w:p>
    <w:p w:rsidR="0036391B" w:rsidRDefault="0036391B">
      <w:pPr>
        <w:spacing w:after="160" w:line="256" w:lineRule="auto"/>
        <w:ind w:left="732"/>
        <w:rPr>
          <w:rFonts w:ascii="Calibri" w:eastAsia="Calibri" w:hAnsi="Calibri" w:cs="Calibri"/>
        </w:rPr>
      </w:pPr>
    </w:p>
    <w:p w:rsidR="0036391B" w:rsidRDefault="005F7B06">
      <w:pPr>
        <w:numPr>
          <w:ilvl w:val="2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7" w:name="_heading=h.3dy6vkm" w:colFirst="0" w:colLast="0"/>
      <w:bookmarkEnd w:id="7"/>
      <w:r>
        <w:rPr>
          <w:rFonts w:ascii="Calibri" w:eastAsia="Calibri" w:hAnsi="Calibri" w:cs="Calibri"/>
          <w:b/>
          <w:color w:val="5A5A5A"/>
          <w:sz w:val="28"/>
          <w:szCs w:val="28"/>
        </w:rPr>
        <w:t>Requisitos no funcionales</w:t>
      </w:r>
    </w:p>
    <w:p w:rsidR="0036391B" w:rsidRDefault="005F7B06">
      <w:pPr>
        <w:spacing w:after="160" w:line="25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4"/>
          <w:szCs w:val="24"/>
        </w:rPr>
        <w:t>RNFC01 – RFC05, RFC08. El tiempo de respuesta desde que un profesor o alumno elige la opción de buscar hasta que el sistema d</w:t>
      </w:r>
      <w:r>
        <w:rPr>
          <w:rFonts w:ascii="Calibri" w:eastAsia="Calibri" w:hAnsi="Calibri" w:cs="Calibri"/>
          <w:sz w:val="24"/>
          <w:szCs w:val="24"/>
        </w:rPr>
        <w:t xml:space="preserve">evuelve las clases resultantes de la búsqueda no debe ser mayor a 2 segundos.  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:rsidR="0036391B" w:rsidRDefault="005F7B06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36391B" w:rsidRDefault="0036391B">
      <w:pPr>
        <w:spacing w:after="160" w:line="256" w:lineRule="auto"/>
        <w:ind w:left="720"/>
        <w:rPr>
          <w:rFonts w:ascii="Calibri" w:eastAsia="Calibri" w:hAnsi="Calibri" w:cs="Calibri"/>
        </w:rPr>
      </w:pPr>
    </w:p>
    <w:p w:rsidR="0036391B" w:rsidRDefault="0036391B">
      <w:pPr>
        <w:spacing w:after="160" w:line="256" w:lineRule="auto"/>
        <w:ind w:left="720" w:hanging="360"/>
        <w:rPr>
          <w:rFonts w:ascii="Calibri" w:eastAsia="Calibri" w:hAnsi="Calibri" w:cs="Calibri"/>
          <w:b/>
          <w:color w:val="5A5A5A"/>
          <w:sz w:val="28"/>
          <w:szCs w:val="28"/>
        </w:rPr>
      </w:pP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Prototipos de interfaz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aplica</w:t>
      </w:r>
    </w:p>
    <w:p w:rsidR="0036391B" w:rsidRDefault="005F7B06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color w:val="5A5A5A"/>
          <w:sz w:val="28"/>
          <w:szCs w:val="28"/>
        </w:rPr>
      </w:pPr>
      <w:bookmarkStart w:id="9" w:name="_heading=h.4d34og8" w:colFirst="0" w:colLast="0"/>
      <w:bookmarkEnd w:id="9"/>
      <w:r>
        <w:rPr>
          <w:rFonts w:ascii="Times New Roman" w:eastAsia="Times New Roman" w:hAnsi="Times New Roman" w:cs="Times New Roman"/>
          <w:b/>
          <w:color w:val="5A5A5A"/>
          <w:sz w:val="28"/>
          <w:szCs w:val="28"/>
        </w:rPr>
        <w:t>Glosario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bookmarkStart w:id="10" w:name="bookmark=id.2s8eyo1" w:colFirst="0" w:colLast="0"/>
      <w:bookmarkStart w:id="11" w:name="bookmark=id.17dp8vu" w:colFirst="0" w:colLast="0"/>
      <w:bookmarkEnd w:id="10"/>
      <w:bookmarkEnd w:id="11"/>
      <w:r>
        <w:rPr>
          <w:rFonts w:ascii="Calibri" w:eastAsia="Calibri" w:hAnsi="Calibri" w:cs="Calibri"/>
        </w:rPr>
        <w:t xml:space="preserve">Administrar: Engloba las acciones de crear, editar, eliminar, visualizar y buscar. 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Clase: Conocimiento organizado según los dato</w:t>
      </w:r>
      <w:r>
        <w:rPr>
          <w:rFonts w:ascii="Calibri" w:eastAsia="Calibri" w:hAnsi="Calibri" w:cs="Calibri"/>
        </w:rPr>
        <w:t xml:space="preserve">s de la clase que el profesor define para impartir a los alumnos en una o más fechas. 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Contenido de la clase: Texto con su formato, imágenes y ejercicios. 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Datos de la clase: Título (obligatorio), tema (obligatorio), fecha de creación (obligatorio), autor </w:t>
      </w:r>
      <w:r>
        <w:rPr>
          <w:rFonts w:ascii="Calibri" w:eastAsia="Calibri" w:hAnsi="Calibri" w:cs="Calibri"/>
        </w:rPr>
        <w:t xml:space="preserve">(obligatorio) y contenido de la clase. 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Posibles respuestas: Son las opciones que crea el profesor entre las cuales existe la solución. 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Respuesta: Posibles respuestas elegidas por el alumno que pueden o no coincidir con la solución.</w:t>
      </w:r>
    </w:p>
    <w:p w:rsidR="0036391B" w:rsidRDefault="005F7B06">
      <w:pPr>
        <w:spacing w:after="160" w:line="259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 xml:space="preserve"> Solución: Posibles respuestas elegidas por el profesor que responden correctamente al enunciado del ejercicio.</w:t>
      </w:r>
    </w:p>
    <w:p w:rsidR="0036391B" w:rsidRDefault="0036391B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:rsidR="0036391B" w:rsidRDefault="005F7B06">
      <w:r>
        <w:t xml:space="preserve">Especificación casos de uso: </w:t>
      </w:r>
    </w:p>
    <w:p w:rsidR="0036391B" w:rsidRDefault="005F7B06">
      <w:r>
        <w:t>Usuario:</w:t>
      </w:r>
    </w:p>
    <w:p w:rsidR="0036391B" w:rsidRDefault="005F7B06">
      <w:pPr>
        <w:ind w:left="720"/>
      </w:pPr>
      <w:proofErr w:type="spellStart"/>
      <w:r>
        <w:t>CU_Login</w:t>
      </w:r>
      <w:proofErr w:type="spellEnd"/>
      <w:r>
        <w:t xml:space="preserve">: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precondición: Tener registro en </w:t>
      </w:r>
      <w:proofErr w:type="spellStart"/>
      <w:r>
        <w:t>bd</w:t>
      </w:r>
      <w:proofErr w:type="spellEnd"/>
      <w:r>
        <w:t xml:space="preserve">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>Descripción: Inicia sesión, utilizando usuario y contraseña</w:t>
      </w:r>
    </w:p>
    <w:p w:rsidR="0036391B" w:rsidRDefault="0036391B">
      <w:pPr>
        <w:ind w:left="720"/>
      </w:pPr>
    </w:p>
    <w:p w:rsidR="0036391B" w:rsidRDefault="005F7B06">
      <w:pPr>
        <w:ind w:left="720"/>
      </w:pPr>
      <w:proofErr w:type="spellStart"/>
      <w:r>
        <w:t>condiciòn</w:t>
      </w:r>
      <w:proofErr w:type="spellEnd"/>
      <w:r>
        <w:t>: usuario == “</w:t>
      </w:r>
      <w:proofErr w:type="spellStart"/>
      <w:r>
        <w:t>User</w:t>
      </w:r>
      <w:proofErr w:type="spellEnd"/>
      <w:r>
        <w:t>” and contraseña=</w:t>
      </w:r>
      <w:proofErr w:type="gramStart"/>
      <w:r>
        <w:t>=”</w:t>
      </w:r>
      <w:proofErr w:type="spellStart"/>
      <w:r>
        <w:t>password</w:t>
      </w:r>
      <w:proofErr w:type="spellEnd"/>
      <w:proofErr w:type="gramEnd"/>
      <w:r>
        <w:t>”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resultado: “Se inició correctamente”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proofErr w:type="spellStart"/>
      <w:r>
        <w:t>CU_Login_ALT</w:t>
      </w:r>
      <w:proofErr w:type="spellEnd"/>
      <w:r>
        <w:t xml:space="preserve">: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precondición: Tener registro en </w:t>
      </w:r>
      <w:proofErr w:type="spellStart"/>
      <w:r>
        <w:t>bd</w:t>
      </w:r>
      <w:proofErr w:type="spellEnd"/>
      <w:r>
        <w:t xml:space="preserve">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>Descripción: Inicia sesión, utilizando usuari</w:t>
      </w:r>
      <w:r>
        <w:t xml:space="preserve">o y </w:t>
      </w:r>
      <w:proofErr w:type="gramStart"/>
      <w:r>
        <w:t>contraseña(</w:t>
      </w:r>
      <w:proofErr w:type="gramEnd"/>
      <w:r>
        <w:t>Pero son incorrectos)</w:t>
      </w:r>
    </w:p>
    <w:p w:rsidR="0036391B" w:rsidRDefault="0036391B">
      <w:pPr>
        <w:ind w:left="720"/>
      </w:pPr>
    </w:p>
    <w:p w:rsidR="0036391B" w:rsidRDefault="005F7B06">
      <w:pPr>
        <w:ind w:left="720"/>
      </w:pPr>
      <w:proofErr w:type="spellStart"/>
      <w:r>
        <w:t>condiciòn</w:t>
      </w:r>
      <w:proofErr w:type="spellEnd"/>
      <w:r>
        <w:t>: usuario == “</w:t>
      </w:r>
      <w:proofErr w:type="spellStart"/>
      <w:r>
        <w:t>User</w:t>
      </w:r>
      <w:proofErr w:type="spellEnd"/>
      <w:r>
        <w:t>” and contraseña=</w:t>
      </w:r>
      <w:proofErr w:type="gramStart"/>
      <w:r>
        <w:t>=”</w:t>
      </w:r>
      <w:proofErr w:type="spellStart"/>
      <w:r>
        <w:t>password</w:t>
      </w:r>
      <w:proofErr w:type="spellEnd"/>
      <w:proofErr w:type="gramEnd"/>
      <w:r>
        <w:t>”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resultado: “No pudo iniciar </w:t>
      </w:r>
      <w:proofErr w:type="spellStart"/>
      <w:r>
        <w:t>sesiòn</w:t>
      </w:r>
      <w:proofErr w:type="spellEnd"/>
      <w:r>
        <w:t xml:space="preserve">” </w:t>
      </w:r>
    </w:p>
    <w:p w:rsidR="0036391B" w:rsidRDefault="0036391B">
      <w:pPr>
        <w:ind w:left="720"/>
      </w:pPr>
    </w:p>
    <w:p w:rsidR="0036391B" w:rsidRDefault="0036391B"/>
    <w:p w:rsidR="0036391B" w:rsidRDefault="0036391B"/>
    <w:p w:rsidR="0036391B" w:rsidRDefault="005F7B06">
      <w:r>
        <w:t xml:space="preserve">CU1: </w:t>
      </w:r>
    </w:p>
    <w:p w:rsidR="0036391B" w:rsidRDefault="0036391B"/>
    <w:p w:rsidR="0036391B" w:rsidRDefault="005F7B06">
      <w:r>
        <w:t xml:space="preserve">precondición: estar </w:t>
      </w:r>
      <w:proofErr w:type="spellStart"/>
      <w:r>
        <w:t>logueado</w:t>
      </w:r>
      <w:proofErr w:type="spellEnd"/>
      <w:r>
        <w:t xml:space="preserve">, estar conectado; </w:t>
      </w:r>
    </w:p>
    <w:p w:rsidR="0036391B" w:rsidRDefault="0036391B"/>
    <w:p w:rsidR="0036391B" w:rsidRDefault="005F7B06">
      <w:r>
        <w:t xml:space="preserve">Descripción: agregar un alumno agregar alumno a lista </w:t>
      </w:r>
    </w:p>
    <w:p w:rsidR="0036391B" w:rsidRDefault="0036391B"/>
    <w:p w:rsidR="0036391B" w:rsidRDefault="005F7B06">
      <w:proofErr w:type="spellStart"/>
      <w:r>
        <w:t>condicion</w:t>
      </w:r>
      <w:proofErr w:type="spellEnd"/>
      <w:r>
        <w:t xml:space="preserve">: nombre &lt;= 60 &amp;&amp; nombre &gt;= 3 </w:t>
      </w:r>
    </w:p>
    <w:p w:rsidR="0036391B" w:rsidRDefault="0036391B"/>
    <w:p w:rsidR="0036391B" w:rsidRDefault="005F7B06">
      <w:r>
        <w:t>apellido &lt;</w:t>
      </w:r>
      <w:proofErr w:type="gramStart"/>
      <w:r>
        <w:t>=  60</w:t>
      </w:r>
      <w:proofErr w:type="gramEnd"/>
      <w:r>
        <w:t xml:space="preserve"> &amp;&amp; apellido &gt;=3 </w:t>
      </w:r>
    </w:p>
    <w:p w:rsidR="0036391B" w:rsidRDefault="0036391B"/>
    <w:p w:rsidR="0036391B" w:rsidRDefault="005F7B06">
      <w:r>
        <w:lastRenderedPageBreak/>
        <w:t xml:space="preserve">DNI = 8 </w:t>
      </w:r>
    </w:p>
    <w:p w:rsidR="0036391B" w:rsidRDefault="0036391B"/>
    <w:p w:rsidR="0036391B" w:rsidRDefault="005F7B06">
      <w:r>
        <w:t xml:space="preserve">resultado: </w:t>
      </w:r>
      <w:proofErr w:type="gramStart"/>
      <w:r>
        <w:t>se agregó!!</w:t>
      </w:r>
      <w:proofErr w:type="gramEnd"/>
      <w:r>
        <w:t xml:space="preserve"> </w:t>
      </w:r>
    </w:p>
    <w:p w:rsidR="0036391B" w:rsidRDefault="0036391B"/>
    <w:p w:rsidR="0036391B" w:rsidRDefault="005F7B06">
      <w:r>
        <w:t xml:space="preserve">CU1: ALT 1 </w:t>
      </w:r>
    </w:p>
    <w:p w:rsidR="0036391B" w:rsidRDefault="0036391B"/>
    <w:p w:rsidR="0036391B" w:rsidRDefault="005F7B06">
      <w:r>
        <w:t xml:space="preserve">precondición: estar </w:t>
      </w:r>
      <w:proofErr w:type="spellStart"/>
      <w:r>
        <w:t>logueado</w:t>
      </w:r>
      <w:proofErr w:type="spellEnd"/>
      <w:r>
        <w:t xml:space="preserve">, estar conectado; </w:t>
      </w:r>
    </w:p>
    <w:p w:rsidR="0036391B" w:rsidRDefault="0036391B"/>
    <w:p w:rsidR="0036391B" w:rsidRDefault="005F7B06">
      <w:r>
        <w:t>Descripción: agregar un alumno agregar alumno a lista</w:t>
      </w:r>
    </w:p>
    <w:p w:rsidR="0036391B" w:rsidRDefault="0036391B"/>
    <w:p w:rsidR="0036391B" w:rsidRDefault="005F7B06">
      <w:proofErr w:type="spellStart"/>
      <w:r>
        <w:t>condicion</w:t>
      </w:r>
      <w:proofErr w:type="spellEnd"/>
      <w:r>
        <w:t>: nombre &lt;= 60 &amp;&amp; no</w:t>
      </w:r>
      <w:r>
        <w:t xml:space="preserve">mbre &gt;= 3 </w:t>
      </w:r>
    </w:p>
    <w:p w:rsidR="0036391B" w:rsidRDefault="0036391B"/>
    <w:p w:rsidR="0036391B" w:rsidRDefault="005F7B06">
      <w:r>
        <w:t>apellido &lt;</w:t>
      </w:r>
      <w:proofErr w:type="gramStart"/>
      <w:r>
        <w:t>=  60</w:t>
      </w:r>
      <w:proofErr w:type="gramEnd"/>
      <w:r>
        <w:t xml:space="preserve"> &amp;&amp; apellido &gt;=3  Se ingresa 2 letras; </w:t>
      </w:r>
    </w:p>
    <w:p w:rsidR="0036391B" w:rsidRDefault="0036391B"/>
    <w:p w:rsidR="0036391B" w:rsidRDefault="005F7B06">
      <w:r>
        <w:t xml:space="preserve">DNI = 8 </w:t>
      </w:r>
    </w:p>
    <w:p w:rsidR="0036391B" w:rsidRDefault="0036391B"/>
    <w:p w:rsidR="0036391B" w:rsidRDefault="005F7B06">
      <w:r>
        <w:t xml:space="preserve">resultado: No se </w:t>
      </w:r>
      <w:proofErr w:type="spellStart"/>
      <w:r>
        <w:t>agrego</w:t>
      </w:r>
      <w:proofErr w:type="spellEnd"/>
      <w:r>
        <w:t xml:space="preserve"> porque hubo un problema al ingresar el apellido, vuelva a intentarlo</w:t>
      </w:r>
    </w:p>
    <w:p w:rsidR="0036391B" w:rsidRDefault="0036391B"/>
    <w:p w:rsidR="0036391B" w:rsidRDefault="0036391B"/>
    <w:p w:rsidR="0036391B" w:rsidRDefault="005F7B06">
      <w:r>
        <w:t>CU1: ALT 2</w:t>
      </w:r>
    </w:p>
    <w:p w:rsidR="0036391B" w:rsidRDefault="0036391B"/>
    <w:p w:rsidR="0036391B" w:rsidRDefault="005F7B06">
      <w:r>
        <w:t xml:space="preserve">precondición: estar </w:t>
      </w:r>
      <w:proofErr w:type="spellStart"/>
      <w:r>
        <w:t>logueado</w:t>
      </w:r>
      <w:proofErr w:type="spellEnd"/>
      <w:r>
        <w:t xml:space="preserve">, estar conectado; </w:t>
      </w:r>
    </w:p>
    <w:p w:rsidR="0036391B" w:rsidRDefault="0036391B"/>
    <w:p w:rsidR="0036391B" w:rsidRDefault="005F7B06">
      <w:r>
        <w:t>Descripción: agregar un alumno agregar alumno a lista</w:t>
      </w:r>
    </w:p>
    <w:p w:rsidR="0036391B" w:rsidRDefault="0036391B"/>
    <w:p w:rsidR="0036391B" w:rsidRDefault="005F7B06">
      <w:proofErr w:type="spellStart"/>
      <w:r>
        <w:t>condicion</w:t>
      </w:r>
      <w:proofErr w:type="spellEnd"/>
      <w:r>
        <w:t xml:space="preserve">: nombre &lt;= 60 &amp;&amp; nombre &gt;= 3 </w:t>
      </w:r>
    </w:p>
    <w:p w:rsidR="0036391B" w:rsidRDefault="0036391B"/>
    <w:p w:rsidR="0036391B" w:rsidRDefault="005F7B06">
      <w:r>
        <w:t>apellido &lt;</w:t>
      </w:r>
      <w:proofErr w:type="gramStart"/>
      <w:r>
        <w:t>=  60</w:t>
      </w:r>
      <w:proofErr w:type="gramEnd"/>
      <w:r>
        <w:t xml:space="preserve"> &amp;&amp; apellido &gt;=3  </w:t>
      </w:r>
    </w:p>
    <w:p w:rsidR="0036391B" w:rsidRDefault="0036391B"/>
    <w:p w:rsidR="0036391B" w:rsidRDefault="005F7B06">
      <w:r>
        <w:t>DNI = 8 Se ingresan letras</w:t>
      </w:r>
    </w:p>
    <w:p w:rsidR="0036391B" w:rsidRDefault="0036391B"/>
    <w:p w:rsidR="0036391B" w:rsidRDefault="005F7B06">
      <w:r>
        <w:t xml:space="preserve">resultado: No se </w:t>
      </w:r>
      <w:proofErr w:type="spellStart"/>
      <w:r>
        <w:t>agrego</w:t>
      </w:r>
      <w:proofErr w:type="spellEnd"/>
      <w:r>
        <w:t xml:space="preserve"> porque hubo un problema al ingresar el DNI,</w:t>
      </w:r>
    </w:p>
    <w:p w:rsidR="0036391B" w:rsidRDefault="005F7B06">
      <w:r>
        <w:t xml:space="preserve">solo acepta letras, vuelva a </w:t>
      </w:r>
      <w:r>
        <w:t>intentarlo</w:t>
      </w:r>
    </w:p>
    <w:p w:rsidR="0036391B" w:rsidRDefault="0036391B"/>
    <w:p w:rsidR="0036391B" w:rsidRDefault="005F7B06">
      <w:r>
        <w:t>CU-</w:t>
      </w:r>
      <w:proofErr w:type="spellStart"/>
      <w:r>
        <w:t>Login</w:t>
      </w:r>
      <w:proofErr w:type="spellEnd"/>
      <w:r>
        <w:t xml:space="preserve">-Vendedor: </w:t>
      </w:r>
    </w:p>
    <w:p w:rsidR="0036391B" w:rsidRDefault="0036391B"/>
    <w:p w:rsidR="0036391B" w:rsidRDefault="005F7B06">
      <w:pPr>
        <w:ind w:left="720"/>
      </w:pPr>
      <w:proofErr w:type="spellStart"/>
      <w:proofErr w:type="gramStart"/>
      <w:r>
        <w:t>Actor:Vendedor</w:t>
      </w:r>
      <w:proofErr w:type="spellEnd"/>
      <w:proofErr w:type="gramEnd"/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precondición: Existe en la base de datos;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Descripción: El Vendedor ingresa una clave, y un usuario.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condición: </w:t>
      </w:r>
      <w:proofErr w:type="spellStart"/>
      <w:r>
        <w:t>Usuario.length</w:t>
      </w:r>
      <w:proofErr w:type="spellEnd"/>
      <w:r>
        <w:t xml:space="preserve"> &gt;= 1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>resultado: Ver pantalla de vendedor</w:t>
      </w:r>
    </w:p>
    <w:p w:rsidR="0036391B" w:rsidRDefault="0036391B"/>
    <w:p w:rsidR="0036391B" w:rsidRDefault="005F7B06">
      <w:r>
        <w:t>CU-</w:t>
      </w:r>
      <w:proofErr w:type="spellStart"/>
      <w:r>
        <w:t>Login</w:t>
      </w:r>
      <w:proofErr w:type="spellEnd"/>
      <w:r>
        <w:t>-Vendedor</w:t>
      </w:r>
      <w:proofErr w:type="gramStart"/>
      <w:r>
        <w:t>: :</w:t>
      </w:r>
      <w:proofErr w:type="gramEnd"/>
      <w:r>
        <w:t xml:space="preserve"> ALT 1 </w:t>
      </w:r>
    </w:p>
    <w:p w:rsidR="0036391B" w:rsidRDefault="0036391B"/>
    <w:p w:rsidR="0036391B" w:rsidRDefault="005F7B06">
      <w:pPr>
        <w:ind w:left="720"/>
      </w:pPr>
      <w:proofErr w:type="spellStart"/>
      <w:proofErr w:type="gramStart"/>
      <w:r>
        <w:lastRenderedPageBreak/>
        <w:t>Actor:Vendedor</w:t>
      </w:r>
      <w:proofErr w:type="spellEnd"/>
      <w:proofErr w:type="gramEnd"/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precondición: Existe en la base de datos;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Descripción: El Vendedor ingresa una clave vacía.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condición: </w:t>
      </w:r>
      <w:proofErr w:type="spellStart"/>
      <w:r>
        <w:t>Usuario.length</w:t>
      </w:r>
      <w:proofErr w:type="spellEnd"/>
      <w:r>
        <w:t xml:space="preserve"> &gt;= 1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resultado: Ver error </w:t>
      </w:r>
      <w:proofErr w:type="spellStart"/>
      <w:r>
        <w:t>login</w:t>
      </w:r>
      <w:proofErr w:type="spellEnd"/>
    </w:p>
    <w:p w:rsidR="0036391B" w:rsidRDefault="0036391B">
      <w:pPr>
        <w:ind w:left="720"/>
      </w:pPr>
    </w:p>
    <w:p w:rsidR="0036391B" w:rsidRDefault="005F7B06">
      <w:r>
        <w:t>CU-</w:t>
      </w:r>
      <w:proofErr w:type="spellStart"/>
      <w:r>
        <w:t>Login</w:t>
      </w:r>
      <w:proofErr w:type="spellEnd"/>
      <w:r>
        <w:t>-Vendedor</w:t>
      </w:r>
      <w:proofErr w:type="gramStart"/>
      <w:r>
        <w:t>: :</w:t>
      </w:r>
      <w:proofErr w:type="gramEnd"/>
      <w:r>
        <w:t xml:space="preserve"> ALT 2 </w:t>
      </w:r>
    </w:p>
    <w:p w:rsidR="0036391B" w:rsidRDefault="0036391B"/>
    <w:p w:rsidR="0036391B" w:rsidRDefault="005F7B06">
      <w:pPr>
        <w:ind w:left="720"/>
      </w:pPr>
      <w:proofErr w:type="spellStart"/>
      <w:proofErr w:type="gramStart"/>
      <w:r>
        <w:t>Actor:Vendedor</w:t>
      </w:r>
      <w:proofErr w:type="spellEnd"/>
      <w:proofErr w:type="gramEnd"/>
    </w:p>
    <w:p w:rsidR="0036391B" w:rsidRDefault="0036391B">
      <w:pPr>
        <w:ind w:left="720"/>
      </w:pPr>
    </w:p>
    <w:p w:rsidR="0036391B" w:rsidRDefault="005F7B06">
      <w:pPr>
        <w:ind w:left="720"/>
      </w:pPr>
      <w:r>
        <w:t>precondición: Existe en la base de dato</w:t>
      </w:r>
      <w:r>
        <w:t xml:space="preserve">s;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Descripción: El Vendedor ingresa </w:t>
      </w:r>
      <w:proofErr w:type="gramStart"/>
      <w:r>
        <w:t>una usuario vacío</w:t>
      </w:r>
      <w:proofErr w:type="gramEnd"/>
      <w:r>
        <w:t xml:space="preserve">.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condición: </w:t>
      </w:r>
      <w:proofErr w:type="spellStart"/>
      <w:r>
        <w:t>Clave.length</w:t>
      </w:r>
      <w:proofErr w:type="spellEnd"/>
      <w:r>
        <w:t xml:space="preserve"> &gt;= 1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resultado: Ver error </w:t>
      </w:r>
      <w:proofErr w:type="spellStart"/>
      <w:r>
        <w:t>login</w:t>
      </w:r>
      <w:proofErr w:type="spellEnd"/>
    </w:p>
    <w:p w:rsidR="0036391B" w:rsidRDefault="0036391B"/>
    <w:p w:rsidR="0036391B" w:rsidRDefault="0036391B"/>
    <w:p w:rsidR="0036391B" w:rsidRDefault="0036391B"/>
    <w:p w:rsidR="0036391B" w:rsidRDefault="0036391B">
      <w:pPr>
        <w:ind w:left="720"/>
      </w:pPr>
    </w:p>
    <w:p w:rsidR="0036391B" w:rsidRDefault="0036391B"/>
    <w:p w:rsidR="0036391B" w:rsidRDefault="0036391B"/>
    <w:p w:rsidR="0036391B" w:rsidRDefault="005F7B06">
      <w:r>
        <w:t>CU-</w:t>
      </w:r>
      <w:proofErr w:type="spellStart"/>
      <w:r>
        <w:t>Login</w:t>
      </w:r>
      <w:proofErr w:type="spellEnd"/>
      <w:r>
        <w:t xml:space="preserve">-Camionero: </w:t>
      </w:r>
    </w:p>
    <w:p w:rsidR="0036391B" w:rsidRDefault="0036391B"/>
    <w:p w:rsidR="0036391B" w:rsidRDefault="005F7B06">
      <w:pPr>
        <w:ind w:left="720"/>
      </w:pPr>
      <w:proofErr w:type="spellStart"/>
      <w:proofErr w:type="gramStart"/>
      <w:r>
        <w:t>Actor:Camionero</w:t>
      </w:r>
      <w:proofErr w:type="spellEnd"/>
      <w:proofErr w:type="gramEnd"/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precondición: Existe en la base de datos;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 xml:space="preserve">Descripción: El Camionero ingresa una clave, y un usuario. </w:t>
      </w:r>
    </w:p>
    <w:p w:rsidR="0036391B" w:rsidRDefault="0036391B">
      <w:pPr>
        <w:ind w:left="720"/>
      </w:pPr>
    </w:p>
    <w:p w:rsidR="0036391B" w:rsidRDefault="005F7B06">
      <w:pPr>
        <w:ind w:left="720"/>
      </w:pPr>
      <w:proofErr w:type="spellStart"/>
      <w:r>
        <w:t>condicion</w:t>
      </w:r>
      <w:proofErr w:type="spellEnd"/>
      <w:r>
        <w:t>:</w:t>
      </w:r>
    </w:p>
    <w:p w:rsidR="0036391B" w:rsidRDefault="0036391B">
      <w:pPr>
        <w:ind w:left="720"/>
      </w:pPr>
    </w:p>
    <w:p w:rsidR="0036391B" w:rsidRDefault="005F7B06">
      <w:pPr>
        <w:ind w:left="720"/>
      </w:pPr>
      <w:r>
        <w:t>resultado: Ver pantalla de camionero</w:t>
      </w:r>
    </w:p>
    <w:p w:rsidR="0036391B" w:rsidRDefault="0036391B"/>
    <w:p w:rsidR="0036391B" w:rsidRDefault="005F7B06">
      <w:r>
        <w:t xml:space="preserve">CU1: ALT 1 </w:t>
      </w:r>
    </w:p>
    <w:sectPr w:rsidR="003639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300BB"/>
    <w:multiLevelType w:val="multilevel"/>
    <w:tmpl w:val="7E6EBC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04" w:hanging="51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1B"/>
    <w:rsid w:val="003622C4"/>
    <w:rsid w:val="0036391B"/>
    <w:rsid w:val="004B2F2C"/>
    <w:rsid w:val="005F7B06"/>
    <w:rsid w:val="008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5369"/>
  <w15:docId w15:val="{89F5EEC3-BB8E-4E4C-B98D-24AC644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https://docs.google.com/document/d/1WD6YIQkGDfxHrO57rB8er91Jtkqkay9O/edit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https://docs.google.com/document/d/1WD6YIQkGDfxHrO57rB8er91Jtkqkay9O/edit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https://docs.google.com/document/d/1WD6YIQkGDfxHrO57rB8er91Jtkqkay9O/edit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3" Type="http://schemas.openxmlformats.org/officeDocument/2006/relationships/styles" Target="styl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https://docs.google.com/document/d/1WD6YIQkGDfxHrO57rB8er91Jtkqkay9O/ed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s://docs.google.com/document/d/1WD6YIQkGDfxHrO57rB8er91Jtkqkay9O/edit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+QiJ/ndCX95ZCSSVxj4I4HT+w==">CgMxLjAyCGguZ2pkZ3hzMgloLjMwajB6bGwyCWguMWZvYjl0ZTIJaC4zem55c2g3MgloLjJldDkycDAyCGgudHlqY3d0MgloLjNkeTZ2a20yCWguMXQzaDVzZjIJaC40ZDM0b2c4MgppZC4yczhleW8xMgppZC4xN2RwOHZ1OAByITFmdE9YUGV0azZMcEpUdTRPM054elR3Y18xQXdUSFdHNQ==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1558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2025-04-07T20:46:00Z</dcterms:created>
  <dcterms:modified xsi:type="dcterms:W3CDTF">2025-04-07T20:46:00Z</dcterms:modified>
</cp:coreProperties>
</file>