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0E732071"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Medical Surgical</w:t>
          </w:r>
        </w:p>
      </w:sdtContent>
    </w:sdt>
    <w:p w14:paraId="71B0576E"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0C46D0D0" wp14:editId="13C5635A">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151702A3"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2ECCDB71"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United States</w:t>
          </w:r>
        </w:p>
      </w:sdtContent>
    </w:sdt>
    <w:p w14:paraId="040B48AF"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5" w:history="1">
        <w:r w:rsidRPr="00097B05">
          <w:rPr>
            <w:rFonts w:ascii="Avenir Next LT Pro" w:eastAsia="Times New Roman" w:hAnsi="Avenir Next LT Pro" w:cs="Times New Roman"/>
            <w:color w:val="3C3C3C"/>
            <w:sz w:val="18"/>
            <w:szCs w:val="18"/>
            <w:lang w:val="en-GB"/>
          </w:rPr>
          <w:t>www.medtronic.com</w:t>
        </w:r>
      </w:hyperlink>
    </w:p>
    <w:p w14:paraId="3FF011C1" w14:textId="77777777" w:rsidR="000B09A4" w:rsidRDefault="000B09A4"/>
    <w:p w14:paraId="77E5EB15" w14:textId="77777777" w:rsidR="0027672C" w:rsidRPr="0027672C" w:rsidRDefault="0027672C">
      <w:pPr>
        <w:rPr>
          <w:rFonts w:ascii="Avenir Next LT Pro" w:hAnsi="Avenir Next LT Pro"/>
        </w:rPr>
      </w:pPr>
      <w:r w:rsidRPr="0027672C">
        <w:rPr>
          <w:rFonts w:ascii="Avenir Next LT Pro" w:hAnsi="Avenir Next LT Pro"/>
        </w:rPr>
        <w:t>November 12, 2025</w:t>
      </w:r>
    </w:p>
    <w:p w14:paraId="4A7879E4" w14:textId="77777777" w:rsidR="0027672C" w:rsidRDefault="0027672C" w:rsidP="0027672C">
      <w:r w:rsidRPr="0027672C">
        <w:rPr>
          <w:rFonts w:ascii="Avenir Next LT Pro" w:hAnsi="Avenir Next LT Pro"/>
        </w:rPr>
        <w:t>Carlos Barroso</w:t>
      </w:r>
      <w:r w:rsidRPr="0027672C">
        <w:rPr>
          <w:rFonts w:ascii="Avenir Next LT Pro" w:hAnsi="Avenir Next LT Pro"/>
        </w:rPr>
        <w:br/>
        <w:t>SERVICLINICA S.A. LATORRE 98 / 2290000 CALERA</w:t>
      </w:r>
      <w:r>
        <w:br/>
      </w:r>
      <w:r>
        <w:br/>
        <w:t>In Reference to:</w:t>
      </w:r>
    </w:p>
    <w:tbl>
      <w:tblPr>
        <w:tblStyle w:val="TableGrid"/>
        <w:tblW w:w="0" w:type="auto"/>
        <w:tblLook w:val="04A0" w:firstRow="1" w:lastRow="0" w:firstColumn="1" w:lastColumn="0" w:noHBand="0" w:noVBand="1"/>
      </w:tblPr>
      <w:tblGrid>
        <w:gridCol w:w="3116"/>
        <w:gridCol w:w="3117"/>
        <w:gridCol w:w="3117"/>
      </w:tblGrid>
      <w:tr w:rsidR="0027672C" w14:paraId="22DBEFED" w14:textId="77777777" w:rsidTr="0027672C">
        <w:trPr>
          <w:trHeight w:val="170"/>
        </w:trPr>
        <w:tc>
          <w:tcPr>
            <w:tcW w:w="3116" w:type="dxa"/>
          </w:tcPr>
          <w:p w14:paraId="0AE90403" w14:textId="77777777" w:rsidR="0027672C" w:rsidRDefault="0027672C" w:rsidP="0027672C">
            <w:r w:rsidRPr="00097B05">
              <w:rPr>
                <w:rFonts w:ascii="Avenir Next LT Pro" w:hAnsi="Avenir Next LT Pro"/>
                <w:b/>
                <w:color w:val="3C3C3C"/>
              </w:rPr>
              <w:t>Product Id</w:t>
            </w:r>
          </w:p>
        </w:tc>
        <w:tc>
          <w:tcPr>
            <w:tcW w:w="3117" w:type="dxa"/>
          </w:tcPr>
          <w:p w14:paraId="284B94F3" w14:textId="77777777" w:rsidR="0027672C" w:rsidRDefault="0027672C" w:rsidP="0027672C">
            <w:r w:rsidRPr="00097B05">
              <w:rPr>
                <w:rFonts w:ascii="Avenir Next LT Pro" w:hAnsi="Avenir Next LT Pro"/>
                <w:b/>
                <w:color w:val="3C3C3C"/>
              </w:rPr>
              <w:t>Product Description</w:t>
            </w:r>
          </w:p>
        </w:tc>
        <w:tc>
          <w:tcPr>
            <w:tcW w:w="3117" w:type="dxa"/>
          </w:tcPr>
          <w:p w14:paraId="769DE80B" w14:textId="77777777" w:rsidR="0027672C" w:rsidRDefault="0027672C" w:rsidP="0027672C">
            <w:r w:rsidRPr="00DB3416">
              <w:rPr>
                <w:rFonts w:ascii="Avenir Next LT Pro" w:hAnsi="Avenir Next LT Pro"/>
                <w:b/>
                <w:iCs/>
                <w:color w:val="3C3C3C"/>
              </w:rPr>
              <w:t>Serial No/Lot No</w:t>
            </w:r>
          </w:p>
        </w:tc>
      </w:tr>
      <w:tr w:rsidR="0027672C" w14:paraId="59A4453A" w14:textId="77777777" w:rsidTr="0027672C">
        <w:trPr>
          <w:trHeight w:val="251"/>
        </w:trPr>
        <w:tc>
          <w:tcPr>
            <w:tcW w:w="3116" w:type="dxa"/>
          </w:tcPr>
          <w:p w14:paraId="6A90095F" w14:textId="77777777" w:rsidR="00076AFC" w:rsidRPr="000C19B7" w:rsidRDefault="00000000">
            <w:pPr>
              <w:rPr>
                <w:rFonts w:ascii="Avenir Next LT Pro" w:hAnsi="Avenir Next LT Pro"/>
              </w:rPr>
            </w:pPr>
            <w:r w:rsidRPr="000C19B7">
              <w:rPr>
                <w:rFonts w:ascii="Avenir Next LT Pro" w:hAnsi="Avenir Next LT Pro"/>
              </w:rPr>
              <w:t>ONB5STF</w:t>
            </w:r>
          </w:p>
        </w:tc>
        <w:tc>
          <w:tcPr>
            <w:tcW w:w="3117" w:type="dxa"/>
          </w:tcPr>
          <w:p w14:paraId="32C47D25" w14:textId="77777777" w:rsidR="00076AFC" w:rsidRPr="000C19B7" w:rsidRDefault="00000000">
            <w:pPr>
              <w:rPr>
                <w:rFonts w:ascii="Avenir Next LT Pro" w:hAnsi="Avenir Next LT Pro"/>
              </w:rPr>
            </w:pPr>
            <w:r w:rsidRPr="000C19B7">
              <w:rPr>
                <w:rFonts w:ascii="Avenir Next LT Pro" w:hAnsi="Avenir Next LT Pro"/>
              </w:rPr>
              <w:t>ONB5STF VERSAONE OPT 5MM STD TROCAR</w:t>
            </w:r>
          </w:p>
        </w:tc>
        <w:tc>
          <w:tcPr>
            <w:tcW w:w="3117" w:type="dxa"/>
          </w:tcPr>
          <w:p w14:paraId="3701C30B" w14:textId="77777777" w:rsidR="00076AFC" w:rsidRPr="000C19B7" w:rsidRDefault="00000000">
            <w:pPr>
              <w:rPr>
                <w:rFonts w:ascii="Avenir Next LT Pro" w:hAnsi="Avenir Next LT Pro"/>
              </w:rPr>
            </w:pPr>
            <w:r w:rsidRPr="000C19B7">
              <w:rPr>
                <w:rFonts w:ascii="Avenir Next LT Pro" w:hAnsi="Avenir Next LT Pro"/>
              </w:rPr>
              <w:t>J4D3663Y</w:t>
            </w:r>
          </w:p>
        </w:tc>
      </w:tr>
    </w:tbl>
    <w:p w14:paraId="0E009FCF" w14:textId="77777777" w:rsidR="0027672C" w:rsidRDefault="0027672C" w:rsidP="0027672C"/>
    <w:p w14:paraId="48FF8497" w14:textId="77777777" w:rsidR="0027672C" w:rsidRPr="0027672C" w:rsidRDefault="0027672C" w:rsidP="0027672C">
      <w:pPr>
        <w:rPr>
          <w:rFonts w:ascii="Avenir Next LT Pro" w:hAnsi="Avenir Next LT Pro"/>
          <w:b/>
          <w:bCs/>
        </w:rPr>
      </w:pPr>
      <w:r w:rsidRPr="0027672C">
        <w:rPr>
          <w:rFonts w:ascii="Avenir Next LT Pro" w:hAnsi="Avenir Next LT Pro"/>
          <w:b/>
          <w:bCs/>
        </w:rPr>
        <w:t>708143041</w:t>
      </w:r>
    </w:p>
    <w:p w14:paraId="0D8E7E22" w14:textId="77777777" w:rsidR="0027672C" w:rsidRPr="0027672C" w:rsidRDefault="0027672C" w:rsidP="0027672C">
      <w:pPr>
        <w:rPr>
          <w:rFonts w:ascii="Avenir Next LT Pro" w:hAnsi="Avenir Next LT Pro"/>
          <w:b/>
          <w:bCs/>
        </w:rPr>
      </w:pPr>
      <w:r w:rsidRPr="0027672C">
        <w:rPr>
          <w:rFonts w:ascii="Avenir Next LT Pro" w:hAnsi="Avenir Next LT Pro"/>
          <w:b/>
          <w:bCs/>
        </w:rPr>
        <w:t>MPXR Report# 1304590</w:t>
      </w:r>
    </w:p>
    <w:p w14:paraId="2E8999B2" w14:textId="77777777" w:rsidR="0027672C" w:rsidRDefault="0027672C" w:rsidP="0027672C">
      <w:pPr>
        <w:rPr>
          <w:rFonts w:ascii="Avenir Next LT Pro" w:hAnsi="Avenir Next LT Pro"/>
          <w:b/>
          <w:bCs/>
        </w:rPr>
      </w:pPr>
      <w:r w:rsidRPr="0027672C">
        <w:rPr>
          <w:rFonts w:ascii="Avenir Next LT Pro" w:hAnsi="Avenir Next LT Pro"/>
          <w:b/>
          <w:bCs/>
        </w:rPr>
        <w:t>Event date: 2025-05-17</w:t>
      </w:r>
    </w:p>
    <w:p w14:paraId="6FDA161B" w14:textId="77777777" w:rsidR="0027672C" w:rsidRDefault="0027672C" w:rsidP="0027672C">
      <w:pPr>
        <w:rPr>
          <w:rFonts w:ascii="Avenir Next LT Pro" w:hAnsi="Avenir Next LT Pro"/>
          <w:b/>
          <w:bCs/>
        </w:rPr>
      </w:pPr>
    </w:p>
    <w:p w14:paraId="1C8EFED9"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Carlos Barroso,</w:t>
      </w:r>
    </w:p>
    <w:p w14:paraId="34D39A2F" w14:textId="77777777" w:rsidR="0027672C" w:rsidRPr="00097B05" w:rsidRDefault="0027672C" w:rsidP="0027672C">
      <w:pPr>
        <w:spacing w:line="223" w:lineRule="atLeast"/>
        <w:rPr>
          <w:rFonts w:ascii="Avenir Next LT Pro" w:hAnsi="Avenir Next LT Pro"/>
          <w:i/>
          <w:color w:val="3C3C3C"/>
        </w:rPr>
      </w:pPr>
    </w:p>
    <w:p w14:paraId="34CEBE43" w14:textId="77777777"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w:t>
      </w:r>
      <w:proofErr w:type="gramStart"/>
      <w:r w:rsidRPr="00097B05">
        <w:rPr>
          <w:rFonts w:ascii="Avenir Next LT Pro" w:hAnsi="Avenir Next LT Pro"/>
          <w:color w:val="3C3C3C"/>
        </w:rPr>
        <w:t>above referenced</w:t>
      </w:r>
      <w:proofErr w:type="gramEnd"/>
      <w:r w:rsidRPr="00097B05">
        <w:rPr>
          <w:rFonts w:ascii="Avenir Next LT Pro" w:hAnsi="Avenir Next LT Pro"/>
          <w:color w:val="3C3C3C"/>
        </w:rPr>
        <w:t xml:space="preserve"> product. The information we received stated</w:t>
      </w:r>
      <w:r>
        <w:rPr>
          <w:rFonts w:ascii="Avenir Next LT Pro" w:hAnsi="Avenir Next LT Pro"/>
          <w:color w:val="3C3C3C"/>
        </w:rPr>
        <w:t xml:space="preserve"> during the procedure, at the beginning of the surgery, the valve began to leak air/gas from the seal. The trocar was replaced with another trocar to resolve the issue.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We, as a manufacturer, strive for excellence in constantly improving our products and the service we provide. Customer feedback is very important to our goal of manufacturing and distributing high quality products.</w:t>
      </w:r>
    </w:p>
    <w:p w14:paraId="7A65EB3A" w14:textId="77777777" w:rsidR="00F50C96" w:rsidRDefault="00F50C96" w:rsidP="0027672C">
      <w:pPr>
        <w:rPr>
          <w:rFonts w:ascii="Avenir Next LT Pro" w:hAnsi="Avenir Next LT Pro"/>
          <w:color w:val="3C3C3C"/>
        </w:rPr>
      </w:pPr>
    </w:p>
    <w:p w14:paraId="32FDF693" w14:textId="77777777"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Conclusion:</w:t>
      </w:r>
    </w:p>
    <w:tbl>
      <w:tblPr>
        <w:tblStyle w:val="TableGrid"/>
        <w:tblW w:w="0" w:type="auto"/>
        <w:tblLook w:val="04A0" w:firstRow="1" w:lastRow="0" w:firstColumn="1" w:lastColumn="0" w:noHBand="0" w:noVBand="1"/>
      </w:tblPr>
      <w:tblGrid>
        <w:gridCol w:w="9350"/>
      </w:tblGrid>
      <w:tr w:rsidR="00F50C96" w14:paraId="3C65B392" w14:textId="77777777" w:rsidTr="00F50C96">
        <w:tc>
          <w:tcPr>
            <w:tcW w:w="9350" w:type="dxa"/>
          </w:tcPr>
          <w:p w14:paraId="53E92B76" w14:textId="77777777"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ONB5STF</w:t>
            </w:r>
            <w:r w:rsidRPr="00F50C96">
              <w:rPr>
                <w:rFonts w:ascii="Avenir Next LT Pro" w:hAnsi="Avenir Next LT Pro"/>
                <w:b/>
                <w:bCs/>
              </w:rPr>
              <w:t xml:space="preserve">   Lot No: </w:t>
            </w:r>
            <w:r w:rsidRPr="00F50C96">
              <w:rPr>
                <w:rFonts w:ascii="Avenir Next LT Pro" w:hAnsi="Avenir Next LT Pro"/>
              </w:rPr>
              <w:t>J4D3663Y</w:t>
            </w:r>
          </w:p>
          <w:p w14:paraId="33352157" w14:textId="77777777" w:rsidR="00F50C96" w:rsidRPr="00F50C96" w:rsidRDefault="00F50C96" w:rsidP="00F50C96">
            <w:pPr>
              <w:rPr>
                <w:rFonts w:ascii="Avenir Next LT Pro" w:hAnsi="Avenir Next LT Pro"/>
              </w:rPr>
            </w:pPr>
            <w:r w:rsidRPr="00F50C96">
              <w:rPr>
                <w:rFonts w:ascii="Avenir Next LT Pro" w:hAnsi="Avenir Next LT Pro"/>
              </w:rPr>
              <w:t>If no Product return “Information provided to Medtronic indicated that the complaint device was not available for evaluation.”</w:t>
            </w:r>
          </w:p>
          <w:p w14:paraId="184CC76C" w14:textId="77777777" w:rsidR="00F50C96" w:rsidRPr="00F50C96" w:rsidRDefault="00F50C96" w:rsidP="00F50C96">
            <w:pPr>
              <w:rPr>
                <w:rFonts w:ascii="Avenir Next LT Pro" w:hAnsi="Avenir Next LT Pro"/>
              </w:rPr>
            </w:pPr>
          </w:p>
          <w:p w14:paraId="548B3248" w14:textId="77777777" w:rsidR="00F50C96" w:rsidRPr="00F50C96" w:rsidRDefault="00F50C96" w:rsidP="00F50C96">
            <w:pPr>
              <w:rPr>
                <w:rFonts w:ascii="Avenir Next LT Pro" w:hAnsi="Avenir Next LT Pro"/>
              </w:rPr>
            </w:pPr>
            <w:proofErr w:type="gramStart"/>
            <w:r w:rsidRPr="00F50C96">
              <w:rPr>
                <w:rFonts w:ascii="Avenir Next LT Pro" w:hAnsi="Avenir Next LT Pro"/>
              </w:rPr>
              <w:t>Else: {{#</w:t>
            </w:r>
            <w:proofErr w:type="gramEnd"/>
            <w:r w:rsidRPr="00F50C96">
              <w:rPr>
                <w:rFonts w:ascii="Avenir Next LT Pro" w:hAnsi="Avenir Next LT Pro"/>
              </w:rPr>
              <w:t xml:space="preserve"> of same item}} ONB5STF VERSAONE OPT 5MM STD TROCAR was received for evaluation. Examination of the sample is described below. </w:t>
            </w:r>
          </w:p>
          <w:p w14:paraId="7B14C8E6"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676C0A1A" w14:textId="77777777" w:rsidR="00F50C96" w:rsidRPr="00F50C96" w:rsidRDefault="00F50C96" w:rsidP="00F50C96">
            <w:pPr>
              <w:rPr>
                <w:rFonts w:ascii="Avenir Next LT Pro" w:hAnsi="Avenir Next LT Pro"/>
              </w:rPr>
            </w:pPr>
            <w:r w:rsidRPr="00F50C96">
              <w:rPr>
                <w:rFonts w:ascii="Avenir Next LT Pro" w:hAnsi="Avenir Next LT Pro"/>
              </w:rPr>
              <w:t xml:space="preserve">{{Analysis Results (if </w:t>
            </w:r>
            <w:proofErr w:type="gramStart"/>
            <w:r w:rsidRPr="00F50C96">
              <w:rPr>
                <w:rFonts w:ascii="Avenir Next LT Pro" w:hAnsi="Avenir Next LT Pro"/>
              </w:rPr>
              <w:t>present)}}</w:t>
            </w:r>
            <w:proofErr w:type="gramEnd"/>
            <w:r w:rsidRPr="00F50C96">
              <w:rPr>
                <w:rFonts w:ascii="Avenir Next LT Pro" w:hAnsi="Avenir Next LT Pro"/>
              </w:rPr>
              <w:t xml:space="preserve"> </w:t>
            </w:r>
          </w:p>
          <w:p w14:paraId="36CC6CAD"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5B71EB88" w14:textId="77777777" w:rsidR="00F50C96" w:rsidRDefault="00F50C96" w:rsidP="00F50C96">
            <w:pPr>
              <w:rPr>
                <w:rFonts w:ascii="Avenir Next LT Pro" w:hAnsi="Avenir Next LT Pro"/>
                <w:b/>
                <w:bCs/>
              </w:rPr>
            </w:pPr>
            <w:r w:rsidRPr="00F50C96">
              <w:rPr>
                <w:rFonts w:ascii="Avenir Next LT Pro" w:hAnsi="Avenir Next LT Pro"/>
              </w:rPr>
              <w:t xml:space="preserve">824999360 Medtronic conducted an investigation based upon all information received. Medtronic was notified of the following reported condition - during the procedure, at the beginning of the surgery, the valve began to leak air/gas from the seal. The trocar was replaced with another trocar to resolve the issueThe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The suspected or most likely cause of the event could not be determined. A </w:t>
            </w:r>
            <w:r w:rsidRPr="00F50C96">
              <w:rPr>
                <w:rFonts w:ascii="Avenir Next LT Pro" w:hAnsi="Avenir Next LT Pro"/>
              </w:rPr>
              <w:lastRenderedPageBreak/>
              <w:t>review of the Device History Record indicates the product was released meeting all quality release specifications at the time of manufacture. Further action was not required because the event had foreseen risk and is included in a data monitoring plan.</w:t>
            </w:r>
          </w:p>
        </w:tc>
      </w:tr>
      <w:tr w:rsidR="00F50C96" w14:paraId="2E7EC5F2" w14:textId="77777777" w:rsidTr="00F50C96">
        <w:tc>
          <w:tcPr>
            <w:tcW w:w="9350" w:type="dxa"/>
          </w:tcPr>
          <w:p w14:paraId="24A6C8D9" w14:textId="77777777" w:rsidR="00F50C96" w:rsidRDefault="00F50C96" w:rsidP="00F50C96">
            <w:pPr>
              <w:rPr>
                <w:rFonts w:ascii="Avenir Next LT Pro" w:hAnsi="Avenir Next LT Pro"/>
              </w:rPr>
            </w:pPr>
            <w:r w:rsidRPr="00F50C96">
              <w:rPr>
                <w:rFonts w:ascii="Avenir Next LT Pro" w:hAnsi="Avenir Next LT Pro"/>
                <w:b/>
                <w:bCs/>
              </w:rPr>
              <w:lastRenderedPageBreak/>
              <w:t xml:space="preserve">Product </w:t>
            </w:r>
            <w:proofErr w:type="gramStart"/>
            <w:r w:rsidRPr="00F50C96">
              <w:rPr>
                <w:rFonts w:ascii="Avenir Next LT Pro" w:hAnsi="Avenir Next LT Pro"/>
                <w:b/>
                <w:bCs/>
              </w:rPr>
              <w:t xml:space="preserve">Id: </w:t>
            </w:r>
            <w:r w:rsidRPr="00F50C96">
              <w:rPr>
                <w:rFonts w:ascii="Avenir Next LT Pro" w:hAnsi="Avenir Next LT Pro"/>
              </w:rPr>
              <w:t>{{</w:t>
            </w:r>
            <w:proofErr w:type="gramEnd"/>
            <w:r w:rsidRPr="00F50C96">
              <w:rPr>
                <w:rFonts w:ascii="Avenir Next LT Pro" w:hAnsi="Avenir Next LT Pro"/>
              </w:rPr>
              <w:t>Product ID</w:t>
            </w:r>
            <w:r>
              <w:rPr>
                <w:rFonts w:ascii="Avenir Next LT Pro" w:hAnsi="Avenir Next LT Pro"/>
              </w:rPr>
              <w:t>2</w:t>
            </w:r>
            <w:proofErr w:type="gramStart"/>
            <w:r w:rsidRPr="00F50C96">
              <w:rPr>
                <w:rFonts w:ascii="Avenir Next LT Pro" w:hAnsi="Avenir Next LT Pro"/>
              </w:rPr>
              <w:t>}}</w:t>
            </w:r>
            <w:r w:rsidRPr="00F50C96">
              <w:rPr>
                <w:rFonts w:ascii="Avenir Next LT Pro" w:hAnsi="Avenir Next LT Pro"/>
                <w:b/>
                <w:bCs/>
              </w:rPr>
              <w:t xml:space="preserve">   </w:t>
            </w:r>
            <w:proofErr w:type="gramEnd"/>
            <w:r w:rsidRPr="00F50C96">
              <w:rPr>
                <w:rFonts w:ascii="Avenir Next LT Pro" w:hAnsi="Avenir Next LT Pro"/>
                <w:b/>
                <w:bCs/>
              </w:rPr>
              <w:t xml:space="preserve">Lot </w:t>
            </w:r>
            <w:proofErr w:type="gramStart"/>
            <w:r w:rsidRPr="00F50C96">
              <w:rPr>
                <w:rFonts w:ascii="Avenir Next LT Pro" w:hAnsi="Avenir Next LT Pro"/>
                <w:b/>
                <w:bCs/>
              </w:rPr>
              <w:t xml:space="preserve">No: </w:t>
            </w:r>
            <w:r w:rsidRPr="00F50C96">
              <w:rPr>
                <w:rFonts w:ascii="Avenir Next LT Pro" w:hAnsi="Avenir Next LT Pro"/>
              </w:rPr>
              <w:t>{{</w:t>
            </w:r>
            <w:proofErr w:type="gramEnd"/>
            <w:r w:rsidRPr="00F50C96">
              <w:rPr>
                <w:rFonts w:ascii="Avenir Next LT Pro" w:hAnsi="Avenir Next LT Pro"/>
              </w:rPr>
              <w:t>Lot/Serial Number</w:t>
            </w:r>
            <w:r>
              <w:rPr>
                <w:rFonts w:ascii="Avenir Next LT Pro" w:hAnsi="Avenir Next LT Pro"/>
              </w:rPr>
              <w:t>2</w:t>
            </w:r>
            <w:r w:rsidRPr="00F50C96">
              <w:rPr>
                <w:rFonts w:ascii="Avenir Next LT Pro" w:hAnsi="Avenir Next LT Pro"/>
              </w:rPr>
              <w:t>}}</w:t>
            </w:r>
          </w:p>
          <w:p w14:paraId="2D73FA62" w14:textId="77777777" w:rsidR="00F50C96" w:rsidRPr="00F50C96" w:rsidRDefault="00F50C96" w:rsidP="00F50C96">
            <w:pPr>
              <w:rPr>
                <w:rFonts w:ascii="Avenir Next LT Pro" w:hAnsi="Avenir Next LT Pro"/>
              </w:rPr>
            </w:pPr>
            <w:r w:rsidRPr="00F50C96">
              <w:rPr>
                <w:rFonts w:ascii="Avenir Next LT Pro" w:hAnsi="Avenir Next LT Pro"/>
              </w:rPr>
              <w:t>If no Product return “Information provided to Medtronic indicated that the complaint device was not available for evaluation.”</w:t>
            </w:r>
          </w:p>
          <w:p w14:paraId="55595B5D" w14:textId="77777777" w:rsidR="00F50C96" w:rsidRPr="00F50C96" w:rsidRDefault="00F50C96" w:rsidP="00F50C96">
            <w:pPr>
              <w:rPr>
                <w:rFonts w:ascii="Avenir Next LT Pro" w:hAnsi="Avenir Next LT Pro"/>
              </w:rPr>
            </w:pPr>
          </w:p>
          <w:p w14:paraId="6012EFDA" w14:textId="77777777" w:rsidR="00F50C96" w:rsidRPr="00F50C96" w:rsidRDefault="00F50C96" w:rsidP="00F50C96">
            <w:pPr>
              <w:rPr>
                <w:rFonts w:ascii="Avenir Next LT Pro" w:hAnsi="Avenir Next LT Pro"/>
              </w:rPr>
            </w:pPr>
            <w:proofErr w:type="gramStart"/>
            <w:r w:rsidRPr="00F50C96">
              <w:rPr>
                <w:rFonts w:ascii="Avenir Next LT Pro" w:hAnsi="Avenir Next LT Pro"/>
              </w:rPr>
              <w:t>Else: {{#</w:t>
            </w:r>
            <w:proofErr w:type="gramEnd"/>
            <w:r w:rsidRPr="00F50C96">
              <w:rPr>
                <w:rFonts w:ascii="Avenir Next LT Pro" w:hAnsi="Avenir Next LT Pro"/>
              </w:rPr>
              <w:t xml:space="preserve"> of same item}} ONB5STF VERSAONE OPT 5MM STD TROCAR was received for evaluation. Examination of the sample is described below. </w:t>
            </w:r>
          </w:p>
          <w:p w14:paraId="51885BB4"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7732FC9A" w14:textId="77777777" w:rsidR="00F50C96" w:rsidRPr="00F50C96" w:rsidRDefault="00F50C96" w:rsidP="00F50C96">
            <w:pPr>
              <w:rPr>
                <w:rFonts w:ascii="Avenir Next LT Pro" w:hAnsi="Avenir Next LT Pro"/>
              </w:rPr>
            </w:pPr>
            <w:r w:rsidRPr="00F50C96">
              <w:rPr>
                <w:rFonts w:ascii="Avenir Next LT Pro" w:hAnsi="Avenir Next LT Pro"/>
              </w:rPr>
              <w:t xml:space="preserve">{{Analysis Results (if </w:t>
            </w:r>
            <w:proofErr w:type="gramStart"/>
            <w:r w:rsidRPr="00F50C96">
              <w:rPr>
                <w:rFonts w:ascii="Avenir Next LT Pro" w:hAnsi="Avenir Next LT Pro"/>
              </w:rPr>
              <w:t>present)}}</w:t>
            </w:r>
            <w:proofErr w:type="gramEnd"/>
            <w:r w:rsidRPr="00F50C96">
              <w:rPr>
                <w:rFonts w:ascii="Avenir Next LT Pro" w:hAnsi="Avenir Next LT Pro"/>
              </w:rPr>
              <w:t xml:space="preserve"> </w:t>
            </w:r>
          </w:p>
          <w:p w14:paraId="7A119594"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0FA455DD" w14:textId="77777777" w:rsidR="00F50C96" w:rsidRDefault="00F50C96" w:rsidP="00F50C96">
            <w:pPr>
              <w:rPr>
                <w:rFonts w:ascii="Avenir Next LT Pro" w:hAnsi="Avenir Next LT Pro"/>
                <w:b/>
                <w:bCs/>
              </w:rPr>
            </w:pPr>
            <w:r w:rsidRPr="00F50C96">
              <w:rPr>
                <w:rFonts w:ascii="Avenir Next LT Pro" w:hAnsi="Avenir Next LT Pro"/>
              </w:rPr>
              <w:t>824999360 Medtronic conducted an investigation based upon all information received. Medtronic was notified of the following reported condition - during the procedure, at the beginning of the surgery, the valve began to leak air/gas from the seal. The trocar was replaced with another trocar to resolve the issueThe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The suspected or most likely cause of the event could not be determined. A review of the Device History Record indicates the product was released meeting all quality release specifications at the time of manufacture. Further action was not required because the event had foreseen risk and is included in a data monitoring plan.</w:t>
            </w:r>
          </w:p>
        </w:tc>
      </w:tr>
    </w:tbl>
    <w:p w14:paraId="507C9367" w14:textId="77777777" w:rsidR="00F50C96" w:rsidRDefault="00F50C96" w:rsidP="0027672C">
      <w:pPr>
        <w:rPr>
          <w:rFonts w:ascii="Avenir Next LT Pro" w:hAnsi="Avenir Next LT Pro"/>
          <w:b/>
          <w:bCs/>
        </w:rPr>
      </w:pPr>
    </w:p>
    <w:p w14:paraId="562FC2FD"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Thank you for your time and concern in reporting this event. We appreciate the opportunity to evaluate product performance, as this is a valuable source of information for improving reliability and desig</w:t>
      </w:r>
      <w:r>
        <w:rPr>
          <w:rFonts w:ascii="Avenir Next LT Pro" w:hAnsi="Avenir Next LT Pro"/>
          <w:i w:val="0"/>
          <w:color w:val="3C3C3C"/>
          <w:szCs w:val="22"/>
        </w:rPr>
        <w:t>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01584552" w14:textId="77777777" w:rsidR="00F50C96" w:rsidRPr="00097B05" w:rsidRDefault="00F50C96" w:rsidP="00F50C96">
      <w:pPr>
        <w:pStyle w:val="BodyText"/>
        <w:jc w:val="both"/>
        <w:rPr>
          <w:rFonts w:ascii="Avenir Next LT Pro" w:hAnsi="Avenir Next LT Pro"/>
          <w:i w:val="0"/>
          <w:color w:val="3C3C3C"/>
          <w:szCs w:val="22"/>
        </w:rPr>
      </w:pPr>
    </w:p>
    <w:p w14:paraId="3268135C"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5DBB8F95"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F802054"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71652CE6"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Medtronic – Medical Surgical | Surgical</w:t>
      </w:r>
    </w:p>
    <w:p w14:paraId="51787375" w14:textId="77777777" w:rsidR="00F50C96" w:rsidRPr="00097B05" w:rsidRDefault="00F50C96" w:rsidP="00F50C96">
      <w:pPr>
        <w:spacing w:line="223" w:lineRule="atLeast"/>
        <w:rPr>
          <w:rFonts w:ascii="Avenir Next LT Pro" w:hAnsi="Avenir Next LT Pro"/>
          <w:b/>
          <w:color w:val="3C3C3C"/>
          <w:sz w:val="20"/>
        </w:rPr>
      </w:pPr>
    </w:p>
    <w:p w14:paraId="14F22BBE" w14:textId="77777777" w:rsidR="00F50C96" w:rsidRDefault="00F50C96" w:rsidP="00F50C96"/>
    <w:p w14:paraId="2984E281" w14:textId="77777777" w:rsidR="00F50C96" w:rsidRDefault="00F50C96" w:rsidP="00F50C96"/>
    <w:p w14:paraId="69F23777" w14:textId="77777777" w:rsidR="00F50C96" w:rsidRPr="0027672C" w:rsidRDefault="00F50C96" w:rsidP="0027672C">
      <w:pPr>
        <w:rPr>
          <w:rFonts w:ascii="Avenir Next LT Pro" w:hAnsi="Avenir Next LT Pro"/>
          <w:b/>
          <w:bCs/>
        </w:rPr>
      </w:pPr>
    </w:p>
    <w:sectPr w:rsidR="00F50C96" w:rsidRPr="002767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76AFC"/>
    <w:rsid w:val="00083AA7"/>
    <w:rsid w:val="000B09A4"/>
    <w:rsid w:val="000C19B7"/>
    <w:rsid w:val="0027672C"/>
    <w:rsid w:val="003379EA"/>
    <w:rsid w:val="004F3C10"/>
    <w:rsid w:val="007550D8"/>
    <w:rsid w:val="00764081"/>
    <w:rsid w:val="0099019D"/>
    <w:rsid w:val="00C74155"/>
    <w:rsid w:val="00DB32A5"/>
    <w:rsid w:val="00E270BB"/>
    <w:rsid w:val="00F50C96"/>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DBE4E"/>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0C96"/>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glossaryDocument" Target="glossary/document.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www.medtronic.com" TargetMode="External"/><Relationship Id="rId4"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FA4405"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4E6A61"/>
    <w:rsid w:val="00661061"/>
    <w:rsid w:val="00724A87"/>
    <w:rsid w:val="007550D8"/>
    <w:rsid w:val="00C74155"/>
    <w:rsid w:val="00FA4405"/>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61061"/>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598</Words>
  <Characters>3413</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3</cp:revision>
  <dcterms:created xsi:type="dcterms:W3CDTF">2025-11-13T02:39:00Z</dcterms:created>
  <dcterms:modified xsi:type="dcterms:W3CDTF">2025-11-13T13:33:00Z</dcterms:modified>
</cp:coreProperties>
</file>