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5"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Pr="0027672C" w:rsidRDefault="0027672C">
      <w:pPr>
        <w:rPr>
          <w:rFonts w:ascii="Avenir Next LT Pro" w:hAnsi="Avenir Next LT Pro"/>
        </w:rPr>
      </w:pPr>
      <w:r w:rsidRPr="0027672C">
        <w:rPr>
          <w:rFonts w:ascii="Avenir Next LT Pro" w:hAnsi="Avenir Next LT Pro"/>
        </w:rPr>
        <w:t>November 12, 2025</w:t>
      </w:r>
    </w:p>
    <w:p w14:paraId="166129FB" w14:textId="60582464"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rsidR="0027672C" w14:paraId="6C6A0918" w14:textId="77777777" w:rsidTr="0027672C">
        <w:trPr>
          <w:trHeight w:val="251"/>
        </w:trPr>
        <w:tc>
          <w:tcPr>
            <w:tcW w:w="3116" w:type="dxa"/>
          </w:tcPr>
          <w:p w14:paraId="13048889" w14:textId="255A199B" w:rsidR="0027672C" w:rsidRPr="0027672C" w:rsidRDefault="0027672C" w:rsidP="0027672C">
            <w:pPr>
              <w:rPr>
                <w:rFonts w:ascii="Avenir Next LT Pro" w:hAnsi="Avenir Next LT Pro"/>
                <w:bCs/>
                <w:color w:val="3C3C3C"/>
                <w:sz w:val="20"/>
                <w:szCs w:val="20"/>
              </w:rPr>
            </w:pPr>
            <w:r w:rsidRPr="0027672C">
              <w:rPr>
                <w:rFonts w:ascii="Avenir Next LT Pro" w:hAnsi="Avenir Next LT Pro"/>
                <w:bCs/>
                <w:color w:val="3C3C3C"/>
                <w:sz w:val="20"/>
                <w:szCs w:val="20"/>
              </w:rPr>
              <w:t>ONB5STF</w:t>
            </w:r>
          </w:p>
        </w:tc>
        <w:tc>
          <w:tcPr>
            <w:tcW w:w="3117" w:type="dxa"/>
          </w:tcPr>
          <w:p w14:paraId="2FF6B06F" w14:textId="43134266" w:rsidR="0027672C" w:rsidRPr="0027672C" w:rsidRDefault="0027672C" w:rsidP="0027672C">
            <w:pPr>
              <w:rPr>
                <w:rFonts w:ascii="Avenir Next LT Pro" w:hAnsi="Avenir Next LT Pro"/>
                <w:bCs/>
                <w:color w:val="3C3C3C"/>
                <w:sz w:val="20"/>
                <w:szCs w:val="20"/>
              </w:rPr>
            </w:pPr>
            <w:r w:rsidRPr="0027672C">
              <w:rPr>
                <w:rFonts w:ascii="Avenir Next LT Pro" w:hAnsi="Avenir Next LT Pro"/>
                <w:bCs/>
                <w:color w:val="3C3C3C"/>
                <w:sz w:val="20"/>
                <w:szCs w:val="20"/>
              </w:rPr>
              <w:t>ONB5STF VERSAONE OPT 5MM STD TROCAR</w:t>
            </w:r>
          </w:p>
        </w:tc>
        <w:tc>
          <w:tcPr>
            <w:tcW w:w="3117" w:type="dxa"/>
          </w:tcPr>
          <w:p w14:paraId="25DB62CD" w14:textId="179339FF" w:rsidR="0027672C" w:rsidRPr="0027672C" w:rsidRDefault="0027672C" w:rsidP="0027672C">
            <w:pPr>
              <w:rPr>
                <w:rFonts w:ascii="Avenir Next LT Pro" w:hAnsi="Avenir Next LT Pro"/>
                <w:bCs/>
                <w:iCs/>
                <w:color w:val="3C3C3C"/>
                <w:sz w:val="20"/>
                <w:szCs w:val="20"/>
              </w:rPr>
            </w:pPr>
            <w:r w:rsidRPr="0027672C">
              <w:rPr>
                <w:rFonts w:ascii="Avenir Next LT Pro" w:hAnsi="Avenir Next LT Pro"/>
                <w:bCs/>
                <w:iCs/>
                <w:color w:val="3C3C3C"/>
                <w:sz w:val="20"/>
                <w:szCs w:val="20"/>
              </w:rPr>
              <w:t>J4D3663Y</w:t>
            </w:r>
          </w:p>
        </w:tc>
      </w:tr>
      <w:tr w:rsidR="0027672C" w14:paraId="4BC9652A" w14:textId="77777777" w:rsidTr="0027672C">
        <w:trPr>
          <w:trHeight w:val="242"/>
        </w:trPr>
        <w:tc>
          <w:tcPr>
            <w:tcW w:w="3116" w:type="dxa"/>
          </w:tcPr>
          <w:p w14:paraId="5CBA4C81" w14:textId="13205AC6" w:rsidR="0027672C" w:rsidRPr="0027672C" w:rsidRDefault="0027672C" w:rsidP="0027672C">
            <w:pPr>
              <w:rPr>
                <w:bCs/>
                <w:sz w:val="20"/>
                <w:szCs w:val="20"/>
              </w:rPr>
            </w:pPr>
            <w:r w:rsidRPr="0027672C">
              <w:rPr>
                <w:rFonts w:ascii="Avenir Next LT Pro" w:hAnsi="Avenir Next LT Pro"/>
                <w:bCs/>
                <w:color w:val="3C3C3C"/>
                <w:sz w:val="20"/>
                <w:szCs w:val="20"/>
              </w:rPr>
              <w:t>{{Product ID</w:t>
            </w:r>
            <w:r w:rsidRPr="0027672C">
              <w:rPr>
                <w:rFonts w:ascii="Avenir Next LT Pro" w:hAnsi="Avenir Next LT Pro"/>
                <w:bCs/>
                <w:color w:val="3C3C3C"/>
                <w:sz w:val="20"/>
                <w:szCs w:val="20"/>
              </w:rPr>
              <w:t>2</w:t>
            </w:r>
            <w:r w:rsidRPr="0027672C">
              <w:rPr>
                <w:rFonts w:ascii="Avenir Next LT Pro" w:hAnsi="Avenir Next LT Pro"/>
                <w:bCs/>
                <w:color w:val="3C3C3C"/>
                <w:sz w:val="20"/>
                <w:szCs w:val="20"/>
              </w:rPr>
              <w:t>}}</w:t>
            </w:r>
          </w:p>
        </w:tc>
        <w:tc>
          <w:tcPr>
            <w:tcW w:w="3117" w:type="dxa"/>
          </w:tcPr>
          <w:p w14:paraId="7215C767" w14:textId="4B1784AF" w:rsidR="0027672C" w:rsidRPr="0027672C" w:rsidRDefault="0027672C" w:rsidP="0027672C">
            <w:pPr>
              <w:rPr>
                <w:bCs/>
                <w:sz w:val="20"/>
                <w:szCs w:val="20"/>
              </w:rPr>
            </w:pPr>
            <w:r w:rsidRPr="0027672C">
              <w:rPr>
                <w:rFonts w:ascii="Avenir Next LT Pro" w:hAnsi="Avenir Next LT Pro"/>
                <w:bCs/>
                <w:color w:val="3C3C3C"/>
                <w:sz w:val="20"/>
                <w:szCs w:val="20"/>
              </w:rPr>
              <w:t>{{Product Desc</w:t>
            </w:r>
            <w:r>
              <w:rPr>
                <w:rFonts w:ascii="Avenir Next LT Pro" w:hAnsi="Avenir Next LT Pro"/>
                <w:bCs/>
                <w:color w:val="3C3C3C"/>
                <w:sz w:val="20"/>
                <w:szCs w:val="20"/>
              </w:rPr>
              <w:t>2</w:t>
            </w:r>
            <w:r w:rsidRPr="0027672C">
              <w:rPr>
                <w:rFonts w:ascii="Avenir Next LT Pro" w:hAnsi="Avenir Next LT Pro"/>
                <w:bCs/>
                <w:color w:val="3C3C3C"/>
                <w:sz w:val="20"/>
                <w:szCs w:val="20"/>
              </w:rPr>
              <w:t>}}</w:t>
            </w:r>
          </w:p>
        </w:tc>
        <w:tc>
          <w:tcPr>
            <w:tcW w:w="3117" w:type="dxa"/>
          </w:tcPr>
          <w:p w14:paraId="488FB2C1" w14:textId="5CBAC00E" w:rsidR="0027672C" w:rsidRPr="0027672C" w:rsidRDefault="0027672C" w:rsidP="0027672C">
            <w:pPr>
              <w:rPr>
                <w:bCs/>
                <w:sz w:val="20"/>
                <w:szCs w:val="20"/>
              </w:rPr>
            </w:pPr>
            <w:r w:rsidRPr="0027672C">
              <w:rPr>
                <w:rFonts w:ascii="Avenir Next LT Pro" w:hAnsi="Avenir Next LT Pro"/>
                <w:bCs/>
                <w:iCs/>
                <w:color w:val="3C3C3C"/>
                <w:sz w:val="20"/>
                <w:szCs w:val="20"/>
              </w:rPr>
              <w:t>{{Lot/Serial Number</w:t>
            </w:r>
            <w:r>
              <w:rPr>
                <w:rFonts w:ascii="Avenir Next LT Pro" w:hAnsi="Avenir Next LT Pro"/>
                <w:bCs/>
                <w:iCs/>
                <w:color w:val="3C3C3C"/>
                <w:sz w:val="20"/>
                <w:szCs w:val="20"/>
              </w:rPr>
              <w:t>2</w:t>
            </w:r>
            <w:r w:rsidRPr="0027672C">
              <w:rPr>
                <w:rFonts w:ascii="Avenir Next LT Pro" w:hAnsi="Avenir Next LT Pro"/>
                <w:bCs/>
                <w:iCs/>
                <w:color w:val="3C3C3C"/>
                <w:sz w:val="20"/>
                <w:szCs w:val="20"/>
              </w:rPr>
              <w:t>}}</w:t>
            </w:r>
          </w:p>
        </w:tc>
      </w:tr>
      <w:tr w:rsidR="0027672C" w14:paraId="29DABBC4" w14:textId="77777777" w:rsidTr="0027672C">
        <w:trPr>
          <w:trHeight w:val="251"/>
        </w:trPr>
        <w:tc>
          <w:tcPr>
            <w:tcW w:w="3116" w:type="dxa"/>
          </w:tcPr>
          <w:p w14:paraId="083AC7F0" w14:textId="25F29204" w:rsidR="0027672C" w:rsidRPr="0027672C" w:rsidRDefault="0027672C" w:rsidP="0027672C">
            <w:pPr>
              <w:rPr>
                <w:bCs/>
                <w:sz w:val="20"/>
                <w:szCs w:val="20"/>
              </w:rPr>
            </w:pPr>
            <w:r w:rsidRPr="0027672C">
              <w:rPr>
                <w:rFonts w:ascii="Avenir Next LT Pro" w:hAnsi="Avenir Next LT Pro"/>
                <w:bCs/>
                <w:color w:val="3C3C3C"/>
                <w:sz w:val="20"/>
                <w:szCs w:val="20"/>
              </w:rPr>
              <w:t>{{Product ID</w:t>
            </w:r>
            <w:r w:rsidRPr="0027672C">
              <w:rPr>
                <w:rFonts w:ascii="Avenir Next LT Pro" w:hAnsi="Avenir Next LT Pro"/>
                <w:bCs/>
                <w:color w:val="3C3C3C"/>
                <w:sz w:val="20"/>
                <w:szCs w:val="20"/>
              </w:rPr>
              <w:t>3</w:t>
            </w:r>
            <w:r w:rsidRPr="0027672C">
              <w:rPr>
                <w:rFonts w:ascii="Avenir Next LT Pro" w:hAnsi="Avenir Next LT Pro"/>
                <w:bCs/>
                <w:color w:val="3C3C3C"/>
                <w:sz w:val="20"/>
                <w:szCs w:val="20"/>
              </w:rPr>
              <w:t>}}</w:t>
            </w:r>
          </w:p>
        </w:tc>
        <w:tc>
          <w:tcPr>
            <w:tcW w:w="3117" w:type="dxa"/>
          </w:tcPr>
          <w:p w14:paraId="52150732" w14:textId="216F6F8F" w:rsidR="0027672C" w:rsidRPr="0027672C" w:rsidRDefault="0027672C" w:rsidP="0027672C">
            <w:pPr>
              <w:rPr>
                <w:bCs/>
                <w:sz w:val="20"/>
                <w:szCs w:val="20"/>
              </w:rPr>
            </w:pPr>
            <w:r w:rsidRPr="0027672C">
              <w:rPr>
                <w:rFonts w:ascii="Avenir Next LT Pro" w:hAnsi="Avenir Next LT Pro"/>
                <w:bCs/>
                <w:color w:val="3C3C3C"/>
                <w:sz w:val="20"/>
                <w:szCs w:val="20"/>
              </w:rPr>
              <w:t>{{Product Desc</w:t>
            </w:r>
            <w:r>
              <w:rPr>
                <w:rFonts w:ascii="Avenir Next LT Pro" w:hAnsi="Avenir Next LT Pro"/>
                <w:bCs/>
                <w:color w:val="3C3C3C"/>
                <w:sz w:val="20"/>
                <w:szCs w:val="20"/>
              </w:rPr>
              <w:t>3</w:t>
            </w:r>
            <w:r w:rsidRPr="0027672C">
              <w:rPr>
                <w:rFonts w:ascii="Avenir Next LT Pro" w:hAnsi="Avenir Next LT Pro"/>
                <w:bCs/>
                <w:color w:val="3C3C3C"/>
                <w:sz w:val="20"/>
                <w:szCs w:val="20"/>
              </w:rPr>
              <w:t>}}</w:t>
            </w:r>
          </w:p>
        </w:tc>
        <w:tc>
          <w:tcPr>
            <w:tcW w:w="3117" w:type="dxa"/>
          </w:tcPr>
          <w:p w14:paraId="0BC1EE2C" w14:textId="0366CEE1" w:rsidR="0027672C" w:rsidRPr="0027672C" w:rsidRDefault="0027672C" w:rsidP="0027672C">
            <w:pPr>
              <w:rPr>
                <w:bCs/>
                <w:sz w:val="20"/>
                <w:szCs w:val="20"/>
              </w:rPr>
            </w:pPr>
            <w:r w:rsidRPr="0027672C">
              <w:rPr>
                <w:rFonts w:ascii="Avenir Next LT Pro" w:hAnsi="Avenir Next LT Pro"/>
                <w:bCs/>
                <w:iCs/>
                <w:color w:val="3C3C3C"/>
                <w:sz w:val="20"/>
                <w:szCs w:val="20"/>
              </w:rPr>
              <w:t>{{Lot/Serial Number</w:t>
            </w:r>
            <w:r>
              <w:rPr>
                <w:rFonts w:ascii="Avenir Next LT Pro" w:hAnsi="Avenir Next LT Pro"/>
                <w:bCs/>
                <w:iCs/>
                <w:color w:val="3C3C3C"/>
                <w:sz w:val="20"/>
                <w:szCs w:val="20"/>
              </w:rPr>
              <w:t>3</w:t>
            </w:r>
            <w:r w:rsidRPr="0027672C">
              <w:rPr>
                <w:rFonts w:ascii="Avenir Next LT Pro" w:hAnsi="Avenir Next LT Pro"/>
                <w:bCs/>
                <w:iCs/>
                <w:color w:val="3C3C3C"/>
                <w:sz w:val="20"/>
                <w:szCs w:val="20"/>
              </w:rPr>
              <w:t>}}</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08F02D92" w14:textId="77777777" w:rsidR="0027672C" w:rsidRPr="0027672C" w:rsidRDefault="0027672C" w:rsidP="0027672C">
      <w:pPr>
        <w:rPr>
          <w:rFonts w:ascii="Avenir Next LT Pro" w:hAnsi="Avenir Next LT Pro"/>
          <w:b/>
          <w:bCs/>
        </w:rPr>
      </w:pPr>
      <w:r w:rsidRPr="0027672C">
        <w:rPr>
          <w:rFonts w:ascii="Avenir Next LT Pro" w:hAnsi="Avenir Next LT Pro"/>
          <w:b/>
          <w:bCs/>
        </w:rPr>
        <w:t>RB Reference # {{ref number}}</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w:t>
      </w:r>
      <w:proofErr w:type="gramStart"/>
      <w:r w:rsidRPr="0027672C">
        <w:rPr>
          <w:rFonts w:ascii="Avenir Next LT Pro" w:hAnsi="Avenir Next LT Pro"/>
          <w:b/>
          <w:bCs/>
        </w:rPr>
        <w:t>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Carlos Barroso,</w:t>
      </w:r>
      <w:proofErr w:type="gramEnd"/>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w:t>
      </w:r>
      <w:proofErr w:type="gramStart"/>
      <w:r w:rsidRPr="00097B05">
        <w:rPr>
          <w:rFonts w:ascii="Avenir Next LT Pro" w:hAnsi="Avenir Next LT Pro"/>
          <w:color w:val="3C3C3C"/>
        </w:rPr>
        <w:t>product</w:t>
      </w:r>
      <w:r>
        <w:rPr>
          <w:rFonts w:ascii="Avenir Next LT Pro" w:hAnsi="Avenir Next LT Pro"/>
          <w:color w:val="3C3C3C"/>
        </w:rPr>
        <w:t/>
      </w:r>
      <w:proofErr w:type="gramEnd"/>
      <w:r w:rsidRPr="00097B05">
        <w:rPr>
          <w:rFonts w:ascii="Avenir Next LT Pro" w:hAnsi="Avenir Next LT Pro"/>
          <w:color w:val="3C3C3C"/>
        </w:rPr>
        <w:t>.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77777777" w:rsidR="00F50C96" w:rsidRDefault="00F50C96" w:rsidP="0027672C">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ONB5STF</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J4D3663Y</w:t>
            </w:r>
            <w:proofErr w:type="gramEnd"/>
          </w:p>
          <w:p w14:paraId="63951E1A" w14:textId="77777777" w:rsidR="00F50C96" w:rsidRPr="00F50C96" w:rsidRDefault="00F50C96" w:rsidP="00F50C96">
            <w:pPr>
              <w:rPr>
                <w:rFonts w:ascii="Avenir Next LT Pro" w:hAnsi="Avenir Next LT Pro"/>
              </w:rPr>
            </w:pPr>
            <w:r w:rsidRPr="00F50C96">
              <w:rPr>
                <w:rFonts w:ascii="Avenir Next LT Pro" w:hAnsi="Avenir Next LT Pro"/>
              </w:rPr>
              <w:t>If no Product return “Information provided to Medtronic indicated that the complaint device was not available for evaluation.”</w:t>
            </w:r>
          </w:p>
          <w:p w14:paraId="6AB0B791" w14:textId="77777777" w:rsidR="00F50C96" w:rsidRPr="00F50C96" w:rsidRDefault="00F50C96" w:rsidP="00F50C96">
            <w:pPr>
              <w:rPr>
                <w:rFonts w:ascii="Avenir Next LT Pro" w:hAnsi="Avenir Next LT Pro"/>
              </w:rPr>
            </w:pPr>
          </w:p>
          <w:p w14:paraId="187F13A3" w14:textId="77777777" w:rsidR="00F50C96" w:rsidRPr="00F50C96" w:rsidRDefault="00F50C96" w:rsidP="00F50C96">
            <w:pPr>
              <w:rPr>
                <w:rFonts w:ascii="Avenir Next LT Pro" w:hAnsi="Avenir Next LT Pro"/>
              </w:rPr>
            </w:pPr>
            <w:proofErr w:type="gramStart"/>
            <w:r w:rsidRPr="00F50C96">
              <w:rPr>
                <w:rFonts w:ascii="Avenir Next LT Pro" w:hAnsi="Avenir Next LT Pro"/>
              </w:rPr>
              <w:t>Else: {{#</w:t>
            </w:r>
            <w:proofErr w:type="gramEnd"/>
            <w:r w:rsidRPr="00F50C96">
              <w:rPr>
                <w:rFonts w:ascii="Avenir Next LT Pro" w:hAnsi="Avenir Next LT Pro"/>
              </w:rPr>
              <w:t xml:space="preserve"> of same item}} ONB5STF VERSAONE OPT 5MM STD TROCAR was received for evaluation. Examination of the sample is described below. </w:t>
            </w:r>
          </w:p>
          <w:p w14:paraId="5E212583"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38A8EF80" w14:textId="77777777" w:rsidR="00F50C96" w:rsidRPr="00F50C96" w:rsidRDefault="00F50C96" w:rsidP="00F50C96">
            <w:pPr>
              <w:rPr>
                <w:rFonts w:ascii="Avenir Next LT Pro" w:hAnsi="Avenir Next LT Pro"/>
              </w:rPr>
            </w:pPr>
            <w:r w:rsidRPr="00F50C96">
              <w:rPr>
                <w:rFonts w:ascii="Avenir Next LT Pro" w:hAnsi="Avenir Next LT Pro"/>
              </w:rPr>
              <w:t xml:space="preserve">{{Analysis Results (if </w:t>
            </w:r>
            <w:proofErr w:type="gramStart"/>
            <w:r w:rsidRPr="00F50C96">
              <w:rPr>
                <w:rFonts w:ascii="Avenir Next LT Pro" w:hAnsi="Avenir Next LT Pro"/>
              </w:rPr>
              <w:t>present)}}</w:t>
            </w:r>
            <w:proofErr w:type="gramEnd"/>
            <w:r w:rsidRPr="00F50C96">
              <w:rPr>
                <w:rFonts w:ascii="Avenir Next LT Pro" w:hAnsi="Avenir Next LT Pro"/>
              </w:rPr>
              <w:t xml:space="preserve"> </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3E5C5AC2"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r w:rsidR="00F50C96" w14:paraId="5AD0C11D" w14:textId="77777777" w:rsidTr="00F50C96">
        <w:tc>
          <w:tcPr>
            <w:tcW w:w="9350" w:type="dxa"/>
          </w:tcPr>
          <w:p w14:paraId="5E06243E" w14:textId="06ABAEC5" w:rsidR="00F50C96" w:rsidRDefault="00F50C96" w:rsidP="00F50C96">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w:t>
            </w:r>
            <w:proofErr w:type="gramEnd"/>
            <w:r w:rsidRPr="00F50C96">
              <w:rPr>
                <w:rFonts w:ascii="Avenir Next LT Pro" w:hAnsi="Avenir Next LT Pro"/>
              </w:rPr>
              <w:t>Product ID</w:t>
            </w:r>
            <w:r>
              <w:rPr>
                <w:rFonts w:ascii="Avenir Next LT Pro" w:hAnsi="Avenir Next LT Pro"/>
              </w:rPr>
              <w:t>2</w:t>
            </w:r>
            <w:proofErr w:type="gramStart"/>
            <w:r w:rsidRPr="00F50C96">
              <w:rPr>
                <w:rFonts w:ascii="Avenir Next LT Pro" w:hAnsi="Avenir Next LT Pro"/>
              </w:rPr>
              <w:t>}}</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w:t>
            </w:r>
            <w:proofErr w:type="gramEnd"/>
            <w:r w:rsidRPr="00F50C96">
              <w:rPr>
                <w:rFonts w:ascii="Avenir Next LT Pro" w:hAnsi="Avenir Next LT Pro"/>
              </w:rPr>
              <w:t>Lot/Serial Number</w:t>
            </w:r>
            <w:r>
              <w:rPr>
                <w:rFonts w:ascii="Avenir Next LT Pro" w:hAnsi="Avenir Next LT Pro"/>
              </w:rPr>
              <w:t>2</w:t>
            </w:r>
            <w:r w:rsidRPr="00F50C96">
              <w:rPr>
                <w:rFonts w:ascii="Avenir Next LT Pro" w:hAnsi="Avenir Next LT Pro"/>
              </w:rPr>
              <w:t>}}</w:t>
            </w:r>
          </w:p>
          <w:p w14:paraId="2CA953F0" w14:textId="77777777" w:rsidR="00F50C96" w:rsidRPr="00F50C96" w:rsidRDefault="00F50C96" w:rsidP="00F50C96">
            <w:pPr>
              <w:rPr>
                <w:rFonts w:ascii="Avenir Next LT Pro" w:hAnsi="Avenir Next LT Pro"/>
              </w:rPr>
            </w:pPr>
            <w:r w:rsidRPr="00F50C96">
              <w:rPr>
                <w:rFonts w:ascii="Avenir Next LT Pro" w:hAnsi="Avenir Next LT Pro"/>
              </w:rPr>
              <w:t>If no Product return “Information provided to Medtronic indicated that the complaint device was not available for evaluation.”</w:t>
            </w:r>
          </w:p>
          <w:p w14:paraId="7705E9DD" w14:textId="77777777" w:rsidR="00F50C96" w:rsidRPr="00F50C96" w:rsidRDefault="00F50C96" w:rsidP="00F50C96">
            <w:pPr>
              <w:rPr>
                <w:rFonts w:ascii="Avenir Next LT Pro" w:hAnsi="Avenir Next LT Pro"/>
              </w:rPr>
            </w:pPr>
          </w:p>
          <w:p w14:paraId="38E9AEA8" w14:textId="77777777" w:rsidR="00F50C96" w:rsidRPr="00F50C96" w:rsidRDefault="00F50C96" w:rsidP="00F50C96">
            <w:pPr>
              <w:rPr>
                <w:rFonts w:ascii="Avenir Next LT Pro" w:hAnsi="Avenir Next LT Pro"/>
              </w:rPr>
            </w:pPr>
            <w:proofErr w:type="gramStart"/>
            <w:r w:rsidRPr="00F50C96">
              <w:rPr>
                <w:rFonts w:ascii="Avenir Next LT Pro" w:hAnsi="Avenir Next LT Pro"/>
              </w:rPr>
              <w:t>Else: {{#</w:t>
            </w:r>
            <w:proofErr w:type="gramEnd"/>
            <w:r w:rsidRPr="00F50C96">
              <w:rPr>
                <w:rFonts w:ascii="Avenir Next LT Pro" w:hAnsi="Avenir Next LT Pro"/>
              </w:rPr>
              <w:t xml:space="preserve"> of same item}} ONB5STF VERSAONE OPT 5MM STD TROCAR was received for evaluation. Examination of the sample is described below. </w:t>
            </w:r>
          </w:p>
          <w:p w14:paraId="77DE481B" w14:textId="77777777" w:rsidR="00F50C96" w:rsidRPr="00F50C96" w:rsidRDefault="00F50C96" w:rsidP="00F50C96">
            <w:pPr>
              <w:rPr>
                <w:rFonts w:ascii="Avenir Next LT Pro" w:hAnsi="Avenir Next LT Pro"/>
              </w:rPr>
            </w:pPr>
            <w:r w:rsidRPr="00F50C96">
              <w:rPr>
                <w:rFonts w:ascii="Avenir Next LT Pro" w:hAnsi="Avenir Next LT Pro"/>
              </w:rPr>
              <w:lastRenderedPageBreak/>
              <w:t xml:space="preserve"> </w:t>
            </w:r>
          </w:p>
          <w:p w14:paraId="25813549" w14:textId="77777777" w:rsidR="00F50C96" w:rsidRPr="00F50C96" w:rsidRDefault="00F50C96" w:rsidP="00F50C96">
            <w:pPr>
              <w:rPr>
                <w:rFonts w:ascii="Avenir Next LT Pro" w:hAnsi="Avenir Next LT Pro"/>
              </w:rPr>
            </w:pPr>
            <w:r w:rsidRPr="00F50C96">
              <w:rPr>
                <w:rFonts w:ascii="Avenir Next LT Pro" w:hAnsi="Avenir Next LT Pro"/>
              </w:rPr>
              <w:t xml:space="preserve">{{Analysis Results (if </w:t>
            </w:r>
            <w:proofErr w:type="gramStart"/>
            <w:r w:rsidRPr="00F50C96">
              <w:rPr>
                <w:rFonts w:ascii="Avenir Next LT Pro" w:hAnsi="Avenir Next LT Pro"/>
              </w:rPr>
              <w:t>present)}}</w:t>
            </w:r>
            <w:proofErr w:type="gramEnd"/>
            <w:r w:rsidRPr="00F50C96">
              <w:rPr>
                <w:rFonts w:ascii="Avenir Next LT Pro" w:hAnsi="Avenir Next LT Pro"/>
              </w:rPr>
              <w:t xml:space="preserve"> </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5B96A25F"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Thank you for your time and concern in reporting this event. We appreciate the opportunity to evaluate product performance, as this is a valuable source of information for improving 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326AA94"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6D6ACB40" w14:textId="77777777" w:rsidR="00F50C96" w:rsidRPr="00097B05" w:rsidRDefault="00F50C96" w:rsidP="00F50C96">
      <w:pPr>
        <w:spacing w:line="223" w:lineRule="atLeast"/>
        <w:rPr>
          <w:rFonts w:ascii="Avenir Next LT Pro" w:hAnsi="Avenir Next LT Pro"/>
          <w:b/>
          <w:color w:val="3C3C3C"/>
          <w:sz w:val="20"/>
        </w:rPr>
      </w:pPr>
    </w:p>
    <w:p w14:paraId="35044E23" w14:textId="77777777" w:rsidR="00F50C96" w:rsidRDefault="00F50C96" w:rsidP="00F50C96"/>
    <w:p w14:paraId="0136602C" w14:textId="77777777" w:rsidR="00F50C96" w:rsidRDefault="00F50C96" w:rsidP="00F50C96"/>
    <w:p w14:paraId="4F838CCC" w14:textId="77777777" w:rsidR="00F50C96" w:rsidRPr="0027672C" w:rsidRDefault="00F50C96" w:rsidP="0027672C">
      <w:pPr>
        <w:rPr>
          <w:rFonts w:ascii="Avenir Next LT Pro" w:hAnsi="Avenir Next LT Pro"/>
          <w:b/>
          <w:bCs/>
        </w:rPr>
      </w:pPr>
    </w:p>
    <w:sectPr w:rsidR="00F50C96" w:rsidRPr="002767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27672C"/>
    <w:rsid w:val="003379EA"/>
    <w:rsid w:val="004F3C10"/>
    <w:rsid w:val="007550D8"/>
    <w:rsid w:val="00764081"/>
    <w:rsid w:val="0099019D"/>
    <w:rsid w:val="00DB32A5"/>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C96"/>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edtronic.com" TargetMode="External"/><Relationship Id="rId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00000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4E6A61"/>
    <w:rsid w:val="00661061"/>
    <w:rsid w:val="007550D8"/>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1061"/>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314</Words>
  <Characters>1794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1</cp:revision>
  <dcterms:created xsi:type="dcterms:W3CDTF">2025-11-13T02:39:00Z</dcterms:created>
  <dcterms:modified xsi:type="dcterms:W3CDTF">2025-11-13T02:53:00Z</dcterms:modified>
</cp:coreProperties>
</file>