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venir Next LT Pro" w:hAnsi="Avenir Next LT Pro"/>
          <w:color w:val="3C3C3C"/>
          <w:sz w:val="20"/>
          <w:szCs w:val="20"/>
        </w:rPr>
        <w:alias w:val="HeaderCompany"/>
        <w:tag w:val="n0:_-crmost_-zgc001ReadResponse/n0:Output/n0:Zgchlettertemplate/n0:Administrativeheaderoforder/n0:HeaderCompany/"/>
        <w:id w:val="-737553155"/>
        <w:placeholder>
          <w:docPart w:val="891A3AE18BC1418B801C6433431D4FD1"/>
        </w:placeholder>
      </w:sdtPr>
      <w:sdtEndPr>
        <w:rPr>
          <w:b/>
          <w:bCs/>
          <w:sz w:val="22"/>
          <w:szCs w:val="22"/>
        </w:rPr>
      </w:sdtEndPr>
      <w:sdtContent>
        <w:p w14:paraId="4716BE29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b/>
              <w:bCs/>
              <w:color w:val="3C3C3C"/>
            </w:rPr>
          </w:pPr>
          <w:r w:rsidRPr="001E6745">
            <w:rPr>
              <w:rFonts w:ascii="Avenir Next LT Pro" w:hAnsi="Avenir Next LT Pro"/>
              <w:b/>
              <w:bCs/>
              <w:color w:val="3C3C3C"/>
            </w:rPr>
            <w:t>Medical Surgical</w:t>
          </w:r>
        </w:p>
      </w:sdtContent>
    </w:sdt>
    <w:p w14:paraId="4E8A05A2" w14:textId="77777777" w:rsidR="0027672C" w:rsidRDefault="0027672C" w:rsidP="0027672C">
      <w:pPr>
        <w:tabs>
          <w:tab w:val="left" w:pos="0"/>
          <w:tab w:val="left" w:pos="6480"/>
        </w:tabs>
        <w:spacing w:line="240" w:lineRule="auto"/>
        <w:rPr>
          <w:rFonts w:ascii="Avenir Next LT Pro" w:hAnsi="Avenir Next LT Pro"/>
          <w:color w:val="3C3C3C"/>
          <w:sz w:val="18"/>
          <w:szCs w:val="18"/>
        </w:rPr>
      </w:pPr>
      <w:r w:rsidRPr="00664FAD">
        <w:rPr>
          <w:rFonts w:ascii="Avenir Next World" w:hAnsi="Avenir Next World" w:cs="Avenir Next World"/>
          <w:noProof/>
          <w:color w:val="53565A"/>
        </w:rPr>
        <w:drawing>
          <wp:anchor distT="0" distB="0" distL="114300" distR="114300" simplePos="0" relativeHeight="251659264" behindDoc="0" locked="0" layoutInCell="1" allowOverlap="1" wp14:anchorId="2BF3E89D" wp14:editId="472F89EE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188720" cy="210312"/>
            <wp:effectExtent l="0" t="0" r="0" b="0"/>
            <wp:wrapNone/>
            <wp:docPr id="12" name="Picture 12" descr="A blu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21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venir Next LT Pro" w:hAnsi="Avenir Next LT Pro"/>
            <w:color w:val="3C3C3C"/>
            <w:sz w:val="20"/>
            <w:szCs w:val="20"/>
          </w:rPr>
          <w:alias w:val="HeaderAddress1"/>
          <w:tag w:val="n0:_-crmost_-zgc001ReadResponse/n0:Output/n0:Zgchlettertemplate/n0:Administrativeheaderoforder/n0:HeaderAddress1/"/>
          <w:id w:val="377442526"/>
          <w:placeholder>
            <w:docPart w:val="891A3AE18BC1418B801C6433431D4FD1"/>
          </w:placeholder>
        </w:sdtPr>
        <w:sdtEndPr>
          <w:rPr>
            <w:sz w:val="18"/>
            <w:szCs w:val="18"/>
          </w:rPr>
        </w:sdtEndPr>
        <w:sdtContent>
          <w:r w:rsidRPr="001E6745">
            <w:rPr>
              <w:rFonts w:ascii="Avenir Next LT Pro" w:hAnsi="Avenir Next LT Pro"/>
              <w:color w:val="3C3C3C"/>
              <w:sz w:val="18"/>
              <w:szCs w:val="18"/>
            </w:rPr>
            <w:t>15 Hampshire Street</w:t>
          </w:r>
        </w:sdtContent>
      </w:sdt>
    </w:p>
    <w:sdt>
      <w:sdtPr>
        <w:rPr>
          <w:rFonts w:ascii="Avenir Next LT Pro" w:hAnsi="Avenir Next LT Pro"/>
          <w:color w:val="3C3C3C"/>
          <w:sz w:val="18"/>
          <w:szCs w:val="18"/>
        </w:rPr>
        <w:alias w:val="HeaderAddress2"/>
        <w:tag w:val="n0:_-crmost_-zgc001ReadResponse/n0:Output/n0:Zgchlettertemplate/n0:Administrativeheaderoforder/n0:HeaderAddress2/"/>
        <w:id w:val="-849414330"/>
        <w:placeholder>
          <w:docPart w:val="891A3AE18BC1418B801C6433431D4FD1"/>
        </w:placeholder>
      </w:sdtPr>
      <w:sdtContent>
        <w:p w14:paraId="2006F06B" w14:textId="77777777" w:rsidR="0027672C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Mansfield MA 02048</w:t>
          </w:r>
        </w:p>
      </w:sdtContent>
    </w:sdt>
    <w:sdt>
      <w:sdtPr>
        <w:rPr>
          <w:rFonts w:ascii="Avenir Next LT Pro" w:hAnsi="Avenir Next LT Pro"/>
          <w:color w:val="3C3C3C"/>
          <w:sz w:val="18"/>
          <w:szCs w:val="18"/>
        </w:rPr>
        <w:alias w:val="HeaderCountry"/>
        <w:tag w:val="n0:_-crmost_-zgc001ReadResponse/n0:Output/n0:Zgchlettertemplate/n0:Administrativeheaderoforder/n0:HeaderCountry/"/>
        <w:id w:val="-1824272838"/>
        <w:placeholder>
          <w:docPart w:val="891A3AE18BC1418B801C6433431D4FD1"/>
        </w:placeholder>
      </w:sdtPr>
      <w:sdtContent>
        <w:p w14:paraId="4542072C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United States</w:t>
          </w:r>
        </w:p>
      </w:sdtContent>
    </w:sdt>
    <w:p w14:paraId="1119F5B5" w14:textId="77777777" w:rsidR="0027672C" w:rsidRPr="00097B05" w:rsidRDefault="0027672C" w:rsidP="0027672C">
      <w:pPr>
        <w:spacing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  <w:hyperlink r:id="rId7" w:history="1">
        <w:r w:rsidRPr="00097B05">
          <w:rPr>
            <w:rFonts w:ascii="Avenir Next LT Pro" w:eastAsia="Times New Roman" w:hAnsi="Avenir Next LT Pro" w:cs="Times New Roman"/>
            <w:color w:val="3C3C3C"/>
            <w:sz w:val="18"/>
            <w:szCs w:val="18"/>
            <w:lang w:val="en-GB"/>
          </w:rPr>
          <w:t>www.medtronic.com</w:t>
        </w:r>
      </w:hyperlink>
    </w:p>
    <w:p w14:paraId="6E3C8BB0" w14:textId="77777777" w:rsidR="000B09A4" w:rsidRDefault="000B09A4"/>
    <w:p w14:paraId="2BC8408D" w14:textId="1E69051E" w:rsidR="0027672C" w:rsidRDefault="0027672C">
      <w:pPr>
        <w:rPr>
          <w:rFonts w:ascii="Avenir Next LT Pro" w:hAnsi="Avenir Next LT Pro"/>
        </w:rPr>
      </w:pPr>
      <w:r w:rsidRPr="0027672C">
        <w:rPr>
          <w:rFonts w:ascii="Avenir Next LT Pro" w:hAnsi="Avenir Next LT Pro"/>
        </w:rPr>
        <w:t>{{Todays Date}}</w:t>
      </w:r>
    </w:p>
    <w:p w14:paraId="7D2A7D6B" w14:textId="77777777" w:rsidR="00394099" w:rsidRPr="0027672C" w:rsidRDefault="00394099">
      <w:pPr>
        <w:rPr>
          <w:rFonts w:ascii="Avenir Next LT Pro" w:hAnsi="Avenir Next LT Pro"/>
        </w:rPr>
      </w:pPr>
    </w:p>
    <w:p w14:paraId="166129FB" w14:textId="60582464" w:rsidR="0027672C" w:rsidRDefault="0027672C" w:rsidP="0027672C">
      <w:r w:rsidRPr="0027672C">
        <w:rPr>
          <w:rFonts w:ascii="Avenir Next LT Pro" w:hAnsi="Avenir Next LT Pro"/>
        </w:rPr>
        <w:t>{{IR Name}}</w:t>
      </w:r>
      <w:r w:rsidRPr="0027672C">
        <w:rPr>
          <w:rFonts w:ascii="Avenir Next LT Pro" w:hAnsi="Avenir Next LT Pro"/>
        </w:rPr>
        <w:br/>
        <w:t>{{IR With Address}}</w:t>
      </w:r>
      <w:r>
        <w:br/>
      </w:r>
      <w:r>
        <w:br/>
        <w:t>In Reference to: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4680"/>
        <w:gridCol w:w="2425"/>
      </w:tblGrid>
      <w:tr w:rsidR="0027672C" w14:paraId="6A0BAB5F" w14:textId="77777777" w:rsidTr="00F62B0D">
        <w:trPr>
          <w:trHeight w:val="170"/>
        </w:trPr>
        <w:tc>
          <w:tcPr>
            <w:tcW w:w="2245" w:type="dxa"/>
          </w:tcPr>
          <w:p w14:paraId="5F052C49" w14:textId="0745A065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Id</w:t>
            </w:r>
          </w:p>
        </w:tc>
        <w:tc>
          <w:tcPr>
            <w:tcW w:w="4680" w:type="dxa"/>
          </w:tcPr>
          <w:p w14:paraId="6480E454" w14:textId="4707D8F6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Description</w:t>
            </w:r>
          </w:p>
        </w:tc>
        <w:tc>
          <w:tcPr>
            <w:tcW w:w="2425" w:type="dxa"/>
          </w:tcPr>
          <w:p w14:paraId="3FC4555D" w14:textId="3C245638" w:rsidR="0027672C" w:rsidRDefault="0027672C" w:rsidP="0027672C">
            <w:r w:rsidRPr="00DB3416">
              <w:rPr>
                <w:rFonts w:ascii="Avenir Next LT Pro" w:hAnsi="Avenir Next LT Pro"/>
                <w:b/>
                <w:iCs/>
                <w:color w:val="3C3C3C"/>
              </w:rPr>
              <w:t>Serial No/Lot No</w:t>
            </w:r>
          </w:p>
        </w:tc>
      </w:tr>
      <w:tr w:rsidR="0027672C" w14:paraId="6C6A0918" w14:textId="77777777" w:rsidTr="00F62B0D">
        <w:trPr>
          <w:trHeight w:val="251"/>
        </w:trPr>
        <w:tc>
          <w:tcPr>
            <w:tcW w:w="2245" w:type="dxa"/>
          </w:tcPr>
          <w:p w14:paraId="13048889" w14:textId="255A199B" w:rsidR="0027672C" w:rsidRPr="0027672C" w:rsidRDefault="0027672C" w:rsidP="0027672C">
            <w:pP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ID}}</w:t>
            </w:r>
          </w:p>
        </w:tc>
        <w:tc>
          <w:tcPr>
            <w:tcW w:w="4680" w:type="dxa"/>
          </w:tcPr>
          <w:p w14:paraId="2FF6B06F" w14:textId="43134266" w:rsidR="0027672C" w:rsidRPr="0027672C" w:rsidRDefault="0027672C" w:rsidP="0027672C">
            <w:pP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Desc}}</w:t>
            </w:r>
          </w:p>
        </w:tc>
        <w:tc>
          <w:tcPr>
            <w:tcW w:w="2425" w:type="dxa"/>
          </w:tcPr>
          <w:p w14:paraId="25DB62CD" w14:textId="179339FF" w:rsidR="0027672C" w:rsidRPr="0027672C" w:rsidRDefault="0027672C" w:rsidP="0027672C">
            <w:pP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Number}}</w:t>
            </w:r>
          </w:p>
        </w:tc>
      </w:tr>
      <w:tr w:rsidR="0027672C" w14:paraId="4BC9652A" w14:textId="77777777" w:rsidTr="00F62B0D">
        <w:trPr>
          <w:trHeight w:val="242"/>
        </w:trPr>
        <w:tc>
          <w:tcPr>
            <w:tcW w:w="2245" w:type="dxa"/>
          </w:tcPr>
          <w:p w14:paraId="5CBA4C81" w14:textId="13205AC6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ID2}}</w:t>
            </w:r>
          </w:p>
        </w:tc>
        <w:tc>
          <w:tcPr>
            <w:tcW w:w="4680" w:type="dxa"/>
          </w:tcPr>
          <w:p w14:paraId="7215C767" w14:textId="4B1784AF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</w:t>
            </w:r>
            <w: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2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2425" w:type="dxa"/>
          </w:tcPr>
          <w:p w14:paraId="488FB2C1" w14:textId="5CBAC00E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</w:t>
            </w:r>
            <w: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2</w:t>
            </w: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}}</w:t>
            </w:r>
          </w:p>
        </w:tc>
      </w:tr>
      <w:tr w:rsidR="0027672C" w14:paraId="29DABBC4" w14:textId="77777777" w:rsidTr="00F62B0D">
        <w:trPr>
          <w:trHeight w:val="251"/>
        </w:trPr>
        <w:tc>
          <w:tcPr>
            <w:tcW w:w="2245" w:type="dxa"/>
          </w:tcPr>
          <w:p w14:paraId="083AC7F0" w14:textId="25F29204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ID3}}</w:t>
            </w:r>
          </w:p>
        </w:tc>
        <w:tc>
          <w:tcPr>
            <w:tcW w:w="4680" w:type="dxa"/>
          </w:tcPr>
          <w:p w14:paraId="52150732" w14:textId="216F6F8F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</w:t>
            </w:r>
            <w: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3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2425" w:type="dxa"/>
          </w:tcPr>
          <w:p w14:paraId="0BC1EE2C" w14:textId="0366CEE1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</w:t>
            </w:r>
            <w: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3</w:t>
            </w: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}}</w:t>
            </w:r>
          </w:p>
        </w:tc>
      </w:tr>
    </w:tbl>
    <w:p w14:paraId="15DA28F2" w14:textId="4C6D40F1" w:rsidR="0027672C" w:rsidRDefault="0027672C" w:rsidP="0027672C"/>
    <w:p w14:paraId="02C8AD93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{{PE Number}}</w:t>
      </w:r>
    </w:p>
    <w:p w14:paraId="67B79586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MPXR Report# {{report number}}</w:t>
      </w:r>
    </w:p>
    <w:p w14:paraId="08F02D92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RB Reference # {{ref number}}</w:t>
      </w:r>
    </w:p>
    <w:p w14:paraId="079FA002" w14:textId="0110F623" w:rsid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 xml:space="preserve">Event </w:t>
      </w:r>
      <w:proofErr w:type="gramStart"/>
      <w:r w:rsidRPr="0027672C">
        <w:rPr>
          <w:rFonts w:ascii="Avenir Next LT Pro" w:hAnsi="Avenir Next LT Pro"/>
          <w:b/>
          <w:bCs/>
        </w:rPr>
        <w:t>date: {{</w:t>
      </w:r>
      <w:proofErr w:type="gramEnd"/>
      <w:r w:rsidRPr="0027672C">
        <w:rPr>
          <w:rFonts w:ascii="Avenir Next LT Pro" w:hAnsi="Avenir Next LT Pro"/>
          <w:b/>
          <w:bCs/>
        </w:rPr>
        <w:t>event date}}</w:t>
      </w:r>
    </w:p>
    <w:p w14:paraId="23C3F9F3" w14:textId="77777777" w:rsidR="0027672C" w:rsidRDefault="0027672C" w:rsidP="0027672C">
      <w:pPr>
        <w:rPr>
          <w:rFonts w:ascii="Avenir Next LT Pro" w:hAnsi="Avenir Next LT Pro"/>
          <w:b/>
          <w:bCs/>
        </w:rPr>
      </w:pPr>
    </w:p>
    <w:p w14:paraId="061FB94D" w14:textId="77777777" w:rsidR="0027672C" w:rsidRDefault="0027672C" w:rsidP="0027672C">
      <w:pPr>
        <w:spacing w:line="223" w:lineRule="atLeast"/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 xml:space="preserve">Dear </w:t>
      </w:r>
      <w:r>
        <w:rPr>
          <w:rFonts w:ascii="Avenir Next LT Pro" w:hAnsi="Avenir Next LT Pro"/>
          <w:color w:val="3C3C3C"/>
        </w:rPr>
        <w:t xml:space="preserve">{{IR </w:t>
      </w:r>
      <w:proofErr w:type="gramStart"/>
      <w:r>
        <w:rPr>
          <w:rFonts w:ascii="Avenir Next LT Pro" w:hAnsi="Avenir Next LT Pro"/>
          <w:color w:val="3C3C3C"/>
        </w:rPr>
        <w:t>name}},</w:t>
      </w:r>
      <w:proofErr w:type="gramEnd"/>
    </w:p>
    <w:p w14:paraId="2D1DA2DC" w14:textId="77777777" w:rsidR="0027672C" w:rsidRPr="00097B05" w:rsidRDefault="0027672C" w:rsidP="0027672C">
      <w:pPr>
        <w:spacing w:line="223" w:lineRule="atLeast"/>
        <w:rPr>
          <w:rFonts w:ascii="Avenir Next LT Pro" w:hAnsi="Avenir Next LT Pro"/>
          <w:i/>
          <w:color w:val="3C3C3C"/>
        </w:rPr>
      </w:pPr>
    </w:p>
    <w:p w14:paraId="51A6A06A" w14:textId="1C6C25A4" w:rsidR="0027672C" w:rsidRDefault="0027672C" w:rsidP="0027672C">
      <w:pPr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 xml:space="preserve">Thank you for informing Medtronic of your experience with the above referenced </w:t>
      </w:r>
      <w:proofErr w:type="gramStart"/>
      <w:r w:rsidRPr="00097B05">
        <w:rPr>
          <w:rFonts w:ascii="Avenir Next LT Pro" w:hAnsi="Avenir Next LT Pro"/>
          <w:color w:val="3C3C3C"/>
        </w:rPr>
        <w:t>product</w:t>
      </w:r>
      <w:r>
        <w:rPr>
          <w:rFonts w:ascii="Avenir Next LT Pro" w:hAnsi="Avenir Next LT Pro"/>
          <w:color w:val="3C3C3C"/>
        </w:rPr>
        <w:t>{{s}}</w:t>
      </w:r>
      <w:proofErr w:type="gramEnd"/>
      <w:r w:rsidRPr="00097B05">
        <w:rPr>
          <w:rFonts w:ascii="Avenir Next LT Pro" w:hAnsi="Avenir Next LT Pro"/>
          <w:color w:val="3C3C3C"/>
        </w:rPr>
        <w:t>. The information we received stated</w:t>
      </w:r>
      <w:r>
        <w:rPr>
          <w:rFonts w:ascii="Avenir Next LT Pro" w:hAnsi="Avenir Next LT Pro"/>
          <w:color w:val="3C3C3C"/>
        </w:rPr>
        <w:t xml:space="preserve"> {{event description}}</w:t>
      </w:r>
      <w:r w:rsidR="00F50C96">
        <w:rPr>
          <w:rFonts w:ascii="Avenir Next LT Pro" w:hAnsi="Avenir Next LT Pro"/>
          <w:color w:val="3C3C3C"/>
        </w:rPr>
        <w:t xml:space="preserve"> </w:t>
      </w:r>
      <w:r w:rsidR="00F50C96" w:rsidRPr="00097B05">
        <w:rPr>
          <w:rFonts w:ascii="Avenir Next LT Pro" w:hAnsi="Avenir Next LT Pro"/>
          <w:color w:val="3C3C3C"/>
        </w:rPr>
        <w:t>We, as a manufacturer, strive for excellence in constantly improving our products and the service we provide. Customer feedback is very important to our goal of manufacturing and distributing high quality products.</w:t>
      </w:r>
    </w:p>
    <w:p w14:paraId="09D8538C" w14:textId="77777777" w:rsidR="00F50C96" w:rsidRDefault="00F50C96" w:rsidP="0027672C">
      <w:pPr>
        <w:rPr>
          <w:rFonts w:ascii="Avenir Next LT Pro" w:hAnsi="Avenir Next LT Pro"/>
          <w:color w:val="3C3C3C"/>
        </w:rPr>
      </w:pPr>
    </w:p>
    <w:p w14:paraId="5116AF43" w14:textId="035C666E" w:rsidR="00F50C96" w:rsidRPr="00F50C96" w:rsidRDefault="00F50C96" w:rsidP="00F50C96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  <w:r w:rsidRPr="00097B05">
        <w:rPr>
          <w:rFonts w:ascii="Avenir Next LT Pro" w:hAnsi="Avenir Next LT Pro"/>
          <w:b/>
          <w:i w:val="0"/>
          <w:color w:val="3C3C3C"/>
          <w:szCs w:val="22"/>
        </w:rPr>
        <w:t>Conclusion: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0C96" w14:paraId="72B9D17D" w14:textId="77777777" w:rsidTr="00F50C96">
        <w:tc>
          <w:tcPr>
            <w:tcW w:w="9350" w:type="dxa"/>
          </w:tcPr>
          <w:p w14:paraId="0C569CEA" w14:textId="208112A4" w:rsidR="00F50C96" w:rsidRDefault="00F50C96" w:rsidP="0027672C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  <w:b/>
                <w:bCs/>
              </w:rPr>
              <w:t xml:space="preserve">Product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Id: </w:t>
            </w:r>
            <w:r w:rsidRPr="00F50C96">
              <w:rPr>
                <w:rFonts w:ascii="Avenir Next LT Pro" w:hAnsi="Avenir Next LT Pro"/>
              </w:rPr>
              <w:t>{{</w:t>
            </w:r>
            <w:proofErr w:type="gramEnd"/>
            <w:r w:rsidRPr="00F50C96">
              <w:rPr>
                <w:rFonts w:ascii="Avenir Next LT Pro" w:hAnsi="Avenir Next LT Pro"/>
              </w:rPr>
              <w:t>Product ID</w:t>
            </w:r>
            <w:proofErr w:type="gramStart"/>
            <w:r w:rsidRPr="00F50C96">
              <w:rPr>
                <w:rFonts w:ascii="Avenir Next LT Pro" w:hAnsi="Avenir Next LT Pro"/>
              </w:rPr>
              <w:t>}}</w:t>
            </w:r>
            <w:r w:rsidRPr="00F50C96">
              <w:rPr>
                <w:rFonts w:ascii="Avenir Next LT Pro" w:hAnsi="Avenir Next LT Pro"/>
                <w:b/>
                <w:bCs/>
              </w:rPr>
              <w:t xml:space="preserve">  </w:t>
            </w:r>
            <w:r w:rsidR="005D1164">
              <w:rPr>
                <w:rFonts w:ascii="Avenir Next LT Pro" w:hAnsi="Avenir Next LT Pro"/>
                <w:b/>
                <w:bCs/>
              </w:rPr>
              <w:t xml:space="preserve"> </w:t>
            </w:r>
            <w:proofErr w:type="gramEnd"/>
            <w:r w:rsidR="005D1164">
              <w:rPr>
                <w:rFonts w:ascii="Avenir Next LT Pro" w:hAnsi="Avenir Next LT Pro"/>
                <w:b/>
                <w:bCs/>
              </w:rPr>
              <w:t>{{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>serial_or_lot_label_</w:t>
            </w:r>
            <w:proofErr w:type="gramStart"/>
            <w:r w:rsidR="005D1164" w:rsidRPr="005D1164">
              <w:rPr>
                <w:rFonts w:ascii="Avenir Next LT Pro" w:hAnsi="Avenir Next LT Pro"/>
                <w:b/>
                <w:bCs/>
              </w:rPr>
              <w:t xml:space="preserve">1}} </w:t>
            </w:r>
            <w:r w:rsidR="005D1164" w:rsidRPr="005D1164">
              <w:rPr>
                <w:rFonts w:ascii="Avenir Next LT Pro" w:hAnsi="Avenir Next LT Pro"/>
              </w:rPr>
              <w:t>[[</w:t>
            </w:r>
            <w:proofErr w:type="gramEnd"/>
            <w:r w:rsidR="005D1164" w:rsidRPr="005D1164">
              <w:rPr>
                <w:rFonts w:ascii="Avenir Next LT Pro" w:hAnsi="Avenir Next LT Pro"/>
              </w:rPr>
              <w:t>serial_or_lot_value_1]]</w:t>
            </w:r>
          </w:p>
          <w:p w14:paraId="38A8EF80" w14:textId="68E86FA9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 w:rsidR="00394099">
              <w:rPr>
                <w:rFonts w:ascii="Avenir Next LT Pro" w:hAnsi="Avenir Next LT Pro"/>
              </w:rPr>
              <w:t>analysis1</w:t>
            </w:r>
            <w:r w:rsidRPr="00F50C96">
              <w:rPr>
                <w:rFonts w:ascii="Avenir Next LT Pro" w:hAnsi="Avenir Next LT Pro"/>
              </w:rPr>
              <w:t>}</w:t>
            </w:r>
            <w:r w:rsidR="00394099">
              <w:rPr>
                <w:rFonts w:ascii="Avenir Next LT Pro" w:hAnsi="Avenir Next LT Pro"/>
              </w:rPr>
              <w:t>}</w:t>
            </w:r>
          </w:p>
          <w:p w14:paraId="43F8E455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2B017A33" w14:textId="5F794CF7" w:rsidR="00F50C96" w:rsidRDefault="00F50C96" w:rsidP="00F50C96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 w:rsidR="00394099"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 w:rsidR="00394099">
              <w:rPr>
                <w:rFonts w:ascii="Avenir Next LT Pro" w:hAnsi="Avenir Next LT Pro"/>
              </w:rPr>
              <w:t>1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  <w:tr w:rsidR="00F50C96" w14:paraId="5AD0C11D" w14:textId="77777777" w:rsidTr="00F50C96">
        <w:tc>
          <w:tcPr>
            <w:tcW w:w="9350" w:type="dxa"/>
          </w:tcPr>
          <w:p w14:paraId="4988ED45" w14:textId="44E95DD0" w:rsidR="005D1164" w:rsidRDefault="00F50C96" w:rsidP="005D1164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  <w:b/>
                <w:bCs/>
              </w:rPr>
              <w:t xml:space="preserve">Product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Id: </w:t>
            </w:r>
            <w:r w:rsidRPr="00F50C96">
              <w:rPr>
                <w:rFonts w:ascii="Avenir Next LT Pro" w:hAnsi="Avenir Next LT Pro"/>
              </w:rPr>
              <w:t>{{</w:t>
            </w:r>
            <w:proofErr w:type="gramEnd"/>
            <w:r w:rsidRPr="00F50C96">
              <w:rPr>
                <w:rFonts w:ascii="Avenir Next LT Pro" w:hAnsi="Avenir Next LT Pro"/>
              </w:rPr>
              <w:t>Product ID</w:t>
            </w:r>
            <w:r>
              <w:rPr>
                <w:rFonts w:ascii="Avenir Next LT Pro" w:hAnsi="Avenir Next LT Pro"/>
              </w:rPr>
              <w:t>2</w:t>
            </w:r>
            <w:proofErr w:type="gramStart"/>
            <w:r w:rsidRPr="00F50C96">
              <w:rPr>
                <w:rFonts w:ascii="Avenir Next LT Pro" w:hAnsi="Avenir Next LT Pro"/>
              </w:rPr>
              <w:t>}}</w:t>
            </w:r>
            <w:r w:rsidRPr="00F50C96">
              <w:rPr>
                <w:rFonts w:ascii="Avenir Next LT Pro" w:hAnsi="Avenir Next LT Pro"/>
                <w:b/>
                <w:bCs/>
              </w:rPr>
              <w:t xml:space="preserve">   </w:t>
            </w:r>
            <w:proofErr w:type="gramEnd"/>
            <w:r w:rsidR="005D1164">
              <w:rPr>
                <w:rFonts w:ascii="Avenir Next LT Pro" w:hAnsi="Avenir Next LT Pro"/>
                <w:b/>
                <w:bCs/>
              </w:rPr>
              <w:t>{{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>serial_or_lot_label_</w:t>
            </w:r>
            <w:r w:rsidR="00DD3DF7">
              <w:rPr>
                <w:rFonts w:ascii="Avenir Next LT Pro" w:hAnsi="Avenir Next LT Pro"/>
                <w:b/>
                <w:bCs/>
              </w:rPr>
              <w:t>2</w:t>
            </w:r>
            <w:proofErr w:type="gramStart"/>
            <w:r w:rsidR="005D1164" w:rsidRPr="005D1164">
              <w:rPr>
                <w:rFonts w:ascii="Avenir Next LT Pro" w:hAnsi="Avenir Next LT Pro"/>
                <w:b/>
                <w:bCs/>
              </w:rPr>
              <w:t xml:space="preserve">}} </w:t>
            </w:r>
            <w:r w:rsidR="00DD3DF7">
              <w:rPr>
                <w:rFonts w:ascii="Avenir Next LT Pro" w:hAnsi="Avenir Next LT Pro"/>
                <w:b/>
                <w:bCs/>
              </w:rPr>
              <w:t xml:space="preserve"> </w:t>
            </w:r>
            <w:r w:rsidR="005D1164" w:rsidRPr="005D1164">
              <w:rPr>
                <w:rFonts w:ascii="Avenir Next LT Pro" w:hAnsi="Avenir Next LT Pro"/>
              </w:rPr>
              <w:t>[</w:t>
            </w:r>
            <w:proofErr w:type="gramEnd"/>
            <w:r w:rsidR="005D1164" w:rsidRPr="005D1164">
              <w:rPr>
                <w:rFonts w:ascii="Avenir Next LT Pro" w:hAnsi="Avenir Next LT Pro"/>
              </w:rPr>
              <w:t>[serial_or_lot_value_</w:t>
            </w:r>
            <w:r w:rsidR="00DD3DF7">
              <w:rPr>
                <w:rFonts w:ascii="Avenir Next LT Pro" w:hAnsi="Avenir Next LT Pro"/>
              </w:rPr>
              <w:t>2</w:t>
            </w:r>
            <w:r w:rsidR="005D1164" w:rsidRPr="005D1164">
              <w:rPr>
                <w:rFonts w:ascii="Avenir Next LT Pro" w:hAnsi="Avenir Next LT Pro"/>
              </w:rPr>
              <w:t>]]</w:t>
            </w:r>
          </w:p>
          <w:p w14:paraId="25813549" w14:textId="25035C6A" w:rsidR="00F50C96" w:rsidRPr="00F50C96" w:rsidRDefault="00394099" w:rsidP="00F50C96">
            <w:pPr>
              <w:rPr>
                <w:rFonts w:ascii="Avenir Next LT Pro" w:hAnsi="Avenir Next LT Pro"/>
              </w:rPr>
            </w:pPr>
            <w:r>
              <w:rPr>
                <w:rFonts w:ascii="Avenir Next LT Pro" w:hAnsi="Avenir Next LT Pro"/>
              </w:rPr>
              <w:t>{{analysis2}}</w:t>
            </w:r>
          </w:p>
          <w:p w14:paraId="68E60690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5DA695E1" w14:textId="731D0BAA" w:rsidR="00F50C96" w:rsidRDefault="00394099" w:rsidP="00F50C96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>
              <w:rPr>
                <w:rFonts w:ascii="Avenir Next LT Pro" w:hAnsi="Avenir Next LT Pro"/>
              </w:rPr>
              <w:t>2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  <w:tr w:rsidR="00394099" w14:paraId="636EE842" w14:textId="77777777" w:rsidTr="00F50C96">
        <w:tc>
          <w:tcPr>
            <w:tcW w:w="9350" w:type="dxa"/>
          </w:tcPr>
          <w:p w14:paraId="7BBF260D" w14:textId="27368ADB" w:rsidR="005D1164" w:rsidRDefault="00394099" w:rsidP="005D1164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  <w:b/>
                <w:bCs/>
              </w:rPr>
              <w:t xml:space="preserve">Product </w:t>
            </w:r>
            <w:proofErr w:type="gramStart"/>
            <w:r w:rsidRPr="00394099">
              <w:rPr>
                <w:rFonts w:ascii="Avenir Next LT Pro" w:hAnsi="Avenir Next LT Pro"/>
                <w:b/>
                <w:bCs/>
              </w:rPr>
              <w:t xml:space="preserve">Id: </w:t>
            </w:r>
            <w:r w:rsidRPr="00394099">
              <w:rPr>
                <w:rFonts w:ascii="Avenir Next LT Pro" w:hAnsi="Avenir Next LT Pro"/>
              </w:rPr>
              <w:t>{{</w:t>
            </w:r>
            <w:proofErr w:type="gramEnd"/>
            <w:r w:rsidRPr="00394099">
              <w:rPr>
                <w:rFonts w:ascii="Avenir Next LT Pro" w:hAnsi="Avenir Next LT Pro"/>
              </w:rPr>
              <w:t>Product ID</w:t>
            </w:r>
            <w:r>
              <w:rPr>
                <w:rFonts w:ascii="Avenir Next LT Pro" w:hAnsi="Avenir Next LT Pro"/>
              </w:rPr>
              <w:t>3</w:t>
            </w:r>
            <w:proofErr w:type="gramStart"/>
            <w:r w:rsidRPr="00394099">
              <w:rPr>
                <w:rFonts w:ascii="Avenir Next LT Pro" w:hAnsi="Avenir Next LT Pro"/>
              </w:rPr>
              <w:t>}}</w:t>
            </w:r>
            <w:r w:rsidRPr="00394099">
              <w:rPr>
                <w:rFonts w:ascii="Avenir Next LT Pro" w:hAnsi="Avenir Next LT Pro"/>
                <w:b/>
                <w:bCs/>
              </w:rPr>
              <w:t xml:space="preserve">   </w:t>
            </w:r>
            <w:proofErr w:type="gramEnd"/>
            <w:r w:rsidR="005D1164">
              <w:rPr>
                <w:rFonts w:ascii="Avenir Next LT Pro" w:hAnsi="Avenir Next LT Pro"/>
                <w:b/>
                <w:bCs/>
              </w:rPr>
              <w:t>{{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>serial_or_lot_label_</w:t>
            </w:r>
            <w:r w:rsidR="00DD3DF7">
              <w:rPr>
                <w:rFonts w:ascii="Avenir Next LT Pro" w:hAnsi="Avenir Next LT Pro"/>
                <w:b/>
                <w:bCs/>
              </w:rPr>
              <w:t>3</w:t>
            </w:r>
            <w:proofErr w:type="gramStart"/>
            <w:r w:rsidR="005D1164" w:rsidRPr="005D1164">
              <w:rPr>
                <w:rFonts w:ascii="Avenir Next LT Pro" w:hAnsi="Avenir Next LT Pro"/>
                <w:b/>
                <w:bCs/>
              </w:rPr>
              <w:t>}}</w:t>
            </w:r>
            <w:r w:rsidR="00DD3DF7">
              <w:rPr>
                <w:rFonts w:ascii="Avenir Next LT Pro" w:hAnsi="Avenir Next LT Pro"/>
                <w:b/>
                <w:bCs/>
              </w:rPr>
              <w:t xml:space="preserve"> 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 xml:space="preserve"> </w:t>
            </w:r>
            <w:r w:rsidR="005D1164" w:rsidRPr="005D1164">
              <w:rPr>
                <w:rFonts w:ascii="Avenir Next LT Pro" w:hAnsi="Avenir Next LT Pro"/>
              </w:rPr>
              <w:t>[</w:t>
            </w:r>
            <w:proofErr w:type="gramEnd"/>
            <w:r w:rsidR="005D1164" w:rsidRPr="005D1164">
              <w:rPr>
                <w:rFonts w:ascii="Avenir Next LT Pro" w:hAnsi="Avenir Next LT Pro"/>
              </w:rPr>
              <w:t>[serial_or_lot_value_</w:t>
            </w:r>
            <w:r w:rsidR="00DD3DF7">
              <w:rPr>
                <w:rFonts w:ascii="Avenir Next LT Pro" w:hAnsi="Avenir Next LT Pro"/>
              </w:rPr>
              <w:t>3</w:t>
            </w:r>
            <w:r w:rsidR="005D1164" w:rsidRPr="005D1164">
              <w:rPr>
                <w:rFonts w:ascii="Avenir Next LT Pro" w:hAnsi="Avenir Next LT Pro"/>
              </w:rPr>
              <w:t>]]</w:t>
            </w:r>
          </w:p>
          <w:p w14:paraId="0BE622B1" w14:textId="6F23B8F1" w:rsidR="00394099" w:rsidRPr="00394099" w:rsidRDefault="00394099" w:rsidP="00394099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</w:rPr>
              <w:t>{{analysis3}}</w:t>
            </w:r>
          </w:p>
          <w:p w14:paraId="16CD9C52" w14:textId="77777777" w:rsidR="00394099" w:rsidRPr="00394099" w:rsidRDefault="00394099" w:rsidP="00394099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</w:rPr>
              <w:t xml:space="preserve"> </w:t>
            </w:r>
          </w:p>
          <w:p w14:paraId="36B546EE" w14:textId="3373651E" w:rsidR="00394099" w:rsidRPr="00F50C96" w:rsidRDefault="00394099" w:rsidP="00394099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>
              <w:rPr>
                <w:rFonts w:ascii="Avenir Next LT Pro" w:hAnsi="Avenir Next LT Pro"/>
              </w:rPr>
              <w:t>3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</w:tbl>
    <w:p w14:paraId="59036F01" w14:textId="77777777" w:rsidR="00F50C96" w:rsidRDefault="00F50C96" w:rsidP="0027672C">
      <w:pPr>
        <w:rPr>
          <w:rFonts w:ascii="Avenir Next LT Pro" w:hAnsi="Avenir Next LT Pro"/>
          <w:b/>
          <w:bCs/>
        </w:rPr>
      </w:pPr>
    </w:p>
    <w:p w14:paraId="04BD4DDF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Thank you for your time and concern in reporting this event. We appreciate the opportunity to evaluate product performance, as this is a valuable source of information for improving </w:t>
      </w:r>
      <w:r w:rsidRPr="00097B05">
        <w:rPr>
          <w:rFonts w:ascii="Avenir Next LT Pro" w:hAnsi="Avenir Next LT Pro"/>
          <w:i w:val="0"/>
          <w:color w:val="3C3C3C"/>
          <w:szCs w:val="22"/>
        </w:rPr>
        <w:lastRenderedPageBreak/>
        <w:t>reliability and desig</w:t>
      </w:r>
      <w:r>
        <w:rPr>
          <w:rFonts w:ascii="Avenir Next LT Pro" w:hAnsi="Avenir Next LT Pro"/>
          <w:i w:val="0"/>
          <w:color w:val="3C3C3C"/>
          <w:szCs w:val="22"/>
        </w:rPr>
        <w:t>n.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 If we may be of further assistance, please contact your Medtronic Representative and they will work with our team.</w:t>
      </w:r>
    </w:p>
    <w:p w14:paraId="6D611CBB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</w:p>
    <w:p w14:paraId="41981F08" w14:textId="77777777" w:rsidR="00F50C96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Sincerely, </w:t>
      </w:r>
    </w:p>
    <w:p w14:paraId="03EB3B5E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Tracy Landers </w:t>
      </w:r>
    </w:p>
    <w:p w14:paraId="7251473C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Sr MDR/Vigilance Manager | Customer Quality </w:t>
      </w:r>
    </w:p>
    <w:p w14:paraId="4F838CCC" w14:textId="4CB0C26B" w:rsidR="00F50C96" w:rsidRPr="009B0318" w:rsidRDefault="00F50C96" w:rsidP="009B0318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>Medtronic – Medical Surgical | Surgical</w:t>
      </w:r>
    </w:p>
    <w:sectPr w:rsidR="00F50C96" w:rsidRPr="009B0318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69BCC" w14:textId="77777777" w:rsidR="005F73C8" w:rsidRDefault="005F73C8" w:rsidP="00394099">
      <w:pPr>
        <w:spacing w:line="240" w:lineRule="auto"/>
      </w:pPr>
      <w:r>
        <w:separator/>
      </w:r>
    </w:p>
  </w:endnote>
  <w:endnote w:type="continuationSeparator" w:id="0">
    <w:p w14:paraId="517BA06D" w14:textId="77777777" w:rsidR="005F73C8" w:rsidRDefault="005F73C8" w:rsidP="003940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CFE72" w14:textId="77777777" w:rsidR="0013043B" w:rsidRPr="0013043B" w:rsidRDefault="0013043B" w:rsidP="0013043B">
    <w:pPr>
      <w:pStyle w:val="Footer"/>
      <w:jc w:val="center"/>
      <w:rPr>
        <w:rFonts w:ascii="Avenir Next LT Pro" w:hAnsi="Avenir Next LT Pro"/>
      </w:rPr>
    </w:pPr>
    <w:r w:rsidRPr="0013043B">
      <w:rPr>
        <w:rFonts w:ascii="Avenir Next LT Pro" w:hAnsi="Avenir Next LT Pro"/>
      </w:rPr>
      <w:t>Highly Sensitive and Confidential – All rights reserved</w:t>
    </w:r>
  </w:p>
  <w:p w14:paraId="3EEAF332" w14:textId="422D11C4" w:rsidR="0013043B" w:rsidRPr="0013043B" w:rsidRDefault="0013043B" w:rsidP="0013043B">
    <w:pPr>
      <w:pStyle w:val="Footer"/>
      <w:jc w:val="center"/>
      <w:rPr>
        <w:rFonts w:ascii="Avenir Next LT Pro" w:hAnsi="Avenir Next LT Pro"/>
        <w:sz w:val="18"/>
        <w:szCs w:val="18"/>
      </w:rPr>
    </w:pPr>
    <w:r w:rsidRPr="0013043B">
      <w:rPr>
        <w:rFonts w:ascii="Avenir Next LT Pro" w:hAnsi="Avenir Next LT Pro"/>
        <w:sz w:val="18"/>
        <w:szCs w:val="18"/>
      </w:rPr>
      <w:t xml:space="preserve">Reference number </w:t>
    </w:r>
    <w:r>
      <w:rPr>
        <w:rFonts w:ascii="Avenir Next LT Pro" w:hAnsi="Avenir Next LT Pro"/>
        <w:sz w:val="18"/>
        <w:szCs w:val="18"/>
      </w:rPr>
      <w:t>{{PE Number}}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F0A572" w14:textId="77777777" w:rsidR="005F73C8" w:rsidRDefault="005F73C8" w:rsidP="00394099">
      <w:pPr>
        <w:spacing w:line="240" w:lineRule="auto"/>
      </w:pPr>
      <w:r>
        <w:separator/>
      </w:r>
    </w:p>
  </w:footnote>
  <w:footnote w:type="continuationSeparator" w:id="0">
    <w:p w14:paraId="169BC6B6" w14:textId="77777777" w:rsidR="005F73C8" w:rsidRDefault="005F73C8" w:rsidP="00394099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72C"/>
    <w:rsid w:val="000B09A4"/>
    <w:rsid w:val="0013043B"/>
    <w:rsid w:val="0027672C"/>
    <w:rsid w:val="003379EA"/>
    <w:rsid w:val="00394099"/>
    <w:rsid w:val="004F3C10"/>
    <w:rsid w:val="005D1164"/>
    <w:rsid w:val="005F73C8"/>
    <w:rsid w:val="006D0E2A"/>
    <w:rsid w:val="00733296"/>
    <w:rsid w:val="007550D8"/>
    <w:rsid w:val="00764081"/>
    <w:rsid w:val="008D4CE6"/>
    <w:rsid w:val="0099019D"/>
    <w:rsid w:val="009B0318"/>
    <w:rsid w:val="00B13BB4"/>
    <w:rsid w:val="00B828E4"/>
    <w:rsid w:val="00BE1B69"/>
    <w:rsid w:val="00C74155"/>
    <w:rsid w:val="00DB32A5"/>
    <w:rsid w:val="00DD3DF7"/>
    <w:rsid w:val="00E03062"/>
    <w:rsid w:val="00E270BB"/>
    <w:rsid w:val="00F50C96"/>
    <w:rsid w:val="00F62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AF7C27"/>
  <w15:chartTrackingRefBased/>
  <w15:docId w15:val="{168AA021-3D4A-46B4-9BE1-A911396CD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164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6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6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7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7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7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7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7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7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7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67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7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7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7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7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7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7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7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7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7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7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7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7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7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672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F50C96"/>
    <w:pPr>
      <w:spacing w:after="120" w:line="240" w:lineRule="atLeast"/>
    </w:pPr>
    <w:rPr>
      <w:rFonts w:eastAsia="Times New Roman" w:cs="Times New Roman"/>
      <w:i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F50C96"/>
    <w:rPr>
      <w:rFonts w:ascii="Arial" w:eastAsia="Times New Roman" w:hAnsi="Arial" w:cs="Times New Roman"/>
      <w:i/>
      <w:kern w:val="0"/>
      <w:sz w:val="22"/>
      <w:szCs w:val="20"/>
      <w:lang w:val="en-GB" w:eastAsia="en-US" w:bidi="ar-S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9409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099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9409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099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13043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http://www.medtronic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1A3AE18BC1418B801C6433431D4F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AE1D23-0217-47DC-AE90-28F25BD16C93}"/>
      </w:docPartPr>
      <w:docPartBody>
        <w:p w:rsidR="00B85BD0" w:rsidRDefault="00661061" w:rsidP="00661061">
          <w:pPr>
            <w:pStyle w:val="891A3AE18BC1418B801C6433431D4FD1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061"/>
    <w:rsid w:val="001E517C"/>
    <w:rsid w:val="003F74BC"/>
    <w:rsid w:val="004E6A61"/>
    <w:rsid w:val="00661061"/>
    <w:rsid w:val="006A049A"/>
    <w:rsid w:val="006D0E2A"/>
    <w:rsid w:val="007550D8"/>
    <w:rsid w:val="00820A95"/>
    <w:rsid w:val="00AA09C7"/>
    <w:rsid w:val="00B700C7"/>
    <w:rsid w:val="00B828E4"/>
    <w:rsid w:val="00B85BD0"/>
    <w:rsid w:val="00C74155"/>
    <w:rsid w:val="00D5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700C7"/>
    <w:rPr>
      <w:color w:val="808080"/>
    </w:rPr>
  </w:style>
  <w:style w:type="paragraph" w:customStyle="1" w:styleId="891A3AE18BC1418B801C6433431D4FD1">
    <w:name w:val="891A3AE18BC1418B801C6433431D4FD1"/>
    <w:rsid w:val="006610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Wade, Chey</dc:creator>
  <cp:keywords/>
  <dc:description/>
  <cp:lastModifiedBy>Wade, Chey</cp:lastModifiedBy>
  <cp:revision>7</cp:revision>
  <dcterms:created xsi:type="dcterms:W3CDTF">2025-11-13T02:39:00Z</dcterms:created>
  <dcterms:modified xsi:type="dcterms:W3CDTF">2025-11-14T16:51:00Z</dcterms:modified>
</cp:coreProperties>
</file>