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      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52"/>
          <w:shd w:fill="auto" w:val="clear"/>
        </w:rPr>
        <w:t xml:space="preserve">同步课堂心得体会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我校与南门小学实行教育网络对接，实现了我校与南门小学的教学课程同步，推进教育均衡发展，提高了我校的教育质量。通过与南门小学教师们的交流学习，丰富我的教育经验。</w:t>
      </w:r>
    </w:p>
    <w:p>
      <w:pPr>
        <w:spacing w:before="0" w:after="0" w:line="240"/>
        <w:ind w:right="0" w:left="0" w:firstLine="64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我校是偏远的农村支教点，学生大多是留守儿童。城乡学生在学习环境，学习基础学，学习习惯ˎ学习能力方面都存在很大的差异。同步课堂通过网络教学，学生不能直观感受到老师的真实所在，老师也不了解学生的学习习惯，不能建立亲密的课堂师生关系，不利于达到最佳的教学效果。</w:t>
      </w:r>
    </w:p>
    <w:p>
      <w:pPr>
        <w:spacing w:before="0" w:after="0" w:line="240"/>
        <w:ind w:right="0" w:left="0" w:firstLine="64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在同步课堂的设备维护中，也有很多困难。农村网络故障率高，维修不方便。导致有时我们不能及时的上课。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64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4月14号，南门小学的领导和授课老师们来到我校。和我校的学生进行面对面的上课和互动，同学们学得很认真很高兴。希望以后课余时间多与南门小学的授课老师多交流，促进南小授课老师对我校学生学习情况的了解。同步课堂教学应用扎实有效的开展，使我们的学生视野拓宽了，学习兴趣也提高了。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