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22C" w:rsidRDefault="007C0771" w:rsidP="007C0771">
      <w:pPr>
        <w:ind w:left="-9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HTTP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METHODS :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>-</w:t>
      </w:r>
    </w:p>
    <w:p w:rsidR="007C0771" w:rsidRDefault="007C0771" w:rsidP="007C0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-  Read</w:t>
      </w:r>
    </w:p>
    <w:p w:rsidR="007C0771" w:rsidRDefault="007C0771" w:rsidP="007C0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 – Create</w:t>
      </w:r>
    </w:p>
    <w:p w:rsidR="007C0771" w:rsidRDefault="007C0771" w:rsidP="007C0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PATCH – Update</w:t>
      </w:r>
    </w:p>
    <w:p w:rsidR="00E81014" w:rsidRDefault="007C0771" w:rsidP="007C0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DELETE -Delete  </w:t>
      </w:r>
    </w:p>
    <w:p w:rsidR="007C0771" w:rsidRPr="00E81014" w:rsidRDefault="00E81014" w:rsidP="00E810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 – Update\Replace</w:t>
      </w:r>
      <w:r w:rsidR="007C0771" w:rsidRPr="00E8101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</w:t>
      </w:r>
    </w:p>
    <w:p w:rsidR="007C0771" w:rsidRDefault="007C0771" w:rsidP="007C077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C0771" w:rsidRDefault="007C0771" w:rsidP="007C0771">
      <w:pPr>
        <w:ind w:left="187" w:hanging="9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1.GET</w:t>
      </w:r>
      <w:proofErr w:type="gramEnd"/>
      <w:r>
        <w:rPr>
          <w:rFonts w:ascii="Times New Roman" w:hAnsi="Times New Roman" w:cs="Times New Roman"/>
          <w:sz w:val="28"/>
          <w:szCs w:val="28"/>
        </w:rPr>
        <w:t>:-</w:t>
      </w:r>
    </w:p>
    <w:p w:rsidR="007C0771" w:rsidRDefault="007C0771" w:rsidP="007C0771">
      <w:pPr>
        <w:ind w:left="187" w:hanging="97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7C077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The HTTP GET method is used to </w:t>
      </w:r>
      <w:r w:rsidRPr="007C0771">
        <w:rPr>
          <w:rStyle w:val="Emphasis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read</w:t>
      </w:r>
      <w:r w:rsidRPr="007C077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(or retrieve) a representation of a resource. In case of success (or non-error), GET returns a representation in JSON and an HTTP response status code of 200 (OK). In an error case, it most often returns a 404 (NOT FOUND) or 400 (BAD REQUEST).</w:t>
      </w:r>
    </w:p>
    <w:p w:rsidR="00E81014" w:rsidRDefault="00E81014" w:rsidP="007C0771">
      <w:pPr>
        <w:ind w:left="187" w:hanging="97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2.POST</w:t>
      </w:r>
      <w:proofErr w:type="gram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:-</w:t>
      </w:r>
    </w:p>
    <w:p w:rsidR="00E81014" w:rsidRPr="00E81014" w:rsidRDefault="00E81014" w:rsidP="00E81014">
      <w:pPr>
        <w:pStyle w:val="NormalWeb"/>
        <w:shd w:val="clear" w:color="auto" w:fill="FFFFFF"/>
        <w:spacing w:before="0" w:beforeAutospacing="0" w:after="200" w:afterAutospacing="0" w:line="200" w:lineRule="atLeast"/>
        <w:rPr>
          <w:color w:val="252525"/>
        </w:rPr>
      </w:pPr>
      <w:r w:rsidRPr="00E81014">
        <w:rPr>
          <w:color w:val="252525"/>
          <w:shd w:val="clear" w:color="auto" w:fill="FFFFFF"/>
        </w:rPr>
        <w:t xml:space="preserve">     </w:t>
      </w:r>
      <w:r w:rsidRPr="00E81014">
        <w:rPr>
          <w:color w:val="252525"/>
        </w:rPr>
        <w:t>The POST method is most often utilized to </w:t>
      </w:r>
      <w:r w:rsidRPr="00E81014">
        <w:rPr>
          <w:rStyle w:val="Emphasis"/>
          <w:color w:val="252525"/>
        </w:rPr>
        <w:t>create</w:t>
      </w:r>
      <w:r w:rsidRPr="00E81014">
        <w:rPr>
          <w:color w:val="252525"/>
        </w:rPr>
        <w:t xml:space="preserve"> new resources. In particular, it is used to create subordinate resources. That is subordinate to some other (e.g. parent) resource. </w:t>
      </w:r>
    </w:p>
    <w:p w:rsidR="00E81014" w:rsidRDefault="00E81014" w:rsidP="00E81014">
      <w:pPr>
        <w:pStyle w:val="NormalWeb"/>
        <w:shd w:val="clear" w:color="auto" w:fill="FFFFFF"/>
        <w:spacing w:before="0" w:beforeAutospacing="0" w:after="200" w:afterAutospacing="0" w:line="200" w:lineRule="atLeast"/>
        <w:rPr>
          <w:color w:val="252525"/>
        </w:rPr>
      </w:pPr>
      <w:r w:rsidRPr="00E81014">
        <w:rPr>
          <w:color w:val="252525"/>
        </w:rPr>
        <w:t>On successful creation, HTTP response code 201 is returned.</w:t>
      </w:r>
    </w:p>
    <w:p w:rsidR="00E81014" w:rsidRDefault="00E81014" w:rsidP="00E81014">
      <w:pPr>
        <w:pStyle w:val="NormalWeb"/>
        <w:shd w:val="clear" w:color="auto" w:fill="FFFFFF"/>
        <w:spacing w:before="0" w:beforeAutospacing="0" w:after="200" w:afterAutospacing="0" w:line="200" w:lineRule="atLeast"/>
        <w:rPr>
          <w:color w:val="252525"/>
        </w:rPr>
      </w:pPr>
      <w:proofErr w:type="gramStart"/>
      <w:r>
        <w:rPr>
          <w:color w:val="252525"/>
        </w:rPr>
        <w:t>3.PATCH</w:t>
      </w:r>
      <w:proofErr w:type="gramEnd"/>
      <w:r>
        <w:rPr>
          <w:color w:val="252525"/>
        </w:rPr>
        <w:t xml:space="preserve"> :-</w:t>
      </w:r>
    </w:p>
    <w:p w:rsidR="00E81014" w:rsidRPr="00E81014" w:rsidRDefault="00E81014" w:rsidP="00E81014">
      <w:pPr>
        <w:pStyle w:val="NormalWeb"/>
        <w:shd w:val="clear" w:color="auto" w:fill="FFFFFF"/>
        <w:spacing w:before="0" w:beforeAutospacing="0" w:after="200" w:afterAutospacing="0" w:line="200" w:lineRule="atLeast"/>
        <w:rPr>
          <w:color w:val="252525"/>
          <w:shd w:val="clear" w:color="auto" w:fill="FFFFFF"/>
        </w:rPr>
      </w:pPr>
      <w:r>
        <w:rPr>
          <w:color w:val="252525"/>
        </w:rPr>
        <w:t xml:space="preserve">    </w:t>
      </w:r>
      <w:r w:rsidRPr="00E81014">
        <w:rPr>
          <w:color w:val="252525"/>
        </w:rPr>
        <w:t xml:space="preserve"> </w:t>
      </w:r>
      <w:r w:rsidRPr="00E81014">
        <w:rPr>
          <w:color w:val="252525"/>
          <w:shd w:val="clear" w:color="auto" w:fill="FFFFFF"/>
        </w:rPr>
        <w:t>PATCH is used to </w:t>
      </w:r>
      <w:r w:rsidRPr="00E81014">
        <w:rPr>
          <w:rStyle w:val="Emphasis"/>
          <w:color w:val="252525"/>
          <w:shd w:val="clear" w:color="auto" w:fill="FFFFFF"/>
        </w:rPr>
        <w:t>modify</w:t>
      </w:r>
      <w:r w:rsidRPr="00E81014">
        <w:rPr>
          <w:color w:val="252525"/>
          <w:shd w:val="clear" w:color="auto" w:fill="FFFFFF"/>
        </w:rPr>
        <w:t> resources. The PATCH request only needs to contain the changes to the resource, not the complete resource.</w:t>
      </w:r>
      <w:r>
        <w:rPr>
          <w:color w:val="252525"/>
          <w:shd w:val="clear" w:color="auto" w:fill="FFFFFF"/>
        </w:rPr>
        <w:t xml:space="preserve"> </w:t>
      </w:r>
    </w:p>
    <w:p w:rsidR="00E81014" w:rsidRDefault="00E81014" w:rsidP="00E8101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4.DELETE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:-</w:t>
      </w:r>
    </w:p>
    <w:p w:rsidR="00E81014" w:rsidRPr="00E81014" w:rsidRDefault="00E81014" w:rsidP="00E81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8101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DELETE is quite easy to understand. It is used to </w:t>
      </w:r>
      <w:r w:rsidRPr="00E81014">
        <w:rPr>
          <w:rStyle w:val="Emphasis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delete</w:t>
      </w:r>
      <w:r w:rsidRPr="00E8101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a resource identified by filters or ID.</w:t>
      </w:r>
    </w:p>
    <w:sectPr w:rsidR="00E81014" w:rsidRPr="00E81014" w:rsidSect="007C077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C7DC4"/>
    <w:multiLevelType w:val="hybridMultilevel"/>
    <w:tmpl w:val="58F04A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0771"/>
    <w:rsid w:val="002B422C"/>
    <w:rsid w:val="007C0771"/>
    <w:rsid w:val="00E66FC4"/>
    <w:rsid w:val="00E810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7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C077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81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91784</dc:creator>
  <cp:lastModifiedBy>91784</cp:lastModifiedBy>
  <cp:revision>1</cp:revision>
  <dcterms:created xsi:type="dcterms:W3CDTF">2023-01-05T05:08:00Z</dcterms:created>
  <dcterms:modified xsi:type="dcterms:W3CDTF">2023-01-05T05:30:00Z</dcterms:modified>
</cp:coreProperties>
</file>