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CEB65" w14:textId="77777777" w:rsidR="007A43CD" w:rsidRPr="00622CDA" w:rsidRDefault="007A43CD" w:rsidP="007A43CD">
      <w:pPr>
        <w:rPr>
          <w:rFonts w:ascii="Calibri" w:hAnsi="Calibri" w:cs="Calibri"/>
        </w:rPr>
      </w:pPr>
      <w:r w:rsidRPr="00622CDA">
        <w:rPr>
          <w:rFonts w:ascii="Calibri" w:hAnsi="Calibri" w:cs="Calibri"/>
          <w:noProof/>
        </w:rPr>
        <w:drawing>
          <wp:inline distT="0" distB="0" distL="0" distR="0" wp14:anchorId="1E4356CC" wp14:editId="18659978">
            <wp:extent cx="1348740" cy="1353251"/>
            <wp:effectExtent l="0" t="0" r="3810" b="0"/>
            <wp:docPr id="13842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0090" name="Picture 1384230090"/>
                    <pic:cNvPicPr/>
                  </pic:nvPicPr>
                  <pic:blipFill>
                    <a:blip r:embed="rId8">
                      <a:extLst>
                        <a:ext uri="{28A0092B-C50C-407E-A947-70E740481C1C}">
                          <a14:useLocalDpi xmlns:a14="http://schemas.microsoft.com/office/drawing/2010/main" val="0"/>
                        </a:ext>
                      </a:extLst>
                    </a:blip>
                    <a:stretch>
                      <a:fillRect/>
                    </a:stretch>
                  </pic:blipFill>
                  <pic:spPr>
                    <a:xfrm>
                      <a:off x="0" y="0"/>
                      <a:ext cx="1357511" cy="1362051"/>
                    </a:xfrm>
                    <a:prstGeom prst="rect">
                      <a:avLst/>
                    </a:prstGeom>
                  </pic:spPr>
                </pic:pic>
              </a:graphicData>
            </a:graphic>
          </wp:inline>
        </w:drawing>
      </w:r>
      <w:r w:rsidRPr="00622CDA">
        <w:rPr>
          <w:rFonts w:ascii="Calibri" w:hAnsi="Calibri" w:cs="Calibri"/>
        </w:rPr>
        <w:t xml:space="preserve"> </w:t>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rPr>
        <w:tab/>
      </w:r>
      <w:r w:rsidRPr="00622CDA">
        <w:rPr>
          <w:rFonts w:ascii="Calibri" w:hAnsi="Calibri" w:cs="Calibri"/>
          <w:noProof/>
        </w:rPr>
        <w:drawing>
          <wp:inline distT="0" distB="0" distL="0" distR="0" wp14:anchorId="0CBD3D68" wp14:editId="52E963B8">
            <wp:extent cx="1554480" cy="1453974"/>
            <wp:effectExtent l="0" t="0" r="0" b="0"/>
            <wp:docPr id="155089192" name="Picture 2" descr="A blue logo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192" name="Picture 2" descr="A blue logo with a sun and text&#10;&#10;Description automatically generated"/>
                    <pic:cNvPicPr/>
                  </pic:nvPicPr>
                  <pic:blipFill>
                    <a:blip r:embed="rId9">
                      <a:clrChange>
                        <a:clrFrom>
                          <a:srgbClr val="F2F2F2"/>
                        </a:clrFrom>
                        <a:clrTo>
                          <a:srgbClr val="F2F2F2">
                            <a:alpha val="0"/>
                          </a:srgbClr>
                        </a:clrTo>
                      </a:clrChange>
                      <a:extLst>
                        <a:ext uri="{28A0092B-C50C-407E-A947-70E740481C1C}">
                          <a14:useLocalDpi xmlns:a14="http://schemas.microsoft.com/office/drawing/2010/main" val="0"/>
                        </a:ext>
                      </a:extLst>
                    </a:blip>
                    <a:stretch>
                      <a:fillRect/>
                    </a:stretch>
                  </pic:blipFill>
                  <pic:spPr>
                    <a:xfrm>
                      <a:off x="0" y="0"/>
                      <a:ext cx="1567410" cy="1466068"/>
                    </a:xfrm>
                    <a:prstGeom prst="rect">
                      <a:avLst/>
                    </a:prstGeom>
                  </pic:spPr>
                </pic:pic>
              </a:graphicData>
            </a:graphic>
          </wp:inline>
        </w:drawing>
      </w:r>
    </w:p>
    <w:p w14:paraId="07FF8784" w14:textId="77777777" w:rsidR="007A43CD" w:rsidRPr="00622CDA" w:rsidRDefault="007A43CD" w:rsidP="007A43CD">
      <w:pPr>
        <w:rPr>
          <w:rFonts w:ascii="Calibri" w:hAnsi="Calibri" w:cs="Calibri"/>
        </w:rPr>
      </w:pPr>
    </w:p>
    <w:p w14:paraId="70FE9650" w14:textId="77777777" w:rsidR="007A43CD" w:rsidRPr="00622CDA" w:rsidRDefault="007A43CD" w:rsidP="007A43CD">
      <w:pPr>
        <w:rPr>
          <w:rFonts w:ascii="Calibri" w:hAnsi="Calibri" w:cs="Calibri"/>
        </w:rPr>
      </w:pPr>
    </w:p>
    <w:p w14:paraId="71D96037" w14:textId="77777777" w:rsidR="007A43CD" w:rsidRPr="00622CDA" w:rsidRDefault="007A43CD" w:rsidP="007A43CD">
      <w:pPr>
        <w:rPr>
          <w:rFonts w:ascii="Calibri" w:hAnsi="Calibri" w:cs="Calibri"/>
        </w:rPr>
      </w:pPr>
    </w:p>
    <w:p w14:paraId="3B4D0036" w14:textId="77777777" w:rsidR="007A43CD" w:rsidRPr="00622CDA" w:rsidRDefault="007A43CD" w:rsidP="007A43CD">
      <w:pPr>
        <w:rPr>
          <w:rFonts w:ascii="Calibri" w:hAnsi="Calibri" w:cs="Calibri"/>
        </w:rPr>
      </w:pPr>
    </w:p>
    <w:p w14:paraId="140DF68E" w14:textId="77777777" w:rsidR="007A43CD" w:rsidRPr="00D76B14" w:rsidRDefault="007A43CD" w:rsidP="007A43CD">
      <w:pPr>
        <w:jc w:val="center"/>
        <w:rPr>
          <w:rFonts w:ascii="Calibri" w:hAnsi="Calibri" w:cs="Calibri"/>
          <w:b/>
          <w:bCs/>
          <w:i/>
          <w:iCs/>
          <w:color w:val="156082" w:themeColor="accent1"/>
          <w:sz w:val="46"/>
          <w:szCs w:val="46"/>
        </w:rPr>
      </w:pPr>
      <w:r w:rsidRPr="00D76B14">
        <w:rPr>
          <w:rFonts w:ascii="Calibri" w:hAnsi="Calibri" w:cs="Calibri"/>
          <w:b/>
          <w:bCs/>
          <w:i/>
          <w:iCs/>
          <w:color w:val="156082" w:themeColor="accent1"/>
          <w:sz w:val="46"/>
          <w:szCs w:val="46"/>
        </w:rPr>
        <w:t>NATIONAL UNIVERSITY OF SCIENCE AND TECHNOLOGY (NUST)</w:t>
      </w:r>
    </w:p>
    <w:p w14:paraId="76B85E61" w14:textId="77777777" w:rsidR="007A43CD" w:rsidRPr="00D76B14" w:rsidRDefault="007A43CD" w:rsidP="007A43CD">
      <w:pPr>
        <w:rPr>
          <w:rFonts w:ascii="Calibri" w:hAnsi="Calibri" w:cs="Calibri"/>
          <w:color w:val="156082" w:themeColor="accent1"/>
        </w:rPr>
      </w:pPr>
    </w:p>
    <w:p w14:paraId="1A09A34E" w14:textId="77777777" w:rsidR="007A43CD" w:rsidRPr="00D76B14" w:rsidRDefault="007A43CD" w:rsidP="007A43CD">
      <w:pPr>
        <w:rPr>
          <w:rFonts w:ascii="Calibri" w:hAnsi="Calibri" w:cs="Calibri"/>
          <w:color w:val="156082" w:themeColor="accent1"/>
        </w:rPr>
      </w:pPr>
    </w:p>
    <w:p w14:paraId="7ECAA8BF" w14:textId="77777777" w:rsidR="007A43CD" w:rsidRPr="00622CDA" w:rsidRDefault="007A43CD" w:rsidP="007A43CD">
      <w:pPr>
        <w:jc w:val="center"/>
        <w:rPr>
          <w:rFonts w:ascii="Calibri" w:hAnsi="Calibri" w:cs="Calibri"/>
          <w:b/>
          <w:bCs/>
          <w:i/>
          <w:iCs/>
          <w:color w:val="0070C0"/>
          <w:sz w:val="38"/>
          <w:szCs w:val="38"/>
        </w:rPr>
      </w:pPr>
      <w:r w:rsidRPr="00D76B14">
        <w:rPr>
          <w:rFonts w:ascii="Calibri" w:hAnsi="Calibri" w:cs="Calibri"/>
          <w:b/>
          <w:bCs/>
          <w:i/>
          <w:iCs/>
          <w:color w:val="156082" w:themeColor="accent1"/>
          <w:sz w:val="38"/>
          <w:szCs w:val="38"/>
        </w:rPr>
        <w:t>SCHOOL OF MECHANICAL AND MANUFACTURING ENGINEERING (SMME)</w:t>
      </w:r>
    </w:p>
    <w:p w14:paraId="3FB8972E" w14:textId="77777777" w:rsidR="007A43CD" w:rsidRPr="00622CDA" w:rsidRDefault="007A43CD" w:rsidP="007A43CD">
      <w:pPr>
        <w:rPr>
          <w:rFonts w:ascii="Calibri" w:hAnsi="Calibri" w:cs="Calibri"/>
        </w:rPr>
      </w:pPr>
    </w:p>
    <w:p w14:paraId="278C99DA" w14:textId="77777777" w:rsidR="007A43CD" w:rsidRPr="00622CDA" w:rsidRDefault="007A43CD" w:rsidP="007A43CD">
      <w:pPr>
        <w:rPr>
          <w:rFonts w:ascii="Calibri" w:hAnsi="Calibri" w:cs="Calibri"/>
        </w:rPr>
      </w:pPr>
    </w:p>
    <w:p w14:paraId="57F70760" w14:textId="77777777" w:rsidR="007A43CD" w:rsidRPr="00622CDA" w:rsidRDefault="007A43CD" w:rsidP="007A43CD">
      <w:pPr>
        <w:rPr>
          <w:rFonts w:ascii="Calibri" w:hAnsi="Calibri" w:cs="Calibri"/>
        </w:rPr>
      </w:pPr>
    </w:p>
    <w:p w14:paraId="3AE2DD25" w14:textId="77777777" w:rsidR="007A43CD" w:rsidRPr="00622CDA" w:rsidRDefault="007A43CD" w:rsidP="007A43CD">
      <w:pPr>
        <w:rPr>
          <w:rFonts w:ascii="Calibri" w:hAnsi="Calibri" w:cs="Calibri"/>
        </w:rPr>
      </w:pPr>
    </w:p>
    <w:p w14:paraId="2C4AA42B" w14:textId="77777777" w:rsidR="007A43CD" w:rsidRPr="00622CDA" w:rsidRDefault="007A43CD" w:rsidP="007A43CD">
      <w:pPr>
        <w:rPr>
          <w:rFonts w:ascii="Calibri" w:hAnsi="Calibri" w:cs="Calibri"/>
        </w:rPr>
      </w:pPr>
    </w:p>
    <w:p w14:paraId="4688C349" w14:textId="7B0B2A36" w:rsidR="007A43CD" w:rsidRPr="00622CDA" w:rsidRDefault="007A43CD" w:rsidP="007A43CD">
      <w:pPr>
        <w:jc w:val="center"/>
        <w:rPr>
          <w:rFonts w:ascii="Calibri" w:hAnsi="Calibri" w:cs="Calibri"/>
          <w:b/>
          <w:bCs/>
          <w:sz w:val="36"/>
          <w:szCs w:val="36"/>
        </w:rPr>
      </w:pPr>
      <w:r w:rsidRPr="00622CDA">
        <w:rPr>
          <w:rFonts w:ascii="Calibri" w:hAnsi="Calibri" w:cs="Calibri"/>
          <w:b/>
          <w:bCs/>
          <w:sz w:val="40"/>
          <w:szCs w:val="40"/>
        </w:rPr>
        <w:t>FUNDAMENTALS OF PROGRAMMING II</w:t>
      </w:r>
      <w:r w:rsidR="00622CDA" w:rsidRPr="00622CDA">
        <w:rPr>
          <w:rFonts w:ascii="Calibri" w:hAnsi="Calibri" w:cs="Calibri"/>
          <w:b/>
          <w:bCs/>
          <w:sz w:val="40"/>
          <w:szCs w:val="40"/>
        </w:rPr>
        <w:t xml:space="preserve"> (CS – 116)</w:t>
      </w:r>
    </w:p>
    <w:p w14:paraId="07B8B42B" w14:textId="77777777" w:rsidR="007A43CD" w:rsidRPr="00622CDA" w:rsidRDefault="007A43CD" w:rsidP="007A43CD">
      <w:pPr>
        <w:rPr>
          <w:rFonts w:ascii="Calibri" w:hAnsi="Calibri" w:cs="Calibri"/>
        </w:rPr>
      </w:pPr>
    </w:p>
    <w:p w14:paraId="53E497A2" w14:textId="77777777" w:rsidR="007A43CD" w:rsidRPr="00622CDA" w:rsidRDefault="007A43CD" w:rsidP="007A43CD">
      <w:pPr>
        <w:rPr>
          <w:rFonts w:ascii="Calibri" w:hAnsi="Calibri" w:cs="Calibri"/>
        </w:rPr>
      </w:pPr>
    </w:p>
    <w:p w14:paraId="0399FCAB" w14:textId="77777777" w:rsidR="007A43CD" w:rsidRPr="00622CDA" w:rsidRDefault="007A43CD" w:rsidP="007A43CD">
      <w:pPr>
        <w:rPr>
          <w:rFonts w:ascii="Calibri" w:hAnsi="Calibri" w:cs="Calibri"/>
        </w:rPr>
      </w:pPr>
    </w:p>
    <w:p w14:paraId="457EE54B" w14:textId="5459C864" w:rsidR="007A43CD" w:rsidRPr="00622CDA" w:rsidRDefault="007A43CD" w:rsidP="007A43CD">
      <w:pPr>
        <w:jc w:val="center"/>
        <w:rPr>
          <w:rFonts w:ascii="Calibri" w:hAnsi="Calibri" w:cs="Calibri"/>
          <w:b/>
          <w:bCs/>
          <w:lang w:val="en-US"/>
        </w:rPr>
      </w:pPr>
      <w:r w:rsidRPr="00622CDA">
        <w:rPr>
          <w:rFonts w:ascii="Calibri" w:hAnsi="Calibri" w:cs="Calibri"/>
          <w:b/>
          <w:bCs/>
          <w:sz w:val="36"/>
          <w:szCs w:val="36"/>
        </w:rPr>
        <w:t>MID – SEMESTER PROJECT</w:t>
      </w:r>
    </w:p>
    <w:p w14:paraId="302F386D" w14:textId="77777777" w:rsidR="007A43CD" w:rsidRPr="00622CDA" w:rsidRDefault="007A43CD" w:rsidP="007A43CD">
      <w:pPr>
        <w:rPr>
          <w:rFonts w:ascii="Calibri" w:hAnsi="Calibri" w:cs="Calibri"/>
          <w:lang w:val="en-US"/>
        </w:rPr>
      </w:pPr>
    </w:p>
    <w:p w14:paraId="1E9480B2" w14:textId="44AB0F48" w:rsidR="007A43CD" w:rsidRPr="00622CDA" w:rsidRDefault="007A43CD" w:rsidP="007A43CD">
      <w:pPr>
        <w:jc w:val="center"/>
        <w:rPr>
          <w:rFonts w:ascii="Calibri" w:hAnsi="Calibri" w:cs="Calibri"/>
          <w:b/>
          <w:bCs/>
          <w:sz w:val="24"/>
          <w:szCs w:val="24"/>
          <w:u w:val="thick"/>
          <w:lang w:val="en-US"/>
        </w:rPr>
      </w:pPr>
      <w:r w:rsidRPr="00622CDA">
        <w:rPr>
          <w:rFonts w:ascii="Calibri" w:hAnsi="Calibri" w:cs="Calibri"/>
          <w:b/>
          <w:bCs/>
          <w:color w:val="0070C0"/>
          <w:sz w:val="40"/>
          <w:szCs w:val="40"/>
          <w:u w:val="thick"/>
          <w:lang w:val="en-US"/>
        </w:rPr>
        <w:t>“NASA AIRFOIL SELF-NOISE PREDICTION”</w:t>
      </w:r>
    </w:p>
    <w:p w14:paraId="4219F100" w14:textId="77777777" w:rsidR="007A43CD" w:rsidRPr="00622CDA" w:rsidRDefault="007A43CD" w:rsidP="007A43CD">
      <w:pPr>
        <w:rPr>
          <w:rFonts w:ascii="Calibri" w:hAnsi="Calibri" w:cs="Calibri"/>
          <w:lang w:val="en-US"/>
        </w:rPr>
      </w:pPr>
    </w:p>
    <w:p w14:paraId="783F59A6" w14:textId="77777777" w:rsidR="007A43CD" w:rsidRPr="00622CDA" w:rsidRDefault="007A43CD" w:rsidP="007A43CD">
      <w:pPr>
        <w:rPr>
          <w:rFonts w:ascii="Calibri" w:hAnsi="Calibri" w:cs="Calibri"/>
          <w:lang w:val="en-US"/>
        </w:rPr>
      </w:pPr>
    </w:p>
    <w:p w14:paraId="315F2E8A" w14:textId="77777777" w:rsidR="007A43CD" w:rsidRPr="00622CDA" w:rsidRDefault="007A43CD" w:rsidP="007A43CD">
      <w:pPr>
        <w:rPr>
          <w:rFonts w:ascii="Calibri" w:hAnsi="Calibri" w:cs="Calibri"/>
          <w:lang w:val="en-US"/>
        </w:rPr>
      </w:pPr>
    </w:p>
    <w:p w14:paraId="2B893A14" w14:textId="526E30A7" w:rsidR="007A43CD" w:rsidRPr="00622CDA" w:rsidRDefault="007A43CD" w:rsidP="007A43CD">
      <w:pPr>
        <w:rPr>
          <w:rFonts w:ascii="Calibri" w:hAnsi="Calibri" w:cs="Calibri"/>
          <w:b/>
          <w:bCs/>
          <w:lang w:val="en-US"/>
        </w:rPr>
      </w:pPr>
      <w:r w:rsidRPr="00622CDA">
        <w:rPr>
          <w:rFonts w:ascii="Calibri" w:hAnsi="Calibri" w:cs="Calibri"/>
          <w:b/>
          <w:bCs/>
          <w:sz w:val="32"/>
          <w:szCs w:val="32"/>
          <w:lang w:val="en-US"/>
        </w:rPr>
        <w:t xml:space="preserve">PROGRAM: </w:t>
      </w:r>
      <w:r w:rsidRPr="00622CDA">
        <w:rPr>
          <w:rFonts w:ascii="Calibri" w:hAnsi="Calibri" w:cs="Calibri"/>
          <w:sz w:val="32"/>
          <w:szCs w:val="32"/>
          <w:lang w:val="en-US"/>
        </w:rPr>
        <w:t>BE AEROSPACE</w:t>
      </w:r>
      <w:r w:rsidRPr="00622CDA">
        <w:rPr>
          <w:rFonts w:ascii="Calibri" w:hAnsi="Calibri" w:cs="Calibri"/>
          <w:b/>
          <w:bCs/>
          <w:sz w:val="32"/>
          <w:szCs w:val="32"/>
          <w:lang w:val="en-US"/>
        </w:rPr>
        <w:tab/>
      </w:r>
      <w:r w:rsidRPr="00622CDA">
        <w:rPr>
          <w:rFonts w:ascii="Calibri" w:hAnsi="Calibri" w:cs="Calibri"/>
          <w:b/>
          <w:bCs/>
          <w:sz w:val="32"/>
          <w:szCs w:val="32"/>
          <w:lang w:val="en-US"/>
        </w:rPr>
        <w:tab/>
      </w:r>
      <w:r w:rsidRPr="00622CDA">
        <w:rPr>
          <w:rFonts w:ascii="Calibri" w:hAnsi="Calibri" w:cs="Calibri"/>
          <w:b/>
          <w:bCs/>
          <w:sz w:val="32"/>
          <w:szCs w:val="32"/>
          <w:lang w:val="en-US"/>
        </w:rPr>
        <w:tab/>
      </w:r>
      <w:r w:rsidR="00622CDA" w:rsidRPr="00622CDA">
        <w:rPr>
          <w:rFonts w:ascii="Calibri" w:hAnsi="Calibri" w:cs="Calibri"/>
          <w:b/>
          <w:bCs/>
          <w:sz w:val="32"/>
          <w:szCs w:val="32"/>
          <w:lang w:val="en-US"/>
        </w:rPr>
        <w:tab/>
      </w:r>
      <w:r w:rsidRPr="00622CDA">
        <w:rPr>
          <w:rFonts w:ascii="Calibri" w:hAnsi="Calibri" w:cs="Calibri"/>
          <w:b/>
          <w:bCs/>
          <w:sz w:val="32"/>
          <w:szCs w:val="32"/>
          <w:lang w:val="en-US"/>
        </w:rPr>
        <w:t xml:space="preserve">SEMESTER: </w:t>
      </w:r>
      <w:r w:rsidRPr="00622CDA">
        <w:rPr>
          <w:rFonts w:ascii="Calibri" w:hAnsi="Calibri" w:cs="Calibri"/>
          <w:sz w:val="32"/>
          <w:szCs w:val="32"/>
          <w:lang w:val="en-US"/>
        </w:rPr>
        <w:t>3</w:t>
      </w:r>
      <w:r w:rsidRPr="00622CDA">
        <w:rPr>
          <w:rFonts w:ascii="Calibri" w:hAnsi="Calibri" w:cs="Calibri"/>
          <w:sz w:val="32"/>
          <w:szCs w:val="32"/>
          <w:vertAlign w:val="superscript"/>
          <w:lang w:val="en-US"/>
        </w:rPr>
        <w:t>RD</w:t>
      </w:r>
    </w:p>
    <w:p w14:paraId="4A85D1DA" w14:textId="77777777" w:rsidR="007A43CD" w:rsidRPr="00622CDA" w:rsidRDefault="007A43CD" w:rsidP="007A43CD">
      <w:pPr>
        <w:rPr>
          <w:rFonts w:ascii="Calibri" w:hAnsi="Calibri" w:cs="Calibri"/>
          <w:lang w:val="en-US"/>
        </w:rPr>
      </w:pPr>
    </w:p>
    <w:p w14:paraId="0AD08811" w14:textId="7E45F48D" w:rsidR="007A43CD" w:rsidRPr="00622CDA" w:rsidRDefault="007A43CD" w:rsidP="007A43CD">
      <w:pPr>
        <w:rPr>
          <w:rFonts w:ascii="Calibri" w:hAnsi="Calibri" w:cs="Calibri"/>
          <w:b/>
          <w:bCs/>
          <w:lang w:val="en-US"/>
        </w:rPr>
      </w:pPr>
      <w:r w:rsidRPr="00622CDA">
        <w:rPr>
          <w:rFonts w:ascii="Calibri" w:hAnsi="Calibri" w:cs="Calibri"/>
          <w:b/>
          <w:bCs/>
          <w:sz w:val="32"/>
          <w:szCs w:val="32"/>
          <w:lang w:val="en-US"/>
        </w:rPr>
        <w:t xml:space="preserve">SESSION: </w:t>
      </w:r>
      <w:r w:rsidRPr="00622CDA">
        <w:rPr>
          <w:rFonts w:ascii="Calibri" w:hAnsi="Calibri" w:cs="Calibri"/>
          <w:sz w:val="32"/>
          <w:szCs w:val="32"/>
          <w:lang w:val="en-US"/>
        </w:rPr>
        <w:t>FALL 2024</w:t>
      </w:r>
      <w:r w:rsidRPr="00622CDA">
        <w:rPr>
          <w:rFonts w:ascii="Calibri" w:hAnsi="Calibri" w:cs="Calibri"/>
          <w:b/>
          <w:bCs/>
          <w:sz w:val="32"/>
          <w:szCs w:val="32"/>
          <w:lang w:val="en-US"/>
        </w:rPr>
        <w:tab/>
      </w:r>
      <w:r w:rsidRPr="00622CDA">
        <w:rPr>
          <w:rFonts w:ascii="Calibri" w:hAnsi="Calibri" w:cs="Calibri"/>
          <w:b/>
          <w:bCs/>
          <w:sz w:val="32"/>
          <w:szCs w:val="32"/>
          <w:lang w:val="en-US"/>
        </w:rPr>
        <w:tab/>
      </w:r>
      <w:r w:rsidRPr="00622CDA">
        <w:rPr>
          <w:rFonts w:ascii="Calibri" w:hAnsi="Calibri" w:cs="Calibri"/>
          <w:b/>
          <w:bCs/>
          <w:sz w:val="32"/>
          <w:szCs w:val="32"/>
          <w:lang w:val="en-US"/>
        </w:rPr>
        <w:tab/>
      </w:r>
      <w:r w:rsidRPr="00622CDA">
        <w:rPr>
          <w:rFonts w:ascii="Calibri" w:hAnsi="Calibri" w:cs="Calibri"/>
          <w:b/>
          <w:bCs/>
          <w:sz w:val="32"/>
          <w:szCs w:val="32"/>
          <w:lang w:val="en-US"/>
        </w:rPr>
        <w:tab/>
      </w:r>
      <w:r w:rsidRPr="00622CDA">
        <w:rPr>
          <w:rFonts w:ascii="Calibri" w:hAnsi="Calibri" w:cs="Calibri"/>
          <w:b/>
          <w:bCs/>
          <w:sz w:val="32"/>
          <w:szCs w:val="32"/>
          <w:lang w:val="en-US"/>
        </w:rPr>
        <w:tab/>
        <w:t xml:space="preserve">COURSE CODE: </w:t>
      </w:r>
      <w:r w:rsidR="00622CDA" w:rsidRPr="00622CDA">
        <w:rPr>
          <w:rFonts w:ascii="Calibri" w:hAnsi="Calibri" w:cs="Calibri"/>
          <w:sz w:val="32"/>
          <w:szCs w:val="32"/>
          <w:lang w:val="en-US"/>
        </w:rPr>
        <w:t>CS – 116</w:t>
      </w:r>
    </w:p>
    <w:p w14:paraId="7D00AEEB" w14:textId="77777777" w:rsidR="007A43CD" w:rsidRPr="00622CDA" w:rsidRDefault="007A43CD" w:rsidP="007A43CD">
      <w:pPr>
        <w:rPr>
          <w:rFonts w:ascii="Calibri" w:hAnsi="Calibri" w:cs="Calibri"/>
          <w:lang w:val="en-US"/>
        </w:rPr>
      </w:pPr>
    </w:p>
    <w:p w14:paraId="729A9AA7" w14:textId="77777777" w:rsidR="00622CDA" w:rsidRPr="00622CDA" w:rsidRDefault="00622CDA" w:rsidP="007A43CD">
      <w:pPr>
        <w:rPr>
          <w:rFonts w:ascii="Calibri" w:hAnsi="Calibri" w:cs="Calibri"/>
          <w:lang w:val="en-US"/>
        </w:rPr>
      </w:pPr>
    </w:p>
    <w:p w14:paraId="1F485398" w14:textId="77777777" w:rsidR="00622CDA" w:rsidRPr="00622CDA" w:rsidRDefault="00622CDA" w:rsidP="007A43CD">
      <w:pPr>
        <w:rPr>
          <w:rFonts w:ascii="Calibri" w:hAnsi="Calibri" w:cs="Calibri"/>
          <w:lang w:val="en-US"/>
        </w:rPr>
      </w:pPr>
    </w:p>
    <w:p w14:paraId="21056F7F" w14:textId="77777777" w:rsidR="00622CDA" w:rsidRPr="00622CDA" w:rsidRDefault="00622CDA" w:rsidP="007A43CD">
      <w:pPr>
        <w:rPr>
          <w:rFonts w:ascii="Calibri" w:hAnsi="Calibri" w:cs="Calibri"/>
          <w:lang w:val="en-US"/>
        </w:rPr>
      </w:pPr>
    </w:p>
    <w:p w14:paraId="6FEEA8D0" w14:textId="77777777" w:rsidR="00622CDA" w:rsidRPr="00622CDA" w:rsidRDefault="00622CDA" w:rsidP="007A43CD">
      <w:pPr>
        <w:rPr>
          <w:rFonts w:ascii="Calibri" w:hAnsi="Calibri" w:cs="Calibri"/>
          <w:lang w:val="en-US"/>
        </w:rPr>
      </w:pPr>
    </w:p>
    <w:p w14:paraId="07638459" w14:textId="5D2E56C3" w:rsidR="00D76B14" w:rsidRDefault="00D76B14" w:rsidP="007A43CD">
      <w:pPr>
        <w:rPr>
          <w:rFonts w:ascii="Calibri" w:hAnsi="Calibri" w:cs="Calibri"/>
          <w:b/>
          <w:bCs/>
          <w:i/>
          <w:iCs/>
          <w:sz w:val="32"/>
          <w:szCs w:val="32"/>
          <w:lang w:val="en-US"/>
        </w:rPr>
      </w:pPr>
      <w:r>
        <w:rPr>
          <w:rFonts w:ascii="Calibri" w:hAnsi="Calibri" w:cs="Calibri"/>
          <w:b/>
          <w:bCs/>
          <w:i/>
          <w:iCs/>
          <w:sz w:val="32"/>
          <w:szCs w:val="32"/>
          <w:lang w:val="en-US"/>
        </w:rPr>
        <w:t>NAME:</w:t>
      </w:r>
      <w:r>
        <w:rPr>
          <w:rFonts w:ascii="Calibri" w:hAnsi="Calibri" w:cs="Calibri"/>
          <w:b/>
          <w:bCs/>
          <w:i/>
          <w:iCs/>
          <w:sz w:val="32"/>
          <w:szCs w:val="32"/>
          <w:lang w:val="en-US"/>
        </w:rPr>
        <w:tab/>
      </w:r>
      <w:r w:rsidR="00622CDA" w:rsidRPr="00622CDA">
        <w:rPr>
          <w:rFonts w:ascii="Calibri" w:hAnsi="Calibri" w:cs="Calibri"/>
          <w:b/>
          <w:bCs/>
          <w:i/>
          <w:iCs/>
          <w:sz w:val="32"/>
          <w:szCs w:val="32"/>
          <w:lang w:val="en-US"/>
        </w:rPr>
        <w:t>Ateeq-ur-Rehman</w:t>
      </w:r>
      <w:r w:rsidR="00622CDA" w:rsidRPr="00622CDA">
        <w:rPr>
          <w:rFonts w:ascii="Calibri" w:hAnsi="Calibri" w:cs="Calibri"/>
          <w:b/>
          <w:bCs/>
          <w:i/>
          <w:iCs/>
          <w:sz w:val="32"/>
          <w:szCs w:val="32"/>
          <w:lang w:val="en-US"/>
        </w:rPr>
        <w:tab/>
      </w:r>
    </w:p>
    <w:p w14:paraId="7235F839" w14:textId="417C4F10" w:rsidR="00622CDA" w:rsidRDefault="00D76B14" w:rsidP="007A43CD">
      <w:pPr>
        <w:rPr>
          <w:rFonts w:ascii="Calibri" w:hAnsi="Calibri" w:cs="Calibri"/>
          <w:b/>
          <w:bCs/>
          <w:i/>
          <w:iCs/>
          <w:sz w:val="32"/>
          <w:szCs w:val="32"/>
          <w:lang w:val="en-US"/>
        </w:rPr>
      </w:pPr>
      <w:r>
        <w:rPr>
          <w:rFonts w:ascii="Calibri" w:hAnsi="Calibri" w:cs="Calibri"/>
          <w:b/>
          <w:bCs/>
          <w:i/>
          <w:iCs/>
          <w:sz w:val="32"/>
          <w:szCs w:val="32"/>
          <w:lang w:val="en-US"/>
        </w:rPr>
        <w:t>CMS ID:</w:t>
      </w:r>
      <w:r>
        <w:rPr>
          <w:rFonts w:ascii="Calibri" w:hAnsi="Calibri" w:cs="Calibri"/>
          <w:b/>
          <w:bCs/>
          <w:i/>
          <w:iCs/>
          <w:sz w:val="32"/>
          <w:szCs w:val="32"/>
          <w:lang w:val="en-US"/>
        </w:rPr>
        <w:tab/>
      </w:r>
      <w:r w:rsidR="00622CDA" w:rsidRPr="00622CDA">
        <w:rPr>
          <w:rFonts w:ascii="Calibri" w:hAnsi="Calibri" w:cs="Calibri"/>
          <w:b/>
          <w:bCs/>
          <w:i/>
          <w:iCs/>
          <w:sz w:val="32"/>
          <w:szCs w:val="32"/>
          <w:lang w:val="en-US"/>
        </w:rPr>
        <w:t>465502</w:t>
      </w:r>
    </w:p>
    <w:p w14:paraId="3E624E9B" w14:textId="77777777" w:rsidR="00622CDA" w:rsidRDefault="00622CDA">
      <w:pPr>
        <w:rPr>
          <w:rFonts w:ascii="Calibri" w:hAnsi="Calibri" w:cs="Calibri"/>
          <w:b/>
          <w:bCs/>
          <w:i/>
          <w:iCs/>
          <w:sz w:val="32"/>
          <w:szCs w:val="32"/>
          <w:lang w:val="en-US"/>
        </w:rPr>
      </w:pPr>
      <w:r>
        <w:rPr>
          <w:rFonts w:ascii="Calibri" w:hAnsi="Calibri" w:cs="Calibri"/>
          <w:b/>
          <w:bCs/>
          <w:i/>
          <w:iCs/>
          <w:sz w:val="32"/>
          <w:szCs w:val="32"/>
          <w:lang w:val="en-US"/>
        </w:rPr>
        <w:br w:type="page"/>
      </w:r>
    </w:p>
    <w:sdt>
      <w:sdtPr>
        <w:rPr>
          <w:rFonts w:asciiTheme="majorBidi" w:eastAsiaTheme="minorHAnsi" w:hAnsiTheme="majorBidi" w:cstheme="minorBidi"/>
          <w:color w:val="auto"/>
          <w:sz w:val="22"/>
          <w:szCs w:val="22"/>
          <w:lang w:val="en-GB"/>
          <w14:ligatures w14:val="standardContextual"/>
        </w:rPr>
        <w:id w:val="-1746951068"/>
        <w:docPartObj>
          <w:docPartGallery w:val="Table of Contents"/>
          <w:docPartUnique/>
        </w:docPartObj>
      </w:sdtPr>
      <w:sdtEndPr>
        <w:rPr>
          <w:b/>
          <w:bCs/>
          <w:noProof/>
          <w:sz w:val="28"/>
          <w:szCs w:val="28"/>
        </w:rPr>
      </w:sdtEndPr>
      <w:sdtContent>
        <w:p w14:paraId="4F16896E" w14:textId="7FA9C6A4" w:rsidR="004C17CD" w:rsidRPr="009930C2" w:rsidRDefault="004C17CD">
          <w:pPr>
            <w:pStyle w:val="TOCHeading"/>
            <w:rPr>
              <w:rFonts w:asciiTheme="majorBidi" w:hAnsiTheme="majorBidi"/>
              <w:b/>
              <w:bCs/>
            </w:rPr>
          </w:pPr>
          <w:r w:rsidRPr="009930C2">
            <w:rPr>
              <w:rFonts w:asciiTheme="majorBidi" w:hAnsiTheme="majorBidi"/>
              <w:b/>
              <w:bCs/>
            </w:rPr>
            <w:t>TABLE OF CONTENTS</w:t>
          </w:r>
        </w:p>
        <w:p w14:paraId="47C343DB" w14:textId="613F2961" w:rsidR="00AB3667" w:rsidRPr="00AB3667" w:rsidRDefault="004C17CD">
          <w:pPr>
            <w:pStyle w:val="TOC2"/>
            <w:tabs>
              <w:tab w:val="right" w:leader="dot" w:pos="10459"/>
            </w:tabs>
            <w:rPr>
              <w:rFonts w:asciiTheme="majorBidi" w:eastAsiaTheme="minorEastAsia" w:hAnsiTheme="majorBidi" w:cstheme="majorBidi"/>
              <w:noProof/>
              <w:kern w:val="2"/>
              <w:sz w:val="32"/>
              <w:szCs w:val="32"/>
              <w:lang w:eastAsia="en-GB"/>
            </w:rPr>
          </w:pPr>
          <w:r w:rsidRPr="009930C2">
            <w:rPr>
              <w:rFonts w:asciiTheme="majorBidi" w:hAnsiTheme="majorBidi" w:cstheme="majorBidi"/>
              <w:sz w:val="28"/>
              <w:szCs w:val="28"/>
            </w:rPr>
            <w:fldChar w:fldCharType="begin"/>
          </w:r>
          <w:r w:rsidRPr="009930C2">
            <w:rPr>
              <w:rFonts w:asciiTheme="majorBidi" w:hAnsiTheme="majorBidi" w:cstheme="majorBidi"/>
              <w:sz w:val="28"/>
              <w:szCs w:val="28"/>
            </w:rPr>
            <w:instrText xml:space="preserve"> TOC \o "1-3" \h \z \u </w:instrText>
          </w:r>
          <w:r w:rsidRPr="009930C2">
            <w:rPr>
              <w:rFonts w:asciiTheme="majorBidi" w:hAnsiTheme="majorBidi" w:cstheme="majorBidi"/>
              <w:sz w:val="28"/>
              <w:szCs w:val="28"/>
            </w:rPr>
            <w:fldChar w:fldCharType="separate"/>
          </w:r>
          <w:hyperlink w:anchor="_Toc181200040" w:history="1">
            <w:r w:rsidR="00AB3667" w:rsidRPr="00AB3667">
              <w:rPr>
                <w:rStyle w:val="Hyperlink"/>
                <w:rFonts w:asciiTheme="majorBidi" w:hAnsiTheme="majorBidi" w:cstheme="majorBidi"/>
                <w:noProof/>
                <w:sz w:val="28"/>
                <w:szCs w:val="28"/>
                <w:lang w:val="en-US"/>
              </w:rPr>
              <w:t>INTRODUCTION</w:t>
            </w:r>
            <w:r w:rsidR="00AB3667" w:rsidRPr="00AB3667">
              <w:rPr>
                <w:rFonts w:asciiTheme="majorBidi" w:hAnsiTheme="majorBidi" w:cstheme="majorBidi"/>
                <w:noProof/>
                <w:webHidden/>
                <w:sz w:val="28"/>
                <w:szCs w:val="28"/>
              </w:rPr>
              <w:tab/>
            </w:r>
            <w:r w:rsidR="00AB3667" w:rsidRPr="00AB3667">
              <w:rPr>
                <w:rFonts w:asciiTheme="majorBidi" w:hAnsiTheme="majorBidi" w:cstheme="majorBidi"/>
                <w:noProof/>
                <w:webHidden/>
                <w:sz w:val="28"/>
                <w:szCs w:val="28"/>
              </w:rPr>
              <w:fldChar w:fldCharType="begin"/>
            </w:r>
            <w:r w:rsidR="00AB3667" w:rsidRPr="00AB3667">
              <w:rPr>
                <w:rFonts w:asciiTheme="majorBidi" w:hAnsiTheme="majorBidi" w:cstheme="majorBidi"/>
                <w:noProof/>
                <w:webHidden/>
                <w:sz w:val="28"/>
                <w:szCs w:val="28"/>
              </w:rPr>
              <w:instrText xml:space="preserve"> PAGEREF _Toc181200040 \h </w:instrText>
            </w:r>
            <w:r w:rsidR="00AB3667" w:rsidRPr="00AB3667">
              <w:rPr>
                <w:rFonts w:asciiTheme="majorBidi" w:hAnsiTheme="majorBidi" w:cstheme="majorBidi"/>
                <w:noProof/>
                <w:webHidden/>
                <w:sz w:val="28"/>
                <w:szCs w:val="28"/>
              </w:rPr>
            </w:r>
            <w:r w:rsidR="00AB3667" w:rsidRPr="00AB3667">
              <w:rPr>
                <w:rFonts w:asciiTheme="majorBidi" w:hAnsiTheme="majorBidi" w:cstheme="majorBidi"/>
                <w:noProof/>
                <w:webHidden/>
                <w:sz w:val="28"/>
                <w:szCs w:val="28"/>
              </w:rPr>
              <w:fldChar w:fldCharType="separate"/>
            </w:r>
            <w:r w:rsidR="00AB3667" w:rsidRPr="00AB3667">
              <w:rPr>
                <w:rFonts w:asciiTheme="majorBidi" w:hAnsiTheme="majorBidi" w:cstheme="majorBidi"/>
                <w:noProof/>
                <w:webHidden/>
                <w:sz w:val="28"/>
                <w:szCs w:val="28"/>
              </w:rPr>
              <w:t>3</w:t>
            </w:r>
            <w:r w:rsidR="00AB3667" w:rsidRPr="00AB3667">
              <w:rPr>
                <w:rFonts w:asciiTheme="majorBidi" w:hAnsiTheme="majorBidi" w:cstheme="majorBidi"/>
                <w:noProof/>
                <w:webHidden/>
                <w:sz w:val="28"/>
                <w:szCs w:val="28"/>
              </w:rPr>
              <w:fldChar w:fldCharType="end"/>
            </w:r>
          </w:hyperlink>
        </w:p>
        <w:p w14:paraId="290F11AF" w14:textId="4CCDD712"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41" w:history="1">
            <w:r w:rsidRPr="00AB3667">
              <w:rPr>
                <w:rStyle w:val="Hyperlink"/>
                <w:rFonts w:asciiTheme="majorBidi" w:hAnsiTheme="majorBidi" w:cstheme="majorBidi"/>
                <w:noProof/>
                <w:sz w:val="28"/>
                <w:szCs w:val="28"/>
                <w:lang w:val="en-US"/>
              </w:rPr>
              <w:t>THEORY</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_Toc181200041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3</w:t>
            </w:r>
            <w:r w:rsidRPr="00AB3667">
              <w:rPr>
                <w:rFonts w:asciiTheme="majorBidi" w:hAnsiTheme="majorBidi" w:cstheme="majorBidi"/>
                <w:noProof/>
                <w:webHidden/>
                <w:sz w:val="28"/>
                <w:szCs w:val="28"/>
              </w:rPr>
              <w:fldChar w:fldCharType="end"/>
            </w:r>
          </w:hyperlink>
        </w:p>
        <w:p w14:paraId="42263A58" w14:textId="696E9067"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2" w:history="1">
            <w:r w:rsidRPr="00AB3667">
              <w:rPr>
                <w:rStyle w:val="Hyperlink"/>
                <w:rFonts w:asciiTheme="majorBidi" w:hAnsiTheme="majorBidi" w:cstheme="majorBidi"/>
                <w:noProof/>
                <w:sz w:val="28"/>
                <w:szCs w:val="28"/>
                <w:lang w:val="en-US"/>
              </w:rPr>
              <w:t>Self-Noise</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_Toc181200042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3</w:t>
            </w:r>
            <w:r w:rsidRPr="00AB3667">
              <w:rPr>
                <w:rFonts w:asciiTheme="majorBidi" w:hAnsiTheme="majorBidi" w:cstheme="majorBidi"/>
                <w:noProof/>
                <w:webHidden/>
                <w:sz w:val="28"/>
                <w:szCs w:val="28"/>
              </w:rPr>
              <w:fldChar w:fldCharType="end"/>
            </w:r>
          </w:hyperlink>
        </w:p>
        <w:p w14:paraId="4F991EA8" w14:textId="574B616D"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3" w:history="1">
            <w:r w:rsidRPr="00AB3667">
              <w:rPr>
                <w:rStyle w:val="Hyperlink"/>
                <w:rFonts w:asciiTheme="majorBidi" w:hAnsiTheme="majorBidi" w:cstheme="majorBidi"/>
                <w:noProof/>
                <w:sz w:val="28"/>
                <w:szCs w:val="28"/>
                <w:lang w:val="en-US"/>
              </w:rPr>
              <w:t>Aeroacoustics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_Toc181200043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4</w:t>
            </w:r>
            <w:r w:rsidRPr="00AB3667">
              <w:rPr>
                <w:rFonts w:asciiTheme="majorBidi" w:hAnsiTheme="majorBidi" w:cstheme="majorBidi"/>
                <w:noProof/>
                <w:webHidden/>
                <w:sz w:val="28"/>
                <w:szCs w:val="28"/>
              </w:rPr>
              <w:fldChar w:fldCharType="end"/>
            </w:r>
          </w:hyperlink>
        </w:p>
        <w:p w14:paraId="4039E0F5" w14:textId="394240A9"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4" w:history="1">
            <w:r w:rsidRPr="00AB3667">
              <w:rPr>
                <w:rStyle w:val="Hyperlink"/>
                <w:rFonts w:asciiTheme="majorBidi" w:hAnsiTheme="majorBidi" w:cstheme="majorBidi"/>
                <w:noProof/>
                <w:sz w:val="28"/>
                <w:szCs w:val="28"/>
                <w:lang w:val="en-US"/>
              </w:rPr>
              <w:t>Scaled Sound Pressure Level (SSPL)</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_Toc181200044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5</w:t>
            </w:r>
            <w:r w:rsidRPr="00AB3667">
              <w:rPr>
                <w:rFonts w:asciiTheme="majorBidi" w:hAnsiTheme="majorBidi" w:cstheme="majorBidi"/>
                <w:noProof/>
                <w:webHidden/>
                <w:sz w:val="28"/>
                <w:szCs w:val="28"/>
              </w:rPr>
              <w:fldChar w:fldCharType="end"/>
            </w:r>
          </w:hyperlink>
        </w:p>
        <w:p w14:paraId="0777ED40" w14:textId="1F6846E4"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5" w:history="1">
            <w:r w:rsidRPr="00AB3667">
              <w:rPr>
                <w:rStyle w:val="Hyperlink"/>
                <w:rFonts w:asciiTheme="majorBidi" w:hAnsiTheme="majorBidi" w:cstheme="majorBidi"/>
                <w:noProof/>
                <w:sz w:val="28"/>
                <w:szCs w:val="28"/>
                <w:lang w:val="en-US"/>
              </w:rPr>
              <w:t>Boundary Layer</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_Toc181200045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6</w:t>
            </w:r>
            <w:r w:rsidRPr="00AB3667">
              <w:rPr>
                <w:rFonts w:asciiTheme="majorBidi" w:hAnsiTheme="majorBidi" w:cstheme="majorBidi"/>
                <w:noProof/>
                <w:webHidden/>
                <w:sz w:val="28"/>
                <w:szCs w:val="28"/>
              </w:rPr>
              <w:fldChar w:fldCharType="end"/>
            </w:r>
          </w:hyperlink>
        </w:p>
        <w:p w14:paraId="1ED5665A" w14:textId="699A08AD"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6" w:history="1">
            <w:r w:rsidRPr="00AB3667">
              <w:rPr>
                <w:rStyle w:val="Hyperlink"/>
                <w:rFonts w:asciiTheme="majorBidi" w:hAnsiTheme="majorBidi" w:cstheme="majorBidi"/>
                <w:noProof/>
                <w:sz w:val="28"/>
                <w:szCs w:val="28"/>
                <w:lang w:val="en-US"/>
              </w:rPr>
              <w:t>Angle of Attack</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_Toc181200046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6</w:t>
            </w:r>
            <w:r w:rsidRPr="00AB3667">
              <w:rPr>
                <w:rFonts w:asciiTheme="majorBidi" w:hAnsiTheme="majorBidi" w:cstheme="majorBidi"/>
                <w:noProof/>
                <w:webHidden/>
                <w:sz w:val="28"/>
                <w:szCs w:val="28"/>
              </w:rPr>
              <w:fldChar w:fldCharType="end"/>
            </w:r>
          </w:hyperlink>
        </w:p>
        <w:p w14:paraId="7BC443B6" w14:textId="2020EE48"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47" w:history="1">
            <w:r w:rsidRPr="00AB3667">
              <w:rPr>
                <w:rStyle w:val="Hyperlink"/>
                <w:rFonts w:asciiTheme="majorBidi" w:hAnsiTheme="majorBidi" w:cstheme="majorBidi"/>
                <w:noProof/>
                <w:sz w:val="28"/>
                <w:szCs w:val="28"/>
                <w:lang w:val="en-US"/>
              </w:rPr>
              <w:t>Bagging Regressor &amp; Random Forest</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_Toc181200047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7</w:t>
            </w:r>
            <w:r w:rsidRPr="00AB3667">
              <w:rPr>
                <w:rFonts w:asciiTheme="majorBidi" w:hAnsiTheme="majorBidi" w:cstheme="majorBidi"/>
                <w:noProof/>
                <w:webHidden/>
                <w:sz w:val="28"/>
                <w:szCs w:val="28"/>
              </w:rPr>
              <w:fldChar w:fldCharType="end"/>
            </w:r>
          </w:hyperlink>
        </w:p>
        <w:p w14:paraId="3366A616" w14:textId="51556A0B"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48" w:history="1">
            <w:r w:rsidRPr="00AB3667">
              <w:rPr>
                <w:rStyle w:val="Hyperlink"/>
                <w:rFonts w:asciiTheme="majorBidi" w:hAnsiTheme="majorBidi" w:cstheme="majorBidi"/>
                <w:noProof/>
                <w:sz w:val="28"/>
                <w:szCs w:val="28"/>
                <w:lang w:val="en-US"/>
              </w:rPr>
              <w:t>DATASET OVERVIEW</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_Toc181200048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03FE7555" w14:textId="7892F3B3"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49" w:history="1">
            <w:r w:rsidRPr="00AB3667">
              <w:rPr>
                <w:rStyle w:val="Hyperlink"/>
                <w:rFonts w:asciiTheme="majorBidi" w:hAnsiTheme="majorBidi" w:cstheme="majorBidi"/>
                <w:noProof/>
                <w:sz w:val="28"/>
                <w:szCs w:val="28"/>
                <w:lang w:val="en-US"/>
              </w:rPr>
              <w:t>PHYSICAL SIGNIFICANCE OF PARAMETERS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_Toc181200049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53E80177" w14:textId="1BAEBE01"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0" w:history="1">
            <w:r w:rsidRPr="00AB3667">
              <w:rPr>
                <w:rStyle w:val="Hyperlink"/>
                <w:rFonts w:asciiTheme="majorBidi" w:hAnsiTheme="majorBidi" w:cstheme="majorBidi"/>
                <w:noProof/>
                <w:sz w:val="28"/>
                <w:szCs w:val="28"/>
                <w:lang w:val="en-US"/>
              </w:rPr>
              <w:t>Frequency (f)</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_Toc181200050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068D05EE" w14:textId="5D5B8C56"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1" w:history="1">
            <w:r w:rsidRPr="00AB3667">
              <w:rPr>
                <w:rStyle w:val="Hyperlink"/>
                <w:rFonts w:asciiTheme="majorBidi" w:hAnsiTheme="majorBidi" w:cstheme="majorBidi"/>
                <w:noProof/>
                <w:sz w:val="28"/>
                <w:szCs w:val="28"/>
                <w:lang w:val="en-US"/>
              </w:rPr>
              <w:t>Angle of Attack (α)</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_Toc181200051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6B292AD0" w14:textId="3168819C"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2" w:history="1">
            <w:r w:rsidRPr="00AB3667">
              <w:rPr>
                <w:rStyle w:val="Hyperlink"/>
                <w:rFonts w:asciiTheme="majorBidi" w:hAnsiTheme="majorBidi" w:cstheme="majorBidi"/>
                <w:noProof/>
                <w:sz w:val="28"/>
                <w:szCs w:val="28"/>
                <w:lang w:val="en-US"/>
              </w:rPr>
              <w:t>Chord Length (c)</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_Toc181200052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255C65F9" w14:textId="6AA18FDA"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3" w:history="1">
            <w:r w:rsidRPr="00AB3667">
              <w:rPr>
                <w:rStyle w:val="Hyperlink"/>
                <w:rFonts w:asciiTheme="majorBidi" w:hAnsiTheme="majorBidi" w:cstheme="majorBidi"/>
                <w:noProof/>
                <w:sz w:val="28"/>
                <w:szCs w:val="28"/>
                <w:lang w:val="en-US"/>
              </w:rPr>
              <w:t>Free-stream Velocity (U</w:t>
            </w:r>
            <w:r w:rsidRPr="00AB3667">
              <w:rPr>
                <w:rStyle w:val="Hyperlink"/>
                <w:rFonts w:asciiTheme="majorBidi" w:hAnsiTheme="majorBidi" w:cstheme="majorBidi"/>
                <w:noProof/>
                <w:sz w:val="28"/>
                <w:szCs w:val="28"/>
                <w:vertAlign w:val="subscript"/>
                <w:lang w:val="en-US"/>
              </w:rPr>
              <w:t>∞</w:t>
            </w:r>
            <w:r w:rsidRPr="00AB3667">
              <w:rPr>
                <w:rStyle w:val="Hyperlink"/>
                <w:rFonts w:asciiTheme="majorBidi" w:hAnsiTheme="majorBidi" w:cstheme="majorBidi"/>
                <w:noProof/>
                <w:sz w:val="28"/>
                <w:szCs w:val="28"/>
                <w:lang w:val="en-US"/>
              </w:rPr>
              <w:t>)</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_Toc181200053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8</w:t>
            </w:r>
            <w:r w:rsidRPr="00AB3667">
              <w:rPr>
                <w:rFonts w:asciiTheme="majorBidi" w:hAnsiTheme="majorBidi" w:cstheme="majorBidi"/>
                <w:noProof/>
                <w:webHidden/>
                <w:sz w:val="28"/>
                <w:szCs w:val="28"/>
              </w:rPr>
              <w:fldChar w:fldCharType="end"/>
            </w:r>
          </w:hyperlink>
        </w:p>
        <w:p w14:paraId="64C0D766" w14:textId="0B8E4A86"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4" w:history="1">
            <w:r w:rsidRPr="00AB3667">
              <w:rPr>
                <w:rStyle w:val="Hyperlink"/>
                <w:rFonts w:asciiTheme="majorBidi" w:hAnsiTheme="majorBidi" w:cstheme="majorBidi"/>
                <w:noProof/>
                <w:sz w:val="28"/>
                <w:szCs w:val="28"/>
                <w:lang w:val="en-US"/>
              </w:rPr>
              <w:t>Boundary Layer Thickness (Δ)</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_Toc181200054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9</w:t>
            </w:r>
            <w:r w:rsidRPr="00AB3667">
              <w:rPr>
                <w:rFonts w:asciiTheme="majorBidi" w:hAnsiTheme="majorBidi" w:cstheme="majorBidi"/>
                <w:noProof/>
                <w:webHidden/>
                <w:sz w:val="28"/>
                <w:szCs w:val="28"/>
              </w:rPr>
              <w:fldChar w:fldCharType="end"/>
            </w:r>
          </w:hyperlink>
        </w:p>
        <w:p w14:paraId="55144B01" w14:textId="4596A510"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55" w:history="1">
            <w:r w:rsidRPr="00AB3667">
              <w:rPr>
                <w:rStyle w:val="Hyperlink"/>
                <w:rFonts w:asciiTheme="majorBidi" w:hAnsiTheme="majorBidi" w:cstheme="majorBidi"/>
                <w:noProof/>
                <w:sz w:val="28"/>
                <w:szCs w:val="28"/>
                <w:lang w:val="en-US"/>
              </w:rPr>
              <w:t>MACHINE LEARNING MODEL ANALYSIS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_Toc181200055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10</w:t>
            </w:r>
            <w:r w:rsidRPr="00AB3667">
              <w:rPr>
                <w:rFonts w:asciiTheme="majorBidi" w:hAnsiTheme="majorBidi" w:cstheme="majorBidi"/>
                <w:noProof/>
                <w:webHidden/>
                <w:sz w:val="28"/>
                <w:szCs w:val="28"/>
              </w:rPr>
              <w:fldChar w:fldCharType="end"/>
            </w:r>
          </w:hyperlink>
        </w:p>
        <w:p w14:paraId="068E553C" w14:textId="132D1EBD"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6" w:history="1">
            <w:r w:rsidRPr="00AB3667">
              <w:rPr>
                <w:rStyle w:val="Hyperlink"/>
                <w:rFonts w:asciiTheme="majorBidi" w:hAnsiTheme="majorBidi" w:cstheme="majorBidi"/>
                <w:noProof/>
                <w:sz w:val="28"/>
                <w:szCs w:val="28"/>
                <w:lang w:val="en-US"/>
              </w:rPr>
              <w:t>Residual Analysis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_Toc181200056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10</w:t>
            </w:r>
            <w:r w:rsidRPr="00AB3667">
              <w:rPr>
                <w:rFonts w:asciiTheme="majorBidi" w:hAnsiTheme="majorBidi" w:cstheme="majorBidi"/>
                <w:noProof/>
                <w:webHidden/>
                <w:sz w:val="28"/>
                <w:szCs w:val="28"/>
              </w:rPr>
              <w:fldChar w:fldCharType="end"/>
            </w:r>
          </w:hyperlink>
        </w:p>
        <w:p w14:paraId="1D68998B" w14:textId="6D3648FC"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7" w:history="1">
            <w:r w:rsidRPr="00AB3667">
              <w:rPr>
                <w:rStyle w:val="Hyperlink"/>
                <w:rFonts w:asciiTheme="majorBidi" w:hAnsiTheme="majorBidi" w:cstheme="majorBidi"/>
                <w:noProof/>
                <w:sz w:val="28"/>
                <w:szCs w:val="28"/>
                <w:lang w:val="en-US"/>
              </w:rPr>
              <w:t>Actual vs. Predicted SSPL Analysis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_Toc181200057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11</w:t>
            </w:r>
            <w:r w:rsidRPr="00AB3667">
              <w:rPr>
                <w:rFonts w:asciiTheme="majorBidi" w:hAnsiTheme="majorBidi" w:cstheme="majorBidi"/>
                <w:noProof/>
                <w:webHidden/>
                <w:sz w:val="28"/>
                <w:szCs w:val="28"/>
              </w:rPr>
              <w:fldChar w:fldCharType="end"/>
            </w:r>
          </w:hyperlink>
        </w:p>
        <w:p w14:paraId="50D72C8E" w14:textId="52862DB0"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58" w:history="1">
            <w:r w:rsidRPr="00AB3667">
              <w:rPr>
                <w:rStyle w:val="Hyperlink"/>
                <w:rFonts w:asciiTheme="majorBidi" w:hAnsiTheme="majorBidi" w:cstheme="majorBidi"/>
                <w:noProof/>
                <w:sz w:val="28"/>
                <w:szCs w:val="28"/>
                <w:lang w:val="en-US"/>
              </w:rPr>
              <w:t>New Predictions Analysis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_Toc181200058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12</w:t>
            </w:r>
            <w:r w:rsidRPr="00AB3667">
              <w:rPr>
                <w:rFonts w:asciiTheme="majorBidi" w:hAnsiTheme="majorBidi" w:cstheme="majorBidi"/>
                <w:noProof/>
                <w:webHidden/>
                <w:sz w:val="28"/>
                <w:szCs w:val="28"/>
              </w:rPr>
              <w:fldChar w:fldCharType="end"/>
            </w:r>
          </w:hyperlink>
        </w:p>
        <w:p w14:paraId="69D5333A" w14:textId="6CFE9C78"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59" w:history="1">
            <w:r w:rsidRPr="00AB3667">
              <w:rPr>
                <w:rStyle w:val="Hyperlink"/>
                <w:rFonts w:asciiTheme="majorBidi" w:hAnsiTheme="majorBidi" w:cstheme="majorBidi"/>
                <w:noProof/>
                <w:sz w:val="28"/>
                <w:szCs w:val="28"/>
                <w:lang w:val="en-US"/>
              </w:rPr>
              <w:t>ENGINEERING AND PHYSICS IMPLICATIONS/APPLICATIONS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_Toc181200059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13</w:t>
            </w:r>
            <w:r w:rsidRPr="00AB3667">
              <w:rPr>
                <w:rFonts w:asciiTheme="majorBidi" w:hAnsiTheme="majorBidi" w:cstheme="majorBidi"/>
                <w:noProof/>
                <w:webHidden/>
                <w:sz w:val="28"/>
                <w:szCs w:val="28"/>
              </w:rPr>
              <w:fldChar w:fldCharType="end"/>
            </w:r>
          </w:hyperlink>
        </w:p>
        <w:p w14:paraId="331B2AA3" w14:textId="7736E3ED"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60" w:history="1">
            <w:r w:rsidRPr="00AB3667">
              <w:rPr>
                <w:rStyle w:val="Hyperlink"/>
                <w:rFonts w:asciiTheme="majorBidi" w:hAnsiTheme="majorBidi" w:cstheme="majorBidi"/>
                <w:noProof/>
                <w:sz w:val="28"/>
                <w:szCs w:val="28"/>
                <w:lang w:val="en-US"/>
              </w:rPr>
              <w:t>CONCLUSION</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_Toc181200060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13</w:t>
            </w:r>
            <w:r w:rsidRPr="00AB3667">
              <w:rPr>
                <w:rFonts w:asciiTheme="majorBidi" w:hAnsiTheme="majorBidi" w:cstheme="majorBidi"/>
                <w:noProof/>
                <w:webHidden/>
                <w:sz w:val="28"/>
                <w:szCs w:val="28"/>
              </w:rPr>
              <w:fldChar w:fldCharType="end"/>
            </w:r>
          </w:hyperlink>
        </w:p>
        <w:p w14:paraId="343F7EA4" w14:textId="040F2592"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61" w:history="1">
            <w:r w:rsidRPr="00AB3667">
              <w:rPr>
                <w:rStyle w:val="Hyperlink"/>
                <w:rFonts w:asciiTheme="majorBidi" w:hAnsiTheme="majorBidi" w:cstheme="majorBidi"/>
                <w:noProof/>
                <w:sz w:val="28"/>
                <w:szCs w:val="28"/>
                <w:lang w:val="en-US"/>
              </w:rPr>
              <w:t>PYTHON CODE</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_Toc181200061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14</w:t>
            </w:r>
            <w:r w:rsidRPr="00AB3667">
              <w:rPr>
                <w:rFonts w:asciiTheme="majorBidi" w:hAnsiTheme="majorBidi" w:cstheme="majorBidi"/>
                <w:noProof/>
                <w:webHidden/>
                <w:sz w:val="28"/>
                <w:szCs w:val="28"/>
              </w:rPr>
              <w:fldChar w:fldCharType="end"/>
            </w:r>
          </w:hyperlink>
        </w:p>
        <w:p w14:paraId="02EA21BD" w14:textId="1FF4A25B" w:rsidR="00AB3667" w:rsidRPr="00AB3667" w:rsidRDefault="00AB3667">
          <w:pPr>
            <w:pStyle w:val="TOC3"/>
            <w:tabs>
              <w:tab w:val="right" w:leader="dot" w:pos="10459"/>
            </w:tabs>
            <w:rPr>
              <w:rFonts w:asciiTheme="majorBidi" w:eastAsiaTheme="minorEastAsia" w:hAnsiTheme="majorBidi" w:cstheme="majorBidi"/>
              <w:noProof/>
              <w:kern w:val="2"/>
              <w:sz w:val="32"/>
              <w:szCs w:val="32"/>
              <w:lang w:eastAsia="en-GB"/>
            </w:rPr>
          </w:pPr>
          <w:hyperlink w:anchor="_Toc181200062" w:history="1">
            <w:r w:rsidRPr="00AB3667">
              <w:rPr>
                <w:rStyle w:val="Hyperlink"/>
                <w:rFonts w:asciiTheme="majorBidi" w:hAnsiTheme="majorBidi" w:cstheme="majorBidi"/>
                <w:noProof/>
                <w:sz w:val="28"/>
                <w:szCs w:val="28"/>
                <w:lang w:val="en-US"/>
              </w:rPr>
              <w:t>Code Explanation</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_Toc181200062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16</w:t>
            </w:r>
            <w:r w:rsidRPr="00AB3667">
              <w:rPr>
                <w:rFonts w:asciiTheme="majorBidi" w:hAnsiTheme="majorBidi" w:cstheme="majorBidi"/>
                <w:noProof/>
                <w:webHidden/>
                <w:sz w:val="28"/>
                <w:szCs w:val="28"/>
              </w:rPr>
              <w:fldChar w:fldCharType="end"/>
            </w:r>
          </w:hyperlink>
        </w:p>
        <w:p w14:paraId="6B1D0010" w14:textId="362EC09E" w:rsidR="00AB3667" w:rsidRPr="00AB3667" w:rsidRDefault="00AB3667">
          <w:pPr>
            <w:pStyle w:val="TOC2"/>
            <w:tabs>
              <w:tab w:val="right" w:leader="dot" w:pos="10459"/>
            </w:tabs>
            <w:rPr>
              <w:rFonts w:asciiTheme="majorBidi" w:eastAsiaTheme="minorEastAsia" w:hAnsiTheme="majorBidi" w:cstheme="majorBidi"/>
              <w:noProof/>
              <w:kern w:val="2"/>
              <w:sz w:val="32"/>
              <w:szCs w:val="32"/>
              <w:lang w:eastAsia="en-GB"/>
            </w:rPr>
          </w:pPr>
          <w:hyperlink w:anchor="_Toc181200063" w:history="1">
            <w:r w:rsidRPr="00AB3667">
              <w:rPr>
                <w:rStyle w:val="Hyperlink"/>
                <w:rFonts w:asciiTheme="majorBidi" w:hAnsiTheme="majorBidi" w:cstheme="majorBidi"/>
                <w:noProof/>
                <w:sz w:val="28"/>
                <w:szCs w:val="28"/>
                <w:lang w:val="en-US"/>
              </w:rPr>
              <w:t>REFERENCES</w:t>
            </w:r>
            <w:r w:rsidRPr="00AB3667">
              <w:rPr>
                <w:rFonts w:asciiTheme="majorBidi" w:hAnsiTheme="majorBidi" w:cstheme="majorBidi"/>
                <w:noProof/>
                <w:webHidden/>
                <w:sz w:val="28"/>
                <w:szCs w:val="28"/>
              </w:rPr>
              <w:tab/>
            </w:r>
            <w:r w:rsidRPr="00AB3667">
              <w:rPr>
                <w:rFonts w:asciiTheme="majorBidi" w:hAnsiTheme="majorBidi" w:cstheme="majorBidi"/>
                <w:noProof/>
                <w:webHidden/>
                <w:sz w:val="28"/>
                <w:szCs w:val="28"/>
              </w:rPr>
              <w:fldChar w:fldCharType="begin"/>
            </w:r>
            <w:r w:rsidRPr="00AB3667">
              <w:rPr>
                <w:rFonts w:asciiTheme="majorBidi" w:hAnsiTheme="majorBidi" w:cstheme="majorBidi"/>
                <w:noProof/>
                <w:webHidden/>
                <w:sz w:val="28"/>
                <w:szCs w:val="28"/>
              </w:rPr>
              <w:instrText xml:space="preserve"> PAGEREF _Toc181200063 \h </w:instrText>
            </w:r>
            <w:r w:rsidRPr="00AB3667">
              <w:rPr>
                <w:rFonts w:asciiTheme="majorBidi" w:hAnsiTheme="majorBidi" w:cstheme="majorBidi"/>
                <w:noProof/>
                <w:webHidden/>
                <w:sz w:val="28"/>
                <w:szCs w:val="28"/>
              </w:rPr>
            </w:r>
            <w:r w:rsidRPr="00AB3667">
              <w:rPr>
                <w:rFonts w:asciiTheme="majorBidi" w:hAnsiTheme="majorBidi" w:cstheme="majorBidi"/>
                <w:noProof/>
                <w:webHidden/>
                <w:sz w:val="28"/>
                <w:szCs w:val="28"/>
              </w:rPr>
              <w:fldChar w:fldCharType="separate"/>
            </w:r>
            <w:r w:rsidRPr="00AB3667">
              <w:rPr>
                <w:rFonts w:asciiTheme="majorBidi" w:hAnsiTheme="majorBidi" w:cstheme="majorBidi"/>
                <w:noProof/>
                <w:webHidden/>
                <w:sz w:val="28"/>
                <w:szCs w:val="28"/>
              </w:rPr>
              <w:t>20</w:t>
            </w:r>
            <w:r w:rsidRPr="00AB3667">
              <w:rPr>
                <w:rFonts w:asciiTheme="majorBidi" w:hAnsiTheme="majorBidi" w:cstheme="majorBidi"/>
                <w:noProof/>
                <w:webHidden/>
                <w:sz w:val="28"/>
                <w:szCs w:val="28"/>
              </w:rPr>
              <w:fldChar w:fldCharType="end"/>
            </w:r>
          </w:hyperlink>
        </w:p>
        <w:p w14:paraId="2EA32FEE" w14:textId="52984CB1" w:rsidR="004C17CD" w:rsidRPr="009930C2" w:rsidRDefault="004C17CD">
          <w:pPr>
            <w:rPr>
              <w:rFonts w:asciiTheme="majorBidi" w:hAnsiTheme="majorBidi" w:cstheme="majorBidi"/>
              <w:sz w:val="28"/>
              <w:szCs w:val="28"/>
            </w:rPr>
          </w:pPr>
          <w:r w:rsidRPr="009930C2">
            <w:rPr>
              <w:rFonts w:asciiTheme="majorBidi" w:hAnsiTheme="majorBidi" w:cstheme="majorBidi"/>
              <w:noProof/>
              <w:sz w:val="28"/>
              <w:szCs w:val="28"/>
            </w:rPr>
            <w:fldChar w:fldCharType="end"/>
          </w:r>
        </w:p>
      </w:sdtContent>
    </w:sdt>
    <w:p w14:paraId="5D4DD514" w14:textId="38ABD66E" w:rsidR="004C17CD" w:rsidRPr="009930C2" w:rsidRDefault="004C17CD" w:rsidP="004C17CD">
      <w:pPr>
        <w:pStyle w:val="TOCHeading"/>
        <w:rPr>
          <w:rFonts w:asciiTheme="majorBidi" w:hAnsiTheme="majorBidi"/>
          <w:b/>
          <w:bCs/>
        </w:rPr>
      </w:pPr>
      <w:r w:rsidRPr="009930C2">
        <w:rPr>
          <w:rFonts w:asciiTheme="majorBidi" w:hAnsiTheme="majorBidi"/>
          <w:b/>
          <w:bCs/>
        </w:rPr>
        <w:t>TABLE OF FIGURES</w:t>
      </w:r>
    </w:p>
    <w:p w14:paraId="45556BAA" w14:textId="6953A7CE" w:rsidR="00EB4949" w:rsidRPr="00EB4949" w:rsidRDefault="004C17CD">
      <w:pPr>
        <w:pStyle w:val="TableofFigures"/>
        <w:tabs>
          <w:tab w:val="right" w:leader="dot" w:pos="10459"/>
        </w:tabs>
        <w:rPr>
          <w:rFonts w:asciiTheme="majorBidi" w:eastAsiaTheme="minorEastAsia" w:hAnsiTheme="majorBidi" w:cstheme="majorBidi"/>
          <w:noProof/>
          <w:kern w:val="2"/>
          <w:sz w:val="32"/>
          <w:szCs w:val="32"/>
          <w:lang w:eastAsia="en-GB"/>
        </w:rPr>
      </w:pPr>
      <w:r w:rsidRPr="00EB4949">
        <w:rPr>
          <w:rFonts w:asciiTheme="majorBidi" w:hAnsiTheme="majorBidi" w:cstheme="majorBidi"/>
          <w:sz w:val="28"/>
          <w:szCs w:val="28"/>
          <w:lang w:val="en-US"/>
        </w:rPr>
        <w:fldChar w:fldCharType="begin"/>
      </w:r>
      <w:r w:rsidRPr="00EB4949">
        <w:rPr>
          <w:rFonts w:asciiTheme="majorBidi" w:hAnsiTheme="majorBidi" w:cstheme="majorBidi"/>
          <w:sz w:val="28"/>
          <w:szCs w:val="28"/>
          <w:lang w:val="en-US"/>
        </w:rPr>
        <w:instrText xml:space="preserve"> TOC \h \z \c "Figure" </w:instrText>
      </w:r>
      <w:r w:rsidRPr="00EB4949">
        <w:rPr>
          <w:rFonts w:asciiTheme="majorBidi" w:hAnsiTheme="majorBidi" w:cstheme="majorBidi"/>
          <w:sz w:val="28"/>
          <w:szCs w:val="28"/>
          <w:lang w:val="en-US"/>
        </w:rPr>
        <w:fldChar w:fldCharType="separate"/>
      </w:r>
      <w:hyperlink w:anchor="_Toc181201213" w:history="1">
        <w:r w:rsidR="00EB4949" w:rsidRPr="00EB4949">
          <w:rPr>
            <w:rStyle w:val="Hyperlink"/>
            <w:rFonts w:asciiTheme="majorBidi" w:hAnsiTheme="majorBidi" w:cstheme="majorBidi"/>
            <w:noProof/>
            <w:sz w:val="28"/>
            <w:szCs w:val="28"/>
          </w:rPr>
          <w:t>Figure 1</w:t>
        </w:r>
        <w:r w:rsidR="00EB4949" w:rsidRPr="00EB4949">
          <w:rPr>
            <w:rStyle w:val="Hyperlink"/>
            <w:rFonts w:asciiTheme="majorBidi" w:hAnsiTheme="majorBidi" w:cstheme="majorBidi"/>
            <w:noProof/>
            <w:sz w:val="28"/>
            <w:szCs w:val="28"/>
            <w:lang w:val="en-US"/>
          </w:rPr>
          <w:t>: NACA 0012 Airfoil</w:t>
        </w:r>
        <w:r w:rsidR="00EB4949" w:rsidRPr="00EB4949">
          <w:rPr>
            <w:rFonts w:asciiTheme="majorBidi" w:hAnsiTheme="majorBidi" w:cstheme="majorBidi"/>
            <w:noProof/>
            <w:webHidden/>
            <w:sz w:val="28"/>
            <w:szCs w:val="28"/>
          </w:rPr>
          <w:tab/>
        </w:r>
        <w:r w:rsidR="00EB4949" w:rsidRPr="00EB4949">
          <w:rPr>
            <w:rFonts w:asciiTheme="majorBidi" w:hAnsiTheme="majorBidi" w:cstheme="majorBidi"/>
            <w:noProof/>
            <w:webHidden/>
            <w:sz w:val="28"/>
            <w:szCs w:val="28"/>
          </w:rPr>
          <w:fldChar w:fldCharType="begin"/>
        </w:r>
        <w:r w:rsidR="00EB4949" w:rsidRPr="00EB4949">
          <w:rPr>
            <w:rFonts w:asciiTheme="majorBidi" w:hAnsiTheme="majorBidi" w:cstheme="majorBidi"/>
            <w:noProof/>
            <w:webHidden/>
            <w:sz w:val="28"/>
            <w:szCs w:val="28"/>
          </w:rPr>
          <w:instrText xml:space="preserve"> PAGEREF _Toc181201213 \h </w:instrText>
        </w:r>
        <w:r w:rsidR="00EB4949" w:rsidRPr="00EB4949">
          <w:rPr>
            <w:rFonts w:asciiTheme="majorBidi" w:hAnsiTheme="majorBidi" w:cstheme="majorBidi"/>
            <w:noProof/>
            <w:webHidden/>
            <w:sz w:val="28"/>
            <w:szCs w:val="28"/>
          </w:rPr>
        </w:r>
        <w:r w:rsidR="00EB4949" w:rsidRPr="00EB4949">
          <w:rPr>
            <w:rFonts w:asciiTheme="majorBidi" w:hAnsiTheme="majorBidi" w:cstheme="majorBidi"/>
            <w:noProof/>
            <w:webHidden/>
            <w:sz w:val="28"/>
            <w:szCs w:val="28"/>
          </w:rPr>
          <w:fldChar w:fldCharType="separate"/>
        </w:r>
        <w:r w:rsidR="00EB4949" w:rsidRPr="00EB4949">
          <w:rPr>
            <w:rFonts w:asciiTheme="majorBidi" w:hAnsiTheme="majorBidi" w:cstheme="majorBidi"/>
            <w:noProof/>
            <w:webHidden/>
            <w:sz w:val="28"/>
            <w:szCs w:val="28"/>
          </w:rPr>
          <w:t>3</w:t>
        </w:r>
        <w:r w:rsidR="00EB4949" w:rsidRPr="00EB4949">
          <w:rPr>
            <w:rFonts w:asciiTheme="majorBidi" w:hAnsiTheme="majorBidi" w:cstheme="majorBidi"/>
            <w:noProof/>
            <w:webHidden/>
            <w:sz w:val="28"/>
            <w:szCs w:val="28"/>
          </w:rPr>
          <w:fldChar w:fldCharType="end"/>
        </w:r>
      </w:hyperlink>
    </w:p>
    <w:p w14:paraId="791022A2" w14:textId="140E2482"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4" w:history="1">
        <w:r w:rsidRPr="00EB4949">
          <w:rPr>
            <w:rStyle w:val="Hyperlink"/>
            <w:rFonts w:asciiTheme="majorBidi" w:hAnsiTheme="majorBidi" w:cstheme="majorBidi"/>
            <w:noProof/>
            <w:sz w:val="28"/>
            <w:szCs w:val="28"/>
          </w:rPr>
          <w:t xml:space="preserve">Figure 2: </w:t>
        </w:r>
        <w:r w:rsidRPr="00EB4949">
          <w:rPr>
            <w:rStyle w:val="Hyperlink"/>
            <w:rFonts w:asciiTheme="majorBidi" w:hAnsiTheme="majorBidi" w:cstheme="majorBidi"/>
            <w:noProof/>
            <w:sz w:val="28"/>
            <w:szCs w:val="28"/>
            <w:lang w:val="en-US"/>
          </w:rPr>
          <w:t>Airfoil Self-Noise</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_Toc181201214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4</w:t>
        </w:r>
        <w:r w:rsidRPr="00EB4949">
          <w:rPr>
            <w:rFonts w:asciiTheme="majorBidi" w:hAnsiTheme="majorBidi" w:cstheme="majorBidi"/>
            <w:noProof/>
            <w:webHidden/>
            <w:sz w:val="28"/>
            <w:szCs w:val="28"/>
          </w:rPr>
          <w:fldChar w:fldCharType="end"/>
        </w:r>
      </w:hyperlink>
    </w:p>
    <w:p w14:paraId="7B0DA4CC" w14:textId="74389E26"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5" w:history="1">
        <w:r w:rsidRPr="00EB4949">
          <w:rPr>
            <w:rStyle w:val="Hyperlink"/>
            <w:rFonts w:asciiTheme="majorBidi" w:hAnsiTheme="majorBidi" w:cstheme="majorBidi"/>
            <w:noProof/>
            <w:sz w:val="28"/>
            <w:szCs w:val="28"/>
          </w:rPr>
          <w:t>Figure 3</w:t>
        </w:r>
        <w:r w:rsidRPr="00EB4949">
          <w:rPr>
            <w:rStyle w:val="Hyperlink"/>
            <w:rFonts w:asciiTheme="majorBidi" w:hAnsiTheme="majorBidi" w:cstheme="majorBidi"/>
            <w:noProof/>
            <w:sz w:val="28"/>
            <w:szCs w:val="28"/>
            <w:lang w:val="en-US"/>
          </w:rPr>
          <w:t>: Boundary Layers</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_Toc181201215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6</w:t>
        </w:r>
        <w:r w:rsidRPr="00EB4949">
          <w:rPr>
            <w:rFonts w:asciiTheme="majorBidi" w:hAnsiTheme="majorBidi" w:cstheme="majorBidi"/>
            <w:noProof/>
            <w:webHidden/>
            <w:sz w:val="28"/>
            <w:szCs w:val="28"/>
          </w:rPr>
          <w:fldChar w:fldCharType="end"/>
        </w:r>
      </w:hyperlink>
    </w:p>
    <w:p w14:paraId="5578215E" w14:textId="03532084"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6" w:history="1">
        <w:r w:rsidRPr="00EB4949">
          <w:rPr>
            <w:rStyle w:val="Hyperlink"/>
            <w:rFonts w:asciiTheme="majorBidi" w:hAnsiTheme="majorBidi" w:cstheme="majorBidi"/>
            <w:noProof/>
            <w:sz w:val="28"/>
            <w:szCs w:val="28"/>
          </w:rPr>
          <w:t>Figure 4</w:t>
        </w:r>
        <w:r w:rsidRPr="00EB4949">
          <w:rPr>
            <w:rStyle w:val="Hyperlink"/>
            <w:rFonts w:asciiTheme="majorBidi" w:hAnsiTheme="majorBidi" w:cstheme="majorBidi"/>
            <w:noProof/>
            <w:sz w:val="28"/>
            <w:szCs w:val="28"/>
            <w:lang w:val="en-US"/>
          </w:rPr>
          <w:t>: Angle of Attack &amp; Chord Line</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_Toc181201216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7</w:t>
        </w:r>
        <w:r w:rsidRPr="00EB4949">
          <w:rPr>
            <w:rFonts w:asciiTheme="majorBidi" w:hAnsiTheme="majorBidi" w:cstheme="majorBidi"/>
            <w:noProof/>
            <w:webHidden/>
            <w:sz w:val="28"/>
            <w:szCs w:val="28"/>
          </w:rPr>
          <w:fldChar w:fldCharType="end"/>
        </w:r>
      </w:hyperlink>
    </w:p>
    <w:p w14:paraId="7CA4E557" w14:textId="51CDDE96"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7" w:history="1">
        <w:r w:rsidRPr="00EB4949">
          <w:rPr>
            <w:rStyle w:val="Hyperlink"/>
            <w:rFonts w:asciiTheme="majorBidi" w:hAnsiTheme="majorBidi" w:cstheme="majorBidi"/>
            <w:noProof/>
            <w:sz w:val="28"/>
            <w:szCs w:val="28"/>
          </w:rPr>
          <w:t>Figure 5</w:t>
        </w:r>
        <w:r w:rsidRPr="00EB4949">
          <w:rPr>
            <w:rStyle w:val="Hyperlink"/>
            <w:rFonts w:asciiTheme="majorBidi" w:hAnsiTheme="majorBidi" w:cstheme="majorBidi"/>
            <w:noProof/>
            <w:sz w:val="28"/>
            <w:szCs w:val="28"/>
            <w:lang w:val="en-US"/>
          </w:rPr>
          <w:t>: Feature Importances</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_Toc181201217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9</w:t>
        </w:r>
        <w:r w:rsidRPr="00EB4949">
          <w:rPr>
            <w:rFonts w:asciiTheme="majorBidi" w:hAnsiTheme="majorBidi" w:cstheme="majorBidi"/>
            <w:noProof/>
            <w:webHidden/>
            <w:sz w:val="28"/>
            <w:szCs w:val="28"/>
          </w:rPr>
          <w:fldChar w:fldCharType="end"/>
        </w:r>
      </w:hyperlink>
    </w:p>
    <w:p w14:paraId="5CFF44C6" w14:textId="4BDEE187"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8" w:history="1">
        <w:r w:rsidRPr="00EB4949">
          <w:rPr>
            <w:rStyle w:val="Hyperlink"/>
            <w:rFonts w:asciiTheme="majorBidi" w:hAnsiTheme="majorBidi" w:cstheme="majorBidi"/>
            <w:noProof/>
            <w:sz w:val="28"/>
            <w:szCs w:val="28"/>
          </w:rPr>
          <w:t>Figure 6</w:t>
        </w:r>
        <w:r w:rsidRPr="00EB4949">
          <w:rPr>
            <w:rStyle w:val="Hyperlink"/>
            <w:rFonts w:asciiTheme="majorBidi" w:hAnsiTheme="majorBidi" w:cstheme="majorBidi"/>
            <w:noProof/>
            <w:sz w:val="28"/>
            <w:szCs w:val="28"/>
            <w:lang w:val="en-US"/>
          </w:rPr>
          <w:t>: Distribution of Residuals</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_Toc181201218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10</w:t>
        </w:r>
        <w:r w:rsidRPr="00EB4949">
          <w:rPr>
            <w:rFonts w:asciiTheme="majorBidi" w:hAnsiTheme="majorBidi" w:cstheme="majorBidi"/>
            <w:noProof/>
            <w:webHidden/>
            <w:sz w:val="28"/>
            <w:szCs w:val="28"/>
          </w:rPr>
          <w:fldChar w:fldCharType="end"/>
        </w:r>
      </w:hyperlink>
    </w:p>
    <w:p w14:paraId="47FE37AC" w14:textId="2781A6D0"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19" w:history="1">
        <w:r w:rsidRPr="00EB4949">
          <w:rPr>
            <w:rStyle w:val="Hyperlink"/>
            <w:rFonts w:asciiTheme="majorBidi" w:hAnsiTheme="majorBidi" w:cstheme="majorBidi"/>
            <w:noProof/>
            <w:sz w:val="28"/>
            <w:szCs w:val="28"/>
          </w:rPr>
          <w:t>Figure 7</w:t>
        </w:r>
        <w:r w:rsidRPr="00EB4949">
          <w:rPr>
            <w:rStyle w:val="Hyperlink"/>
            <w:rFonts w:asciiTheme="majorBidi" w:hAnsiTheme="majorBidi" w:cstheme="majorBidi"/>
            <w:noProof/>
            <w:sz w:val="28"/>
            <w:szCs w:val="28"/>
            <w:lang w:val="en-US"/>
          </w:rPr>
          <w:t>: Residuals vs Predicted SSPL</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_Toc181201219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11</w:t>
        </w:r>
        <w:r w:rsidRPr="00EB4949">
          <w:rPr>
            <w:rFonts w:asciiTheme="majorBidi" w:hAnsiTheme="majorBidi" w:cstheme="majorBidi"/>
            <w:noProof/>
            <w:webHidden/>
            <w:sz w:val="28"/>
            <w:szCs w:val="28"/>
          </w:rPr>
          <w:fldChar w:fldCharType="end"/>
        </w:r>
      </w:hyperlink>
    </w:p>
    <w:p w14:paraId="7EAA8FDB" w14:textId="72D3B21A"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20" w:history="1">
        <w:r w:rsidRPr="00EB4949">
          <w:rPr>
            <w:rStyle w:val="Hyperlink"/>
            <w:rFonts w:asciiTheme="majorBidi" w:hAnsiTheme="majorBidi" w:cstheme="majorBidi"/>
            <w:noProof/>
            <w:sz w:val="28"/>
            <w:szCs w:val="28"/>
          </w:rPr>
          <w:t>Figure 8</w:t>
        </w:r>
        <w:r w:rsidRPr="00EB4949">
          <w:rPr>
            <w:rStyle w:val="Hyperlink"/>
            <w:rFonts w:asciiTheme="majorBidi" w:hAnsiTheme="majorBidi" w:cstheme="majorBidi"/>
            <w:noProof/>
            <w:sz w:val="28"/>
            <w:szCs w:val="28"/>
            <w:lang w:val="en-US"/>
          </w:rPr>
          <w:t>: Actual vs Predicted SSPL</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_Toc181201220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11</w:t>
        </w:r>
        <w:r w:rsidRPr="00EB4949">
          <w:rPr>
            <w:rFonts w:asciiTheme="majorBidi" w:hAnsiTheme="majorBidi" w:cstheme="majorBidi"/>
            <w:noProof/>
            <w:webHidden/>
            <w:sz w:val="28"/>
            <w:szCs w:val="28"/>
          </w:rPr>
          <w:fldChar w:fldCharType="end"/>
        </w:r>
      </w:hyperlink>
    </w:p>
    <w:p w14:paraId="705DC49C" w14:textId="3340FF08" w:rsidR="00EB4949" w:rsidRPr="00EB4949" w:rsidRDefault="00EB4949">
      <w:pPr>
        <w:pStyle w:val="TableofFigures"/>
        <w:tabs>
          <w:tab w:val="right" w:leader="dot" w:pos="10459"/>
        </w:tabs>
        <w:rPr>
          <w:rFonts w:asciiTheme="majorBidi" w:eastAsiaTheme="minorEastAsia" w:hAnsiTheme="majorBidi" w:cstheme="majorBidi"/>
          <w:noProof/>
          <w:kern w:val="2"/>
          <w:sz w:val="32"/>
          <w:szCs w:val="32"/>
          <w:lang w:eastAsia="en-GB"/>
        </w:rPr>
      </w:pPr>
      <w:hyperlink w:anchor="_Toc181201221" w:history="1">
        <w:r w:rsidRPr="00EB4949">
          <w:rPr>
            <w:rStyle w:val="Hyperlink"/>
            <w:rFonts w:asciiTheme="majorBidi" w:hAnsiTheme="majorBidi" w:cstheme="majorBidi"/>
            <w:noProof/>
            <w:sz w:val="28"/>
            <w:szCs w:val="28"/>
          </w:rPr>
          <w:t>Figure 9</w:t>
        </w:r>
        <w:r w:rsidRPr="00EB4949">
          <w:rPr>
            <w:rStyle w:val="Hyperlink"/>
            <w:rFonts w:asciiTheme="majorBidi" w:hAnsiTheme="majorBidi" w:cstheme="majorBidi"/>
            <w:noProof/>
            <w:sz w:val="28"/>
            <w:szCs w:val="28"/>
            <w:lang w:val="en-US"/>
          </w:rPr>
          <w:t>: Actual vs New Predictions</w:t>
        </w:r>
        <w:r w:rsidRPr="00EB4949">
          <w:rPr>
            <w:rFonts w:asciiTheme="majorBidi" w:hAnsiTheme="majorBidi" w:cstheme="majorBidi"/>
            <w:noProof/>
            <w:webHidden/>
            <w:sz w:val="28"/>
            <w:szCs w:val="28"/>
          </w:rPr>
          <w:tab/>
        </w:r>
        <w:r w:rsidRPr="00EB4949">
          <w:rPr>
            <w:rFonts w:asciiTheme="majorBidi" w:hAnsiTheme="majorBidi" w:cstheme="majorBidi"/>
            <w:noProof/>
            <w:webHidden/>
            <w:sz w:val="28"/>
            <w:szCs w:val="28"/>
          </w:rPr>
          <w:fldChar w:fldCharType="begin"/>
        </w:r>
        <w:r w:rsidRPr="00EB4949">
          <w:rPr>
            <w:rFonts w:asciiTheme="majorBidi" w:hAnsiTheme="majorBidi" w:cstheme="majorBidi"/>
            <w:noProof/>
            <w:webHidden/>
            <w:sz w:val="28"/>
            <w:szCs w:val="28"/>
          </w:rPr>
          <w:instrText xml:space="preserve"> PAGEREF _Toc181201221 \h </w:instrText>
        </w:r>
        <w:r w:rsidRPr="00EB4949">
          <w:rPr>
            <w:rFonts w:asciiTheme="majorBidi" w:hAnsiTheme="majorBidi" w:cstheme="majorBidi"/>
            <w:noProof/>
            <w:webHidden/>
            <w:sz w:val="28"/>
            <w:szCs w:val="28"/>
          </w:rPr>
        </w:r>
        <w:r w:rsidRPr="00EB4949">
          <w:rPr>
            <w:rFonts w:asciiTheme="majorBidi" w:hAnsiTheme="majorBidi" w:cstheme="majorBidi"/>
            <w:noProof/>
            <w:webHidden/>
            <w:sz w:val="28"/>
            <w:szCs w:val="28"/>
          </w:rPr>
          <w:fldChar w:fldCharType="separate"/>
        </w:r>
        <w:r w:rsidRPr="00EB4949">
          <w:rPr>
            <w:rFonts w:asciiTheme="majorBidi" w:hAnsiTheme="majorBidi" w:cstheme="majorBidi"/>
            <w:noProof/>
            <w:webHidden/>
            <w:sz w:val="28"/>
            <w:szCs w:val="28"/>
          </w:rPr>
          <w:t>12</w:t>
        </w:r>
        <w:r w:rsidRPr="00EB4949">
          <w:rPr>
            <w:rFonts w:asciiTheme="majorBidi" w:hAnsiTheme="majorBidi" w:cstheme="majorBidi"/>
            <w:noProof/>
            <w:webHidden/>
            <w:sz w:val="28"/>
            <w:szCs w:val="28"/>
          </w:rPr>
          <w:fldChar w:fldCharType="end"/>
        </w:r>
      </w:hyperlink>
    </w:p>
    <w:p w14:paraId="251665AE" w14:textId="584C7ED8" w:rsidR="00622CDA" w:rsidRPr="009930C2" w:rsidRDefault="004C17CD">
      <w:pPr>
        <w:rPr>
          <w:rFonts w:asciiTheme="majorBidi" w:hAnsiTheme="majorBidi" w:cstheme="majorBidi"/>
          <w:lang w:val="en-US"/>
        </w:rPr>
      </w:pPr>
      <w:r w:rsidRPr="00EB4949">
        <w:rPr>
          <w:rFonts w:asciiTheme="majorBidi" w:hAnsiTheme="majorBidi" w:cstheme="majorBidi"/>
          <w:sz w:val="28"/>
          <w:szCs w:val="28"/>
          <w:lang w:val="en-US"/>
        </w:rPr>
        <w:fldChar w:fldCharType="end"/>
      </w:r>
      <w:r w:rsidR="00622CDA" w:rsidRPr="009930C2">
        <w:rPr>
          <w:rFonts w:asciiTheme="majorBidi" w:hAnsiTheme="majorBidi" w:cstheme="majorBidi"/>
          <w:lang w:val="en-US"/>
        </w:rPr>
        <w:br w:type="page"/>
      </w:r>
    </w:p>
    <w:p w14:paraId="134CC115" w14:textId="1DD4BD45" w:rsidR="00622CDA" w:rsidRPr="009930C2" w:rsidRDefault="00622CDA" w:rsidP="00B65477">
      <w:pPr>
        <w:pStyle w:val="Heading2"/>
        <w:rPr>
          <w:rFonts w:asciiTheme="majorBidi" w:hAnsiTheme="majorBidi"/>
          <w:b/>
          <w:bCs/>
          <w:sz w:val="24"/>
          <w:szCs w:val="24"/>
          <w:lang w:val="en-US"/>
        </w:rPr>
      </w:pPr>
      <w:bookmarkStart w:id="0" w:name="_Toc181200040"/>
      <w:r w:rsidRPr="009930C2">
        <w:rPr>
          <w:rFonts w:asciiTheme="majorBidi" w:hAnsiTheme="majorBidi"/>
          <w:b/>
          <w:bCs/>
          <w:lang w:val="en-US"/>
        </w:rPr>
        <w:lastRenderedPageBreak/>
        <w:t>INTRODUCTION</w:t>
      </w:r>
      <w:bookmarkEnd w:id="0"/>
    </w:p>
    <w:p w14:paraId="60760029" w14:textId="77777777" w:rsidR="00622CDA" w:rsidRPr="009930C2" w:rsidRDefault="00622CDA" w:rsidP="007A43CD">
      <w:pPr>
        <w:rPr>
          <w:rFonts w:asciiTheme="majorBidi" w:hAnsiTheme="majorBidi" w:cstheme="majorBidi"/>
          <w:sz w:val="24"/>
          <w:szCs w:val="24"/>
          <w:lang w:val="en-US"/>
        </w:rPr>
      </w:pPr>
    </w:p>
    <w:p w14:paraId="20E45BE1" w14:textId="7E84A903" w:rsidR="00622CDA" w:rsidRPr="009930C2" w:rsidRDefault="00622CDA" w:rsidP="007A43CD">
      <w:pPr>
        <w:rPr>
          <w:rFonts w:asciiTheme="majorBidi" w:hAnsiTheme="majorBidi" w:cstheme="majorBidi"/>
          <w:sz w:val="24"/>
          <w:szCs w:val="24"/>
          <w:lang w:val="en-US"/>
        </w:rPr>
      </w:pPr>
      <w:r w:rsidRPr="009930C2">
        <w:rPr>
          <w:rFonts w:asciiTheme="majorBidi" w:hAnsiTheme="majorBidi" w:cstheme="majorBidi"/>
          <w:sz w:val="24"/>
          <w:szCs w:val="24"/>
          <w:lang w:val="en-US"/>
        </w:rPr>
        <w:t>This project (report) presents an analysis of the NASA</w:t>
      </w:r>
      <w:r w:rsidR="00D76B14" w:rsidRPr="009930C2">
        <w:rPr>
          <w:rFonts w:asciiTheme="majorBidi" w:hAnsiTheme="majorBidi" w:cstheme="majorBidi"/>
          <w:sz w:val="24"/>
          <w:szCs w:val="24"/>
          <w:lang w:val="en-US"/>
        </w:rPr>
        <w:t xml:space="preserve"> (National Aeronautics and Space Administration, formerly NACA – National Advisory Committee for Aeronautics)</w:t>
      </w:r>
      <w:r w:rsidRPr="009930C2">
        <w:rPr>
          <w:rFonts w:asciiTheme="majorBidi" w:hAnsiTheme="majorBidi" w:cstheme="majorBidi"/>
          <w:sz w:val="24"/>
          <w:szCs w:val="24"/>
          <w:lang w:val="en-US"/>
        </w:rPr>
        <w:t xml:space="preserve"> Airfoil Self-Noise </w:t>
      </w:r>
      <w:r w:rsidR="00753129" w:rsidRPr="009930C2">
        <w:rPr>
          <w:rFonts w:asciiTheme="majorBidi" w:hAnsiTheme="majorBidi" w:cstheme="majorBidi"/>
          <w:sz w:val="24"/>
          <w:szCs w:val="24"/>
          <w:lang w:val="en-US"/>
        </w:rPr>
        <w:t>Dataset,</w:t>
      </w:r>
      <w:r w:rsidRPr="009930C2">
        <w:rPr>
          <w:rFonts w:asciiTheme="majorBidi" w:hAnsiTheme="majorBidi" w:cstheme="majorBidi"/>
          <w:sz w:val="24"/>
          <w:szCs w:val="24"/>
          <w:lang w:val="en-US"/>
        </w:rPr>
        <w:t xml:space="preserve"> </w:t>
      </w:r>
      <w:r w:rsidR="00753129" w:rsidRPr="009930C2">
        <w:rPr>
          <w:rFonts w:asciiTheme="majorBidi" w:hAnsiTheme="majorBidi" w:cstheme="majorBidi"/>
          <w:sz w:val="24"/>
          <w:szCs w:val="24"/>
          <w:lang w:val="en-US"/>
        </w:rPr>
        <w:t xml:space="preserve">and the corresponding machine learning model developed to predict the Scaled Sound Pressure Level (SSPL) of airfoils. The dataset, obtained from aerodynamic and acoustic tests conducted in an anechoic wind tunnel, </w:t>
      </w:r>
      <w:r w:rsidR="003154E0" w:rsidRPr="009930C2">
        <w:rPr>
          <w:rFonts w:asciiTheme="majorBidi" w:hAnsiTheme="majorBidi" w:cstheme="majorBidi"/>
          <w:sz w:val="24"/>
          <w:szCs w:val="24"/>
          <w:lang w:val="en-US"/>
        </w:rPr>
        <w:t>offers</w:t>
      </w:r>
      <w:r w:rsidR="00753129" w:rsidRPr="009930C2">
        <w:rPr>
          <w:rFonts w:asciiTheme="majorBidi" w:hAnsiTheme="majorBidi" w:cstheme="majorBidi"/>
          <w:sz w:val="24"/>
          <w:szCs w:val="24"/>
          <w:lang w:val="en-US"/>
        </w:rPr>
        <w:t xml:space="preserve"> valuable insights into the noise generation characteristics of NACA airfoils, specifically NACA 0012 airfoil, under various conditions.</w:t>
      </w:r>
      <w:r w:rsidR="00CE5931" w:rsidRPr="009930C2">
        <w:rPr>
          <w:rFonts w:asciiTheme="majorBidi" w:hAnsiTheme="majorBidi" w:cstheme="majorBidi"/>
          <w:sz w:val="24"/>
          <w:szCs w:val="24"/>
          <w:lang w:val="en-US"/>
        </w:rPr>
        <w:t xml:space="preserve"> The </w:t>
      </w:r>
      <w:hyperlink w:anchor="_PYTHON_CODE" w:history="1">
        <w:r w:rsidR="00CE5931" w:rsidRPr="00D64945">
          <w:rPr>
            <w:rStyle w:val="Hyperlink"/>
            <w:rFonts w:asciiTheme="majorBidi" w:hAnsiTheme="majorBidi" w:cstheme="majorBidi"/>
            <w:sz w:val="24"/>
            <w:szCs w:val="24"/>
            <w:lang w:val="en-US"/>
          </w:rPr>
          <w:t>co</w:t>
        </w:r>
        <w:r w:rsidR="00CE5931" w:rsidRPr="00D64945">
          <w:rPr>
            <w:rStyle w:val="Hyperlink"/>
            <w:rFonts w:asciiTheme="majorBidi" w:hAnsiTheme="majorBidi" w:cstheme="majorBidi"/>
            <w:sz w:val="24"/>
            <w:szCs w:val="24"/>
            <w:lang w:val="en-US"/>
          </w:rPr>
          <w:t>d</w:t>
        </w:r>
        <w:r w:rsidR="00CE5931" w:rsidRPr="00D64945">
          <w:rPr>
            <w:rStyle w:val="Hyperlink"/>
            <w:rFonts w:asciiTheme="majorBidi" w:hAnsiTheme="majorBidi" w:cstheme="majorBidi"/>
            <w:sz w:val="24"/>
            <w:szCs w:val="24"/>
            <w:lang w:val="en-US"/>
          </w:rPr>
          <w:t>e</w:t>
        </w:r>
      </w:hyperlink>
      <w:r w:rsidR="00CE5931" w:rsidRPr="009930C2">
        <w:rPr>
          <w:rFonts w:asciiTheme="majorBidi" w:hAnsiTheme="majorBidi" w:cstheme="majorBidi"/>
          <w:sz w:val="24"/>
          <w:szCs w:val="24"/>
          <w:lang w:val="en-US"/>
        </w:rPr>
        <w:t xml:space="preserve"> (written in Python)</w:t>
      </w:r>
      <w:r w:rsidR="00980474">
        <w:rPr>
          <w:rFonts w:asciiTheme="majorBidi" w:hAnsiTheme="majorBidi" w:cstheme="majorBidi"/>
          <w:sz w:val="24"/>
          <w:szCs w:val="24"/>
          <w:lang w:val="en-US"/>
        </w:rPr>
        <w:t xml:space="preserve">, along with its </w:t>
      </w:r>
      <w:hyperlink w:anchor="_Code_Explanation" w:history="1">
        <w:r w:rsidR="00980474" w:rsidRPr="00D64945">
          <w:rPr>
            <w:rStyle w:val="Hyperlink"/>
            <w:rFonts w:asciiTheme="majorBidi" w:hAnsiTheme="majorBidi" w:cstheme="majorBidi"/>
            <w:sz w:val="24"/>
            <w:szCs w:val="24"/>
            <w:lang w:val="en-US"/>
          </w:rPr>
          <w:t>explan</w:t>
        </w:r>
        <w:r w:rsidR="00980474" w:rsidRPr="00D64945">
          <w:rPr>
            <w:rStyle w:val="Hyperlink"/>
            <w:rFonts w:asciiTheme="majorBidi" w:hAnsiTheme="majorBidi" w:cstheme="majorBidi"/>
            <w:sz w:val="24"/>
            <w:szCs w:val="24"/>
            <w:lang w:val="en-US"/>
          </w:rPr>
          <w:t>a</w:t>
        </w:r>
        <w:r w:rsidR="00980474" w:rsidRPr="00D64945">
          <w:rPr>
            <w:rStyle w:val="Hyperlink"/>
            <w:rFonts w:asciiTheme="majorBidi" w:hAnsiTheme="majorBidi" w:cstheme="majorBidi"/>
            <w:sz w:val="24"/>
            <w:szCs w:val="24"/>
            <w:lang w:val="en-US"/>
          </w:rPr>
          <w:t>tion</w:t>
        </w:r>
      </w:hyperlink>
      <w:r w:rsidR="00CE5931" w:rsidRPr="009930C2">
        <w:rPr>
          <w:rFonts w:asciiTheme="majorBidi" w:hAnsiTheme="majorBidi" w:cstheme="majorBidi"/>
          <w:sz w:val="24"/>
          <w:szCs w:val="24"/>
          <w:lang w:val="en-US"/>
        </w:rPr>
        <w:t xml:space="preserve"> is </w:t>
      </w:r>
      <w:r w:rsidR="00980474">
        <w:rPr>
          <w:rFonts w:asciiTheme="majorBidi" w:hAnsiTheme="majorBidi" w:cstheme="majorBidi"/>
          <w:sz w:val="24"/>
          <w:szCs w:val="24"/>
          <w:lang w:val="en-US"/>
        </w:rPr>
        <w:t>given</w:t>
      </w:r>
      <w:r w:rsidR="00CE5931" w:rsidRPr="009930C2">
        <w:rPr>
          <w:rFonts w:asciiTheme="majorBidi" w:hAnsiTheme="majorBidi" w:cstheme="majorBidi"/>
          <w:sz w:val="24"/>
          <w:szCs w:val="24"/>
          <w:lang w:val="en-US"/>
        </w:rPr>
        <w:t xml:space="preserve"> at the end of the report (just before the </w:t>
      </w:r>
      <w:hyperlink w:anchor="_REFERENCES" w:history="1">
        <w:r w:rsidR="00CE5931" w:rsidRPr="00D64945">
          <w:rPr>
            <w:rStyle w:val="Hyperlink"/>
            <w:rFonts w:asciiTheme="majorBidi" w:hAnsiTheme="majorBidi" w:cstheme="majorBidi"/>
            <w:sz w:val="24"/>
            <w:szCs w:val="24"/>
            <w:lang w:val="en-US"/>
          </w:rPr>
          <w:t>Refere</w:t>
        </w:r>
        <w:r w:rsidR="00CE5931" w:rsidRPr="00D64945">
          <w:rPr>
            <w:rStyle w:val="Hyperlink"/>
            <w:rFonts w:asciiTheme="majorBidi" w:hAnsiTheme="majorBidi" w:cstheme="majorBidi"/>
            <w:sz w:val="24"/>
            <w:szCs w:val="24"/>
            <w:lang w:val="en-US"/>
          </w:rPr>
          <w:t>n</w:t>
        </w:r>
        <w:r w:rsidR="00CE5931" w:rsidRPr="00D64945">
          <w:rPr>
            <w:rStyle w:val="Hyperlink"/>
            <w:rFonts w:asciiTheme="majorBidi" w:hAnsiTheme="majorBidi" w:cstheme="majorBidi"/>
            <w:sz w:val="24"/>
            <w:szCs w:val="24"/>
            <w:lang w:val="en-US"/>
          </w:rPr>
          <w:t>ces</w:t>
        </w:r>
      </w:hyperlink>
      <w:r w:rsidR="00CE5931" w:rsidRPr="009930C2">
        <w:rPr>
          <w:rFonts w:asciiTheme="majorBidi" w:hAnsiTheme="majorBidi" w:cstheme="majorBidi"/>
          <w:sz w:val="24"/>
          <w:szCs w:val="24"/>
          <w:lang w:val="en-US"/>
        </w:rPr>
        <w:t>).</w:t>
      </w:r>
    </w:p>
    <w:p w14:paraId="1CA726FD" w14:textId="77777777" w:rsidR="00F42B20" w:rsidRPr="009930C2" w:rsidRDefault="00F42B20" w:rsidP="007A43CD">
      <w:pPr>
        <w:rPr>
          <w:rFonts w:asciiTheme="majorBidi" w:hAnsiTheme="majorBidi" w:cstheme="majorBidi"/>
          <w:sz w:val="24"/>
          <w:szCs w:val="24"/>
          <w:lang w:val="en-US"/>
        </w:rPr>
      </w:pPr>
    </w:p>
    <w:p w14:paraId="6A148DCD" w14:textId="77777777" w:rsidR="00CB27E4" w:rsidRDefault="00CB27E4" w:rsidP="00CB27E4">
      <w:pPr>
        <w:keepNext/>
        <w:jc w:val="center"/>
      </w:pPr>
      <w:r>
        <w:rPr>
          <w:noProof/>
        </w:rPr>
        <w:drawing>
          <wp:inline distT="0" distB="0" distL="0" distR="0" wp14:anchorId="4A11EBAA" wp14:editId="1460F1DD">
            <wp:extent cx="3168123" cy="861060"/>
            <wp:effectExtent l="0" t="0" r="0" b="0"/>
            <wp:docPr id="496104843" name="Picture 1" descr="NACA 0012 symmetric airfoil geometr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A 0012 symmetric airfoil geometry | Download Scientific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53" r="3945"/>
                    <a:stretch/>
                  </pic:blipFill>
                  <pic:spPr bwMode="auto">
                    <a:xfrm>
                      <a:off x="0" y="0"/>
                      <a:ext cx="3223881" cy="876214"/>
                    </a:xfrm>
                    <a:prstGeom prst="rect">
                      <a:avLst/>
                    </a:prstGeom>
                    <a:noFill/>
                    <a:ln>
                      <a:noFill/>
                    </a:ln>
                    <a:extLst>
                      <a:ext uri="{53640926-AAD7-44D8-BBD7-CCE9431645EC}">
                        <a14:shadowObscured xmlns:a14="http://schemas.microsoft.com/office/drawing/2010/main"/>
                      </a:ext>
                    </a:extLst>
                  </pic:spPr>
                </pic:pic>
              </a:graphicData>
            </a:graphic>
          </wp:inline>
        </w:drawing>
      </w:r>
    </w:p>
    <w:p w14:paraId="43D4BB92" w14:textId="3CA0E3D5" w:rsidR="00F42B20" w:rsidRDefault="00CB27E4" w:rsidP="00CB27E4">
      <w:pPr>
        <w:pStyle w:val="Caption"/>
        <w:jc w:val="center"/>
        <w:rPr>
          <w:lang w:val="en-US"/>
        </w:rPr>
      </w:pPr>
      <w:bookmarkStart w:id="1" w:name="_Toc181201213"/>
      <w:r>
        <w:t xml:space="preserve">Figure </w:t>
      </w:r>
      <w:fldSimple w:instr=" SEQ Figure \* ARABIC ">
        <w:r>
          <w:rPr>
            <w:noProof/>
          </w:rPr>
          <w:t>1</w:t>
        </w:r>
      </w:fldSimple>
      <w:r>
        <w:rPr>
          <w:lang w:val="en-US"/>
        </w:rPr>
        <w:t>: NACA 0012 Airfoil</w:t>
      </w:r>
      <w:bookmarkEnd w:id="1"/>
    </w:p>
    <w:p w14:paraId="12FB9480" w14:textId="77777777" w:rsidR="00CB27E4" w:rsidRDefault="00CB27E4" w:rsidP="00CB27E4">
      <w:pPr>
        <w:rPr>
          <w:lang w:val="en-US"/>
        </w:rPr>
      </w:pPr>
    </w:p>
    <w:p w14:paraId="6067C774" w14:textId="12F33430" w:rsidR="00753129" w:rsidRPr="009930C2" w:rsidRDefault="00753129" w:rsidP="00B65477">
      <w:pPr>
        <w:pStyle w:val="Heading2"/>
        <w:rPr>
          <w:rFonts w:asciiTheme="majorBidi" w:hAnsiTheme="majorBidi"/>
          <w:b/>
          <w:bCs/>
          <w:sz w:val="24"/>
          <w:szCs w:val="24"/>
          <w:lang w:val="en-US"/>
        </w:rPr>
      </w:pPr>
      <w:bookmarkStart w:id="2" w:name="_Toc181200041"/>
      <w:r w:rsidRPr="009930C2">
        <w:rPr>
          <w:rFonts w:asciiTheme="majorBidi" w:hAnsiTheme="majorBidi"/>
          <w:b/>
          <w:bCs/>
          <w:lang w:val="en-US"/>
        </w:rPr>
        <w:t>THEORY</w:t>
      </w:r>
      <w:bookmarkEnd w:id="2"/>
    </w:p>
    <w:p w14:paraId="22512B63" w14:textId="77777777" w:rsidR="00753129" w:rsidRPr="009930C2" w:rsidRDefault="00753129" w:rsidP="007A43CD">
      <w:pPr>
        <w:rPr>
          <w:rFonts w:asciiTheme="majorBidi" w:hAnsiTheme="majorBidi" w:cstheme="majorBidi"/>
          <w:sz w:val="24"/>
          <w:szCs w:val="24"/>
          <w:lang w:val="en-US"/>
        </w:rPr>
      </w:pPr>
    </w:p>
    <w:p w14:paraId="7DE2C93D" w14:textId="6394F327" w:rsidR="00753129" w:rsidRPr="009930C2" w:rsidRDefault="00753129" w:rsidP="007A43CD">
      <w:pPr>
        <w:rPr>
          <w:rFonts w:asciiTheme="majorBidi" w:hAnsiTheme="majorBidi" w:cstheme="majorBidi"/>
          <w:sz w:val="24"/>
          <w:szCs w:val="24"/>
          <w:lang w:val="en-US"/>
        </w:rPr>
      </w:pPr>
      <w:r w:rsidRPr="009930C2">
        <w:rPr>
          <w:rFonts w:asciiTheme="majorBidi" w:hAnsiTheme="majorBidi" w:cstheme="majorBidi"/>
          <w:sz w:val="24"/>
          <w:szCs w:val="24"/>
          <w:lang w:val="en-US"/>
        </w:rPr>
        <w:t>The project delves into the field of aeroacoustics, which i</w:t>
      </w:r>
      <w:r w:rsidR="00C66F76">
        <w:rPr>
          <w:rFonts w:asciiTheme="majorBidi" w:hAnsiTheme="majorBidi" w:cstheme="majorBidi"/>
          <w:sz w:val="24"/>
          <w:szCs w:val="24"/>
          <w:lang w:val="en-US"/>
        </w:rPr>
        <w:t>s</w:t>
      </w:r>
      <w:r w:rsidRPr="009930C2">
        <w:rPr>
          <w:rFonts w:asciiTheme="majorBidi" w:hAnsiTheme="majorBidi" w:cstheme="majorBidi"/>
          <w:sz w:val="24"/>
          <w:szCs w:val="24"/>
          <w:lang w:val="en-US"/>
        </w:rPr>
        <w:t xml:space="preserve"> an integral part of the whole aerospace/aeronautical engineering and industry, since it is </w:t>
      </w:r>
      <w:r w:rsidR="003154E0" w:rsidRPr="009930C2">
        <w:rPr>
          <w:rFonts w:asciiTheme="majorBidi" w:hAnsiTheme="majorBidi" w:cstheme="majorBidi"/>
          <w:sz w:val="24"/>
          <w:szCs w:val="24"/>
          <w:lang w:val="en-US"/>
        </w:rPr>
        <w:t>related</w:t>
      </w:r>
      <w:r w:rsidRPr="009930C2">
        <w:rPr>
          <w:rFonts w:asciiTheme="majorBidi" w:hAnsiTheme="majorBidi" w:cstheme="majorBidi"/>
          <w:sz w:val="24"/>
          <w:szCs w:val="24"/>
          <w:lang w:val="en-US"/>
        </w:rPr>
        <w:t xml:space="preserve"> to noise and vibrations of aero vehicles which have an important effect on overall flight performance, stability and dynamics. Some terms which form the basis of this project and are directly </w:t>
      </w:r>
      <w:r w:rsidR="00CE5931" w:rsidRPr="009930C2">
        <w:rPr>
          <w:rFonts w:asciiTheme="majorBidi" w:hAnsiTheme="majorBidi" w:cstheme="majorBidi"/>
          <w:sz w:val="24"/>
          <w:szCs w:val="24"/>
          <w:lang w:val="en-US"/>
        </w:rPr>
        <w:t>and/or</w:t>
      </w:r>
      <w:r w:rsidRPr="009930C2">
        <w:rPr>
          <w:rFonts w:asciiTheme="majorBidi" w:hAnsiTheme="majorBidi" w:cstheme="majorBidi"/>
          <w:sz w:val="24"/>
          <w:szCs w:val="24"/>
          <w:lang w:val="en-US"/>
        </w:rPr>
        <w:t xml:space="preserve"> indirectly related and/or referenced to, are explained in this section.</w:t>
      </w:r>
    </w:p>
    <w:p w14:paraId="21BFEA42" w14:textId="77777777" w:rsidR="00753129" w:rsidRPr="009930C2" w:rsidRDefault="00753129" w:rsidP="007A43CD">
      <w:pPr>
        <w:rPr>
          <w:rFonts w:asciiTheme="majorBidi" w:hAnsiTheme="majorBidi" w:cstheme="majorBidi"/>
          <w:sz w:val="24"/>
          <w:szCs w:val="24"/>
          <w:lang w:val="en-US"/>
        </w:rPr>
      </w:pPr>
    </w:p>
    <w:p w14:paraId="1746CE1A" w14:textId="5EF27CCF" w:rsidR="00753129" w:rsidRPr="009930C2" w:rsidRDefault="00753129" w:rsidP="00B65477">
      <w:pPr>
        <w:pStyle w:val="Heading3"/>
        <w:rPr>
          <w:rFonts w:asciiTheme="majorBidi" w:hAnsiTheme="majorBidi"/>
          <w:b/>
          <w:bCs/>
          <w:lang w:val="en-US"/>
        </w:rPr>
      </w:pPr>
      <w:bookmarkStart w:id="3" w:name="_Toc181200042"/>
      <w:r w:rsidRPr="009930C2">
        <w:rPr>
          <w:rFonts w:asciiTheme="majorBidi" w:hAnsiTheme="majorBidi"/>
          <w:b/>
          <w:bCs/>
          <w:lang w:val="en-US"/>
        </w:rPr>
        <w:t>Self-Noise</w:t>
      </w:r>
      <w:bookmarkEnd w:id="3"/>
    </w:p>
    <w:p w14:paraId="71C135FA" w14:textId="77777777" w:rsidR="00EB7864" w:rsidRPr="009930C2" w:rsidRDefault="00EB7864" w:rsidP="00EB7864">
      <w:pPr>
        <w:rPr>
          <w:rFonts w:asciiTheme="majorBidi" w:hAnsiTheme="majorBidi" w:cstheme="majorBidi"/>
          <w:sz w:val="24"/>
          <w:szCs w:val="24"/>
          <w:lang w:val="en-US"/>
        </w:rPr>
      </w:pPr>
      <w:r w:rsidRPr="009930C2">
        <w:rPr>
          <w:rFonts w:asciiTheme="majorBidi" w:hAnsiTheme="majorBidi" w:cstheme="majorBidi"/>
          <w:sz w:val="24"/>
          <w:szCs w:val="24"/>
          <w:lang w:val="en-US"/>
        </w:rPr>
        <w:t xml:space="preserve">Airfoil self-noise refers to the noise generated by the interaction of airflow with the surface and edges of an airfoil, such as an airplane wing or turbine blade, without external noise sources. This noise is a critical concern in aerospace and wind turbine engineering as it contributes significantly to overall noise pollution and affects the performance of aerodynamic devices. </w:t>
      </w:r>
    </w:p>
    <w:p w14:paraId="76B1C406" w14:textId="2E8EB184" w:rsidR="00EB7864" w:rsidRPr="009930C2" w:rsidRDefault="00EB7864" w:rsidP="00EB7864">
      <w:pPr>
        <w:rPr>
          <w:rFonts w:asciiTheme="majorBidi" w:hAnsiTheme="majorBidi" w:cstheme="majorBidi"/>
          <w:sz w:val="24"/>
          <w:szCs w:val="24"/>
          <w:lang w:val="en-US"/>
        </w:rPr>
      </w:pPr>
      <w:r w:rsidRPr="009930C2">
        <w:rPr>
          <w:rFonts w:asciiTheme="majorBidi" w:hAnsiTheme="majorBidi" w:cstheme="majorBidi"/>
          <w:sz w:val="24"/>
          <w:szCs w:val="24"/>
          <w:lang w:val="en-US"/>
        </w:rPr>
        <w:t xml:space="preserve">The self-noise of an airfoil is generated by several mechanisms, each related to </w:t>
      </w:r>
      <w:r w:rsidR="003154E0" w:rsidRPr="009930C2">
        <w:rPr>
          <w:rFonts w:asciiTheme="majorBidi" w:hAnsiTheme="majorBidi" w:cstheme="majorBidi"/>
          <w:sz w:val="24"/>
          <w:szCs w:val="24"/>
          <w:lang w:val="en-US"/>
        </w:rPr>
        <w:t>various aspects</w:t>
      </w:r>
      <w:r w:rsidRPr="009930C2">
        <w:rPr>
          <w:rFonts w:asciiTheme="majorBidi" w:hAnsiTheme="majorBidi" w:cstheme="majorBidi"/>
          <w:sz w:val="24"/>
          <w:szCs w:val="24"/>
          <w:lang w:val="en-US"/>
        </w:rPr>
        <w:t xml:space="preserve"> of airflow and boundary layer behavior:</w:t>
      </w:r>
    </w:p>
    <w:p w14:paraId="2B566A8E" w14:textId="77777777" w:rsidR="00EB7864" w:rsidRPr="009930C2" w:rsidRDefault="00EB7864" w:rsidP="00EB7864">
      <w:pPr>
        <w:pStyle w:val="ListParagraph"/>
        <w:numPr>
          <w:ilvl w:val="0"/>
          <w:numId w:val="1"/>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Boundary-Layer Turbulence Passing the Trailing Edge:</w:t>
      </w:r>
      <w:r w:rsidRPr="009930C2">
        <w:rPr>
          <w:rFonts w:asciiTheme="majorBidi" w:hAnsiTheme="majorBidi" w:cstheme="majorBidi"/>
          <w:sz w:val="24"/>
          <w:szCs w:val="24"/>
          <w:lang w:val="en-US"/>
        </w:rPr>
        <w:t xml:space="preserve"> Turbulent eddies interact with the trailing edge, producing sound.</w:t>
      </w:r>
    </w:p>
    <w:p w14:paraId="6FBE0731" w14:textId="77777777" w:rsidR="00EB7864" w:rsidRPr="009930C2" w:rsidRDefault="00EB7864" w:rsidP="00EB7864">
      <w:pPr>
        <w:pStyle w:val="ListParagraph"/>
        <w:numPr>
          <w:ilvl w:val="0"/>
          <w:numId w:val="1"/>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Separated-Boundary-Layer and Stalled Flow:</w:t>
      </w:r>
      <w:r w:rsidRPr="009930C2">
        <w:rPr>
          <w:rFonts w:asciiTheme="majorBidi" w:hAnsiTheme="majorBidi" w:cstheme="majorBidi"/>
          <w:sz w:val="24"/>
          <w:szCs w:val="24"/>
          <w:lang w:val="en-US"/>
        </w:rPr>
        <w:t xml:space="preserve"> When airflow separates from the surface of the airfoil, it forms a separated boundary layer, leading to noise from unsteady flow and vortex shedding.</w:t>
      </w:r>
    </w:p>
    <w:p w14:paraId="336CF6BD" w14:textId="77777777" w:rsidR="00EB7864" w:rsidRPr="009930C2" w:rsidRDefault="00EB7864" w:rsidP="00EB7864">
      <w:pPr>
        <w:pStyle w:val="ListParagraph"/>
        <w:numPr>
          <w:ilvl w:val="0"/>
          <w:numId w:val="1"/>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Vortex Shedding Due to Laminar Boundary Layer Instabilities:</w:t>
      </w:r>
      <w:r w:rsidRPr="009930C2">
        <w:rPr>
          <w:rFonts w:asciiTheme="majorBidi" w:hAnsiTheme="majorBidi" w:cstheme="majorBidi"/>
          <w:sz w:val="24"/>
          <w:szCs w:val="24"/>
          <w:lang w:val="en-US"/>
        </w:rPr>
        <w:t xml:space="preserve"> Instabilities in the laminar boundary layer cause vortices to shed, generating noise.</w:t>
      </w:r>
    </w:p>
    <w:p w14:paraId="7197445E" w14:textId="77777777" w:rsidR="00EB7864" w:rsidRPr="009930C2" w:rsidRDefault="00EB7864" w:rsidP="00EB7864">
      <w:pPr>
        <w:pStyle w:val="ListParagraph"/>
        <w:numPr>
          <w:ilvl w:val="0"/>
          <w:numId w:val="1"/>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Vortex Shedding from Blunt Trailing Edges:</w:t>
      </w:r>
      <w:r w:rsidRPr="009930C2">
        <w:rPr>
          <w:rFonts w:asciiTheme="majorBidi" w:hAnsiTheme="majorBidi" w:cstheme="majorBidi"/>
          <w:sz w:val="24"/>
          <w:szCs w:val="24"/>
          <w:lang w:val="en-US"/>
        </w:rPr>
        <w:t xml:space="preserve"> More frequent vortex shedding from blunt trailing edges increases noise.</w:t>
      </w:r>
    </w:p>
    <w:p w14:paraId="1C718463" w14:textId="416BE633" w:rsidR="00EB7864" w:rsidRPr="009930C2" w:rsidRDefault="00EB7864" w:rsidP="00EB7864">
      <w:pPr>
        <w:pStyle w:val="ListParagraph"/>
        <w:numPr>
          <w:ilvl w:val="0"/>
          <w:numId w:val="1"/>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Turbulent Vortex Flow Near the Tip of Lifting Blades:</w:t>
      </w:r>
      <w:r w:rsidRPr="009930C2">
        <w:rPr>
          <w:rFonts w:asciiTheme="majorBidi" w:hAnsiTheme="majorBidi" w:cstheme="majorBidi"/>
          <w:sz w:val="24"/>
          <w:szCs w:val="24"/>
          <w:lang w:val="en-US"/>
        </w:rPr>
        <w:t xml:space="preserve"> Complex interactions of vortices near blade tips generate noise.</w:t>
      </w:r>
    </w:p>
    <w:p w14:paraId="408223F0" w14:textId="77777777" w:rsidR="00EB7864" w:rsidRPr="009930C2" w:rsidRDefault="00EB7864" w:rsidP="00EB7864">
      <w:pPr>
        <w:rPr>
          <w:rFonts w:asciiTheme="majorBidi" w:hAnsiTheme="majorBidi" w:cstheme="majorBidi"/>
          <w:sz w:val="24"/>
          <w:szCs w:val="24"/>
          <w:lang w:val="en-US"/>
        </w:rPr>
      </w:pPr>
    </w:p>
    <w:p w14:paraId="00B142C4" w14:textId="13760691" w:rsidR="00EB7864" w:rsidRPr="009930C2" w:rsidRDefault="00EB7864" w:rsidP="00EB7864">
      <w:pPr>
        <w:rPr>
          <w:rFonts w:asciiTheme="majorBidi" w:hAnsiTheme="majorBidi" w:cstheme="majorBidi"/>
          <w:sz w:val="24"/>
          <w:szCs w:val="24"/>
          <w:lang w:val="en-US"/>
        </w:rPr>
      </w:pPr>
      <w:r w:rsidRPr="009930C2">
        <w:rPr>
          <w:rFonts w:asciiTheme="majorBidi" w:hAnsiTheme="majorBidi" w:cstheme="majorBidi"/>
          <w:sz w:val="24"/>
          <w:szCs w:val="24"/>
          <w:lang w:val="en-US"/>
        </w:rPr>
        <w:t>Several factors influence the production and magnitude of airfoil self-noise. Some of them are:</w:t>
      </w:r>
    </w:p>
    <w:p w14:paraId="146BFA97" w14:textId="2C993928" w:rsidR="0002769D"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Airfoil Shape and Thickness:</w:t>
      </w:r>
      <w:r w:rsidRPr="009930C2">
        <w:rPr>
          <w:rFonts w:asciiTheme="majorBidi" w:hAnsiTheme="majorBidi" w:cstheme="majorBidi"/>
          <w:sz w:val="24"/>
          <w:szCs w:val="24"/>
          <w:lang w:val="en-US"/>
        </w:rPr>
        <w:t xml:space="preserve"> Thicker airfoils and sharp trailing edges tend to generate more noise. The shape, camber, and edge design significantly </w:t>
      </w:r>
      <w:r w:rsidR="003154E0" w:rsidRPr="009930C2">
        <w:rPr>
          <w:rFonts w:asciiTheme="majorBidi" w:hAnsiTheme="majorBidi" w:cstheme="majorBidi"/>
          <w:sz w:val="24"/>
          <w:szCs w:val="24"/>
          <w:lang w:val="en-US"/>
        </w:rPr>
        <w:t>affect</w:t>
      </w:r>
      <w:r w:rsidRPr="009930C2">
        <w:rPr>
          <w:rFonts w:asciiTheme="majorBidi" w:hAnsiTheme="majorBidi" w:cstheme="majorBidi"/>
          <w:sz w:val="24"/>
          <w:szCs w:val="24"/>
          <w:lang w:val="en-US"/>
        </w:rPr>
        <w:t xml:space="preserve"> noise levels.</w:t>
      </w:r>
    </w:p>
    <w:p w14:paraId="7C8C735E" w14:textId="77777777" w:rsidR="0002769D"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Angle of Attack:</w:t>
      </w:r>
      <w:r w:rsidRPr="009930C2">
        <w:rPr>
          <w:rFonts w:asciiTheme="majorBidi" w:hAnsiTheme="majorBidi" w:cstheme="majorBidi"/>
          <w:sz w:val="24"/>
          <w:szCs w:val="24"/>
          <w:lang w:val="en-US"/>
        </w:rPr>
        <w:t xml:space="preserve"> Higher angles of attack can increase turbulence and flow separation, thereby elevating noise levels.</w:t>
      </w:r>
    </w:p>
    <w:p w14:paraId="3DB6A1A8" w14:textId="14F8918F" w:rsidR="0002769D"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Reynolds Number and Mach Number:</w:t>
      </w:r>
      <w:r w:rsidRPr="009930C2">
        <w:rPr>
          <w:rFonts w:asciiTheme="majorBidi" w:hAnsiTheme="majorBidi" w:cstheme="majorBidi"/>
          <w:sz w:val="24"/>
          <w:szCs w:val="24"/>
          <w:lang w:val="en-US"/>
        </w:rPr>
        <w:t xml:space="preserve"> These dimensionless numbers characterize the flow conditions, influencing the transition from laminar to turbulent flow and affecting compressibility effects, respectively.</w:t>
      </w:r>
    </w:p>
    <w:p w14:paraId="05CD6C0F" w14:textId="77777777" w:rsidR="0002769D"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lastRenderedPageBreak/>
        <w:t>Surface Roughness:</w:t>
      </w:r>
      <w:r w:rsidRPr="009930C2">
        <w:rPr>
          <w:rFonts w:asciiTheme="majorBidi" w:hAnsiTheme="majorBidi" w:cstheme="majorBidi"/>
          <w:sz w:val="24"/>
          <w:szCs w:val="24"/>
          <w:lang w:val="en-US"/>
        </w:rPr>
        <w:t xml:space="preserve"> Surface imperfections or roughness increase boundary layer turbulence, leading to higher noise levels.</w:t>
      </w:r>
    </w:p>
    <w:p w14:paraId="708D82EB" w14:textId="77777777" w:rsidR="0002769D"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Flow Velocity:</w:t>
      </w:r>
      <w:r w:rsidRPr="009930C2">
        <w:rPr>
          <w:rFonts w:asciiTheme="majorBidi" w:hAnsiTheme="majorBidi" w:cstheme="majorBidi"/>
          <w:sz w:val="24"/>
          <w:szCs w:val="24"/>
          <w:lang w:val="en-US"/>
        </w:rPr>
        <w:t xml:space="preserve"> Increased speed intensifies turbulence and interactions within the boundary layer, raising noise levels.</w:t>
      </w:r>
    </w:p>
    <w:p w14:paraId="75653A15" w14:textId="77777777" w:rsidR="0002769D"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Wingtip Shape and Size:</w:t>
      </w:r>
      <w:r w:rsidRPr="009930C2">
        <w:rPr>
          <w:rFonts w:asciiTheme="majorBidi" w:hAnsiTheme="majorBidi" w:cstheme="majorBidi"/>
          <w:sz w:val="24"/>
          <w:szCs w:val="24"/>
          <w:lang w:val="en-US"/>
        </w:rPr>
        <w:t xml:space="preserve"> Variations in the shape and size of the wingtips affect the formation of tip vortices and subsequent noise generation.</w:t>
      </w:r>
    </w:p>
    <w:p w14:paraId="79BBD669" w14:textId="008D5DE5" w:rsidR="00EB7864" w:rsidRPr="009930C2" w:rsidRDefault="0002769D" w:rsidP="0002769D">
      <w:pPr>
        <w:pStyle w:val="ListParagraph"/>
        <w:numPr>
          <w:ilvl w:val="0"/>
          <w:numId w:val="2"/>
        </w:numPr>
        <w:ind w:left="360"/>
        <w:rPr>
          <w:rFonts w:asciiTheme="majorBidi" w:hAnsiTheme="majorBidi" w:cstheme="majorBidi"/>
          <w:sz w:val="24"/>
          <w:szCs w:val="24"/>
          <w:lang w:val="en-US"/>
        </w:rPr>
      </w:pPr>
      <w:r w:rsidRPr="009930C2">
        <w:rPr>
          <w:rFonts w:asciiTheme="majorBidi" w:hAnsiTheme="majorBidi" w:cstheme="majorBidi"/>
          <w:sz w:val="24"/>
          <w:szCs w:val="24"/>
          <w:u w:val="single"/>
          <w:lang w:val="en-US"/>
        </w:rPr>
        <w:t>Flow Turbulence Intensity:</w:t>
      </w:r>
      <w:r w:rsidRPr="009930C2">
        <w:rPr>
          <w:rFonts w:asciiTheme="majorBidi" w:hAnsiTheme="majorBidi" w:cstheme="majorBidi"/>
          <w:sz w:val="24"/>
          <w:szCs w:val="24"/>
          <w:lang w:val="en-US"/>
        </w:rPr>
        <w:t xml:space="preserve"> The level of turbulence in the airflow contributes to the intensity of noise generated.</w:t>
      </w:r>
    </w:p>
    <w:p w14:paraId="4D8A37D7" w14:textId="77777777" w:rsidR="009930C2" w:rsidRPr="009930C2" w:rsidRDefault="009930C2" w:rsidP="009930C2">
      <w:pPr>
        <w:rPr>
          <w:rFonts w:asciiTheme="majorBidi" w:hAnsiTheme="majorBidi" w:cstheme="majorBidi"/>
          <w:sz w:val="24"/>
          <w:szCs w:val="24"/>
          <w:lang w:val="en-US"/>
        </w:rPr>
      </w:pPr>
    </w:p>
    <w:p w14:paraId="5E62B624" w14:textId="77777777" w:rsidR="00D02E18" w:rsidRPr="009930C2" w:rsidRDefault="00D02E18" w:rsidP="00D02E18">
      <w:pPr>
        <w:keepNext/>
        <w:jc w:val="center"/>
        <w:rPr>
          <w:rFonts w:asciiTheme="majorBidi" w:hAnsiTheme="majorBidi" w:cstheme="majorBidi"/>
        </w:rPr>
      </w:pPr>
      <w:r w:rsidRPr="009930C2">
        <w:rPr>
          <w:rFonts w:asciiTheme="majorBidi" w:hAnsiTheme="majorBidi" w:cstheme="majorBidi"/>
          <w:noProof/>
        </w:rPr>
        <w:drawing>
          <wp:inline distT="0" distB="0" distL="0" distR="0" wp14:anchorId="4780665D" wp14:editId="593EBAA8">
            <wp:extent cx="1619250" cy="4226454"/>
            <wp:effectExtent l="19050" t="19050" r="19050" b="22225"/>
            <wp:docPr id="348964520" name="Picture 1" descr="Airfoil self noise [10].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foil self noise [10].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741" cy="4350412"/>
                    </a:xfrm>
                    <a:prstGeom prst="rect">
                      <a:avLst/>
                    </a:prstGeom>
                    <a:noFill/>
                    <a:ln w="3175">
                      <a:solidFill>
                        <a:schemeClr val="tx1"/>
                      </a:solidFill>
                    </a:ln>
                  </pic:spPr>
                </pic:pic>
              </a:graphicData>
            </a:graphic>
          </wp:inline>
        </w:drawing>
      </w:r>
    </w:p>
    <w:p w14:paraId="505C79BD" w14:textId="6F1EC490" w:rsidR="00D02E18" w:rsidRPr="009930C2" w:rsidRDefault="00D02E18" w:rsidP="00F66BE8">
      <w:pPr>
        <w:pStyle w:val="Caption"/>
        <w:jc w:val="center"/>
        <w:rPr>
          <w:rFonts w:asciiTheme="majorBidi" w:hAnsiTheme="majorBidi" w:cstheme="majorBidi"/>
          <w:lang w:val="en-US"/>
        </w:rPr>
      </w:pPr>
      <w:bookmarkStart w:id="4" w:name="_Toc181201214"/>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2</w:t>
      </w:r>
      <w:r w:rsidRPr="009930C2">
        <w:rPr>
          <w:rFonts w:asciiTheme="majorBidi" w:hAnsiTheme="majorBidi" w:cstheme="majorBidi"/>
          <w:sz w:val="20"/>
          <w:szCs w:val="20"/>
        </w:rPr>
        <w:fldChar w:fldCharType="end"/>
      </w:r>
      <w:r w:rsidRPr="009930C2">
        <w:rPr>
          <w:rFonts w:asciiTheme="majorBidi" w:hAnsiTheme="majorBidi" w:cstheme="majorBidi"/>
          <w:sz w:val="20"/>
          <w:szCs w:val="20"/>
        </w:rPr>
        <w:t xml:space="preserve">: </w:t>
      </w:r>
      <w:r w:rsidRPr="009930C2">
        <w:rPr>
          <w:rFonts w:asciiTheme="majorBidi" w:hAnsiTheme="majorBidi" w:cstheme="majorBidi"/>
          <w:sz w:val="20"/>
          <w:szCs w:val="20"/>
          <w:lang w:val="en-US"/>
        </w:rPr>
        <w:t>Airfoil Self-Noise</w:t>
      </w:r>
      <w:bookmarkEnd w:id="4"/>
    </w:p>
    <w:p w14:paraId="7F8CB842" w14:textId="77777777" w:rsidR="00F66BE8" w:rsidRPr="009930C2" w:rsidRDefault="00F66BE8" w:rsidP="00F66BE8">
      <w:pPr>
        <w:rPr>
          <w:rFonts w:asciiTheme="majorBidi" w:hAnsiTheme="majorBidi" w:cstheme="majorBidi"/>
          <w:lang w:val="en-US"/>
        </w:rPr>
      </w:pPr>
    </w:p>
    <w:p w14:paraId="62C1C409" w14:textId="77C80B0A" w:rsidR="0002769D" w:rsidRPr="009930C2" w:rsidRDefault="0002769D" w:rsidP="00B65477">
      <w:pPr>
        <w:pStyle w:val="Heading3"/>
        <w:rPr>
          <w:rFonts w:asciiTheme="majorBidi" w:hAnsiTheme="majorBidi"/>
          <w:b/>
          <w:bCs/>
          <w:sz w:val="24"/>
          <w:szCs w:val="24"/>
          <w:lang w:val="en-US"/>
        </w:rPr>
      </w:pPr>
      <w:bookmarkStart w:id="5" w:name="_Toc181200043"/>
      <w:r w:rsidRPr="009930C2">
        <w:rPr>
          <w:rFonts w:asciiTheme="majorBidi" w:hAnsiTheme="majorBidi"/>
          <w:b/>
          <w:bCs/>
          <w:lang w:val="en-US"/>
        </w:rPr>
        <w:t>Aeroacoustics</w:t>
      </w:r>
      <w:bookmarkEnd w:id="5"/>
    </w:p>
    <w:p w14:paraId="299DFAC0" w14:textId="6F66371F" w:rsidR="0002769D" w:rsidRPr="009930C2" w:rsidRDefault="00883EF7" w:rsidP="0002769D">
      <w:pPr>
        <w:rPr>
          <w:rFonts w:asciiTheme="majorBidi" w:hAnsiTheme="majorBidi" w:cstheme="majorBidi"/>
          <w:sz w:val="24"/>
          <w:szCs w:val="24"/>
          <w:lang w:val="en-US"/>
        </w:rPr>
      </w:pPr>
      <w:r w:rsidRPr="009930C2">
        <w:rPr>
          <w:rFonts w:asciiTheme="majorBidi" w:hAnsiTheme="majorBidi" w:cstheme="majorBidi"/>
          <w:sz w:val="24"/>
          <w:szCs w:val="24"/>
          <w:lang w:val="en-US"/>
        </w:rPr>
        <w:t>Aeroacoustics is a multidisciplinary field that examines the sound generated by fluid flow, integrating principles from aerodynamics, acoustics, and flight performance. This explores noise sources, propagation, and reduction techniques, significantly impacting aircraft design, efficiency, and passenger comfort. The scope of aeroacoustics includes the generation of sound by turbulent flows, aerodynamic noise from airfoils, wings, and engines, the propagation of sound through fluids, acoustic-flow interactions, and noise control and reduction methods.</w:t>
      </w:r>
    </w:p>
    <w:p w14:paraId="210631A4" w14:textId="77777777" w:rsidR="00883EF7" w:rsidRPr="009930C2" w:rsidRDefault="00883EF7" w:rsidP="0002769D">
      <w:pPr>
        <w:rPr>
          <w:rFonts w:asciiTheme="majorBidi" w:hAnsiTheme="majorBidi" w:cstheme="majorBidi"/>
          <w:sz w:val="24"/>
          <w:szCs w:val="24"/>
          <w:lang w:val="en-US"/>
        </w:rPr>
      </w:pPr>
    </w:p>
    <w:p w14:paraId="0341253E" w14:textId="4203A60E" w:rsidR="00883EF7" w:rsidRPr="009930C2" w:rsidRDefault="00883EF7" w:rsidP="00883EF7">
      <w:pPr>
        <w:pStyle w:val="ListParagraph"/>
        <w:numPr>
          <w:ilvl w:val="0"/>
          <w:numId w:val="3"/>
        </w:numPr>
        <w:ind w:left="360"/>
        <w:rPr>
          <w:rFonts w:asciiTheme="majorBidi" w:hAnsiTheme="majorBidi" w:cstheme="majorBidi"/>
          <w:sz w:val="24"/>
          <w:szCs w:val="24"/>
          <w:u w:val="single"/>
          <w:lang w:val="en-US"/>
        </w:rPr>
      </w:pPr>
      <w:r w:rsidRPr="009930C2">
        <w:rPr>
          <w:rFonts w:asciiTheme="majorBidi" w:hAnsiTheme="majorBidi" w:cstheme="majorBidi"/>
          <w:sz w:val="24"/>
          <w:szCs w:val="24"/>
          <w:u w:val="single"/>
          <w:lang w:val="en-US"/>
        </w:rPr>
        <w:t>Relation with Aerodynamics:</w:t>
      </w:r>
    </w:p>
    <w:p w14:paraId="7A199204" w14:textId="5B4CF028" w:rsidR="00883EF7" w:rsidRPr="009930C2" w:rsidRDefault="00883EF7" w:rsidP="00883EF7">
      <w:pPr>
        <w:pStyle w:val="ListParagraph"/>
        <w:ind w:left="360"/>
        <w:rPr>
          <w:rFonts w:asciiTheme="majorBidi" w:hAnsiTheme="majorBidi" w:cstheme="majorBidi"/>
          <w:sz w:val="24"/>
          <w:szCs w:val="24"/>
          <w:lang w:val="en-US"/>
        </w:rPr>
      </w:pPr>
      <w:r w:rsidRPr="009930C2">
        <w:rPr>
          <w:rFonts w:asciiTheme="majorBidi" w:hAnsiTheme="majorBidi" w:cstheme="majorBidi"/>
          <w:sz w:val="24"/>
          <w:szCs w:val="24"/>
          <w:lang w:val="en-US"/>
        </w:rPr>
        <w:t>Aeroacoustics and aerodynamics are inherently connected, as the noise generated by airflow is linked to aerodynamic forces and characteristics. Turbulent flows, flow separation, vortex shedding, and shear layers generate sound, affecting aerodynamic performance by influencing lift and drag. The shape of the airfoil, its angle of attack, and the Reynolds number are crucial factors in determining noise levels. Optimizing aerodynamic shapes helps control noise and improve performance, as turbulence, vortices, and flow separation increase drag and reduce efficiency.</w:t>
      </w:r>
    </w:p>
    <w:p w14:paraId="4DC94613" w14:textId="77777777" w:rsidR="00883EF7" w:rsidRPr="009930C2" w:rsidRDefault="00883EF7" w:rsidP="0002769D">
      <w:pPr>
        <w:rPr>
          <w:rFonts w:asciiTheme="majorBidi" w:hAnsiTheme="majorBidi" w:cstheme="majorBidi"/>
          <w:sz w:val="24"/>
          <w:szCs w:val="24"/>
          <w:lang w:val="en-US"/>
        </w:rPr>
      </w:pPr>
    </w:p>
    <w:p w14:paraId="2A2728E3" w14:textId="39BEB75F" w:rsidR="00883EF7" w:rsidRPr="009930C2" w:rsidRDefault="00883EF7" w:rsidP="00883EF7">
      <w:pPr>
        <w:pStyle w:val="ListParagraph"/>
        <w:numPr>
          <w:ilvl w:val="0"/>
          <w:numId w:val="3"/>
        </w:numPr>
        <w:ind w:left="360"/>
        <w:rPr>
          <w:rFonts w:asciiTheme="majorBidi" w:hAnsiTheme="majorBidi" w:cstheme="majorBidi"/>
          <w:sz w:val="24"/>
          <w:szCs w:val="24"/>
          <w:u w:val="single"/>
          <w:lang w:val="en-US"/>
        </w:rPr>
      </w:pPr>
      <w:r w:rsidRPr="009930C2">
        <w:rPr>
          <w:rFonts w:asciiTheme="majorBidi" w:hAnsiTheme="majorBidi" w:cstheme="majorBidi"/>
          <w:sz w:val="24"/>
          <w:szCs w:val="24"/>
          <w:u w:val="single"/>
          <w:lang w:val="en-US"/>
        </w:rPr>
        <w:lastRenderedPageBreak/>
        <w:t>Relation with Flight Performance and Stability:</w:t>
      </w:r>
    </w:p>
    <w:p w14:paraId="2392B7F3" w14:textId="6BB55561" w:rsidR="00883EF7" w:rsidRPr="009930C2" w:rsidRDefault="00883EF7" w:rsidP="00883EF7">
      <w:pPr>
        <w:pStyle w:val="ListParagraph"/>
        <w:ind w:left="360"/>
        <w:rPr>
          <w:rFonts w:asciiTheme="majorBidi" w:hAnsiTheme="majorBidi" w:cstheme="majorBidi"/>
          <w:sz w:val="24"/>
          <w:szCs w:val="24"/>
          <w:lang w:val="en-US"/>
        </w:rPr>
      </w:pPr>
      <w:r w:rsidRPr="009930C2">
        <w:rPr>
          <w:rFonts w:asciiTheme="majorBidi" w:hAnsiTheme="majorBidi" w:cstheme="majorBidi"/>
          <w:sz w:val="24"/>
          <w:szCs w:val="24"/>
          <w:lang w:val="en-US"/>
        </w:rPr>
        <w:t>Noise generated by aerodynamic phenomena can significantly impact flight performance and stability. Aeroacoustic noise affects aircraft performance by influencing fuel efficiency and range. It can also impact flight stability, particularly through buffeting, which disrupts stable flight. Noise generation influences aircraft design, requiring considerations for shape and material to reduce noise. Additionally, noise reduction enhances passenger comfort and safety, contributing to a better flight experience. Managing aeroacoustic effects during critical flight phases, such as takeoff and landing, is crucial for safety and maneuverability.</w:t>
      </w:r>
    </w:p>
    <w:p w14:paraId="2271D5BB" w14:textId="77777777" w:rsidR="009930C2" w:rsidRPr="009930C2" w:rsidRDefault="009930C2" w:rsidP="00883EF7">
      <w:pPr>
        <w:pStyle w:val="ListParagraph"/>
        <w:ind w:left="360"/>
        <w:rPr>
          <w:rFonts w:asciiTheme="majorBidi" w:hAnsiTheme="majorBidi" w:cstheme="majorBidi"/>
          <w:sz w:val="24"/>
          <w:szCs w:val="24"/>
          <w:lang w:val="en-US"/>
        </w:rPr>
      </w:pPr>
    </w:p>
    <w:p w14:paraId="0FACA02E" w14:textId="12384414" w:rsidR="00883EF7" w:rsidRPr="009930C2" w:rsidRDefault="00883EF7" w:rsidP="00883EF7">
      <w:pPr>
        <w:pStyle w:val="ListParagraph"/>
        <w:numPr>
          <w:ilvl w:val="0"/>
          <w:numId w:val="3"/>
        </w:numPr>
        <w:ind w:left="360"/>
        <w:rPr>
          <w:rFonts w:asciiTheme="majorBidi" w:hAnsiTheme="majorBidi" w:cstheme="majorBidi"/>
          <w:sz w:val="24"/>
          <w:szCs w:val="24"/>
          <w:u w:val="single"/>
          <w:lang w:val="en-US"/>
        </w:rPr>
      </w:pPr>
      <w:r w:rsidRPr="009930C2">
        <w:rPr>
          <w:rFonts w:asciiTheme="majorBidi" w:hAnsiTheme="majorBidi" w:cstheme="majorBidi"/>
          <w:sz w:val="24"/>
          <w:szCs w:val="24"/>
          <w:u w:val="single"/>
          <w:lang w:val="en-US"/>
        </w:rPr>
        <w:t xml:space="preserve">Connection between all </w:t>
      </w:r>
      <w:r w:rsidR="00293206">
        <w:rPr>
          <w:rFonts w:asciiTheme="majorBidi" w:hAnsiTheme="majorBidi" w:cstheme="majorBidi"/>
          <w:sz w:val="24"/>
          <w:szCs w:val="24"/>
          <w:u w:val="single"/>
          <w:lang w:val="en-US"/>
        </w:rPr>
        <w:t>three</w:t>
      </w:r>
      <w:r w:rsidRPr="009930C2">
        <w:rPr>
          <w:rFonts w:asciiTheme="majorBidi" w:hAnsiTheme="majorBidi" w:cstheme="majorBidi"/>
          <w:sz w:val="24"/>
          <w:szCs w:val="24"/>
          <w:u w:val="single"/>
          <w:lang w:val="en-US"/>
        </w:rPr>
        <w:t>:</w:t>
      </w:r>
    </w:p>
    <w:p w14:paraId="6F9CD6AE" w14:textId="79272DFC" w:rsidR="00EB7864" w:rsidRPr="009930C2" w:rsidRDefault="00883EF7" w:rsidP="00883EF7">
      <w:pPr>
        <w:pStyle w:val="ListParagraph"/>
        <w:ind w:left="360"/>
        <w:rPr>
          <w:rFonts w:asciiTheme="majorBidi" w:hAnsiTheme="majorBidi" w:cstheme="majorBidi"/>
          <w:sz w:val="24"/>
          <w:szCs w:val="24"/>
          <w:lang w:val="en-US"/>
        </w:rPr>
      </w:pPr>
      <w:r w:rsidRPr="009930C2">
        <w:rPr>
          <w:rFonts w:asciiTheme="majorBidi" w:hAnsiTheme="majorBidi" w:cstheme="majorBidi"/>
          <w:sz w:val="24"/>
          <w:szCs w:val="24"/>
          <w:lang w:val="en-US"/>
        </w:rPr>
        <w:t>Aeroacoustics connects aerodynamics and flight performance through the study of noise generated by turbulent flows, aerodynamic forces, and moments. Airfoil design and shape optimization, boundary layer behavior, turbulence, flow separation, and vortex shedding are critical areas where aeroacoustics intersects with aerodynamic performance. Improved understanding of these factors leads to better noise management and enhanced flight efficiency.</w:t>
      </w:r>
    </w:p>
    <w:p w14:paraId="251A5CFA" w14:textId="5A95B046" w:rsidR="00883EF7" w:rsidRPr="009930C2" w:rsidRDefault="00883EF7" w:rsidP="00883EF7">
      <w:pPr>
        <w:pStyle w:val="ListParagraph"/>
        <w:ind w:left="360"/>
        <w:rPr>
          <w:rFonts w:asciiTheme="majorBidi" w:hAnsiTheme="majorBidi" w:cstheme="majorBidi"/>
          <w:sz w:val="24"/>
          <w:szCs w:val="24"/>
          <w:lang w:val="en-US"/>
        </w:rPr>
      </w:pPr>
      <w:r w:rsidRPr="009930C2">
        <w:rPr>
          <w:rFonts w:asciiTheme="majorBidi" w:hAnsiTheme="majorBidi" w:cstheme="majorBidi"/>
          <w:sz w:val="24"/>
          <w:szCs w:val="24"/>
          <w:lang w:val="en-US"/>
        </w:rPr>
        <w:t>The study of aeroacoustics profoundly impacts aircraft design and operations. Noise reduction enhances passenger comfort and safety, while improved aerodynamic efficiency leads to better fuel economy. Enhanced flight stability and control, reduced structural vibrations and fatigue, and optimized aircraft designs for quieter operation</w:t>
      </w:r>
      <w:r w:rsidR="00F42B20" w:rsidRPr="009930C2">
        <w:rPr>
          <w:rFonts w:asciiTheme="majorBidi" w:hAnsiTheme="majorBidi" w:cstheme="majorBidi"/>
          <w:sz w:val="24"/>
          <w:szCs w:val="24"/>
          <w:lang w:val="en-US"/>
        </w:rPr>
        <w:t>,</w:t>
      </w:r>
      <w:r w:rsidRPr="009930C2">
        <w:rPr>
          <w:rFonts w:asciiTheme="majorBidi" w:hAnsiTheme="majorBidi" w:cstheme="majorBidi"/>
          <w:sz w:val="24"/>
          <w:szCs w:val="24"/>
          <w:lang w:val="en-US"/>
        </w:rPr>
        <w:t xml:space="preserve"> are all benefits derived from a thorough understanding of aeroacoustics. By focusing on noise control and reduction, engineers can develop aircraft that are not only efficient but also environmentally friendly and comfortable for passengers.</w:t>
      </w:r>
    </w:p>
    <w:p w14:paraId="02F9EFD6" w14:textId="77777777" w:rsidR="00883EF7" w:rsidRPr="009930C2" w:rsidRDefault="00883EF7" w:rsidP="00883EF7">
      <w:pPr>
        <w:rPr>
          <w:rFonts w:asciiTheme="majorBidi" w:hAnsiTheme="majorBidi" w:cstheme="majorBidi"/>
          <w:sz w:val="24"/>
          <w:szCs w:val="24"/>
          <w:lang w:val="en-US"/>
        </w:rPr>
      </w:pPr>
    </w:p>
    <w:p w14:paraId="47CE9A5F" w14:textId="7B11A1E5" w:rsidR="00883EF7" w:rsidRPr="009930C2" w:rsidRDefault="00883EF7" w:rsidP="00883EF7">
      <w:pPr>
        <w:rPr>
          <w:rFonts w:asciiTheme="majorBidi" w:hAnsiTheme="majorBidi" w:cstheme="majorBidi"/>
          <w:sz w:val="24"/>
          <w:szCs w:val="24"/>
          <w:lang w:val="en-US"/>
        </w:rPr>
      </w:pPr>
      <w:r w:rsidRPr="009930C2">
        <w:rPr>
          <w:rFonts w:asciiTheme="majorBidi" w:hAnsiTheme="majorBidi" w:cstheme="majorBidi"/>
          <w:sz w:val="24"/>
          <w:szCs w:val="24"/>
          <w:lang w:val="en-US"/>
        </w:rPr>
        <w:t>To fully grasp aeroacoustics, it is essential to understand several core concepts, including Sound Pressure Level (SPL), frequency spectrum, directivity, acoustic intensity, and sound absorption. These concepts help in analyzing and controlling noise generation and propagation, leading to quieter and more efficient aircraft designs.</w:t>
      </w:r>
    </w:p>
    <w:p w14:paraId="602BDA1D" w14:textId="77777777" w:rsidR="00F42B20" w:rsidRPr="009930C2" w:rsidRDefault="00F42B20" w:rsidP="00883EF7">
      <w:pPr>
        <w:rPr>
          <w:rFonts w:asciiTheme="majorBidi" w:hAnsiTheme="majorBidi" w:cstheme="majorBidi"/>
          <w:sz w:val="24"/>
          <w:szCs w:val="24"/>
          <w:lang w:val="en-US"/>
        </w:rPr>
      </w:pPr>
    </w:p>
    <w:p w14:paraId="676DF04F" w14:textId="17F59789" w:rsidR="00883EF7" w:rsidRPr="009930C2" w:rsidRDefault="00883EF7" w:rsidP="00B65477">
      <w:pPr>
        <w:pStyle w:val="Heading3"/>
        <w:rPr>
          <w:rFonts w:asciiTheme="majorBidi" w:hAnsiTheme="majorBidi"/>
          <w:b/>
          <w:bCs/>
          <w:sz w:val="24"/>
          <w:szCs w:val="24"/>
          <w:lang w:val="en-US"/>
        </w:rPr>
      </w:pPr>
      <w:bookmarkStart w:id="6" w:name="_Toc181200044"/>
      <w:r w:rsidRPr="009930C2">
        <w:rPr>
          <w:rFonts w:asciiTheme="majorBidi" w:hAnsiTheme="majorBidi"/>
          <w:b/>
          <w:bCs/>
          <w:lang w:val="en-US"/>
        </w:rPr>
        <w:t>Scaled Sound Pressure Level (SSPL)</w:t>
      </w:r>
      <w:bookmarkEnd w:id="6"/>
    </w:p>
    <w:p w14:paraId="1A1065AC" w14:textId="207A56AE" w:rsidR="0054727D" w:rsidRPr="009930C2" w:rsidRDefault="00CB3667">
      <w:pPr>
        <w:rPr>
          <w:rFonts w:asciiTheme="majorBidi" w:hAnsiTheme="majorBidi" w:cstheme="majorBidi"/>
          <w:sz w:val="24"/>
          <w:szCs w:val="24"/>
          <w:lang w:val="en-US"/>
        </w:rPr>
      </w:pPr>
      <w:r w:rsidRPr="009930C2">
        <w:rPr>
          <w:rFonts w:asciiTheme="majorBidi" w:hAnsiTheme="majorBidi" w:cstheme="majorBidi"/>
          <w:sz w:val="24"/>
          <w:szCs w:val="24"/>
          <w:lang w:val="en-US"/>
        </w:rPr>
        <w:t>Scaled Sound Pressure Level (SSPL) is a standardized measure used in aeroacoustics to compare the sound pressure levels of different airfoils or aerodynamic surfaces under controlled conditions. SSPL is essentially a normalized version of the Sound Pressure Level (SPL), which is a logarithmic measure of the pressure of sound waves relative to a reference pressure, typically the threshold of human hearing (20 µPa).</w:t>
      </w:r>
    </w:p>
    <w:p w14:paraId="3A1A8CD6" w14:textId="1329C312" w:rsidR="00CB3667" w:rsidRPr="009930C2" w:rsidRDefault="00CB3667" w:rsidP="00CB3667">
      <w:pPr>
        <w:pStyle w:val="ListParagraph"/>
        <w:numPr>
          <w:ilvl w:val="0"/>
          <w:numId w:val="3"/>
        </w:numPr>
        <w:ind w:left="360"/>
        <w:rPr>
          <w:rFonts w:asciiTheme="majorBidi" w:hAnsiTheme="majorBidi" w:cstheme="majorBidi"/>
          <w:sz w:val="24"/>
          <w:szCs w:val="24"/>
        </w:rPr>
      </w:pPr>
      <w:r w:rsidRPr="009930C2">
        <w:rPr>
          <w:rFonts w:asciiTheme="majorBidi" w:hAnsiTheme="majorBidi" w:cstheme="majorBidi"/>
          <w:sz w:val="24"/>
          <w:szCs w:val="24"/>
          <w:u w:val="single"/>
        </w:rPr>
        <w:t>Sound Pressure Level (SPL):</w:t>
      </w:r>
      <w:r w:rsidRPr="009930C2">
        <w:rPr>
          <w:rFonts w:asciiTheme="majorBidi" w:hAnsiTheme="majorBidi" w:cstheme="majorBidi"/>
          <w:sz w:val="24"/>
          <w:szCs w:val="24"/>
        </w:rPr>
        <w:t xml:space="preserve"> SPL is a metric used to quantify the loudness of sound, determined by the pressure variations of sound waves in the air. Measured in decibels (dB), SPL uses a logarithmic scale where a 10 dB increase represents a tenfold increase in sound pressure.</w:t>
      </w:r>
    </w:p>
    <w:p w14:paraId="1A590849" w14:textId="0C8432D6" w:rsidR="00CB3667" w:rsidRPr="009930C2" w:rsidRDefault="00CB3667" w:rsidP="00CB3667">
      <w:pPr>
        <w:pStyle w:val="ListParagraph"/>
        <w:numPr>
          <w:ilvl w:val="0"/>
          <w:numId w:val="3"/>
        </w:numPr>
        <w:ind w:left="360"/>
        <w:rPr>
          <w:rFonts w:asciiTheme="majorBidi" w:hAnsiTheme="majorBidi" w:cstheme="majorBidi"/>
          <w:sz w:val="24"/>
          <w:szCs w:val="24"/>
        </w:rPr>
      </w:pPr>
      <w:r w:rsidRPr="009930C2">
        <w:rPr>
          <w:rFonts w:asciiTheme="majorBidi" w:hAnsiTheme="majorBidi" w:cstheme="majorBidi"/>
          <w:sz w:val="24"/>
          <w:szCs w:val="24"/>
          <w:u w:val="single"/>
        </w:rPr>
        <w:t>Scaling SPL:</w:t>
      </w:r>
      <w:r w:rsidRPr="009930C2">
        <w:rPr>
          <w:rFonts w:asciiTheme="majorBidi" w:hAnsiTheme="majorBidi" w:cstheme="majorBidi"/>
          <w:sz w:val="24"/>
          <w:szCs w:val="24"/>
        </w:rPr>
        <w:t xml:space="preserve"> SSPL involves adjusting the measured SPL values to a common reference condition. This normalization process enables a fair and consistent comparison of the acoustic performance of different airfoils. The standard reference typically includes specific parameters such as frequency range (1 Hz to 40 kHz), distance from the airfoil (1 meter), Mach number (M = 0.2), and Reynolds number (Re = 1.6 × 10</w:t>
      </w:r>
      <w:r w:rsidRPr="009930C2">
        <w:rPr>
          <w:rFonts w:asciiTheme="majorBidi" w:hAnsiTheme="majorBidi" w:cstheme="majorBidi"/>
          <w:sz w:val="24"/>
          <w:szCs w:val="24"/>
          <w:vertAlign w:val="superscript"/>
        </w:rPr>
        <w:t>6</w:t>
      </w:r>
      <w:r w:rsidRPr="009930C2">
        <w:rPr>
          <w:rFonts w:asciiTheme="majorBidi" w:hAnsiTheme="majorBidi" w:cstheme="majorBidi"/>
          <w:sz w:val="24"/>
          <w:szCs w:val="24"/>
        </w:rPr>
        <w:t>).</w:t>
      </w:r>
    </w:p>
    <w:p w14:paraId="5A54A8A0" w14:textId="77777777" w:rsidR="00CB3667" w:rsidRPr="009930C2" w:rsidRDefault="00CB3667" w:rsidP="00CB3667">
      <w:pPr>
        <w:rPr>
          <w:rFonts w:asciiTheme="majorBidi" w:hAnsiTheme="majorBidi" w:cstheme="majorBidi"/>
          <w:sz w:val="24"/>
          <w:szCs w:val="24"/>
        </w:rPr>
      </w:pPr>
    </w:p>
    <w:p w14:paraId="65240B5A" w14:textId="42018C73" w:rsidR="00CB3667" w:rsidRPr="009930C2" w:rsidRDefault="00CB3667" w:rsidP="00CB3667">
      <w:pPr>
        <w:rPr>
          <w:rFonts w:asciiTheme="majorBidi" w:hAnsiTheme="majorBidi" w:cstheme="majorBidi"/>
          <w:sz w:val="24"/>
          <w:szCs w:val="24"/>
        </w:rPr>
      </w:pPr>
      <w:r w:rsidRPr="009930C2">
        <w:rPr>
          <w:rFonts w:asciiTheme="majorBidi" w:hAnsiTheme="majorBidi" w:cstheme="majorBidi"/>
          <w:sz w:val="24"/>
          <w:szCs w:val="24"/>
        </w:rPr>
        <w:t>SSPL is particularly valuable in aeroacoustic research and engineering for evaluating and comparing the noise generated by different airfoil designs. By normalizing the sound pressure data, SSPL allows engineers to assess which airfoil designs produce less noise and are more suitable for applications where noise reduction is critical, such as in aviation, automotive, and wind energy sectors.</w:t>
      </w:r>
    </w:p>
    <w:p w14:paraId="54C0AEBB" w14:textId="77777777" w:rsidR="00CB3667" w:rsidRPr="009930C2" w:rsidRDefault="00CB3667" w:rsidP="00CB3667">
      <w:pPr>
        <w:rPr>
          <w:rFonts w:asciiTheme="majorBidi" w:hAnsiTheme="majorBidi" w:cstheme="majorBidi"/>
          <w:sz w:val="24"/>
          <w:szCs w:val="24"/>
        </w:rPr>
      </w:pPr>
    </w:p>
    <w:p w14:paraId="26946D59" w14:textId="0EFC8548" w:rsidR="00CB3667" w:rsidRPr="009930C2" w:rsidRDefault="00CB3667" w:rsidP="00CB3667">
      <w:pPr>
        <w:rPr>
          <w:rFonts w:asciiTheme="majorBidi" w:hAnsiTheme="majorBidi" w:cstheme="majorBidi"/>
          <w:sz w:val="24"/>
          <w:szCs w:val="24"/>
        </w:rPr>
      </w:pPr>
      <w:r w:rsidRPr="009930C2">
        <w:rPr>
          <w:rFonts w:asciiTheme="majorBidi" w:hAnsiTheme="majorBidi" w:cstheme="majorBidi"/>
          <w:sz w:val="24"/>
          <w:szCs w:val="24"/>
        </w:rPr>
        <w:t>SSPL is dependent on several factors such as</w:t>
      </w:r>
      <w:r w:rsidR="002B1F7C" w:rsidRPr="009930C2">
        <w:rPr>
          <w:rFonts w:asciiTheme="majorBidi" w:hAnsiTheme="majorBidi" w:cstheme="majorBidi"/>
          <w:sz w:val="24"/>
          <w:szCs w:val="24"/>
        </w:rPr>
        <w:t>:</w:t>
      </w:r>
    </w:p>
    <w:p w14:paraId="33CE3AC7" w14:textId="77777777"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Airfoil Shape and Camber:</w:t>
      </w:r>
      <w:r w:rsidRPr="009930C2">
        <w:rPr>
          <w:rFonts w:asciiTheme="majorBidi" w:hAnsiTheme="majorBidi" w:cstheme="majorBidi"/>
          <w:sz w:val="24"/>
          <w:szCs w:val="24"/>
        </w:rPr>
        <w:t xml:space="preserve"> Different shapes and camber profiles affect noise levels.</w:t>
      </w:r>
    </w:p>
    <w:p w14:paraId="03B26633" w14:textId="77777777"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Angle of Attack:</w:t>
      </w:r>
      <w:r w:rsidRPr="009930C2">
        <w:rPr>
          <w:rFonts w:asciiTheme="majorBidi" w:hAnsiTheme="majorBidi" w:cstheme="majorBidi"/>
          <w:sz w:val="24"/>
          <w:szCs w:val="24"/>
        </w:rPr>
        <w:t xml:space="preserve"> Higher angles of attack can increase turbulence and noise.</w:t>
      </w:r>
    </w:p>
    <w:p w14:paraId="2BDE51AD" w14:textId="77777777"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Mach Number and Reynolds Number:</w:t>
      </w:r>
      <w:r w:rsidRPr="009930C2">
        <w:rPr>
          <w:rFonts w:asciiTheme="majorBidi" w:hAnsiTheme="majorBidi" w:cstheme="majorBidi"/>
          <w:sz w:val="24"/>
          <w:szCs w:val="24"/>
        </w:rPr>
        <w:t xml:space="preserve"> Variations in these parameters influence the noise generated.</w:t>
      </w:r>
    </w:p>
    <w:p w14:paraId="3A01CF5F" w14:textId="77777777"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Trailing Edge Geometry:</w:t>
      </w:r>
      <w:r w:rsidRPr="009930C2">
        <w:rPr>
          <w:rFonts w:asciiTheme="majorBidi" w:hAnsiTheme="majorBidi" w:cstheme="majorBidi"/>
          <w:sz w:val="24"/>
          <w:szCs w:val="24"/>
        </w:rPr>
        <w:t xml:space="preserve"> The design of the trailing edge affects vortex shedding and noise.</w:t>
      </w:r>
    </w:p>
    <w:p w14:paraId="4AD89A5A" w14:textId="77777777"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Surface Roughness:</w:t>
      </w:r>
      <w:r w:rsidRPr="009930C2">
        <w:rPr>
          <w:rFonts w:asciiTheme="majorBidi" w:hAnsiTheme="majorBidi" w:cstheme="majorBidi"/>
          <w:sz w:val="24"/>
          <w:szCs w:val="24"/>
        </w:rPr>
        <w:t xml:space="preserve"> Rough surfaces increase turbulence and noise.</w:t>
      </w:r>
    </w:p>
    <w:p w14:paraId="25474C05" w14:textId="03659308" w:rsidR="00CB3667" w:rsidRPr="009930C2" w:rsidRDefault="00CB3667" w:rsidP="00CB3667">
      <w:pPr>
        <w:pStyle w:val="ListParagraph"/>
        <w:numPr>
          <w:ilvl w:val="0"/>
          <w:numId w:val="4"/>
        </w:numPr>
        <w:ind w:left="360"/>
        <w:rPr>
          <w:rFonts w:asciiTheme="majorBidi" w:hAnsiTheme="majorBidi" w:cstheme="majorBidi"/>
          <w:sz w:val="24"/>
          <w:szCs w:val="24"/>
        </w:rPr>
      </w:pPr>
      <w:r w:rsidRPr="009930C2">
        <w:rPr>
          <w:rFonts w:asciiTheme="majorBidi" w:hAnsiTheme="majorBidi" w:cstheme="majorBidi"/>
          <w:sz w:val="24"/>
          <w:szCs w:val="24"/>
          <w:u w:val="single"/>
        </w:rPr>
        <w:t>Boundary Layer Turbulence:</w:t>
      </w:r>
      <w:r w:rsidRPr="009930C2">
        <w:rPr>
          <w:rFonts w:asciiTheme="majorBidi" w:hAnsiTheme="majorBidi" w:cstheme="majorBidi"/>
          <w:sz w:val="24"/>
          <w:szCs w:val="24"/>
        </w:rPr>
        <w:t xml:space="preserve"> The level of turbulence in the boundary layer impacts noise generation.</w:t>
      </w:r>
    </w:p>
    <w:p w14:paraId="7E20E471" w14:textId="4D8298C9" w:rsidR="00CB3667" w:rsidRPr="009930C2" w:rsidRDefault="002B1F7C" w:rsidP="00CB3667">
      <w:pPr>
        <w:rPr>
          <w:rFonts w:asciiTheme="majorBidi" w:hAnsiTheme="majorBidi" w:cstheme="majorBidi"/>
          <w:sz w:val="24"/>
          <w:szCs w:val="24"/>
        </w:rPr>
      </w:pPr>
      <w:r w:rsidRPr="009930C2">
        <w:rPr>
          <w:rFonts w:asciiTheme="majorBidi" w:hAnsiTheme="majorBidi" w:cstheme="majorBidi"/>
          <w:sz w:val="24"/>
          <w:szCs w:val="24"/>
        </w:rPr>
        <w:lastRenderedPageBreak/>
        <w:t>SPL can be calculated using the following formula:</w:t>
      </w:r>
    </w:p>
    <w:p w14:paraId="6ED95DEC" w14:textId="77777777" w:rsidR="002B1F7C" w:rsidRPr="009930C2" w:rsidRDefault="002B1F7C" w:rsidP="00CB3667">
      <w:pPr>
        <w:rPr>
          <w:rFonts w:asciiTheme="majorBidi" w:hAnsiTheme="majorBidi" w:cstheme="majorBidi"/>
          <w:sz w:val="24"/>
          <w:szCs w:val="24"/>
        </w:rPr>
      </w:pPr>
    </w:p>
    <w:p w14:paraId="0F7ECFF4" w14:textId="3BB9E24C" w:rsidR="002B1F7C" w:rsidRPr="009930C2" w:rsidRDefault="002B1F7C" w:rsidP="00CB3667">
      <w:pPr>
        <w:rPr>
          <w:rFonts w:asciiTheme="majorBidi" w:eastAsiaTheme="minorEastAsia" w:hAnsiTheme="majorBidi" w:cstheme="majorBidi"/>
          <w:sz w:val="24"/>
          <w:szCs w:val="24"/>
        </w:rPr>
      </w:pPr>
      <m:oMathPara>
        <m:oMath>
          <m:r>
            <w:rPr>
              <w:rFonts w:ascii="Cambria Math" w:hAnsi="Cambria Math" w:cstheme="majorBidi"/>
              <w:sz w:val="24"/>
              <w:szCs w:val="24"/>
            </w:rPr>
            <m:t xml:space="preserve">SPL=20 × </m:t>
          </m:r>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e>
                <m:sub>
                  <m:r>
                    <w:rPr>
                      <w:rFonts w:ascii="Cambria Math" w:hAnsi="Cambria Math" w:cstheme="majorBidi"/>
                      <w:sz w:val="24"/>
                      <w:szCs w:val="24"/>
                    </w:rPr>
                    <m:t>10</m:t>
                  </m:r>
                </m:sub>
              </m:sSub>
            </m:fName>
            <m:e>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p</m:t>
                  </m:r>
                </m:num>
                <m:den>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ref</m:t>
                      </m:r>
                    </m:sub>
                  </m:sSub>
                </m:den>
              </m:f>
              <m:r>
                <w:rPr>
                  <w:rFonts w:ascii="Cambria Math" w:hAnsi="Cambria Math" w:cstheme="majorBidi"/>
                  <w:sz w:val="24"/>
                  <w:szCs w:val="24"/>
                </w:rPr>
                <m:t>)</m:t>
              </m:r>
            </m:e>
          </m:func>
        </m:oMath>
      </m:oMathPara>
    </w:p>
    <w:p w14:paraId="614146AC" w14:textId="77777777" w:rsidR="009054C5" w:rsidRDefault="009054C5" w:rsidP="002B1F7C">
      <w:pPr>
        <w:rPr>
          <w:rFonts w:asciiTheme="majorBidi" w:eastAsiaTheme="minorEastAsia" w:hAnsiTheme="majorBidi" w:cstheme="majorBidi"/>
          <w:sz w:val="24"/>
          <w:szCs w:val="24"/>
        </w:rPr>
      </w:pPr>
    </w:p>
    <w:p w14:paraId="48571851" w14:textId="50BC421E" w:rsidR="002B1F7C" w:rsidRPr="009930C2" w:rsidRDefault="002B1F7C" w:rsidP="002B1F7C">
      <w:pPr>
        <w:rPr>
          <w:rFonts w:asciiTheme="majorBidi" w:eastAsiaTheme="minorEastAsia" w:hAnsiTheme="majorBidi" w:cstheme="majorBidi"/>
          <w:sz w:val="24"/>
          <w:szCs w:val="24"/>
        </w:rPr>
      </w:pPr>
      <w:r w:rsidRPr="009930C2">
        <w:rPr>
          <w:rFonts w:asciiTheme="majorBidi" w:eastAsiaTheme="minorEastAsia" w:hAnsiTheme="majorBidi" w:cstheme="majorBidi"/>
          <w:sz w:val="24"/>
          <w:szCs w:val="24"/>
        </w:rPr>
        <w:t>Where</w:t>
      </w:r>
      <w:r w:rsidR="006F16D3" w:rsidRPr="009930C2">
        <w:rPr>
          <w:rFonts w:asciiTheme="majorBidi" w:eastAsiaTheme="minorEastAsia" w:hAnsiTheme="majorBidi" w:cstheme="majorBidi"/>
          <w:sz w:val="24"/>
          <w:szCs w:val="24"/>
        </w:rPr>
        <w:t>:</w:t>
      </w:r>
    </w:p>
    <w:p w14:paraId="6FCD6ECB" w14:textId="269A65AB" w:rsidR="002B1F7C" w:rsidRPr="009930C2" w:rsidRDefault="002B1F7C" w:rsidP="000A49CB">
      <w:pPr>
        <w:pStyle w:val="ListParagraph"/>
        <w:numPr>
          <w:ilvl w:val="0"/>
          <w:numId w:val="36"/>
        </w:numPr>
        <w:ind w:left="360"/>
        <w:rPr>
          <w:rFonts w:asciiTheme="majorBidi" w:eastAsiaTheme="minorEastAsia" w:hAnsiTheme="majorBidi" w:cstheme="majorBidi"/>
          <w:sz w:val="24"/>
          <w:szCs w:val="24"/>
        </w:rPr>
      </w:pPr>
      <m:oMath>
        <m:r>
          <w:rPr>
            <w:rFonts w:ascii="Cambria Math" w:hAnsi="Cambria Math" w:cstheme="majorBidi"/>
            <w:sz w:val="24"/>
            <w:szCs w:val="24"/>
          </w:rPr>
          <m:t>p</m:t>
        </m:r>
      </m:oMath>
      <w:r w:rsidRPr="009930C2">
        <w:rPr>
          <w:rFonts w:asciiTheme="majorBidi" w:eastAsiaTheme="minorEastAsia" w:hAnsiTheme="majorBidi" w:cstheme="majorBidi"/>
          <w:sz w:val="24"/>
          <w:szCs w:val="24"/>
        </w:rPr>
        <w:t xml:space="preserve">  = root-mean-square sound pressure</w:t>
      </w:r>
    </w:p>
    <w:p w14:paraId="54E9112B" w14:textId="6FD6E31F" w:rsidR="002B1F7C" w:rsidRPr="009930C2" w:rsidRDefault="00000000" w:rsidP="000A49CB">
      <w:pPr>
        <w:pStyle w:val="ListParagraph"/>
        <w:numPr>
          <w:ilvl w:val="0"/>
          <w:numId w:val="36"/>
        </w:numPr>
        <w:ind w:left="360"/>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ref</m:t>
            </m:r>
          </m:sub>
        </m:sSub>
      </m:oMath>
      <w:r w:rsidR="002B1F7C" w:rsidRPr="009930C2">
        <w:rPr>
          <w:rFonts w:asciiTheme="majorBidi" w:eastAsiaTheme="minorEastAsia" w:hAnsiTheme="majorBidi" w:cstheme="majorBidi"/>
          <w:sz w:val="24"/>
          <w:szCs w:val="24"/>
        </w:rPr>
        <w:t xml:space="preserve">  = reference sound pressure (typically 20µPa in a</w:t>
      </w:r>
      <w:r w:rsidR="000A49CB" w:rsidRPr="009930C2">
        <w:rPr>
          <w:rFonts w:asciiTheme="majorBidi" w:eastAsiaTheme="minorEastAsia" w:hAnsiTheme="majorBidi" w:cstheme="majorBidi"/>
          <w:sz w:val="24"/>
          <w:szCs w:val="24"/>
        </w:rPr>
        <w:t>i</w:t>
      </w:r>
      <w:r w:rsidR="002B1F7C" w:rsidRPr="009930C2">
        <w:rPr>
          <w:rFonts w:asciiTheme="majorBidi" w:eastAsiaTheme="minorEastAsia" w:hAnsiTheme="majorBidi" w:cstheme="majorBidi"/>
          <w:sz w:val="24"/>
          <w:szCs w:val="24"/>
        </w:rPr>
        <w:t>r)</w:t>
      </w:r>
    </w:p>
    <w:p w14:paraId="5CBEE0D3" w14:textId="77777777" w:rsidR="00622CDA" w:rsidRPr="009930C2" w:rsidRDefault="00622CDA">
      <w:pPr>
        <w:rPr>
          <w:rFonts w:asciiTheme="majorBidi" w:hAnsiTheme="majorBidi" w:cstheme="majorBidi"/>
          <w:sz w:val="24"/>
          <w:szCs w:val="24"/>
        </w:rPr>
      </w:pPr>
    </w:p>
    <w:p w14:paraId="742B4B76" w14:textId="513101E8" w:rsidR="00D2505C" w:rsidRPr="009930C2" w:rsidRDefault="00D2505C" w:rsidP="00B65477">
      <w:pPr>
        <w:pStyle w:val="Heading3"/>
        <w:rPr>
          <w:rFonts w:asciiTheme="majorBidi" w:hAnsiTheme="majorBidi"/>
          <w:b/>
          <w:bCs/>
          <w:sz w:val="24"/>
          <w:szCs w:val="24"/>
        </w:rPr>
      </w:pPr>
      <w:bookmarkStart w:id="7" w:name="_Toc181200045"/>
      <w:r w:rsidRPr="009930C2">
        <w:rPr>
          <w:rFonts w:asciiTheme="majorBidi" w:hAnsiTheme="majorBidi"/>
          <w:b/>
          <w:bCs/>
          <w:lang w:val="en-US"/>
        </w:rPr>
        <w:t>Boundary Layer</w:t>
      </w:r>
      <w:bookmarkEnd w:id="7"/>
    </w:p>
    <w:p w14:paraId="600F0A83" w14:textId="17671601" w:rsidR="00D2505C" w:rsidRPr="009930C2" w:rsidRDefault="00574C12" w:rsidP="00574C12">
      <w:pPr>
        <w:rPr>
          <w:rFonts w:asciiTheme="majorBidi" w:hAnsiTheme="majorBidi" w:cstheme="majorBidi"/>
          <w:sz w:val="24"/>
          <w:szCs w:val="24"/>
        </w:rPr>
      </w:pPr>
      <w:r w:rsidRPr="009930C2">
        <w:rPr>
          <w:rFonts w:asciiTheme="majorBidi" w:hAnsiTheme="majorBidi" w:cstheme="majorBidi"/>
          <w:sz w:val="24"/>
          <w:szCs w:val="24"/>
        </w:rPr>
        <w:t>A boundary layer is a thin region of fluid, such as air or water, adjacent to a solid surface where the effects of viscosity are significant. This layer plays a crucial role in fluid dynamics as it significantly influences the flow characteristics near the surface. It is defined as the region of fluid flow close to a solid boundary where the velocity gradient is significant due to the effects of viscosity. Within this layer, the flow is influenced by friction between the fluid and the surface, creating a velocity profile that ranges from zero at the boundary (due to the no-slip condition) to the free stream velocity away from the surface. There are 3 (three) main types of boundary layers:</w:t>
      </w:r>
    </w:p>
    <w:p w14:paraId="3D671754" w14:textId="15C2ADE5" w:rsidR="00574C12" w:rsidRPr="009930C2" w:rsidRDefault="00574C12" w:rsidP="00574C12">
      <w:pPr>
        <w:pStyle w:val="ListParagraph"/>
        <w:numPr>
          <w:ilvl w:val="0"/>
          <w:numId w:val="19"/>
        </w:numPr>
        <w:ind w:left="360"/>
        <w:rPr>
          <w:rFonts w:asciiTheme="majorBidi" w:hAnsiTheme="majorBidi" w:cstheme="majorBidi"/>
          <w:sz w:val="24"/>
          <w:szCs w:val="24"/>
        </w:rPr>
      </w:pPr>
      <w:r w:rsidRPr="009930C2">
        <w:rPr>
          <w:rFonts w:asciiTheme="majorBidi" w:hAnsiTheme="majorBidi" w:cstheme="majorBidi"/>
          <w:sz w:val="24"/>
          <w:szCs w:val="24"/>
        </w:rPr>
        <w:t>Laminar</w:t>
      </w:r>
    </w:p>
    <w:p w14:paraId="5723C947" w14:textId="44D74506" w:rsidR="00574C12" w:rsidRPr="009930C2" w:rsidRDefault="00574C12" w:rsidP="00574C12">
      <w:pPr>
        <w:pStyle w:val="ListParagraph"/>
        <w:numPr>
          <w:ilvl w:val="0"/>
          <w:numId w:val="19"/>
        </w:numPr>
        <w:ind w:left="360"/>
        <w:rPr>
          <w:rFonts w:asciiTheme="majorBidi" w:hAnsiTheme="majorBidi" w:cstheme="majorBidi"/>
          <w:sz w:val="24"/>
          <w:szCs w:val="24"/>
        </w:rPr>
      </w:pPr>
      <w:r w:rsidRPr="009930C2">
        <w:rPr>
          <w:rFonts w:asciiTheme="majorBidi" w:hAnsiTheme="majorBidi" w:cstheme="majorBidi"/>
          <w:sz w:val="24"/>
          <w:szCs w:val="24"/>
        </w:rPr>
        <w:t>Turbulent</w:t>
      </w:r>
    </w:p>
    <w:p w14:paraId="6F6B7F85" w14:textId="0EB10BB0" w:rsidR="00574C12" w:rsidRPr="009930C2" w:rsidRDefault="00574C12" w:rsidP="00574C12">
      <w:pPr>
        <w:pStyle w:val="ListParagraph"/>
        <w:numPr>
          <w:ilvl w:val="0"/>
          <w:numId w:val="19"/>
        </w:numPr>
        <w:ind w:left="360"/>
        <w:rPr>
          <w:rFonts w:asciiTheme="majorBidi" w:hAnsiTheme="majorBidi" w:cstheme="majorBidi"/>
          <w:sz w:val="24"/>
          <w:szCs w:val="24"/>
        </w:rPr>
      </w:pPr>
      <w:r w:rsidRPr="009930C2">
        <w:rPr>
          <w:rFonts w:asciiTheme="majorBidi" w:hAnsiTheme="majorBidi" w:cstheme="majorBidi"/>
          <w:sz w:val="24"/>
          <w:szCs w:val="24"/>
        </w:rPr>
        <w:t>Transitional</w:t>
      </w:r>
    </w:p>
    <w:p w14:paraId="7E693712" w14:textId="77777777" w:rsidR="00574C12" w:rsidRPr="009930C2" w:rsidRDefault="00574C12" w:rsidP="00574C12">
      <w:pPr>
        <w:rPr>
          <w:rFonts w:asciiTheme="majorBidi" w:hAnsiTheme="majorBidi" w:cstheme="majorBidi"/>
          <w:sz w:val="24"/>
          <w:szCs w:val="24"/>
        </w:rPr>
      </w:pPr>
    </w:p>
    <w:p w14:paraId="52A6F9FC" w14:textId="347BFF6A" w:rsidR="00574C12" w:rsidRPr="009930C2" w:rsidRDefault="00574C12" w:rsidP="00574C12">
      <w:pPr>
        <w:rPr>
          <w:rFonts w:asciiTheme="majorBidi" w:hAnsiTheme="majorBidi" w:cstheme="majorBidi"/>
          <w:sz w:val="24"/>
          <w:szCs w:val="24"/>
        </w:rPr>
      </w:pPr>
      <w:r w:rsidRPr="009930C2">
        <w:rPr>
          <w:rFonts w:asciiTheme="majorBidi" w:hAnsiTheme="majorBidi" w:cstheme="majorBidi"/>
          <w:sz w:val="24"/>
          <w:szCs w:val="24"/>
        </w:rPr>
        <w:t>The thickness of the boundary layer increases with distance from the leading edge of the surface. It is typically characterized by the point where the velocity reaches 99% of the free stream velocity. Boundary layer thickness depends on factors such as fluid viscosity, flow velocity, and surface roughness. It is affected by the following factors:</w:t>
      </w:r>
    </w:p>
    <w:p w14:paraId="389AFBD1" w14:textId="107CF471" w:rsidR="00574C12" w:rsidRPr="009930C2" w:rsidRDefault="00574C12" w:rsidP="00574C12">
      <w:pPr>
        <w:pStyle w:val="ListParagraph"/>
        <w:numPr>
          <w:ilvl w:val="0"/>
          <w:numId w:val="20"/>
        </w:numPr>
        <w:ind w:left="360"/>
        <w:rPr>
          <w:rFonts w:asciiTheme="majorBidi" w:hAnsiTheme="majorBidi" w:cstheme="majorBidi"/>
          <w:sz w:val="24"/>
          <w:szCs w:val="24"/>
        </w:rPr>
      </w:pPr>
      <w:r w:rsidRPr="009930C2">
        <w:rPr>
          <w:rFonts w:asciiTheme="majorBidi" w:hAnsiTheme="majorBidi" w:cstheme="majorBidi"/>
          <w:sz w:val="24"/>
          <w:szCs w:val="24"/>
        </w:rPr>
        <w:t>Reynolds number (Re)</w:t>
      </w:r>
    </w:p>
    <w:p w14:paraId="3D886C44" w14:textId="18172A4A" w:rsidR="00574C12" w:rsidRPr="009930C2" w:rsidRDefault="00574C12" w:rsidP="00574C12">
      <w:pPr>
        <w:pStyle w:val="ListParagraph"/>
        <w:numPr>
          <w:ilvl w:val="0"/>
          <w:numId w:val="20"/>
        </w:numPr>
        <w:ind w:left="360"/>
        <w:rPr>
          <w:rFonts w:asciiTheme="majorBidi" w:hAnsiTheme="majorBidi" w:cstheme="majorBidi"/>
          <w:sz w:val="24"/>
          <w:szCs w:val="24"/>
        </w:rPr>
      </w:pPr>
      <w:r w:rsidRPr="009930C2">
        <w:rPr>
          <w:rFonts w:asciiTheme="majorBidi" w:hAnsiTheme="majorBidi" w:cstheme="majorBidi"/>
          <w:sz w:val="24"/>
          <w:szCs w:val="24"/>
        </w:rPr>
        <w:t>Surface Roughness</w:t>
      </w:r>
    </w:p>
    <w:p w14:paraId="56938415" w14:textId="0E6F514E" w:rsidR="00574C12" w:rsidRPr="009930C2" w:rsidRDefault="00574C12" w:rsidP="00574C12">
      <w:pPr>
        <w:pStyle w:val="ListParagraph"/>
        <w:numPr>
          <w:ilvl w:val="0"/>
          <w:numId w:val="20"/>
        </w:numPr>
        <w:ind w:left="360"/>
        <w:rPr>
          <w:rFonts w:asciiTheme="majorBidi" w:hAnsiTheme="majorBidi" w:cstheme="majorBidi"/>
          <w:sz w:val="24"/>
          <w:szCs w:val="24"/>
        </w:rPr>
      </w:pPr>
      <w:r w:rsidRPr="009930C2">
        <w:rPr>
          <w:rFonts w:asciiTheme="majorBidi" w:hAnsiTheme="majorBidi" w:cstheme="majorBidi"/>
          <w:sz w:val="24"/>
          <w:szCs w:val="24"/>
        </w:rPr>
        <w:t>Flow speed and direction</w:t>
      </w:r>
    </w:p>
    <w:p w14:paraId="03EAD8E1" w14:textId="46E2CBD5" w:rsidR="00574C12" w:rsidRPr="009930C2" w:rsidRDefault="00574C12" w:rsidP="00574C12">
      <w:pPr>
        <w:pStyle w:val="ListParagraph"/>
        <w:numPr>
          <w:ilvl w:val="0"/>
          <w:numId w:val="20"/>
        </w:numPr>
        <w:ind w:left="360"/>
        <w:rPr>
          <w:rFonts w:asciiTheme="majorBidi" w:hAnsiTheme="majorBidi" w:cstheme="majorBidi"/>
          <w:sz w:val="24"/>
          <w:szCs w:val="24"/>
        </w:rPr>
      </w:pPr>
      <w:r w:rsidRPr="009930C2">
        <w:rPr>
          <w:rFonts w:asciiTheme="majorBidi" w:hAnsiTheme="majorBidi" w:cstheme="majorBidi"/>
          <w:sz w:val="24"/>
          <w:szCs w:val="24"/>
        </w:rPr>
        <w:t>Pressure gradient</w:t>
      </w:r>
    </w:p>
    <w:p w14:paraId="594E1B80" w14:textId="77777777" w:rsidR="00F42B20" w:rsidRPr="009930C2" w:rsidRDefault="00F42B20" w:rsidP="00F42B20">
      <w:pPr>
        <w:rPr>
          <w:rFonts w:asciiTheme="majorBidi" w:hAnsiTheme="majorBidi" w:cstheme="majorBidi"/>
          <w:sz w:val="24"/>
          <w:szCs w:val="24"/>
        </w:rPr>
      </w:pPr>
    </w:p>
    <w:p w14:paraId="291750A5" w14:textId="77777777" w:rsidR="00D02E18" w:rsidRPr="009930C2" w:rsidRDefault="00D02E18" w:rsidP="00561E6A">
      <w:pPr>
        <w:keepNext/>
        <w:jc w:val="center"/>
        <w:rPr>
          <w:rFonts w:asciiTheme="majorBidi" w:hAnsiTheme="majorBidi" w:cstheme="majorBidi"/>
        </w:rPr>
      </w:pPr>
      <w:r w:rsidRPr="009930C2">
        <w:rPr>
          <w:rFonts w:asciiTheme="majorBidi" w:hAnsiTheme="majorBidi" w:cstheme="majorBidi"/>
          <w:noProof/>
        </w:rPr>
        <w:drawing>
          <wp:inline distT="0" distB="0" distL="0" distR="0" wp14:anchorId="237A69B7" wp14:editId="4C42BE03">
            <wp:extent cx="5193210" cy="1824990"/>
            <wp:effectExtent l="19050" t="19050" r="26670" b="22860"/>
            <wp:docPr id="464867213" name="Picture 2" descr="Basics Of Y Plus Boundary Layer And Wall Function In Turbulent F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Y Plus Boundary Layer And Wall Function In Turbulent Flow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027" cy="1846714"/>
                    </a:xfrm>
                    <a:prstGeom prst="rect">
                      <a:avLst/>
                    </a:prstGeom>
                    <a:noFill/>
                    <a:ln w="3175">
                      <a:solidFill>
                        <a:schemeClr val="tx1"/>
                      </a:solidFill>
                    </a:ln>
                  </pic:spPr>
                </pic:pic>
              </a:graphicData>
            </a:graphic>
          </wp:inline>
        </w:drawing>
      </w:r>
    </w:p>
    <w:p w14:paraId="4B7601E2" w14:textId="1E16B638" w:rsidR="00D02E18" w:rsidRPr="009930C2" w:rsidRDefault="00D02E18" w:rsidP="00D02E18">
      <w:pPr>
        <w:pStyle w:val="Caption"/>
        <w:jc w:val="center"/>
        <w:rPr>
          <w:rFonts w:asciiTheme="majorBidi" w:hAnsiTheme="majorBidi" w:cstheme="majorBidi"/>
          <w:sz w:val="24"/>
          <w:szCs w:val="24"/>
        </w:rPr>
      </w:pPr>
      <w:bookmarkStart w:id="8" w:name="_Toc181201215"/>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3</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Boundary Layers</w:t>
      </w:r>
      <w:bookmarkEnd w:id="8"/>
    </w:p>
    <w:p w14:paraId="69CCB93F" w14:textId="77777777" w:rsidR="00F42B20" w:rsidRPr="009930C2" w:rsidRDefault="00F42B20" w:rsidP="00F42B20">
      <w:pPr>
        <w:rPr>
          <w:rFonts w:asciiTheme="majorBidi" w:hAnsiTheme="majorBidi" w:cstheme="majorBidi"/>
          <w:sz w:val="24"/>
          <w:szCs w:val="24"/>
        </w:rPr>
      </w:pPr>
    </w:p>
    <w:p w14:paraId="1C93DC9D" w14:textId="6A1D0BDC" w:rsidR="006B3AAB" w:rsidRPr="009930C2" w:rsidRDefault="006B3AAB" w:rsidP="00B65477">
      <w:pPr>
        <w:pStyle w:val="Heading3"/>
        <w:rPr>
          <w:rFonts w:asciiTheme="majorBidi" w:hAnsiTheme="majorBidi"/>
          <w:b/>
          <w:bCs/>
          <w:sz w:val="24"/>
          <w:szCs w:val="24"/>
        </w:rPr>
      </w:pPr>
      <w:bookmarkStart w:id="9" w:name="_Toc181200046"/>
      <w:r w:rsidRPr="009930C2">
        <w:rPr>
          <w:rFonts w:asciiTheme="majorBidi" w:hAnsiTheme="majorBidi"/>
          <w:b/>
          <w:bCs/>
          <w:lang w:val="en-US"/>
        </w:rPr>
        <w:t>Angle of Attack</w:t>
      </w:r>
      <w:bookmarkEnd w:id="9"/>
    </w:p>
    <w:p w14:paraId="47B413F6" w14:textId="7F53B083" w:rsidR="006B3AAB" w:rsidRPr="009930C2" w:rsidRDefault="006B3AAB" w:rsidP="006B3AAB">
      <w:pPr>
        <w:rPr>
          <w:rFonts w:asciiTheme="majorBidi" w:hAnsiTheme="majorBidi" w:cstheme="majorBidi"/>
          <w:sz w:val="24"/>
          <w:szCs w:val="24"/>
        </w:rPr>
      </w:pPr>
      <w:r w:rsidRPr="009930C2">
        <w:rPr>
          <w:rFonts w:asciiTheme="majorBidi" w:hAnsiTheme="majorBidi" w:cstheme="majorBidi"/>
          <w:sz w:val="24"/>
          <w:szCs w:val="24"/>
        </w:rPr>
        <w:t>Angle of Attack (AoA) is a fundamental concept in aerodynamics, defining the angle between the chord line of an airfoil (such as a wing or a blade) and the direction of the oncoming airflow (relative wind). It is a critical parameter that influences the aerodynamic forces acting on an airfoil, particularly lift and drag. Mathematically, it is expressed as:</w:t>
      </w:r>
    </w:p>
    <w:p w14:paraId="626EAFAA" w14:textId="77777777" w:rsidR="006B3AAB" w:rsidRPr="009930C2" w:rsidRDefault="006B3AAB" w:rsidP="006B3AAB">
      <w:pPr>
        <w:rPr>
          <w:rFonts w:asciiTheme="majorBidi" w:hAnsiTheme="majorBidi" w:cstheme="majorBidi"/>
          <w:sz w:val="24"/>
          <w:szCs w:val="24"/>
        </w:rPr>
      </w:pPr>
    </w:p>
    <w:p w14:paraId="27B8B886" w14:textId="33E6393D" w:rsidR="006B3AAB" w:rsidRPr="009930C2" w:rsidRDefault="006B3AAB" w:rsidP="006B3AAB">
      <w:pPr>
        <w:rPr>
          <w:rFonts w:asciiTheme="majorBidi" w:hAnsiTheme="majorBidi" w:cstheme="majorBidi"/>
          <w:sz w:val="24"/>
          <w:szCs w:val="24"/>
        </w:rPr>
      </w:pPr>
      <m:oMathPara>
        <m:oMath>
          <m:r>
            <w:rPr>
              <w:rFonts w:ascii="Cambria Math" w:hAnsi="Cambria Math" w:cstheme="majorBidi"/>
              <w:sz w:val="24"/>
              <w:szCs w:val="24"/>
            </w:rPr>
            <m:t>a= θ- β</m:t>
          </m:r>
        </m:oMath>
      </m:oMathPara>
    </w:p>
    <w:p w14:paraId="1C976F6A" w14:textId="77777777" w:rsidR="006B3AAB" w:rsidRPr="009930C2" w:rsidRDefault="006B3AAB" w:rsidP="006B3AAB">
      <w:pPr>
        <w:rPr>
          <w:rFonts w:asciiTheme="majorBidi" w:hAnsiTheme="majorBidi" w:cstheme="majorBidi"/>
          <w:sz w:val="24"/>
          <w:szCs w:val="24"/>
        </w:rPr>
      </w:pPr>
      <w:r w:rsidRPr="009930C2">
        <w:rPr>
          <w:rFonts w:asciiTheme="majorBidi" w:hAnsiTheme="majorBidi" w:cstheme="majorBidi"/>
          <w:sz w:val="24"/>
          <w:szCs w:val="24"/>
        </w:rPr>
        <w:lastRenderedPageBreak/>
        <w:t>Where:</w:t>
      </w:r>
    </w:p>
    <w:p w14:paraId="50252753" w14:textId="0CC9E96F" w:rsidR="006B3AAB" w:rsidRPr="009930C2" w:rsidRDefault="006B3AAB" w:rsidP="000A49CB">
      <w:pPr>
        <w:pStyle w:val="ListParagraph"/>
        <w:numPr>
          <w:ilvl w:val="0"/>
          <w:numId w:val="37"/>
        </w:numPr>
        <w:ind w:left="360"/>
        <w:rPr>
          <w:rFonts w:asciiTheme="majorBidi" w:hAnsiTheme="majorBidi" w:cstheme="majorBidi"/>
          <w:sz w:val="24"/>
          <w:szCs w:val="24"/>
        </w:rPr>
      </w:pPr>
      <w:r w:rsidRPr="009930C2">
        <w:rPr>
          <w:rFonts w:asciiTheme="majorBidi" w:hAnsiTheme="majorBidi" w:cstheme="majorBidi"/>
          <w:sz w:val="24"/>
          <w:szCs w:val="24"/>
        </w:rPr>
        <w:t>α is the Angle of Attack.</w:t>
      </w:r>
    </w:p>
    <w:p w14:paraId="0172BC3C" w14:textId="7F06BA6B" w:rsidR="006B3AAB" w:rsidRPr="009930C2" w:rsidRDefault="006B3AAB" w:rsidP="000A49CB">
      <w:pPr>
        <w:pStyle w:val="ListParagraph"/>
        <w:numPr>
          <w:ilvl w:val="0"/>
          <w:numId w:val="37"/>
        </w:numPr>
        <w:ind w:left="360"/>
        <w:rPr>
          <w:rFonts w:asciiTheme="majorBidi" w:hAnsiTheme="majorBidi" w:cstheme="majorBidi"/>
          <w:sz w:val="24"/>
          <w:szCs w:val="24"/>
        </w:rPr>
      </w:pPr>
      <w:r w:rsidRPr="009930C2">
        <w:rPr>
          <w:rFonts w:asciiTheme="majorBidi" w:hAnsiTheme="majorBidi" w:cstheme="majorBidi"/>
          <w:sz w:val="24"/>
          <w:szCs w:val="24"/>
        </w:rPr>
        <w:t>θ is the pitch angle (orientation of the airfoil relative to a fixed reference).</w:t>
      </w:r>
    </w:p>
    <w:p w14:paraId="27C942E7" w14:textId="349905E1" w:rsidR="006B3AAB" w:rsidRPr="009930C2" w:rsidRDefault="006B3AAB" w:rsidP="000A49CB">
      <w:pPr>
        <w:pStyle w:val="ListParagraph"/>
        <w:numPr>
          <w:ilvl w:val="0"/>
          <w:numId w:val="37"/>
        </w:numPr>
        <w:ind w:left="360"/>
        <w:rPr>
          <w:rFonts w:asciiTheme="majorBidi" w:hAnsiTheme="majorBidi" w:cstheme="majorBidi"/>
          <w:sz w:val="24"/>
          <w:szCs w:val="24"/>
        </w:rPr>
      </w:pPr>
      <w:r w:rsidRPr="009930C2">
        <w:rPr>
          <w:rFonts w:asciiTheme="majorBidi" w:hAnsiTheme="majorBidi" w:cstheme="majorBidi"/>
          <w:sz w:val="24"/>
          <w:szCs w:val="24"/>
        </w:rPr>
        <w:t>β is the angle of the relative wind to the horizontal.</w:t>
      </w:r>
    </w:p>
    <w:p w14:paraId="16586218" w14:textId="469990D0" w:rsidR="006B3AAB" w:rsidRDefault="006B3AAB" w:rsidP="006B3AAB">
      <w:pPr>
        <w:rPr>
          <w:rFonts w:asciiTheme="majorBidi" w:hAnsiTheme="majorBidi" w:cstheme="majorBidi"/>
          <w:sz w:val="24"/>
          <w:szCs w:val="24"/>
        </w:rPr>
      </w:pPr>
    </w:p>
    <w:p w14:paraId="57B7E897" w14:textId="77777777" w:rsidR="006B3AAB" w:rsidRPr="009930C2" w:rsidRDefault="006B3AAB" w:rsidP="006B3AAB">
      <w:pPr>
        <w:rPr>
          <w:rFonts w:asciiTheme="majorBidi" w:hAnsiTheme="majorBidi" w:cstheme="majorBidi"/>
          <w:sz w:val="24"/>
          <w:szCs w:val="24"/>
        </w:rPr>
      </w:pPr>
      <w:r w:rsidRPr="009930C2">
        <w:rPr>
          <w:rFonts w:asciiTheme="majorBidi" w:hAnsiTheme="majorBidi" w:cstheme="majorBidi"/>
          <w:sz w:val="24"/>
          <w:szCs w:val="24"/>
        </w:rPr>
        <w:t>The Angle of Attack is crucial because it directly affects the lift and drag forces on an airfoil. As the Angle of Attack increases, the lift also increases, up to a certain point known as the critical angle. Beyond this critical angle, the airfoil experiences a stall, where lift dramatically decreases, and drag increases significantly.</w:t>
      </w:r>
    </w:p>
    <w:p w14:paraId="7C4670A1" w14:textId="30BEB910" w:rsidR="006B3AAB" w:rsidRPr="009930C2" w:rsidRDefault="006B3AAB" w:rsidP="006B3AAB">
      <w:pPr>
        <w:rPr>
          <w:rFonts w:asciiTheme="majorBidi" w:hAnsiTheme="majorBidi" w:cstheme="majorBidi"/>
          <w:sz w:val="24"/>
          <w:szCs w:val="24"/>
        </w:rPr>
      </w:pPr>
      <w:r w:rsidRPr="009930C2">
        <w:rPr>
          <w:rFonts w:asciiTheme="majorBidi" w:hAnsiTheme="majorBidi" w:cstheme="majorBidi"/>
          <w:sz w:val="24"/>
          <w:szCs w:val="24"/>
        </w:rPr>
        <w:t>The AoA is also affected by some parameters, which include:</w:t>
      </w:r>
    </w:p>
    <w:p w14:paraId="355BD111" w14:textId="63B0D4D2" w:rsidR="006B3AAB" w:rsidRPr="009930C2" w:rsidRDefault="006B3AAB" w:rsidP="006B3AAB">
      <w:pPr>
        <w:pStyle w:val="ListParagraph"/>
        <w:numPr>
          <w:ilvl w:val="0"/>
          <w:numId w:val="21"/>
        </w:numPr>
        <w:ind w:left="360"/>
        <w:rPr>
          <w:rFonts w:asciiTheme="majorBidi" w:hAnsiTheme="majorBidi" w:cstheme="majorBidi"/>
          <w:sz w:val="24"/>
          <w:szCs w:val="24"/>
        </w:rPr>
      </w:pPr>
      <w:r w:rsidRPr="009930C2">
        <w:rPr>
          <w:rFonts w:asciiTheme="majorBidi" w:hAnsiTheme="majorBidi" w:cstheme="majorBidi"/>
          <w:sz w:val="24"/>
          <w:szCs w:val="24"/>
        </w:rPr>
        <w:t>Airfoil Shape</w:t>
      </w:r>
    </w:p>
    <w:p w14:paraId="7A632811" w14:textId="2592E1BD" w:rsidR="006B3AAB" w:rsidRPr="009930C2" w:rsidRDefault="006B3AAB" w:rsidP="006B3AAB">
      <w:pPr>
        <w:pStyle w:val="ListParagraph"/>
        <w:numPr>
          <w:ilvl w:val="0"/>
          <w:numId w:val="21"/>
        </w:numPr>
        <w:ind w:left="360"/>
        <w:rPr>
          <w:rFonts w:asciiTheme="majorBidi" w:hAnsiTheme="majorBidi" w:cstheme="majorBidi"/>
          <w:sz w:val="24"/>
          <w:szCs w:val="24"/>
        </w:rPr>
      </w:pPr>
      <w:r w:rsidRPr="009930C2">
        <w:rPr>
          <w:rFonts w:asciiTheme="majorBidi" w:hAnsiTheme="majorBidi" w:cstheme="majorBidi"/>
          <w:sz w:val="24"/>
          <w:szCs w:val="24"/>
        </w:rPr>
        <w:t>Flow Conditions</w:t>
      </w:r>
    </w:p>
    <w:p w14:paraId="49051B0C" w14:textId="11E1559B" w:rsidR="006B3AAB" w:rsidRPr="009930C2" w:rsidRDefault="006B3AAB" w:rsidP="006B3AAB">
      <w:pPr>
        <w:pStyle w:val="ListParagraph"/>
        <w:numPr>
          <w:ilvl w:val="0"/>
          <w:numId w:val="21"/>
        </w:numPr>
        <w:ind w:left="360"/>
        <w:rPr>
          <w:rFonts w:asciiTheme="majorBidi" w:hAnsiTheme="majorBidi" w:cstheme="majorBidi"/>
          <w:sz w:val="24"/>
          <w:szCs w:val="24"/>
        </w:rPr>
      </w:pPr>
      <w:r w:rsidRPr="009930C2">
        <w:rPr>
          <w:rFonts w:asciiTheme="majorBidi" w:hAnsiTheme="majorBidi" w:cstheme="majorBidi"/>
          <w:sz w:val="24"/>
          <w:szCs w:val="24"/>
        </w:rPr>
        <w:t>Aircraft Attitude</w:t>
      </w:r>
    </w:p>
    <w:p w14:paraId="419E9989" w14:textId="0C9DE292" w:rsidR="006B3AAB" w:rsidRPr="009930C2" w:rsidRDefault="006B3AAB" w:rsidP="006B3AAB">
      <w:pPr>
        <w:pStyle w:val="ListParagraph"/>
        <w:numPr>
          <w:ilvl w:val="0"/>
          <w:numId w:val="21"/>
        </w:numPr>
        <w:ind w:left="360"/>
        <w:rPr>
          <w:rFonts w:asciiTheme="majorBidi" w:hAnsiTheme="majorBidi" w:cstheme="majorBidi"/>
          <w:sz w:val="24"/>
          <w:szCs w:val="24"/>
        </w:rPr>
      </w:pPr>
      <w:r w:rsidRPr="009930C2">
        <w:rPr>
          <w:rFonts w:asciiTheme="majorBidi" w:hAnsiTheme="majorBidi" w:cstheme="majorBidi"/>
          <w:sz w:val="24"/>
          <w:szCs w:val="24"/>
        </w:rPr>
        <w:t>Control Inputs</w:t>
      </w:r>
    </w:p>
    <w:p w14:paraId="4CC2BE98" w14:textId="77777777" w:rsidR="00F66BE8" w:rsidRPr="009930C2" w:rsidRDefault="00F66BE8" w:rsidP="00F66BE8">
      <w:pPr>
        <w:rPr>
          <w:rFonts w:asciiTheme="majorBidi" w:hAnsiTheme="majorBidi" w:cstheme="majorBidi"/>
          <w:sz w:val="24"/>
          <w:szCs w:val="24"/>
        </w:rPr>
      </w:pPr>
    </w:p>
    <w:p w14:paraId="549C9D1D" w14:textId="77777777" w:rsidR="00F66BE8" w:rsidRPr="009930C2" w:rsidRDefault="00F66BE8" w:rsidP="00561E6A">
      <w:pPr>
        <w:keepNext/>
        <w:jc w:val="center"/>
        <w:rPr>
          <w:rFonts w:asciiTheme="majorBidi" w:hAnsiTheme="majorBidi" w:cstheme="majorBidi"/>
        </w:rPr>
      </w:pPr>
      <w:r w:rsidRPr="009930C2">
        <w:rPr>
          <w:rFonts w:asciiTheme="majorBidi" w:hAnsiTheme="majorBidi" w:cstheme="majorBidi"/>
          <w:noProof/>
        </w:rPr>
        <w:drawing>
          <wp:inline distT="0" distB="0" distL="0" distR="0" wp14:anchorId="0DAAA76F" wp14:editId="143E167B">
            <wp:extent cx="4415790" cy="1779560"/>
            <wp:effectExtent l="19050" t="19050" r="22860" b="11430"/>
            <wp:docPr id="1188981743" name="Picture 3" descr="Energies | Free Full-Text | Windcatcher Louvers to Improve Venti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rgies | Free Full-Text | Windcatcher Louvers to Improve Ventilation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6970" cy="1796156"/>
                    </a:xfrm>
                    <a:prstGeom prst="rect">
                      <a:avLst/>
                    </a:prstGeom>
                    <a:noFill/>
                    <a:ln w="3175">
                      <a:solidFill>
                        <a:schemeClr val="tx1"/>
                      </a:solidFill>
                    </a:ln>
                  </pic:spPr>
                </pic:pic>
              </a:graphicData>
            </a:graphic>
          </wp:inline>
        </w:drawing>
      </w:r>
    </w:p>
    <w:p w14:paraId="29E39967" w14:textId="7F33E34C" w:rsidR="00F66BE8" w:rsidRPr="009930C2" w:rsidRDefault="00F66BE8" w:rsidP="00F66BE8">
      <w:pPr>
        <w:pStyle w:val="Caption"/>
        <w:jc w:val="center"/>
        <w:rPr>
          <w:rFonts w:asciiTheme="majorBidi" w:hAnsiTheme="majorBidi" w:cstheme="majorBidi"/>
          <w:sz w:val="28"/>
          <w:szCs w:val="28"/>
        </w:rPr>
      </w:pPr>
      <w:bookmarkStart w:id="10" w:name="_Toc181201216"/>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4</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Angle of Attack &amp; Chord Line</w:t>
      </w:r>
      <w:bookmarkEnd w:id="10"/>
    </w:p>
    <w:p w14:paraId="1D5341B5" w14:textId="77777777" w:rsidR="006F16D3" w:rsidRPr="009930C2" w:rsidRDefault="006F16D3" w:rsidP="006F16D3">
      <w:pPr>
        <w:rPr>
          <w:rFonts w:asciiTheme="majorBidi" w:hAnsiTheme="majorBidi" w:cstheme="majorBidi"/>
          <w:sz w:val="24"/>
          <w:szCs w:val="24"/>
        </w:rPr>
      </w:pPr>
    </w:p>
    <w:p w14:paraId="3C86EB78" w14:textId="5B402487" w:rsidR="00A214A9" w:rsidRPr="009930C2" w:rsidRDefault="00A214A9" w:rsidP="00B65477">
      <w:pPr>
        <w:pStyle w:val="Heading3"/>
        <w:rPr>
          <w:rFonts w:asciiTheme="majorBidi" w:hAnsiTheme="majorBidi"/>
          <w:b/>
          <w:bCs/>
          <w:sz w:val="24"/>
          <w:szCs w:val="24"/>
        </w:rPr>
      </w:pPr>
      <w:bookmarkStart w:id="11" w:name="_Toc181200047"/>
      <w:r w:rsidRPr="009930C2">
        <w:rPr>
          <w:rFonts w:asciiTheme="majorBidi" w:hAnsiTheme="majorBidi"/>
          <w:b/>
          <w:bCs/>
          <w:lang w:val="en-US"/>
        </w:rPr>
        <w:t>Bagging Regressor</w:t>
      </w:r>
      <w:r w:rsidR="00F42B20" w:rsidRPr="009930C2">
        <w:rPr>
          <w:rFonts w:asciiTheme="majorBidi" w:hAnsiTheme="majorBidi"/>
          <w:b/>
          <w:bCs/>
          <w:lang w:val="en-US"/>
        </w:rPr>
        <w:t xml:space="preserve"> &amp;</w:t>
      </w:r>
      <w:r w:rsidRPr="009930C2">
        <w:rPr>
          <w:rFonts w:asciiTheme="majorBidi" w:hAnsiTheme="majorBidi"/>
          <w:b/>
          <w:bCs/>
          <w:lang w:val="en-US"/>
        </w:rPr>
        <w:t xml:space="preserve"> Random Forest</w:t>
      </w:r>
      <w:bookmarkEnd w:id="11"/>
    </w:p>
    <w:p w14:paraId="60387896" w14:textId="736F108A" w:rsidR="00A214A9" w:rsidRPr="009930C2" w:rsidRDefault="00A214A9" w:rsidP="006F16D3">
      <w:pPr>
        <w:rPr>
          <w:rFonts w:asciiTheme="majorBidi" w:hAnsiTheme="majorBidi" w:cstheme="majorBidi"/>
          <w:sz w:val="24"/>
          <w:szCs w:val="24"/>
        </w:rPr>
      </w:pPr>
      <w:r w:rsidRPr="009930C2">
        <w:rPr>
          <w:rFonts w:asciiTheme="majorBidi" w:hAnsiTheme="majorBidi" w:cstheme="majorBidi"/>
          <w:sz w:val="24"/>
          <w:szCs w:val="24"/>
        </w:rPr>
        <w:t>Bagging Regressor is an ensemble learning technique aimed at enhancing the accuracy and robustness of regression models. "Bagging," short for Bootstrap Aggregating, involves training multiple instances of the same model on different subsets of the training data created through bootstrap sampling (random sampling with replacement). The primary goal of bagging is to reduce variance and prevent overfitting by averaging the predictions of these multiple models.</w:t>
      </w:r>
    </w:p>
    <w:p w14:paraId="3C078B7E" w14:textId="02301526" w:rsidR="00A214A9" w:rsidRPr="009930C2" w:rsidRDefault="00A214A9" w:rsidP="006F16D3">
      <w:pPr>
        <w:rPr>
          <w:rFonts w:asciiTheme="majorBidi" w:hAnsiTheme="majorBidi" w:cstheme="majorBidi"/>
          <w:sz w:val="24"/>
          <w:szCs w:val="24"/>
        </w:rPr>
      </w:pPr>
      <w:r w:rsidRPr="009930C2">
        <w:rPr>
          <w:rFonts w:asciiTheme="majorBidi" w:hAnsiTheme="majorBidi" w:cstheme="majorBidi"/>
          <w:sz w:val="24"/>
          <w:szCs w:val="24"/>
        </w:rPr>
        <w:t>Random Forest, an extension of the bagging method specifically designed for decision trees, adds an extra layer of randomness to further improve performance. In Random Forest, not only are bootstrap samples used, but each node in the decision trees considers a random subset of features when splitting. This additional randomness helps in reducing correlation among individual trees, leading to more robust and accurate predictions.</w:t>
      </w:r>
    </w:p>
    <w:p w14:paraId="0DFA4A5A" w14:textId="22382363" w:rsidR="00A214A9" w:rsidRPr="009930C2" w:rsidRDefault="00F42B20" w:rsidP="006F16D3">
      <w:pPr>
        <w:rPr>
          <w:rFonts w:asciiTheme="majorBidi" w:hAnsiTheme="majorBidi" w:cstheme="majorBidi"/>
          <w:sz w:val="24"/>
          <w:szCs w:val="24"/>
        </w:rPr>
      </w:pPr>
      <w:r w:rsidRPr="009930C2">
        <w:rPr>
          <w:rFonts w:asciiTheme="majorBidi" w:hAnsiTheme="majorBidi" w:cstheme="majorBidi"/>
          <w:sz w:val="24"/>
          <w:szCs w:val="24"/>
        </w:rPr>
        <w:t>The working mechanism of both of these are as follows:</w:t>
      </w:r>
    </w:p>
    <w:p w14:paraId="675F7080" w14:textId="77777777" w:rsidR="00F42B20" w:rsidRPr="009930C2" w:rsidRDefault="00F42B20" w:rsidP="006F16D3">
      <w:pPr>
        <w:rPr>
          <w:rFonts w:asciiTheme="majorBidi" w:hAnsiTheme="majorBidi" w:cstheme="majorBidi"/>
          <w:sz w:val="24"/>
          <w:szCs w:val="24"/>
        </w:rPr>
      </w:pPr>
    </w:p>
    <w:p w14:paraId="56B7F0A2" w14:textId="77777777"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Bagging Regressor:</w:t>
      </w:r>
    </w:p>
    <w:p w14:paraId="6D2A8608" w14:textId="77777777" w:rsidR="00F42B20" w:rsidRPr="009930C2" w:rsidRDefault="00F42B20" w:rsidP="00F42B20">
      <w:pPr>
        <w:pStyle w:val="ListParagraph"/>
        <w:numPr>
          <w:ilvl w:val="0"/>
          <w:numId w:val="32"/>
        </w:numPr>
        <w:ind w:left="360"/>
        <w:rPr>
          <w:rFonts w:asciiTheme="majorBidi" w:hAnsiTheme="majorBidi" w:cstheme="majorBidi"/>
          <w:sz w:val="24"/>
          <w:szCs w:val="24"/>
        </w:rPr>
      </w:pPr>
      <w:r w:rsidRPr="009930C2">
        <w:rPr>
          <w:rFonts w:asciiTheme="majorBidi" w:hAnsiTheme="majorBidi" w:cstheme="majorBidi"/>
          <w:sz w:val="24"/>
          <w:szCs w:val="24"/>
          <w:u w:val="single"/>
        </w:rPr>
        <w:t>Bootstrap Sampling:</w:t>
      </w:r>
      <w:r w:rsidRPr="009930C2">
        <w:rPr>
          <w:rFonts w:asciiTheme="majorBidi" w:hAnsiTheme="majorBidi" w:cstheme="majorBidi"/>
          <w:sz w:val="24"/>
          <w:szCs w:val="24"/>
        </w:rPr>
        <w:t xml:space="preserve"> Generate multiple random subsets of the original dataset with replacement.</w:t>
      </w:r>
    </w:p>
    <w:p w14:paraId="1C87CA1A" w14:textId="77777777" w:rsidR="00F42B20" w:rsidRPr="009930C2" w:rsidRDefault="00F42B20" w:rsidP="00F42B20">
      <w:pPr>
        <w:pStyle w:val="ListParagraph"/>
        <w:numPr>
          <w:ilvl w:val="0"/>
          <w:numId w:val="32"/>
        </w:numPr>
        <w:ind w:left="360"/>
        <w:rPr>
          <w:rFonts w:asciiTheme="majorBidi" w:hAnsiTheme="majorBidi" w:cstheme="majorBidi"/>
          <w:sz w:val="24"/>
          <w:szCs w:val="24"/>
        </w:rPr>
      </w:pPr>
      <w:r w:rsidRPr="009930C2">
        <w:rPr>
          <w:rFonts w:asciiTheme="majorBidi" w:hAnsiTheme="majorBidi" w:cstheme="majorBidi"/>
          <w:sz w:val="24"/>
          <w:szCs w:val="24"/>
          <w:u w:val="single"/>
        </w:rPr>
        <w:t>Training Multiple Models:</w:t>
      </w:r>
      <w:r w:rsidRPr="009930C2">
        <w:rPr>
          <w:rFonts w:asciiTheme="majorBidi" w:hAnsiTheme="majorBidi" w:cstheme="majorBidi"/>
          <w:sz w:val="24"/>
          <w:szCs w:val="24"/>
        </w:rPr>
        <w:t xml:space="preserve"> Train an individual regression model (base estimator) on each bootstrap sample.</w:t>
      </w:r>
    </w:p>
    <w:p w14:paraId="44FF9077" w14:textId="77777777" w:rsidR="00F42B20" w:rsidRDefault="00F42B20" w:rsidP="00F42B20">
      <w:pPr>
        <w:pStyle w:val="ListParagraph"/>
        <w:numPr>
          <w:ilvl w:val="0"/>
          <w:numId w:val="32"/>
        </w:numPr>
        <w:ind w:left="360"/>
        <w:rPr>
          <w:rFonts w:asciiTheme="majorBidi" w:hAnsiTheme="majorBidi" w:cstheme="majorBidi"/>
          <w:sz w:val="24"/>
          <w:szCs w:val="24"/>
        </w:rPr>
      </w:pPr>
      <w:r w:rsidRPr="009930C2">
        <w:rPr>
          <w:rFonts w:asciiTheme="majorBidi" w:hAnsiTheme="majorBidi" w:cstheme="majorBidi"/>
          <w:sz w:val="24"/>
          <w:szCs w:val="24"/>
          <w:u w:val="single"/>
        </w:rPr>
        <w:t>Aggregation:</w:t>
      </w:r>
      <w:r w:rsidRPr="009930C2">
        <w:rPr>
          <w:rFonts w:asciiTheme="majorBidi" w:hAnsiTheme="majorBidi" w:cstheme="majorBidi"/>
          <w:sz w:val="24"/>
          <w:szCs w:val="24"/>
        </w:rPr>
        <w:t xml:space="preserve"> Aggregate the predictions from all models, typically by averaging, to obtain the final prediction.</w:t>
      </w:r>
    </w:p>
    <w:p w14:paraId="229E35A5" w14:textId="77777777" w:rsidR="00561E6A" w:rsidRPr="00561E6A" w:rsidRDefault="00561E6A" w:rsidP="00561E6A">
      <w:pPr>
        <w:rPr>
          <w:rFonts w:asciiTheme="majorBidi" w:hAnsiTheme="majorBidi" w:cstheme="majorBidi"/>
          <w:sz w:val="24"/>
          <w:szCs w:val="24"/>
        </w:rPr>
      </w:pPr>
    </w:p>
    <w:p w14:paraId="4CAB8CC5" w14:textId="77777777"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Random Forest:</w:t>
      </w:r>
    </w:p>
    <w:p w14:paraId="1425CE3C" w14:textId="77777777" w:rsidR="00F42B20" w:rsidRPr="009930C2" w:rsidRDefault="00F42B20" w:rsidP="00F42B20">
      <w:pPr>
        <w:pStyle w:val="ListParagraph"/>
        <w:numPr>
          <w:ilvl w:val="0"/>
          <w:numId w:val="33"/>
        </w:numPr>
        <w:ind w:left="360"/>
        <w:rPr>
          <w:rFonts w:asciiTheme="majorBidi" w:hAnsiTheme="majorBidi" w:cstheme="majorBidi"/>
          <w:sz w:val="24"/>
          <w:szCs w:val="24"/>
        </w:rPr>
      </w:pPr>
      <w:r w:rsidRPr="009930C2">
        <w:rPr>
          <w:rFonts w:asciiTheme="majorBidi" w:hAnsiTheme="majorBidi" w:cstheme="majorBidi"/>
          <w:sz w:val="24"/>
          <w:szCs w:val="24"/>
          <w:u w:val="single"/>
        </w:rPr>
        <w:t>Bootstrap Sampling:</w:t>
      </w:r>
      <w:r w:rsidRPr="009930C2">
        <w:rPr>
          <w:rFonts w:asciiTheme="majorBidi" w:hAnsiTheme="majorBidi" w:cstheme="majorBidi"/>
          <w:sz w:val="24"/>
          <w:szCs w:val="24"/>
        </w:rPr>
        <w:t xml:space="preserve"> Create multiple bootstrap samples from the dataset.</w:t>
      </w:r>
    </w:p>
    <w:p w14:paraId="1A5BF391" w14:textId="77777777" w:rsidR="00F42B20" w:rsidRPr="009930C2" w:rsidRDefault="00F42B20" w:rsidP="00F42B20">
      <w:pPr>
        <w:pStyle w:val="ListParagraph"/>
        <w:numPr>
          <w:ilvl w:val="0"/>
          <w:numId w:val="33"/>
        </w:numPr>
        <w:ind w:left="360"/>
        <w:rPr>
          <w:rFonts w:asciiTheme="majorBidi" w:hAnsiTheme="majorBidi" w:cstheme="majorBidi"/>
          <w:sz w:val="24"/>
          <w:szCs w:val="24"/>
        </w:rPr>
      </w:pPr>
      <w:r w:rsidRPr="009930C2">
        <w:rPr>
          <w:rFonts w:asciiTheme="majorBidi" w:hAnsiTheme="majorBidi" w:cstheme="majorBidi"/>
          <w:sz w:val="24"/>
          <w:szCs w:val="24"/>
          <w:u w:val="single"/>
        </w:rPr>
        <w:t>Random Feature Selection:</w:t>
      </w:r>
      <w:r w:rsidRPr="009930C2">
        <w:rPr>
          <w:rFonts w:asciiTheme="majorBidi" w:hAnsiTheme="majorBidi" w:cstheme="majorBidi"/>
          <w:sz w:val="24"/>
          <w:szCs w:val="24"/>
        </w:rPr>
        <w:t xml:space="preserve"> At each node, a random subset of features is selected for splitting the data.</w:t>
      </w:r>
    </w:p>
    <w:p w14:paraId="745EEC64" w14:textId="77777777" w:rsidR="00F42B20" w:rsidRPr="009930C2" w:rsidRDefault="00F42B20" w:rsidP="00F42B20">
      <w:pPr>
        <w:pStyle w:val="ListParagraph"/>
        <w:numPr>
          <w:ilvl w:val="0"/>
          <w:numId w:val="33"/>
        </w:numPr>
        <w:ind w:left="360"/>
        <w:rPr>
          <w:rFonts w:asciiTheme="majorBidi" w:hAnsiTheme="majorBidi" w:cstheme="majorBidi"/>
          <w:sz w:val="24"/>
          <w:szCs w:val="24"/>
        </w:rPr>
      </w:pPr>
      <w:r w:rsidRPr="009930C2">
        <w:rPr>
          <w:rFonts w:asciiTheme="majorBidi" w:hAnsiTheme="majorBidi" w:cstheme="majorBidi"/>
          <w:sz w:val="24"/>
          <w:szCs w:val="24"/>
          <w:u w:val="single"/>
        </w:rPr>
        <w:t>Training Multiple Decision Trees:</w:t>
      </w:r>
      <w:r w:rsidRPr="009930C2">
        <w:rPr>
          <w:rFonts w:asciiTheme="majorBidi" w:hAnsiTheme="majorBidi" w:cstheme="majorBidi"/>
          <w:sz w:val="24"/>
          <w:szCs w:val="24"/>
        </w:rPr>
        <w:t xml:space="preserve"> Train decision trees on each bootstrap sample.</w:t>
      </w:r>
    </w:p>
    <w:p w14:paraId="4EF67684" w14:textId="1E4F7B02" w:rsidR="00A214A9" w:rsidRPr="009930C2" w:rsidRDefault="00F42B20" w:rsidP="00F42B20">
      <w:pPr>
        <w:pStyle w:val="ListParagraph"/>
        <w:numPr>
          <w:ilvl w:val="0"/>
          <w:numId w:val="33"/>
        </w:numPr>
        <w:ind w:left="360"/>
        <w:rPr>
          <w:rFonts w:asciiTheme="majorBidi" w:hAnsiTheme="majorBidi" w:cstheme="majorBidi"/>
          <w:sz w:val="24"/>
          <w:szCs w:val="24"/>
        </w:rPr>
      </w:pPr>
      <w:r w:rsidRPr="009930C2">
        <w:rPr>
          <w:rFonts w:asciiTheme="majorBidi" w:hAnsiTheme="majorBidi" w:cstheme="majorBidi"/>
          <w:sz w:val="24"/>
          <w:szCs w:val="24"/>
          <w:u w:val="single"/>
        </w:rPr>
        <w:t>Aggregation:</w:t>
      </w:r>
      <w:r w:rsidRPr="009930C2">
        <w:rPr>
          <w:rFonts w:asciiTheme="majorBidi" w:hAnsiTheme="majorBidi" w:cstheme="majorBidi"/>
          <w:sz w:val="24"/>
          <w:szCs w:val="24"/>
        </w:rPr>
        <w:t xml:space="preserve"> Combine the predictions of all trees by averaging (regression) or voting (classification).</w:t>
      </w:r>
    </w:p>
    <w:p w14:paraId="62BDE51D" w14:textId="202A004B" w:rsidR="006F16D3" w:rsidRPr="009930C2" w:rsidRDefault="006F16D3" w:rsidP="00B65477">
      <w:pPr>
        <w:pStyle w:val="Heading2"/>
        <w:rPr>
          <w:rFonts w:asciiTheme="majorBidi" w:hAnsiTheme="majorBidi"/>
          <w:b/>
          <w:bCs/>
          <w:sz w:val="24"/>
          <w:szCs w:val="24"/>
        </w:rPr>
      </w:pPr>
      <w:bookmarkStart w:id="12" w:name="_Toc181200048"/>
      <w:r w:rsidRPr="009930C2">
        <w:rPr>
          <w:rFonts w:asciiTheme="majorBidi" w:hAnsiTheme="majorBidi"/>
          <w:b/>
          <w:bCs/>
          <w:lang w:val="en-US"/>
        </w:rPr>
        <w:lastRenderedPageBreak/>
        <w:t>DATASET OVERVIEW</w:t>
      </w:r>
      <w:bookmarkEnd w:id="12"/>
    </w:p>
    <w:p w14:paraId="03A97B91" w14:textId="77777777" w:rsidR="006F16D3" w:rsidRPr="009930C2" w:rsidRDefault="006F16D3" w:rsidP="006F16D3">
      <w:pPr>
        <w:rPr>
          <w:rFonts w:asciiTheme="majorBidi" w:hAnsiTheme="majorBidi" w:cstheme="majorBidi"/>
          <w:sz w:val="24"/>
          <w:szCs w:val="24"/>
        </w:rPr>
      </w:pPr>
    </w:p>
    <w:p w14:paraId="7B843DE4"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NASA Airfoil Self-Noise Dataset comprises measurements from tests performed on NACA 0012 airfoils of different sizes, subjected to various wind tunnel speeds and angles of attack. The dataset includes the following parameters:</w:t>
      </w:r>
    </w:p>
    <w:p w14:paraId="1B474E6A" w14:textId="77777777" w:rsidR="006F16D3" w:rsidRPr="009930C2" w:rsidRDefault="006F16D3" w:rsidP="006F16D3">
      <w:pPr>
        <w:numPr>
          <w:ilvl w:val="0"/>
          <w:numId w:val="22"/>
        </w:numPr>
        <w:rPr>
          <w:rFonts w:asciiTheme="majorBidi" w:hAnsiTheme="majorBidi" w:cstheme="majorBidi"/>
          <w:sz w:val="24"/>
          <w:szCs w:val="24"/>
        </w:rPr>
      </w:pPr>
      <w:r w:rsidRPr="009930C2">
        <w:rPr>
          <w:rFonts w:asciiTheme="majorBidi" w:hAnsiTheme="majorBidi" w:cstheme="majorBidi"/>
          <w:sz w:val="24"/>
          <w:szCs w:val="24"/>
        </w:rPr>
        <w:t>f: Frequency (Hz)</w:t>
      </w:r>
    </w:p>
    <w:p w14:paraId="1997F248" w14:textId="4AE46FE1" w:rsidR="006F16D3" w:rsidRPr="009930C2" w:rsidRDefault="00F42B20" w:rsidP="006F16D3">
      <w:pPr>
        <w:numPr>
          <w:ilvl w:val="0"/>
          <w:numId w:val="22"/>
        </w:numPr>
        <w:rPr>
          <w:rFonts w:asciiTheme="majorBidi" w:hAnsiTheme="majorBidi" w:cstheme="majorBidi"/>
          <w:sz w:val="24"/>
          <w:szCs w:val="24"/>
        </w:rPr>
      </w:pPr>
      <w:r w:rsidRPr="009930C2">
        <w:rPr>
          <w:rFonts w:asciiTheme="majorBidi" w:hAnsiTheme="majorBidi" w:cstheme="majorBidi"/>
          <w:sz w:val="24"/>
          <w:szCs w:val="24"/>
        </w:rPr>
        <w:t>α (alpha):</w:t>
      </w:r>
      <w:r w:rsidR="006F16D3" w:rsidRPr="009930C2">
        <w:rPr>
          <w:rFonts w:asciiTheme="majorBidi" w:hAnsiTheme="majorBidi" w:cstheme="majorBidi"/>
          <w:sz w:val="24"/>
          <w:szCs w:val="24"/>
        </w:rPr>
        <w:t xml:space="preserve"> Angle of attack (degrees)</w:t>
      </w:r>
    </w:p>
    <w:p w14:paraId="7536695A" w14:textId="77777777" w:rsidR="006F16D3" w:rsidRPr="009930C2" w:rsidRDefault="006F16D3" w:rsidP="006F16D3">
      <w:pPr>
        <w:numPr>
          <w:ilvl w:val="0"/>
          <w:numId w:val="22"/>
        </w:numPr>
        <w:rPr>
          <w:rFonts w:asciiTheme="majorBidi" w:hAnsiTheme="majorBidi" w:cstheme="majorBidi"/>
          <w:sz w:val="24"/>
          <w:szCs w:val="24"/>
        </w:rPr>
      </w:pPr>
      <w:r w:rsidRPr="009930C2">
        <w:rPr>
          <w:rFonts w:asciiTheme="majorBidi" w:hAnsiTheme="majorBidi" w:cstheme="majorBidi"/>
          <w:sz w:val="24"/>
          <w:szCs w:val="24"/>
        </w:rPr>
        <w:t>c: Chord length (meters)</w:t>
      </w:r>
    </w:p>
    <w:p w14:paraId="4374A08D" w14:textId="4ED79EB0" w:rsidR="006F16D3" w:rsidRPr="009930C2" w:rsidRDefault="0091647D" w:rsidP="006F16D3">
      <w:pPr>
        <w:numPr>
          <w:ilvl w:val="0"/>
          <w:numId w:val="22"/>
        </w:numPr>
        <w:rPr>
          <w:rFonts w:asciiTheme="majorBidi" w:hAnsiTheme="majorBidi" w:cstheme="majorBidi"/>
          <w:sz w:val="24"/>
          <w:szCs w:val="24"/>
        </w:rPr>
      </w:pPr>
      <w:r>
        <w:rPr>
          <w:rFonts w:asciiTheme="majorBidi" w:hAnsiTheme="majorBidi" w:cstheme="majorBidi"/>
          <w:sz w:val="24"/>
          <w:szCs w:val="24"/>
        </w:rPr>
        <w:t>U</w:t>
      </w:r>
      <w:r w:rsidR="00F42B20" w:rsidRPr="009930C2">
        <w:rPr>
          <w:rFonts w:asciiTheme="majorBidi" w:hAnsiTheme="majorBidi" w:cstheme="majorBidi"/>
          <w:sz w:val="24"/>
          <w:szCs w:val="24"/>
          <w:vertAlign w:val="subscript"/>
        </w:rPr>
        <w:t>∞</w:t>
      </w:r>
      <w:r w:rsidR="00F42B20" w:rsidRPr="009930C2">
        <w:rPr>
          <w:rFonts w:asciiTheme="majorBidi" w:hAnsiTheme="majorBidi" w:cstheme="majorBidi"/>
          <w:sz w:val="24"/>
          <w:szCs w:val="24"/>
        </w:rPr>
        <w:t xml:space="preserve"> (</w:t>
      </w:r>
      <w:r w:rsidR="00A24AA5" w:rsidRPr="009930C2">
        <w:rPr>
          <w:rFonts w:asciiTheme="majorBidi" w:hAnsiTheme="majorBidi" w:cstheme="majorBidi"/>
          <w:sz w:val="24"/>
          <w:szCs w:val="24"/>
        </w:rPr>
        <w:t>U</w:t>
      </w:r>
      <w:r w:rsidR="00F42B20" w:rsidRPr="009930C2">
        <w:rPr>
          <w:rFonts w:asciiTheme="majorBidi" w:hAnsiTheme="majorBidi" w:cstheme="majorBidi"/>
          <w:sz w:val="24"/>
          <w:szCs w:val="24"/>
        </w:rPr>
        <w:t>_infinity)</w:t>
      </w:r>
      <w:r w:rsidR="00F42B20" w:rsidRPr="009930C2">
        <w:rPr>
          <w:rFonts w:asciiTheme="majorBidi" w:hAnsiTheme="majorBidi" w:cstheme="majorBidi"/>
          <w:b/>
          <w:bCs/>
          <w:sz w:val="24"/>
          <w:szCs w:val="24"/>
          <w:vertAlign w:val="subscript"/>
        </w:rPr>
        <w:t>:</w:t>
      </w:r>
      <w:r w:rsidR="006F16D3" w:rsidRPr="009930C2">
        <w:rPr>
          <w:rFonts w:asciiTheme="majorBidi" w:hAnsiTheme="majorBidi" w:cstheme="majorBidi"/>
          <w:sz w:val="24"/>
          <w:szCs w:val="24"/>
        </w:rPr>
        <w:t xml:space="preserve"> Free-stream velocity (m/s)</w:t>
      </w:r>
    </w:p>
    <w:p w14:paraId="6C4008A0" w14:textId="4B69509A" w:rsidR="006F16D3" w:rsidRPr="009930C2" w:rsidRDefault="00F42B20" w:rsidP="006F16D3">
      <w:pPr>
        <w:numPr>
          <w:ilvl w:val="0"/>
          <w:numId w:val="22"/>
        </w:numPr>
        <w:rPr>
          <w:rFonts w:asciiTheme="majorBidi" w:hAnsiTheme="majorBidi" w:cstheme="majorBidi"/>
          <w:sz w:val="24"/>
          <w:szCs w:val="24"/>
        </w:rPr>
      </w:pPr>
      <w:r w:rsidRPr="009930C2">
        <w:rPr>
          <w:rFonts w:asciiTheme="majorBidi" w:hAnsiTheme="majorBidi" w:cstheme="majorBidi"/>
          <w:sz w:val="24"/>
          <w:szCs w:val="24"/>
        </w:rPr>
        <w:t>Δ (delta)</w:t>
      </w:r>
      <w:r w:rsidR="006F16D3" w:rsidRPr="009930C2">
        <w:rPr>
          <w:rFonts w:asciiTheme="majorBidi" w:hAnsiTheme="majorBidi" w:cstheme="majorBidi"/>
          <w:sz w:val="24"/>
          <w:szCs w:val="24"/>
        </w:rPr>
        <w:t>: Boundary layer thickness (meters)</w:t>
      </w:r>
    </w:p>
    <w:p w14:paraId="6F97E64C" w14:textId="77777777" w:rsidR="006F16D3" w:rsidRPr="009930C2" w:rsidRDefault="006F16D3" w:rsidP="006F16D3">
      <w:pPr>
        <w:numPr>
          <w:ilvl w:val="0"/>
          <w:numId w:val="22"/>
        </w:numPr>
        <w:rPr>
          <w:rFonts w:asciiTheme="majorBidi" w:hAnsiTheme="majorBidi" w:cstheme="majorBidi"/>
          <w:sz w:val="24"/>
          <w:szCs w:val="24"/>
        </w:rPr>
      </w:pPr>
      <w:r w:rsidRPr="009930C2">
        <w:rPr>
          <w:rFonts w:asciiTheme="majorBidi" w:hAnsiTheme="majorBidi" w:cstheme="majorBidi"/>
          <w:sz w:val="24"/>
          <w:szCs w:val="24"/>
        </w:rPr>
        <w:t>SSPL: Scaled Sound Pressure Level (dB)</w:t>
      </w:r>
    </w:p>
    <w:p w14:paraId="486A3BFB" w14:textId="77777777" w:rsidR="006F16D3" w:rsidRPr="009930C2" w:rsidRDefault="006F16D3" w:rsidP="006F16D3">
      <w:pPr>
        <w:rPr>
          <w:rFonts w:asciiTheme="majorBidi" w:hAnsiTheme="majorBidi" w:cstheme="majorBidi"/>
          <w:sz w:val="24"/>
          <w:szCs w:val="24"/>
        </w:rPr>
      </w:pPr>
    </w:p>
    <w:p w14:paraId="316ADB56"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These parameters capture the key factors influencing airfoil self-noise, allowing for a comprehensive study of the aeroacoustic phenomena involved.</w:t>
      </w:r>
    </w:p>
    <w:p w14:paraId="723EE996" w14:textId="77777777" w:rsidR="006F16D3" w:rsidRPr="009930C2" w:rsidRDefault="006F16D3" w:rsidP="006F16D3">
      <w:pPr>
        <w:rPr>
          <w:rFonts w:asciiTheme="majorBidi" w:hAnsiTheme="majorBidi" w:cstheme="majorBidi"/>
          <w:sz w:val="24"/>
          <w:szCs w:val="24"/>
        </w:rPr>
      </w:pPr>
    </w:p>
    <w:p w14:paraId="030500E7" w14:textId="77777777" w:rsidR="00F42B20" w:rsidRPr="009930C2" w:rsidRDefault="00F42B20" w:rsidP="006F16D3">
      <w:pPr>
        <w:rPr>
          <w:rFonts w:asciiTheme="majorBidi" w:hAnsiTheme="majorBidi" w:cstheme="majorBidi"/>
          <w:sz w:val="24"/>
          <w:szCs w:val="24"/>
        </w:rPr>
      </w:pPr>
    </w:p>
    <w:p w14:paraId="4740CEA5" w14:textId="20FD5941" w:rsidR="006F16D3" w:rsidRPr="009930C2" w:rsidRDefault="006F16D3" w:rsidP="00B65477">
      <w:pPr>
        <w:pStyle w:val="Heading2"/>
        <w:rPr>
          <w:rFonts w:asciiTheme="majorBidi" w:hAnsiTheme="majorBidi"/>
          <w:b/>
          <w:bCs/>
          <w:sz w:val="24"/>
          <w:szCs w:val="24"/>
        </w:rPr>
      </w:pPr>
      <w:bookmarkStart w:id="13" w:name="_Toc181200049"/>
      <w:r w:rsidRPr="009930C2">
        <w:rPr>
          <w:rFonts w:asciiTheme="majorBidi" w:hAnsiTheme="majorBidi"/>
          <w:b/>
          <w:bCs/>
          <w:lang w:val="en-US"/>
        </w:rPr>
        <w:t>PHYSICAL SIGNIFICANCE OF PARAMETERS</w:t>
      </w:r>
      <w:bookmarkEnd w:id="13"/>
    </w:p>
    <w:p w14:paraId="209746C7" w14:textId="77777777" w:rsidR="006F16D3" w:rsidRPr="009930C2" w:rsidRDefault="006F16D3" w:rsidP="006F16D3">
      <w:pPr>
        <w:rPr>
          <w:rFonts w:asciiTheme="majorBidi" w:hAnsiTheme="majorBidi" w:cstheme="majorBidi"/>
          <w:sz w:val="24"/>
          <w:szCs w:val="24"/>
        </w:rPr>
      </w:pPr>
    </w:p>
    <w:p w14:paraId="05F1FA60" w14:textId="37BCFFFD" w:rsidR="006F16D3" w:rsidRPr="009930C2" w:rsidRDefault="006F16D3" w:rsidP="00B65477">
      <w:pPr>
        <w:pStyle w:val="Heading3"/>
        <w:rPr>
          <w:rFonts w:asciiTheme="majorBidi" w:hAnsiTheme="majorBidi"/>
          <w:b/>
          <w:bCs/>
          <w:sz w:val="24"/>
          <w:szCs w:val="24"/>
        </w:rPr>
      </w:pPr>
      <w:bookmarkStart w:id="14" w:name="_Toc181200050"/>
      <w:r w:rsidRPr="009930C2">
        <w:rPr>
          <w:rFonts w:asciiTheme="majorBidi" w:hAnsiTheme="majorBidi"/>
          <w:b/>
          <w:bCs/>
          <w:lang w:val="en-US"/>
        </w:rPr>
        <w:t>Frequency (f)</w:t>
      </w:r>
      <w:bookmarkEnd w:id="14"/>
    </w:p>
    <w:p w14:paraId="2F1ED612"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frequency parameter is crucial in understanding the spectral characteristics of airfoil noise. Different noise generation mechanisms dominate at various frequency ranges:</w:t>
      </w:r>
    </w:p>
    <w:p w14:paraId="4D0735EC" w14:textId="77777777" w:rsidR="006F16D3" w:rsidRPr="009930C2" w:rsidRDefault="006F16D3" w:rsidP="006F16D3">
      <w:pPr>
        <w:numPr>
          <w:ilvl w:val="0"/>
          <w:numId w:val="23"/>
        </w:numPr>
        <w:rPr>
          <w:rFonts w:asciiTheme="majorBidi" w:hAnsiTheme="majorBidi" w:cstheme="majorBidi"/>
          <w:sz w:val="24"/>
          <w:szCs w:val="24"/>
        </w:rPr>
      </w:pPr>
      <w:r w:rsidRPr="009930C2">
        <w:rPr>
          <w:rFonts w:asciiTheme="majorBidi" w:hAnsiTheme="majorBidi" w:cstheme="majorBidi"/>
          <w:sz w:val="24"/>
          <w:szCs w:val="24"/>
          <w:u w:val="single"/>
        </w:rPr>
        <w:t>Low frequencies:</w:t>
      </w:r>
      <w:r w:rsidRPr="009930C2">
        <w:rPr>
          <w:rFonts w:asciiTheme="majorBidi" w:hAnsiTheme="majorBidi" w:cstheme="majorBidi"/>
          <w:sz w:val="24"/>
          <w:szCs w:val="24"/>
        </w:rPr>
        <w:t xml:space="preserve"> Associated with large-scale vortex shedding and flow separation</w:t>
      </w:r>
    </w:p>
    <w:p w14:paraId="28AC8038" w14:textId="77777777" w:rsidR="006F16D3" w:rsidRPr="009930C2" w:rsidRDefault="006F16D3" w:rsidP="006F16D3">
      <w:pPr>
        <w:numPr>
          <w:ilvl w:val="0"/>
          <w:numId w:val="23"/>
        </w:numPr>
        <w:rPr>
          <w:rFonts w:asciiTheme="majorBidi" w:hAnsiTheme="majorBidi" w:cstheme="majorBidi"/>
          <w:sz w:val="24"/>
          <w:szCs w:val="24"/>
        </w:rPr>
      </w:pPr>
      <w:r w:rsidRPr="009930C2">
        <w:rPr>
          <w:rFonts w:asciiTheme="majorBidi" w:hAnsiTheme="majorBidi" w:cstheme="majorBidi"/>
          <w:sz w:val="24"/>
          <w:szCs w:val="24"/>
          <w:u w:val="single"/>
        </w:rPr>
        <w:t>Mid frequencies:</w:t>
      </w:r>
      <w:r w:rsidRPr="009930C2">
        <w:rPr>
          <w:rFonts w:asciiTheme="majorBidi" w:hAnsiTheme="majorBidi" w:cstheme="majorBidi"/>
          <w:sz w:val="24"/>
          <w:szCs w:val="24"/>
        </w:rPr>
        <w:t xml:space="preserve"> Often related to turbulent boundary layer noise</w:t>
      </w:r>
    </w:p>
    <w:p w14:paraId="7CBFA3E1" w14:textId="77777777" w:rsidR="006F16D3" w:rsidRPr="009930C2" w:rsidRDefault="006F16D3" w:rsidP="006F16D3">
      <w:pPr>
        <w:numPr>
          <w:ilvl w:val="0"/>
          <w:numId w:val="23"/>
        </w:numPr>
        <w:rPr>
          <w:rFonts w:asciiTheme="majorBidi" w:hAnsiTheme="majorBidi" w:cstheme="majorBidi"/>
          <w:sz w:val="24"/>
          <w:szCs w:val="24"/>
        </w:rPr>
      </w:pPr>
      <w:r w:rsidRPr="009930C2">
        <w:rPr>
          <w:rFonts w:asciiTheme="majorBidi" w:hAnsiTheme="majorBidi" w:cstheme="majorBidi"/>
          <w:sz w:val="24"/>
          <w:szCs w:val="24"/>
          <w:u w:val="single"/>
        </w:rPr>
        <w:t>High frequencies:</w:t>
      </w:r>
      <w:r w:rsidRPr="009930C2">
        <w:rPr>
          <w:rFonts w:asciiTheme="majorBidi" w:hAnsiTheme="majorBidi" w:cstheme="majorBidi"/>
          <w:sz w:val="24"/>
          <w:szCs w:val="24"/>
        </w:rPr>
        <w:t xml:space="preserve"> Typically dominated by small-scale turbulence and trailing edge noise</w:t>
      </w:r>
    </w:p>
    <w:p w14:paraId="252C33A4" w14:textId="77777777" w:rsidR="006F16D3" w:rsidRPr="009930C2" w:rsidRDefault="006F16D3" w:rsidP="006F16D3">
      <w:pPr>
        <w:rPr>
          <w:rFonts w:asciiTheme="majorBidi" w:hAnsiTheme="majorBidi" w:cstheme="majorBidi"/>
          <w:b/>
          <w:bCs/>
          <w:sz w:val="24"/>
          <w:szCs w:val="24"/>
        </w:rPr>
      </w:pPr>
    </w:p>
    <w:p w14:paraId="5EFEF023" w14:textId="31F86F1D" w:rsidR="006F16D3" w:rsidRPr="009930C2" w:rsidRDefault="006F16D3" w:rsidP="00B65477">
      <w:pPr>
        <w:pStyle w:val="Heading3"/>
        <w:rPr>
          <w:rFonts w:asciiTheme="majorBidi" w:hAnsiTheme="majorBidi"/>
          <w:b/>
          <w:bCs/>
          <w:sz w:val="24"/>
          <w:szCs w:val="24"/>
        </w:rPr>
      </w:pPr>
      <w:bookmarkStart w:id="15" w:name="_Toc181200051"/>
      <w:r w:rsidRPr="009930C2">
        <w:rPr>
          <w:rFonts w:asciiTheme="majorBidi" w:hAnsiTheme="majorBidi"/>
          <w:b/>
          <w:bCs/>
          <w:lang w:val="en-US"/>
        </w:rPr>
        <w:t>Angle of Attack (α)</w:t>
      </w:r>
      <w:bookmarkEnd w:id="15"/>
    </w:p>
    <w:p w14:paraId="754F633A"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angle of attack significantly influences the airfoil's lift generation and flow characteristics. As the angle of attack increases:</w:t>
      </w:r>
    </w:p>
    <w:p w14:paraId="019E9339" w14:textId="77777777" w:rsidR="006F16D3" w:rsidRPr="009930C2" w:rsidRDefault="006F16D3" w:rsidP="006F16D3">
      <w:pPr>
        <w:numPr>
          <w:ilvl w:val="0"/>
          <w:numId w:val="24"/>
        </w:numPr>
        <w:rPr>
          <w:rFonts w:asciiTheme="majorBidi" w:hAnsiTheme="majorBidi" w:cstheme="majorBidi"/>
          <w:sz w:val="24"/>
          <w:szCs w:val="24"/>
        </w:rPr>
      </w:pPr>
      <w:r w:rsidRPr="009930C2">
        <w:rPr>
          <w:rFonts w:asciiTheme="majorBidi" w:hAnsiTheme="majorBidi" w:cstheme="majorBidi"/>
          <w:sz w:val="24"/>
          <w:szCs w:val="24"/>
        </w:rPr>
        <w:t>The pressure difference between the upper and lower surfaces of the airfoil grows</w:t>
      </w:r>
    </w:p>
    <w:p w14:paraId="3B829B98" w14:textId="77777777" w:rsidR="006F16D3" w:rsidRPr="009930C2" w:rsidRDefault="006F16D3" w:rsidP="006F16D3">
      <w:pPr>
        <w:numPr>
          <w:ilvl w:val="0"/>
          <w:numId w:val="24"/>
        </w:numPr>
        <w:rPr>
          <w:rFonts w:asciiTheme="majorBidi" w:hAnsiTheme="majorBidi" w:cstheme="majorBidi"/>
          <w:sz w:val="24"/>
          <w:szCs w:val="24"/>
        </w:rPr>
      </w:pPr>
      <w:r w:rsidRPr="009930C2">
        <w:rPr>
          <w:rFonts w:asciiTheme="majorBidi" w:hAnsiTheme="majorBidi" w:cstheme="majorBidi"/>
          <w:sz w:val="24"/>
          <w:szCs w:val="24"/>
        </w:rPr>
        <w:t>The risk of flow separation on the suction side increases</w:t>
      </w:r>
    </w:p>
    <w:p w14:paraId="1C97DE4E" w14:textId="77777777" w:rsidR="006F16D3" w:rsidRPr="009930C2" w:rsidRDefault="006F16D3" w:rsidP="006F16D3">
      <w:pPr>
        <w:numPr>
          <w:ilvl w:val="0"/>
          <w:numId w:val="24"/>
        </w:numPr>
        <w:rPr>
          <w:rFonts w:asciiTheme="majorBidi" w:hAnsiTheme="majorBidi" w:cstheme="majorBidi"/>
          <w:sz w:val="24"/>
          <w:szCs w:val="24"/>
        </w:rPr>
      </w:pPr>
      <w:r w:rsidRPr="009930C2">
        <w:rPr>
          <w:rFonts w:asciiTheme="majorBidi" w:hAnsiTheme="majorBidi" w:cstheme="majorBidi"/>
          <w:sz w:val="24"/>
          <w:szCs w:val="24"/>
        </w:rPr>
        <w:t>The noise generation mechanisms may shift, potentially leading to increased overall noise levels</w:t>
      </w:r>
    </w:p>
    <w:p w14:paraId="38A58B51" w14:textId="77777777" w:rsidR="006F16D3" w:rsidRPr="009930C2" w:rsidRDefault="006F16D3" w:rsidP="006F16D3">
      <w:pPr>
        <w:rPr>
          <w:rFonts w:asciiTheme="majorBidi" w:hAnsiTheme="majorBidi" w:cstheme="majorBidi"/>
          <w:b/>
          <w:bCs/>
          <w:sz w:val="24"/>
          <w:szCs w:val="24"/>
        </w:rPr>
      </w:pPr>
    </w:p>
    <w:p w14:paraId="09380B3D" w14:textId="10EB9450" w:rsidR="006F16D3" w:rsidRPr="009930C2" w:rsidRDefault="006F16D3" w:rsidP="00B65477">
      <w:pPr>
        <w:pStyle w:val="Heading3"/>
        <w:rPr>
          <w:rFonts w:asciiTheme="majorBidi" w:hAnsiTheme="majorBidi"/>
          <w:b/>
          <w:bCs/>
          <w:sz w:val="24"/>
          <w:szCs w:val="24"/>
        </w:rPr>
      </w:pPr>
      <w:bookmarkStart w:id="16" w:name="_Toc181200052"/>
      <w:r w:rsidRPr="009930C2">
        <w:rPr>
          <w:rFonts w:asciiTheme="majorBidi" w:hAnsiTheme="majorBidi"/>
          <w:b/>
          <w:bCs/>
          <w:lang w:val="en-US"/>
        </w:rPr>
        <w:t>Chord Length (c)</w:t>
      </w:r>
      <w:bookmarkEnd w:id="16"/>
    </w:p>
    <w:p w14:paraId="4613DFC7"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chord length affects the Reynolds number of the flow and the size of the airfoil's wake. Larger chord lengths generally:</w:t>
      </w:r>
    </w:p>
    <w:p w14:paraId="037CAD1D" w14:textId="77777777" w:rsidR="006F16D3" w:rsidRPr="009930C2" w:rsidRDefault="006F16D3" w:rsidP="006F16D3">
      <w:pPr>
        <w:numPr>
          <w:ilvl w:val="0"/>
          <w:numId w:val="25"/>
        </w:numPr>
        <w:rPr>
          <w:rFonts w:asciiTheme="majorBidi" w:hAnsiTheme="majorBidi" w:cstheme="majorBidi"/>
          <w:sz w:val="24"/>
          <w:szCs w:val="24"/>
        </w:rPr>
      </w:pPr>
      <w:r w:rsidRPr="009930C2">
        <w:rPr>
          <w:rFonts w:asciiTheme="majorBidi" w:hAnsiTheme="majorBidi" w:cstheme="majorBidi"/>
          <w:sz w:val="24"/>
          <w:szCs w:val="24"/>
        </w:rPr>
        <w:t>Increase the Reynolds number, potentially leading to earlier transition to turbulent flow</w:t>
      </w:r>
    </w:p>
    <w:p w14:paraId="6109E083" w14:textId="77777777" w:rsidR="006F16D3" w:rsidRPr="009930C2" w:rsidRDefault="006F16D3" w:rsidP="006F16D3">
      <w:pPr>
        <w:numPr>
          <w:ilvl w:val="0"/>
          <w:numId w:val="25"/>
        </w:numPr>
        <w:rPr>
          <w:rFonts w:asciiTheme="majorBidi" w:hAnsiTheme="majorBidi" w:cstheme="majorBidi"/>
          <w:sz w:val="24"/>
          <w:szCs w:val="24"/>
        </w:rPr>
      </w:pPr>
      <w:r w:rsidRPr="009930C2">
        <w:rPr>
          <w:rFonts w:asciiTheme="majorBidi" w:hAnsiTheme="majorBidi" w:cstheme="majorBidi"/>
          <w:sz w:val="24"/>
          <w:szCs w:val="24"/>
        </w:rPr>
        <w:t>Provide a larger surface area for noise generation</w:t>
      </w:r>
    </w:p>
    <w:p w14:paraId="52F6FD85" w14:textId="77777777" w:rsidR="006F16D3" w:rsidRPr="009930C2" w:rsidRDefault="006F16D3" w:rsidP="006F16D3">
      <w:pPr>
        <w:numPr>
          <w:ilvl w:val="0"/>
          <w:numId w:val="25"/>
        </w:numPr>
        <w:rPr>
          <w:rFonts w:asciiTheme="majorBidi" w:hAnsiTheme="majorBidi" w:cstheme="majorBidi"/>
          <w:sz w:val="24"/>
          <w:szCs w:val="24"/>
        </w:rPr>
      </w:pPr>
      <w:r w:rsidRPr="009930C2">
        <w:rPr>
          <w:rFonts w:asciiTheme="majorBidi" w:hAnsiTheme="majorBidi" w:cstheme="majorBidi"/>
          <w:sz w:val="24"/>
          <w:szCs w:val="24"/>
        </w:rPr>
        <w:t>Influence the frequency content of the generated noise</w:t>
      </w:r>
    </w:p>
    <w:p w14:paraId="4F01B8AD" w14:textId="77777777" w:rsidR="006F16D3" w:rsidRPr="009930C2" w:rsidRDefault="006F16D3" w:rsidP="006F16D3">
      <w:pPr>
        <w:rPr>
          <w:rFonts w:asciiTheme="majorBidi" w:hAnsiTheme="majorBidi" w:cstheme="majorBidi"/>
          <w:b/>
          <w:bCs/>
          <w:sz w:val="24"/>
          <w:szCs w:val="24"/>
        </w:rPr>
      </w:pPr>
    </w:p>
    <w:p w14:paraId="6868C1CA" w14:textId="00EC1DF3" w:rsidR="006F16D3" w:rsidRPr="009930C2" w:rsidRDefault="006F16D3" w:rsidP="00B65477">
      <w:pPr>
        <w:pStyle w:val="Heading3"/>
        <w:rPr>
          <w:rFonts w:asciiTheme="majorBidi" w:hAnsiTheme="majorBidi"/>
          <w:b/>
          <w:bCs/>
          <w:sz w:val="24"/>
          <w:szCs w:val="24"/>
        </w:rPr>
      </w:pPr>
      <w:bookmarkStart w:id="17" w:name="_Toc181200053"/>
      <w:r w:rsidRPr="009930C2">
        <w:rPr>
          <w:rFonts w:asciiTheme="majorBidi" w:hAnsiTheme="majorBidi"/>
          <w:b/>
          <w:bCs/>
          <w:lang w:val="en-US"/>
        </w:rPr>
        <w:t>Free-stream Velocity (</w:t>
      </w:r>
      <w:r w:rsidR="00A24AA5" w:rsidRPr="009930C2">
        <w:rPr>
          <w:rFonts w:asciiTheme="majorBidi" w:hAnsiTheme="majorBidi"/>
          <w:b/>
          <w:bCs/>
          <w:lang w:val="en-US"/>
        </w:rPr>
        <w:t>U</w:t>
      </w:r>
      <w:r w:rsidRPr="009930C2">
        <w:rPr>
          <w:rFonts w:asciiTheme="majorBidi" w:hAnsiTheme="majorBidi"/>
          <w:b/>
          <w:bCs/>
          <w:vertAlign w:val="subscript"/>
          <w:lang w:val="en-US"/>
        </w:rPr>
        <w:t>∞</w:t>
      </w:r>
      <w:r w:rsidRPr="009930C2">
        <w:rPr>
          <w:rFonts w:asciiTheme="majorBidi" w:hAnsiTheme="majorBidi"/>
          <w:b/>
          <w:bCs/>
          <w:lang w:val="en-US"/>
        </w:rPr>
        <w:t>)</w:t>
      </w:r>
      <w:bookmarkEnd w:id="17"/>
    </w:p>
    <w:p w14:paraId="15DF407F"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free-stream velocity is a critical parameter in airfoil noise generation. Higher velocities typically result in:</w:t>
      </w:r>
    </w:p>
    <w:p w14:paraId="30BA0102" w14:textId="77777777" w:rsidR="006F16D3" w:rsidRPr="009930C2" w:rsidRDefault="006F16D3" w:rsidP="006F16D3">
      <w:pPr>
        <w:numPr>
          <w:ilvl w:val="0"/>
          <w:numId w:val="26"/>
        </w:numPr>
        <w:rPr>
          <w:rFonts w:asciiTheme="majorBidi" w:hAnsiTheme="majorBidi" w:cstheme="majorBidi"/>
          <w:sz w:val="24"/>
          <w:szCs w:val="24"/>
        </w:rPr>
      </w:pPr>
      <w:r w:rsidRPr="009930C2">
        <w:rPr>
          <w:rFonts w:asciiTheme="majorBidi" w:hAnsiTheme="majorBidi" w:cstheme="majorBidi"/>
          <w:sz w:val="24"/>
          <w:szCs w:val="24"/>
        </w:rPr>
        <w:t>Increased overall noise levels due to higher dynamic pressures</w:t>
      </w:r>
    </w:p>
    <w:p w14:paraId="6AC57E65" w14:textId="77777777" w:rsidR="006F16D3" w:rsidRPr="009930C2" w:rsidRDefault="006F16D3" w:rsidP="006F16D3">
      <w:pPr>
        <w:numPr>
          <w:ilvl w:val="0"/>
          <w:numId w:val="26"/>
        </w:numPr>
        <w:rPr>
          <w:rFonts w:asciiTheme="majorBidi" w:hAnsiTheme="majorBidi" w:cstheme="majorBidi"/>
          <w:sz w:val="24"/>
          <w:szCs w:val="24"/>
        </w:rPr>
      </w:pPr>
      <w:r w:rsidRPr="009930C2">
        <w:rPr>
          <w:rFonts w:asciiTheme="majorBidi" w:hAnsiTheme="majorBidi" w:cstheme="majorBidi"/>
          <w:sz w:val="24"/>
          <w:szCs w:val="24"/>
        </w:rPr>
        <w:t>Shifted noise spectra towards higher frequencies</w:t>
      </w:r>
    </w:p>
    <w:p w14:paraId="358ECC46" w14:textId="77777777" w:rsidR="006F16D3" w:rsidRPr="009930C2" w:rsidRDefault="006F16D3" w:rsidP="006F16D3">
      <w:pPr>
        <w:numPr>
          <w:ilvl w:val="0"/>
          <w:numId w:val="26"/>
        </w:numPr>
        <w:rPr>
          <w:rFonts w:asciiTheme="majorBidi" w:hAnsiTheme="majorBidi" w:cstheme="majorBidi"/>
          <w:sz w:val="24"/>
          <w:szCs w:val="24"/>
        </w:rPr>
      </w:pPr>
      <w:r w:rsidRPr="009930C2">
        <w:rPr>
          <w:rFonts w:asciiTheme="majorBidi" w:hAnsiTheme="majorBidi" w:cstheme="majorBidi"/>
          <w:sz w:val="24"/>
          <w:szCs w:val="24"/>
        </w:rPr>
        <w:t>Potential changes in the dominant noise generation mechanisms</w:t>
      </w:r>
    </w:p>
    <w:p w14:paraId="35F84922" w14:textId="77777777" w:rsidR="006F16D3" w:rsidRPr="009930C2" w:rsidRDefault="006F16D3" w:rsidP="006F16D3">
      <w:pPr>
        <w:rPr>
          <w:rFonts w:asciiTheme="majorBidi" w:hAnsiTheme="majorBidi" w:cstheme="majorBidi"/>
          <w:b/>
          <w:bCs/>
          <w:sz w:val="24"/>
          <w:szCs w:val="24"/>
        </w:rPr>
      </w:pPr>
    </w:p>
    <w:p w14:paraId="423F5C57" w14:textId="6DF2CF02" w:rsidR="006F16D3" w:rsidRPr="009930C2" w:rsidRDefault="006F16D3" w:rsidP="00B65477">
      <w:pPr>
        <w:pStyle w:val="Heading3"/>
        <w:rPr>
          <w:rFonts w:asciiTheme="majorBidi" w:hAnsiTheme="majorBidi"/>
          <w:b/>
          <w:bCs/>
          <w:sz w:val="24"/>
          <w:szCs w:val="24"/>
        </w:rPr>
      </w:pPr>
      <w:bookmarkStart w:id="18" w:name="_Toc181200054"/>
      <w:r w:rsidRPr="009930C2">
        <w:rPr>
          <w:rFonts w:asciiTheme="majorBidi" w:hAnsiTheme="majorBidi"/>
          <w:b/>
          <w:bCs/>
          <w:lang w:val="en-US"/>
        </w:rPr>
        <w:lastRenderedPageBreak/>
        <w:t>Boundary Layer Thickness (Δ)</w:t>
      </w:r>
      <w:bookmarkEnd w:id="18"/>
    </w:p>
    <w:p w14:paraId="13C65751"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boundary layer thickness is an important factor in airfoil self-noise, particularly for turbulent boundary layer trailing edge noise. A thicker boundary layer generally:</w:t>
      </w:r>
    </w:p>
    <w:p w14:paraId="3B106C82" w14:textId="77777777" w:rsidR="006F16D3" w:rsidRPr="009930C2" w:rsidRDefault="006F16D3" w:rsidP="006F16D3">
      <w:pPr>
        <w:numPr>
          <w:ilvl w:val="0"/>
          <w:numId w:val="27"/>
        </w:numPr>
        <w:rPr>
          <w:rFonts w:asciiTheme="majorBidi" w:hAnsiTheme="majorBidi" w:cstheme="majorBidi"/>
          <w:sz w:val="24"/>
          <w:szCs w:val="24"/>
        </w:rPr>
      </w:pPr>
      <w:r w:rsidRPr="009930C2">
        <w:rPr>
          <w:rFonts w:asciiTheme="majorBidi" w:hAnsiTheme="majorBidi" w:cstheme="majorBidi"/>
          <w:sz w:val="24"/>
          <w:szCs w:val="24"/>
        </w:rPr>
        <w:t>Increases the low-frequency content of the noise spectrum</w:t>
      </w:r>
    </w:p>
    <w:p w14:paraId="001F85E8" w14:textId="77777777" w:rsidR="006F16D3" w:rsidRPr="009930C2" w:rsidRDefault="006F16D3" w:rsidP="006F16D3">
      <w:pPr>
        <w:numPr>
          <w:ilvl w:val="0"/>
          <w:numId w:val="27"/>
        </w:numPr>
        <w:rPr>
          <w:rFonts w:asciiTheme="majorBidi" w:hAnsiTheme="majorBidi" w:cstheme="majorBidi"/>
          <w:sz w:val="24"/>
          <w:szCs w:val="24"/>
        </w:rPr>
      </w:pPr>
      <w:r w:rsidRPr="009930C2">
        <w:rPr>
          <w:rFonts w:asciiTheme="majorBidi" w:hAnsiTheme="majorBidi" w:cstheme="majorBidi"/>
          <w:sz w:val="24"/>
          <w:szCs w:val="24"/>
        </w:rPr>
        <w:t>May lead to earlier flow separation at higher angles of attack</w:t>
      </w:r>
    </w:p>
    <w:p w14:paraId="6CCDC159" w14:textId="64DBAB1A" w:rsidR="006F16D3" w:rsidRPr="009930C2" w:rsidRDefault="006F16D3" w:rsidP="006F16D3">
      <w:pPr>
        <w:numPr>
          <w:ilvl w:val="0"/>
          <w:numId w:val="27"/>
        </w:numPr>
        <w:rPr>
          <w:rFonts w:asciiTheme="majorBidi" w:hAnsiTheme="majorBidi" w:cstheme="majorBidi"/>
          <w:sz w:val="24"/>
          <w:szCs w:val="24"/>
        </w:rPr>
      </w:pPr>
      <w:r w:rsidRPr="009930C2">
        <w:rPr>
          <w:rFonts w:asciiTheme="majorBidi" w:hAnsiTheme="majorBidi" w:cstheme="majorBidi"/>
          <w:sz w:val="24"/>
          <w:szCs w:val="24"/>
        </w:rPr>
        <w:t>Affects the efficiency of noise reduction techniques such as serrated trailing edges</w:t>
      </w:r>
    </w:p>
    <w:p w14:paraId="36F08972" w14:textId="77777777" w:rsidR="00164BB9" w:rsidRPr="009930C2" w:rsidRDefault="00164BB9" w:rsidP="00164BB9">
      <w:pPr>
        <w:rPr>
          <w:rFonts w:asciiTheme="majorBidi" w:hAnsiTheme="majorBidi" w:cstheme="majorBidi"/>
          <w:sz w:val="24"/>
          <w:szCs w:val="24"/>
        </w:rPr>
      </w:pPr>
    </w:p>
    <w:p w14:paraId="20D5604A" w14:textId="77777777" w:rsidR="00164BB9" w:rsidRPr="009930C2" w:rsidRDefault="00164BB9" w:rsidP="00164BB9">
      <w:pPr>
        <w:pStyle w:val="NormalWeb"/>
        <w:keepNext/>
        <w:spacing w:before="0" w:beforeAutospacing="0" w:after="0" w:afterAutospacing="0"/>
        <w:divId w:val="1648320447"/>
        <w:rPr>
          <w:rFonts w:asciiTheme="majorBidi" w:hAnsiTheme="majorBidi" w:cstheme="majorBidi"/>
        </w:rPr>
      </w:pPr>
      <w:r w:rsidRPr="009930C2">
        <w:rPr>
          <w:rFonts w:asciiTheme="majorBidi" w:hAnsiTheme="majorBidi" w:cstheme="majorBidi"/>
          <w:noProof/>
        </w:rPr>
        <w:drawing>
          <wp:inline distT="0" distB="0" distL="0" distR="0" wp14:anchorId="35A65CAB" wp14:editId="608924A4">
            <wp:extent cx="6647815" cy="4431665"/>
            <wp:effectExtent l="19050" t="19050" r="19685" b="26035"/>
            <wp:docPr id="1771062395" name="Picture 8"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62395" name="Picture 8" descr="A graph with blue rectangular ba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815" cy="4431665"/>
                    </a:xfrm>
                    <a:prstGeom prst="rect">
                      <a:avLst/>
                    </a:prstGeom>
                    <a:noFill/>
                    <a:ln w="3175">
                      <a:solidFill>
                        <a:schemeClr val="tx1"/>
                      </a:solidFill>
                    </a:ln>
                  </pic:spPr>
                </pic:pic>
              </a:graphicData>
            </a:graphic>
          </wp:inline>
        </w:drawing>
      </w:r>
    </w:p>
    <w:p w14:paraId="4A3DE044" w14:textId="388F9C69" w:rsidR="00164BB9" w:rsidRPr="009930C2" w:rsidRDefault="00164BB9" w:rsidP="00164BB9">
      <w:pPr>
        <w:pStyle w:val="Caption"/>
        <w:jc w:val="center"/>
        <w:divId w:val="1648320447"/>
        <w:rPr>
          <w:rFonts w:asciiTheme="majorBidi" w:hAnsiTheme="majorBidi" w:cstheme="majorBidi"/>
          <w:sz w:val="20"/>
          <w:szCs w:val="20"/>
          <w:lang w:val="en-US"/>
        </w:rPr>
      </w:pPr>
      <w:bookmarkStart w:id="19" w:name="_Toc181201217"/>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5</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Feature Importances</w:t>
      </w:r>
      <w:bookmarkEnd w:id="19"/>
    </w:p>
    <w:p w14:paraId="6B4108F9" w14:textId="77777777" w:rsidR="00164BB9" w:rsidRPr="009930C2" w:rsidRDefault="00164BB9" w:rsidP="00164BB9">
      <w:pPr>
        <w:divId w:val="1648320447"/>
        <w:rPr>
          <w:rFonts w:asciiTheme="majorBidi" w:hAnsiTheme="majorBidi" w:cstheme="majorBidi"/>
          <w:lang w:val="en-US"/>
        </w:rPr>
      </w:pPr>
    </w:p>
    <w:p w14:paraId="23E75E78" w14:textId="77777777" w:rsidR="009930C2" w:rsidRDefault="009930C2">
      <w:pPr>
        <w:rPr>
          <w:rFonts w:asciiTheme="majorBidi" w:eastAsiaTheme="majorEastAsia" w:hAnsiTheme="majorBidi" w:cstheme="majorBidi"/>
          <w:b/>
          <w:bCs/>
          <w:color w:val="0F4761" w:themeColor="accent1" w:themeShade="BF"/>
          <w:sz w:val="32"/>
          <w:szCs w:val="32"/>
          <w:lang w:val="en-US"/>
        </w:rPr>
      </w:pPr>
      <w:r>
        <w:rPr>
          <w:rFonts w:asciiTheme="majorBidi" w:hAnsiTheme="majorBidi"/>
          <w:b/>
          <w:bCs/>
          <w:lang w:val="en-US"/>
        </w:rPr>
        <w:br w:type="page"/>
      </w:r>
    </w:p>
    <w:p w14:paraId="6927A2A5" w14:textId="52947207" w:rsidR="006F16D3" w:rsidRPr="009930C2" w:rsidRDefault="006F16D3" w:rsidP="00B65477">
      <w:pPr>
        <w:pStyle w:val="Heading2"/>
        <w:rPr>
          <w:rFonts w:asciiTheme="majorBidi" w:hAnsiTheme="majorBidi"/>
          <w:b/>
          <w:bCs/>
          <w:sz w:val="24"/>
          <w:szCs w:val="24"/>
        </w:rPr>
      </w:pPr>
      <w:bookmarkStart w:id="20" w:name="_Toc181200055"/>
      <w:r w:rsidRPr="009930C2">
        <w:rPr>
          <w:rFonts w:asciiTheme="majorBidi" w:hAnsiTheme="majorBidi"/>
          <w:b/>
          <w:bCs/>
          <w:lang w:val="en-US"/>
        </w:rPr>
        <w:lastRenderedPageBreak/>
        <w:t>MACHINE LEARNING MODEL ANALYSIS</w:t>
      </w:r>
      <w:bookmarkEnd w:id="20"/>
    </w:p>
    <w:p w14:paraId="74A70839" w14:textId="77777777" w:rsidR="006F16D3" w:rsidRPr="009930C2" w:rsidRDefault="006F16D3" w:rsidP="006F16D3">
      <w:pPr>
        <w:rPr>
          <w:rFonts w:asciiTheme="majorBidi" w:hAnsiTheme="majorBidi" w:cstheme="majorBidi"/>
          <w:sz w:val="24"/>
          <w:szCs w:val="24"/>
        </w:rPr>
      </w:pPr>
    </w:p>
    <w:p w14:paraId="3AD63440"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machine learning model developed for this dataset employs a Bagging Regressor with Random Forest as the base estimator. This ensemble approach combines multiple decision trees to create a robust and accurate prediction model for the Scaled Sound Pressure Level (SSPL).</w:t>
      </w:r>
    </w:p>
    <w:p w14:paraId="4F9AADED" w14:textId="77777777" w:rsidR="006F16D3" w:rsidRPr="009930C2" w:rsidRDefault="006F16D3" w:rsidP="006F16D3">
      <w:pPr>
        <w:rPr>
          <w:rFonts w:asciiTheme="majorBidi" w:hAnsiTheme="majorBidi" w:cstheme="majorBidi"/>
          <w:sz w:val="24"/>
          <w:szCs w:val="24"/>
        </w:rPr>
      </w:pPr>
    </w:p>
    <w:p w14:paraId="469F5131" w14:textId="75C3B2D2" w:rsidR="006F16D3" w:rsidRPr="009930C2" w:rsidRDefault="006F16D3" w:rsidP="006F16D3">
      <w:pPr>
        <w:rPr>
          <w:rFonts w:asciiTheme="majorBidi" w:hAnsiTheme="majorBidi" w:cstheme="majorBidi"/>
          <w:b/>
          <w:bCs/>
          <w:sz w:val="24"/>
          <w:szCs w:val="24"/>
        </w:rPr>
      </w:pPr>
      <w:r w:rsidRPr="009930C2">
        <w:rPr>
          <w:rFonts w:asciiTheme="majorBidi" w:eastAsiaTheme="majorEastAsia" w:hAnsiTheme="majorBidi" w:cstheme="majorBidi"/>
          <w:b/>
          <w:bCs/>
          <w:color w:val="0F4761" w:themeColor="accent1" w:themeShade="BF"/>
          <w:sz w:val="28"/>
          <w:szCs w:val="28"/>
          <w:lang w:val="en-US"/>
        </w:rPr>
        <w:t>Model Performance Metric</w:t>
      </w:r>
      <w:r w:rsidRPr="009930C2">
        <w:rPr>
          <w:rFonts w:asciiTheme="majorBidi" w:hAnsiTheme="majorBidi" w:cstheme="majorBidi"/>
          <w:b/>
          <w:bCs/>
          <w:sz w:val="24"/>
          <w:szCs w:val="24"/>
        </w:rPr>
        <w:t>s</w:t>
      </w:r>
    </w:p>
    <w:p w14:paraId="68FAABC0"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model's performance is evaluated using several metrics:</w:t>
      </w:r>
    </w:p>
    <w:p w14:paraId="739BD49D" w14:textId="77777777" w:rsidR="006F16D3" w:rsidRPr="009930C2" w:rsidRDefault="006F16D3" w:rsidP="006F16D3">
      <w:pPr>
        <w:numPr>
          <w:ilvl w:val="0"/>
          <w:numId w:val="28"/>
        </w:numPr>
        <w:rPr>
          <w:rFonts w:asciiTheme="majorBidi" w:hAnsiTheme="majorBidi" w:cstheme="majorBidi"/>
          <w:sz w:val="24"/>
          <w:szCs w:val="24"/>
        </w:rPr>
      </w:pPr>
      <w:r w:rsidRPr="009930C2">
        <w:rPr>
          <w:rFonts w:asciiTheme="majorBidi" w:hAnsiTheme="majorBidi" w:cstheme="majorBidi"/>
          <w:sz w:val="24"/>
          <w:szCs w:val="24"/>
        </w:rPr>
        <w:t>Mean Squared Error (MSE): 3.9273</w:t>
      </w:r>
    </w:p>
    <w:p w14:paraId="3C389282" w14:textId="77777777" w:rsidR="006F16D3" w:rsidRPr="009930C2" w:rsidRDefault="006F16D3" w:rsidP="006F16D3">
      <w:pPr>
        <w:numPr>
          <w:ilvl w:val="0"/>
          <w:numId w:val="28"/>
        </w:numPr>
        <w:rPr>
          <w:rFonts w:asciiTheme="majorBidi" w:hAnsiTheme="majorBidi" w:cstheme="majorBidi"/>
          <w:sz w:val="24"/>
          <w:szCs w:val="24"/>
        </w:rPr>
      </w:pPr>
      <w:r w:rsidRPr="009930C2">
        <w:rPr>
          <w:rFonts w:asciiTheme="majorBidi" w:hAnsiTheme="majorBidi" w:cstheme="majorBidi"/>
          <w:sz w:val="24"/>
          <w:szCs w:val="24"/>
        </w:rPr>
        <w:t>Root Mean Squared Error (RMSE): 1.9817</w:t>
      </w:r>
    </w:p>
    <w:p w14:paraId="61594849" w14:textId="77777777" w:rsidR="006F16D3" w:rsidRPr="009930C2" w:rsidRDefault="006F16D3" w:rsidP="006F16D3">
      <w:pPr>
        <w:numPr>
          <w:ilvl w:val="0"/>
          <w:numId w:val="28"/>
        </w:numPr>
        <w:rPr>
          <w:rFonts w:asciiTheme="majorBidi" w:hAnsiTheme="majorBidi" w:cstheme="majorBidi"/>
          <w:sz w:val="24"/>
          <w:szCs w:val="24"/>
        </w:rPr>
      </w:pPr>
      <w:r w:rsidRPr="009930C2">
        <w:rPr>
          <w:rFonts w:asciiTheme="majorBidi" w:hAnsiTheme="majorBidi" w:cstheme="majorBidi"/>
          <w:sz w:val="24"/>
          <w:szCs w:val="24"/>
        </w:rPr>
        <w:t>R-squared Score: 0.9216</w:t>
      </w:r>
    </w:p>
    <w:p w14:paraId="3937082A" w14:textId="10BAE1A6" w:rsidR="006F16D3" w:rsidRPr="009930C2" w:rsidRDefault="006F16D3" w:rsidP="006F16D3">
      <w:pPr>
        <w:numPr>
          <w:ilvl w:val="0"/>
          <w:numId w:val="28"/>
        </w:numPr>
        <w:rPr>
          <w:rFonts w:asciiTheme="majorBidi" w:hAnsiTheme="majorBidi" w:cstheme="majorBidi"/>
          <w:sz w:val="24"/>
          <w:szCs w:val="24"/>
        </w:rPr>
      </w:pPr>
      <w:r w:rsidRPr="009930C2">
        <w:rPr>
          <w:rFonts w:asciiTheme="majorBidi" w:hAnsiTheme="majorBidi" w:cstheme="majorBidi"/>
          <w:sz w:val="24"/>
          <w:szCs w:val="24"/>
        </w:rPr>
        <w:t>Cross-validation</w:t>
      </w:r>
      <w:r w:rsidR="00D76B14" w:rsidRPr="009930C2">
        <w:rPr>
          <w:rFonts w:asciiTheme="majorBidi" w:hAnsiTheme="majorBidi" w:cstheme="majorBidi"/>
          <w:sz w:val="24"/>
          <w:szCs w:val="24"/>
        </w:rPr>
        <w:t xml:space="preserve"> (CV)</w:t>
      </w:r>
      <w:r w:rsidRPr="009930C2">
        <w:rPr>
          <w:rFonts w:asciiTheme="majorBidi" w:hAnsiTheme="majorBidi" w:cstheme="majorBidi"/>
          <w:sz w:val="24"/>
          <w:szCs w:val="24"/>
        </w:rPr>
        <w:t xml:space="preserve"> RMSE scores: [1.9255, 1.9523, 2.3630, 2.1320, 2.4035]</w:t>
      </w:r>
    </w:p>
    <w:p w14:paraId="0F40FF77" w14:textId="77777777" w:rsidR="006F16D3" w:rsidRPr="009930C2" w:rsidRDefault="006F16D3" w:rsidP="006F16D3">
      <w:pPr>
        <w:numPr>
          <w:ilvl w:val="0"/>
          <w:numId w:val="28"/>
        </w:numPr>
        <w:rPr>
          <w:rFonts w:asciiTheme="majorBidi" w:hAnsiTheme="majorBidi" w:cstheme="majorBidi"/>
          <w:sz w:val="24"/>
          <w:szCs w:val="24"/>
        </w:rPr>
      </w:pPr>
      <w:r w:rsidRPr="009930C2">
        <w:rPr>
          <w:rFonts w:asciiTheme="majorBidi" w:hAnsiTheme="majorBidi" w:cstheme="majorBidi"/>
          <w:sz w:val="24"/>
          <w:szCs w:val="24"/>
        </w:rPr>
        <w:t>Average CV RMSE: 2.1553</w:t>
      </w:r>
    </w:p>
    <w:p w14:paraId="4B95214A"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These metrics indicate that the model performs well in predicting the SSPL. The R-squared score of 0.9216 suggests that the model explains approximately 92.16% of the variance in the target variable. The RMSE of 1.9817 dB indicates that, on average, the model's predictions deviate from the actual SSPL values by about 2 dB, which is relatively small considering the typical range of SSPL values in airfoil noise studies.</w:t>
      </w:r>
    </w:p>
    <w:p w14:paraId="51FA3B2C" w14:textId="77777777" w:rsidR="006F16D3" w:rsidRPr="009930C2" w:rsidRDefault="006F16D3" w:rsidP="006F16D3">
      <w:pPr>
        <w:rPr>
          <w:rFonts w:asciiTheme="majorBidi" w:hAnsiTheme="majorBidi" w:cstheme="majorBidi"/>
          <w:sz w:val="24"/>
          <w:szCs w:val="24"/>
        </w:rPr>
      </w:pPr>
    </w:p>
    <w:p w14:paraId="332B0267" w14:textId="6B00F97D" w:rsidR="006F16D3" w:rsidRPr="009930C2" w:rsidRDefault="006F16D3" w:rsidP="00B65477">
      <w:pPr>
        <w:pStyle w:val="Heading3"/>
        <w:rPr>
          <w:rFonts w:asciiTheme="majorBidi" w:hAnsiTheme="majorBidi"/>
          <w:b/>
          <w:bCs/>
          <w:sz w:val="24"/>
          <w:szCs w:val="24"/>
        </w:rPr>
      </w:pPr>
      <w:bookmarkStart w:id="21" w:name="_Toc181200056"/>
      <w:r w:rsidRPr="009930C2">
        <w:rPr>
          <w:rFonts w:asciiTheme="majorBidi" w:hAnsiTheme="majorBidi"/>
          <w:b/>
          <w:bCs/>
          <w:lang w:val="en-US"/>
        </w:rPr>
        <w:t>Residual Analysis</w:t>
      </w:r>
      <w:bookmarkEnd w:id="21"/>
    </w:p>
    <w:p w14:paraId="14080030"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Examining the residual plots (residual_distributions.png and residuals_vs_predicted.png) provides further insights into the model's performance:</w:t>
      </w:r>
    </w:p>
    <w:p w14:paraId="11FBF1F4" w14:textId="77777777" w:rsidR="006F16D3" w:rsidRPr="009930C2" w:rsidRDefault="006F16D3" w:rsidP="006F16D3">
      <w:pPr>
        <w:numPr>
          <w:ilvl w:val="0"/>
          <w:numId w:val="29"/>
        </w:numPr>
        <w:rPr>
          <w:rFonts w:asciiTheme="majorBidi" w:hAnsiTheme="majorBidi" w:cstheme="majorBidi"/>
          <w:sz w:val="24"/>
          <w:szCs w:val="24"/>
        </w:rPr>
      </w:pPr>
      <w:r w:rsidRPr="009930C2">
        <w:rPr>
          <w:rFonts w:asciiTheme="majorBidi" w:hAnsiTheme="majorBidi" w:cstheme="majorBidi"/>
          <w:sz w:val="24"/>
          <w:szCs w:val="24"/>
        </w:rPr>
        <w:t>Distribution of Residuals (residual_distributions.png):</w:t>
      </w:r>
    </w:p>
    <w:p w14:paraId="097DE02E" w14:textId="3BA2EDAD" w:rsidR="006F16D3" w:rsidRPr="009930C2" w:rsidRDefault="006F16D3" w:rsidP="000A49CB">
      <w:pPr>
        <w:numPr>
          <w:ilvl w:val="1"/>
          <w:numId w:val="38"/>
        </w:numPr>
        <w:rPr>
          <w:rFonts w:asciiTheme="majorBidi" w:hAnsiTheme="majorBidi" w:cstheme="majorBidi"/>
          <w:sz w:val="24"/>
          <w:szCs w:val="24"/>
        </w:rPr>
      </w:pPr>
      <w:r w:rsidRPr="009930C2">
        <w:rPr>
          <w:rFonts w:asciiTheme="majorBidi" w:hAnsiTheme="majorBidi" w:cstheme="majorBidi"/>
          <w:sz w:val="24"/>
          <w:szCs w:val="24"/>
        </w:rPr>
        <w:t xml:space="preserve">The histogram shows a roughly normal distribution of residuals </w:t>
      </w:r>
      <w:r w:rsidR="003154E0" w:rsidRPr="009930C2">
        <w:rPr>
          <w:rFonts w:asciiTheme="majorBidi" w:hAnsiTheme="majorBidi" w:cstheme="majorBidi"/>
          <w:sz w:val="24"/>
          <w:szCs w:val="24"/>
        </w:rPr>
        <w:t>centred</w:t>
      </w:r>
      <w:r w:rsidRPr="009930C2">
        <w:rPr>
          <w:rFonts w:asciiTheme="majorBidi" w:hAnsiTheme="majorBidi" w:cstheme="majorBidi"/>
          <w:sz w:val="24"/>
          <w:szCs w:val="24"/>
        </w:rPr>
        <w:t xml:space="preserve"> around zero.</w:t>
      </w:r>
    </w:p>
    <w:p w14:paraId="3D0E0394" w14:textId="77777777" w:rsidR="006F16D3" w:rsidRPr="009930C2" w:rsidRDefault="006F16D3" w:rsidP="000A49CB">
      <w:pPr>
        <w:numPr>
          <w:ilvl w:val="1"/>
          <w:numId w:val="38"/>
        </w:numPr>
        <w:rPr>
          <w:rFonts w:asciiTheme="majorBidi" w:hAnsiTheme="majorBidi" w:cstheme="majorBidi"/>
          <w:sz w:val="24"/>
          <w:szCs w:val="24"/>
        </w:rPr>
      </w:pPr>
      <w:r w:rsidRPr="009930C2">
        <w:rPr>
          <w:rFonts w:asciiTheme="majorBidi" w:hAnsiTheme="majorBidi" w:cstheme="majorBidi"/>
          <w:sz w:val="24"/>
          <w:szCs w:val="24"/>
        </w:rPr>
        <w:t>This indicates that the model's errors are generally unbiased and symmetrically distributed.</w:t>
      </w:r>
    </w:p>
    <w:p w14:paraId="5DAC0773" w14:textId="77777777" w:rsidR="006F16D3" w:rsidRPr="009930C2" w:rsidRDefault="006F16D3" w:rsidP="000A49CB">
      <w:pPr>
        <w:numPr>
          <w:ilvl w:val="1"/>
          <w:numId w:val="38"/>
        </w:numPr>
        <w:rPr>
          <w:rFonts w:asciiTheme="majorBidi" w:hAnsiTheme="majorBidi" w:cstheme="majorBidi"/>
          <w:sz w:val="24"/>
          <w:szCs w:val="24"/>
        </w:rPr>
      </w:pPr>
      <w:r w:rsidRPr="009930C2">
        <w:rPr>
          <w:rFonts w:asciiTheme="majorBidi" w:hAnsiTheme="majorBidi" w:cstheme="majorBidi"/>
          <w:sz w:val="24"/>
          <w:szCs w:val="24"/>
        </w:rPr>
        <w:t>The slight right skew suggests that the model might occasionally underpredict SSPL values.</w:t>
      </w:r>
    </w:p>
    <w:p w14:paraId="2BA6B9F2" w14:textId="77777777" w:rsidR="006F16D3" w:rsidRPr="009930C2" w:rsidRDefault="006F16D3" w:rsidP="006F16D3">
      <w:pPr>
        <w:numPr>
          <w:ilvl w:val="0"/>
          <w:numId w:val="29"/>
        </w:numPr>
        <w:rPr>
          <w:rFonts w:asciiTheme="majorBidi" w:hAnsiTheme="majorBidi" w:cstheme="majorBidi"/>
          <w:sz w:val="24"/>
          <w:szCs w:val="24"/>
        </w:rPr>
      </w:pPr>
      <w:r w:rsidRPr="009930C2">
        <w:rPr>
          <w:rFonts w:asciiTheme="majorBidi" w:hAnsiTheme="majorBidi" w:cstheme="majorBidi"/>
          <w:sz w:val="24"/>
          <w:szCs w:val="24"/>
        </w:rPr>
        <w:t>Residuals vs. Predicted SSPL (residuals_vs_predicted.png):</w:t>
      </w:r>
    </w:p>
    <w:p w14:paraId="3638335C" w14:textId="77777777" w:rsidR="006F16D3" w:rsidRPr="009930C2" w:rsidRDefault="006F16D3" w:rsidP="000A49CB">
      <w:pPr>
        <w:numPr>
          <w:ilvl w:val="1"/>
          <w:numId w:val="39"/>
        </w:numPr>
        <w:rPr>
          <w:rFonts w:asciiTheme="majorBidi" w:hAnsiTheme="majorBidi" w:cstheme="majorBidi"/>
          <w:sz w:val="24"/>
          <w:szCs w:val="24"/>
        </w:rPr>
      </w:pPr>
      <w:r w:rsidRPr="009930C2">
        <w:rPr>
          <w:rFonts w:asciiTheme="majorBidi" w:hAnsiTheme="majorBidi" w:cstheme="majorBidi"/>
          <w:sz w:val="24"/>
          <w:szCs w:val="24"/>
        </w:rPr>
        <w:t>The scatter plot shows no clear pattern or trend in the residuals across the range of predicted SSPL values.</w:t>
      </w:r>
    </w:p>
    <w:p w14:paraId="25171DFA" w14:textId="77777777" w:rsidR="006F16D3" w:rsidRPr="009930C2" w:rsidRDefault="006F16D3" w:rsidP="000A49CB">
      <w:pPr>
        <w:numPr>
          <w:ilvl w:val="1"/>
          <w:numId w:val="39"/>
        </w:numPr>
        <w:rPr>
          <w:rFonts w:asciiTheme="majorBidi" w:hAnsiTheme="majorBidi" w:cstheme="majorBidi"/>
          <w:sz w:val="24"/>
          <w:szCs w:val="24"/>
        </w:rPr>
      </w:pPr>
      <w:r w:rsidRPr="009930C2">
        <w:rPr>
          <w:rFonts w:asciiTheme="majorBidi" w:hAnsiTheme="majorBidi" w:cstheme="majorBidi"/>
          <w:sz w:val="24"/>
          <w:szCs w:val="24"/>
        </w:rPr>
        <w:t>This suggests that the model's performance is consistent across different noise levels.</w:t>
      </w:r>
    </w:p>
    <w:p w14:paraId="02E5B33A" w14:textId="77777777" w:rsidR="006F16D3" w:rsidRPr="009930C2" w:rsidRDefault="006F16D3" w:rsidP="000A49CB">
      <w:pPr>
        <w:numPr>
          <w:ilvl w:val="1"/>
          <w:numId w:val="39"/>
        </w:numPr>
        <w:rPr>
          <w:rFonts w:asciiTheme="majorBidi" w:hAnsiTheme="majorBidi" w:cstheme="majorBidi"/>
          <w:sz w:val="24"/>
          <w:szCs w:val="24"/>
        </w:rPr>
      </w:pPr>
      <w:r w:rsidRPr="009930C2">
        <w:rPr>
          <w:rFonts w:asciiTheme="majorBidi" w:hAnsiTheme="majorBidi" w:cstheme="majorBidi"/>
          <w:sz w:val="24"/>
          <w:szCs w:val="24"/>
        </w:rPr>
        <w:t>The relatively uniform spread of residuals indicates homoscedasticity, which is a desirable property for regression models.</w:t>
      </w:r>
    </w:p>
    <w:p w14:paraId="27FE9491" w14:textId="77777777" w:rsidR="00F66BE8" w:rsidRPr="009930C2" w:rsidRDefault="00F66BE8" w:rsidP="00F66BE8">
      <w:pPr>
        <w:rPr>
          <w:rFonts w:asciiTheme="majorBidi" w:hAnsiTheme="majorBidi" w:cstheme="majorBidi"/>
          <w:sz w:val="24"/>
          <w:szCs w:val="24"/>
        </w:rPr>
      </w:pPr>
    </w:p>
    <w:p w14:paraId="20DE0175" w14:textId="77777777" w:rsidR="00F66BE8" w:rsidRPr="009930C2" w:rsidRDefault="00F66BE8" w:rsidP="00164BB9">
      <w:pPr>
        <w:keepNext/>
        <w:jc w:val="center"/>
        <w:rPr>
          <w:rFonts w:asciiTheme="majorBidi" w:hAnsiTheme="majorBidi" w:cstheme="majorBidi"/>
        </w:rPr>
      </w:pPr>
      <w:r w:rsidRPr="009930C2">
        <w:rPr>
          <w:rFonts w:asciiTheme="majorBidi" w:hAnsiTheme="majorBidi" w:cstheme="majorBidi"/>
          <w:noProof/>
        </w:rPr>
        <w:drawing>
          <wp:inline distT="0" distB="0" distL="0" distR="0" wp14:anchorId="74C94E4D" wp14:editId="493766CF">
            <wp:extent cx="4875129" cy="3249930"/>
            <wp:effectExtent l="19050" t="19050" r="20955" b="26670"/>
            <wp:docPr id="822619512" name="Picture 4" descr="A purpl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9512" name="Picture 4" descr="A purple graph with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775" cy="3267027"/>
                    </a:xfrm>
                    <a:prstGeom prst="rect">
                      <a:avLst/>
                    </a:prstGeom>
                    <a:noFill/>
                    <a:ln w="3175">
                      <a:solidFill>
                        <a:schemeClr val="tx1"/>
                      </a:solidFill>
                    </a:ln>
                  </pic:spPr>
                </pic:pic>
              </a:graphicData>
            </a:graphic>
          </wp:inline>
        </w:drawing>
      </w:r>
    </w:p>
    <w:p w14:paraId="5A426600" w14:textId="0E28FD44" w:rsidR="00F66BE8" w:rsidRPr="009930C2" w:rsidRDefault="00F66BE8" w:rsidP="00F66BE8">
      <w:pPr>
        <w:pStyle w:val="Caption"/>
        <w:jc w:val="center"/>
        <w:rPr>
          <w:rFonts w:asciiTheme="majorBidi" w:hAnsiTheme="majorBidi" w:cstheme="majorBidi"/>
          <w:sz w:val="28"/>
          <w:szCs w:val="28"/>
        </w:rPr>
      </w:pPr>
      <w:bookmarkStart w:id="22" w:name="_Toc181201218"/>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6</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Distribution of Residuals</w:t>
      </w:r>
      <w:bookmarkEnd w:id="22"/>
    </w:p>
    <w:p w14:paraId="1A49B7E9" w14:textId="77777777" w:rsidR="00F66BE8" w:rsidRPr="009930C2" w:rsidRDefault="00F66BE8" w:rsidP="00164BB9">
      <w:pPr>
        <w:keepNext/>
        <w:jc w:val="center"/>
        <w:rPr>
          <w:rFonts w:asciiTheme="majorBidi" w:hAnsiTheme="majorBidi" w:cstheme="majorBidi"/>
        </w:rPr>
      </w:pPr>
      <w:r w:rsidRPr="009930C2">
        <w:rPr>
          <w:rFonts w:asciiTheme="majorBidi" w:hAnsiTheme="majorBidi" w:cstheme="majorBidi"/>
          <w:noProof/>
        </w:rPr>
        <w:drawing>
          <wp:inline distT="0" distB="0" distL="0" distR="0" wp14:anchorId="0571AED0" wp14:editId="4254C5DC">
            <wp:extent cx="4852266" cy="3234690"/>
            <wp:effectExtent l="19050" t="19050" r="24765" b="22860"/>
            <wp:docPr id="808088766" name="Picture 5"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8766" name="Picture 5" descr="A green dots on a white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1762" cy="3241021"/>
                    </a:xfrm>
                    <a:prstGeom prst="rect">
                      <a:avLst/>
                    </a:prstGeom>
                    <a:noFill/>
                    <a:ln w="3175">
                      <a:solidFill>
                        <a:schemeClr val="tx1"/>
                      </a:solidFill>
                    </a:ln>
                  </pic:spPr>
                </pic:pic>
              </a:graphicData>
            </a:graphic>
          </wp:inline>
        </w:drawing>
      </w:r>
    </w:p>
    <w:p w14:paraId="6431F420" w14:textId="1D9F3C36" w:rsidR="00F66BE8" w:rsidRDefault="00F66BE8" w:rsidP="00F66BE8">
      <w:pPr>
        <w:pStyle w:val="Caption"/>
        <w:jc w:val="center"/>
        <w:rPr>
          <w:rFonts w:asciiTheme="majorBidi" w:hAnsiTheme="majorBidi" w:cstheme="majorBidi"/>
          <w:sz w:val="20"/>
          <w:szCs w:val="20"/>
          <w:lang w:val="en-US"/>
        </w:rPr>
      </w:pPr>
      <w:bookmarkStart w:id="23" w:name="_Toc181201219"/>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7</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Residuals vs Predicted SSPL</w:t>
      </w:r>
      <w:bookmarkEnd w:id="23"/>
    </w:p>
    <w:p w14:paraId="3233F95C" w14:textId="77777777" w:rsidR="009930C2" w:rsidRPr="009930C2" w:rsidRDefault="009930C2" w:rsidP="009930C2">
      <w:pPr>
        <w:rPr>
          <w:lang w:val="en-US"/>
        </w:rPr>
      </w:pPr>
    </w:p>
    <w:p w14:paraId="41195C69" w14:textId="3A69EDE4" w:rsidR="006F16D3" w:rsidRPr="009930C2" w:rsidRDefault="006F16D3" w:rsidP="00B65477">
      <w:pPr>
        <w:pStyle w:val="Heading3"/>
        <w:rPr>
          <w:rFonts w:asciiTheme="majorBidi" w:hAnsiTheme="majorBidi"/>
          <w:b/>
          <w:bCs/>
          <w:sz w:val="24"/>
          <w:szCs w:val="24"/>
        </w:rPr>
      </w:pPr>
      <w:bookmarkStart w:id="24" w:name="_Toc181200057"/>
      <w:r w:rsidRPr="009930C2">
        <w:rPr>
          <w:rFonts w:asciiTheme="majorBidi" w:hAnsiTheme="majorBidi"/>
          <w:b/>
          <w:bCs/>
          <w:lang w:val="en-US"/>
        </w:rPr>
        <w:t>Actual vs. Predicted SSPL Analysis</w:t>
      </w:r>
      <w:bookmarkEnd w:id="24"/>
    </w:p>
    <w:p w14:paraId="04FB05A9"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scatter plot of Actual vs. Predicted SSPL (actual_vs_predicted.png) provides valuable insights:</w:t>
      </w:r>
    </w:p>
    <w:p w14:paraId="2D14E2E3" w14:textId="77777777" w:rsidR="006F16D3" w:rsidRPr="009930C2" w:rsidRDefault="006F16D3" w:rsidP="006F16D3">
      <w:pPr>
        <w:numPr>
          <w:ilvl w:val="0"/>
          <w:numId w:val="30"/>
        </w:numPr>
        <w:rPr>
          <w:rFonts w:asciiTheme="majorBidi" w:hAnsiTheme="majorBidi" w:cstheme="majorBidi"/>
          <w:sz w:val="24"/>
          <w:szCs w:val="24"/>
        </w:rPr>
      </w:pPr>
      <w:r w:rsidRPr="009930C2">
        <w:rPr>
          <w:rFonts w:asciiTheme="majorBidi" w:hAnsiTheme="majorBidi" w:cstheme="majorBidi"/>
          <w:sz w:val="24"/>
          <w:szCs w:val="24"/>
        </w:rPr>
        <w:t>The points cluster closely around the perfect prediction line (red dashed line), indicating good overall agreement between predicted and actual values.</w:t>
      </w:r>
    </w:p>
    <w:p w14:paraId="1550E4AD" w14:textId="77777777" w:rsidR="006F16D3" w:rsidRPr="009930C2" w:rsidRDefault="006F16D3" w:rsidP="006F16D3">
      <w:pPr>
        <w:numPr>
          <w:ilvl w:val="0"/>
          <w:numId w:val="30"/>
        </w:numPr>
        <w:rPr>
          <w:rFonts w:asciiTheme="majorBidi" w:hAnsiTheme="majorBidi" w:cstheme="majorBidi"/>
          <w:sz w:val="24"/>
          <w:szCs w:val="24"/>
        </w:rPr>
      </w:pPr>
      <w:r w:rsidRPr="009930C2">
        <w:rPr>
          <w:rFonts w:asciiTheme="majorBidi" w:hAnsiTheme="majorBidi" w:cstheme="majorBidi"/>
          <w:sz w:val="24"/>
          <w:szCs w:val="24"/>
        </w:rPr>
        <w:t>The model performs well across the entire range of SSPL values, from low to high noise levels.</w:t>
      </w:r>
    </w:p>
    <w:p w14:paraId="5B617BE4" w14:textId="77777777" w:rsidR="006F16D3" w:rsidRPr="009930C2" w:rsidRDefault="006F16D3" w:rsidP="006F16D3">
      <w:pPr>
        <w:numPr>
          <w:ilvl w:val="0"/>
          <w:numId w:val="30"/>
        </w:numPr>
        <w:rPr>
          <w:rFonts w:asciiTheme="majorBidi" w:hAnsiTheme="majorBidi" w:cstheme="majorBidi"/>
          <w:sz w:val="24"/>
          <w:szCs w:val="24"/>
        </w:rPr>
      </w:pPr>
      <w:r w:rsidRPr="009930C2">
        <w:rPr>
          <w:rFonts w:asciiTheme="majorBidi" w:hAnsiTheme="majorBidi" w:cstheme="majorBidi"/>
          <w:sz w:val="24"/>
          <w:szCs w:val="24"/>
        </w:rPr>
        <w:t>There is a slight tendency for underprediction at very high SSPL values and overprediction at very low SSPL values, which is common in regression models and may be due to the limited number of extreme cases in the training data.</w:t>
      </w:r>
    </w:p>
    <w:p w14:paraId="5BA62765" w14:textId="77777777" w:rsidR="006F16D3" w:rsidRPr="009930C2" w:rsidRDefault="006F16D3" w:rsidP="006F16D3">
      <w:pPr>
        <w:rPr>
          <w:rFonts w:asciiTheme="majorBidi" w:hAnsiTheme="majorBidi" w:cstheme="majorBidi"/>
          <w:sz w:val="24"/>
          <w:szCs w:val="24"/>
        </w:rPr>
      </w:pPr>
    </w:p>
    <w:p w14:paraId="197051BA" w14:textId="77777777" w:rsidR="00F66BE8" w:rsidRPr="009930C2" w:rsidRDefault="00F66BE8" w:rsidP="009930C2">
      <w:pPr>
        <w:keepNext/>
        <w:jc w:val="center"/>
        <w:rPr>
          <w:rFonts w:asciiTheme="majorBidi" w:hAnsiTheme="majorBidi" w:cstheme="majorBidi"/>
        </w:rPr>
      </w:pPr>
      <w:r w:rsidRPr="009930C2">
        <w:rPr>
          <w:rFonts w:asciiTheme="majorBidi" w:hAnsiTheme="majorBidi" w:cstheme="majorBidi"/>
          <w:noProof/>
        </w:rPr>
        <w:drawing>
          <wp:inline distT="0" distB="0" distL="0" distR="0" wp14:anchorId="3076BCE6" wp14:editId="2DEC162F">
            <wp:extent cx="5389502" cy="3592830"/>
            <wp:effectExtent l="19050" t="19050" r="20955" b="26670"/>
            <wp:docPr id="1673157424"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7424" name="Picture 6"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769" cy="3607674"/>
                    </a:xfrm>
                    <a:prstGeom prst="rect">
                      <a:avLst/>
                    </a:prstGeom>
                    <a:noFill/>
                    <a:ln w="3175">
                      <a:solidFill>
                        <a:schemeClr val="tx1"/>
                      </a:solidFill>
                    </a:ln>
                  </pic:spPr>
                </pic:pic>
              </a:graphicData>
            </a:graphic>
          </wp:inline>
        </w:drawing>
      </w:r>
    </w:p>
    <w:p w14:paraId="19622A78" w14:textId="0130735E" w:rsidR="00F66BE8" w:rsidRPr="009930C2" w:rsidRDefault="00F66BE8" w:rsidP="00F66BE8">
      <w:pPr>
        <w:pStyle w:val="Caption"/>
        <w:jc w:val="center"/>
        <w:rPr>
          <w:rFonts w:asciiTheme="majorBidi" w:hAnsiTheme="majorBidi" w:cstheme="majorBidi"/>
          <w:sz w:val="20"/>
          <w:szCs w:val="20"/>
          <w:lang w:val="en-US"/>
        </w:rPr>
      </w:pPr>
      <w:bookmarkStart w:id="25" w:name="_Toc181201220"/>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8</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Actual vs Predicted SSPL</w:t>
      </w:r>
      <w:bookmarkEnd w:id="25"/>
    </w:p>
    <w:p w14:paraId="45DAB8C3" w14:textId="785E3447" w:rsidR="006F16D3" w:rsidRPr="009930C2" w:rsidRDefault="006F16D3" w:rsidP="00B65477">
      <w:pPr>
        <w:pStyle w:val="Heading3"/>
        <w:rPr>
          <w:rFonts w:asciiTheme="majorBidi" w:hAnsiTheme="majorBidi"/>
          <w:b/>
          <w:bCs/>
          <w:sz w:val="24"/>
          <w:szCs w:val="24"/>
        </w:rPr>
      </w:pPr>
      <w:bookmarkStart w:id="26" w:name="_Toc181200058"/>
      <w:r w:rsidRPr="009930C2">
        <w:rPr>
          <w:rFonts w:asciiTheme="majorBidi" w:hAnsiTheme="majorBidi"/>
          <w:b/>
          <w:bCs/>
          <w:lang w:val="en-US"/>
        </w:rPr>
        <w:t>New Predictions Analysis</w:t>
      </w:r>
      <w:bookmarkEnd w:id="26"/>
    </w:p>
    <w:p w14:paraId="72EEEFFF" w14:textId="77777777" w:rsidR="006F16D3" w:rsidRPr="009930C2" w:rsidRDefault="006F16D3" w:rsidP="006F16D3">
      <w:pPr>
        <w:rPr>
          <w:rFonts w:asciiTheme="majorBidi" w:hAnsiTheme="majorBidi" w:cstheme="majorBidi"/>
          <w:sz w:val="24"/>
          <w:szCs w:val="24"/>
        </w:rPr>
      </w:pPr>
      <w:r w:rsidRPr="009930C2">
        <w:rPr>
          <w:rFonts w:asciiTheme="majorBidi" w:hAnsiTheme="majorBidi" w:cstheme="majorBidi"/>
          <w:sz w:val="24"/>
          <w:szCs w:val="24"/>
        </w:rPr>
        <w:t>The scatter plot of Actual Data vs. New Predictions (actual_vs_new_predictions.png) shows:</w:t>
      </w:r>
    </w:p>
    <w:p w14:paraId="5379FDB3" w14:textId="77777777" w:rsidR="006F16D3" w:rsidRPr="009930C2" w:rsidRDefault="006F16D3" w:rsidP="006F16D3">
      <w:pPr>
        <w:numPr>
          <w:ilvl w:val="0"/>
          <w:numId w:val="31"/>
        </w:numPr>
        <w:rPr>
          <w:rFonts w:asciiTheme="majorBidi" w:hAnsiTheme="majorBidi" w:cstheme="majorBidi"/>
          <w:sz w:val="24"/>
          <w:szCs w:val="24"/>
        </w:rPr>
      </w:pPr>
      <w:r w:rsidRPr="009930C2">
        <w:rPr>
          <w:rFonts w:asciiTheme="majorBidi" w:hAnsiTheme="majorBidi" w:cstheme="majorBidi"/>
          <w:sz w:val="24"/>
          <w:szCs w:val="24"/>
        </w:rPr>
        <w:t>The new predictions (red points) generally follow the distribution of the actual data (blue points).</w:t>
      </w:r>
    </w:p>
    <w:p w14:paraId="0A06A3CF" w14:textId="77777777" w:rsidR="006F16D3" w:rsidRPr="009930C2" w:rsidRDefault="006F16D3" w:rsidP="006F16D3">
      <w:pPr>
        <w:numPr>
          <w:ilvl w:val="0"/>
          <w:numId w:val="31"/>
        </w:numPr>
        <w:rPr>
          <w:rFonts w:asciiTheme="majorBidi" w:hAnsiTheme="majorBidi" w:cstheme="majorBidi"/>
          <w:sz w:val="24"/>
          <w:szCs w:val="24"/>
        </w:rPr>
      </w:pPr>
      <w:r w:rsidRPr="009930C2">
        <w:rPr>
          <w:rFonts w:asciiTheme="majorBidi" w:hAnsiTheme="majorBidi" w:cstheme="majorBidi"/>
          <w:sz w:val="24"/>
          <w:szCs w:val="24"/>
        </w:rPr>
        <w:t>The model captures the overall trend and variability in the relationship between SSPL and frequency.</w:t>
      </w:r>
    </w:p>
    <w:p w14:paraId="3BC6DF44" w14:textId="77777777" w:rsidR="006F16D3" w:rsidRPr="009930C2" w:rsidRDefault="006F16D3" w:rsidP="006F16D3">
      <w:pPr>
        <w:numPr>
          <w:ilvl w:val="0"/>
          <w:numId w:val="31"/>
        </w:numPr>
        <w:rPr>
          <w:rFonts w:asciiTheme="majorBidi" w:hAnsiTheme="majorBidi" w:cstheme="majorBidi"/>
          <w:sz w:val="24"/>
          <w:szCs w:val="24"/>
        </w:rPr>
      </w:pPr>
      <w:r w:rsidRPr="009930C2">
        <w:rPr>
          <w:rFonts w:asciiTheme="majorBidi" w:hAnsiTheme="majorBidi" w:cstheme="majorBidi"/>
          <w:sz w:val="24"/>
          <w:szCs w:val="24"/>
        </w:rPr>
        <w:t>There are some areas where the new predictions appear to be more clustered or sparse compared to the actual data, which may indicate regions where the model's performance could be improved with additional training data or feature engineering.</w:t>
      </w:r>
    </w:p>
    <w:p w14:paraId="0BF428BB" w14:textId="77777777" w:rsidR="00F66BE8" w:rsidRPr="009930C2" w:rsidRDefault="00F66BE8" w:rsidP="00F66BE8">
      <w:pPr>
        <w:rPr>
          <w:rFonts w:asciiTheme="majorBidi" w:hAnsiTheme="majorBidi" w:cstheme="majorBidi"/>
          <w:sz w:val="24"/>
          <w:szCs w:val="24"/>
        </w:rPr>
      </w:pPr>
    </w:p>
    <w:p w14:paraId="75304ECA" w14:textId="77777777" w:rsidR="00164BB9" w:rsidRPr="009930C2" w:rsidRDefault="00164BB9" w:rsidP="00164BB9">
      <w:pPr>
        <w:keepNext/>
        <w:rPr>
          <w:rFonts w:asciiTheme="majorBidi" w:hAnsiTheme="majorBidi" w:cstheme="majorBidi"/>
        </w:rPr>
      </w:pPr>
      <w:r w:rsidRPr="009930C2">
        <w:rPr>
          <w:rFonts w:asciiTheme="majorBidi" w:hAnsiTheme="majorBidi" w:cstheme="majorBidi"/>
          <w:noProof/>
        </w:rPr>
        <w:drawing>
          <wp:inline distT="0" distB="0" distL="0" distR="0" wp14:anchorId="4080887B" wp14:editId="28FBBFD9">
            <wp:extent cx="6647815" cy="4431665"/>
            <wp:effectExtent l="19050" t="19050" r="19685" b="26035"/>
            <wp:docPr id="45207905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9053" name="Picture 7" descr="A screen 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7815" cy="4431665"/>
                    </a:xfrm>
                    <a:prstGeom prst="rect">
                      <a:avLst/>
                    </a:prstGeom>
                    <a:noFill/>
                    <a:ln w="3175">
                      <a:solidFill>
                        <a:schemeClr val="tx1"/>
                      </a:solidFill>
                    </a:ln>
                  </pic:spPr>
                </pic:pic>
              </a:graphicData>
            </a:graphic>
          </wp:inline>
        </w:drawing>
      </w:r>
    </w:p>
    <w:p w14:paraId="7E5D248C" w14:textId="773BD921" w:rsidR="00F66BE8" w:rsidRPr="009930C2" w:rsidRDefault="00164BB9" w:rsidP="00164BB9">
      <w:pPr>
        <w:pStyle w:val="Caption"/>
        <w:jc w:val="center"/>
        <w:rPr>
          <w:rFonts w:asciiTheme="majorBidi" w:hAnsiTheme="majorBidi" w:cstheme="majorBidi"/>
          <w:sz w:val="28"/>
          <w:szCs w:val="28"/>
        </w:rPr>
      </w:pPr>
      <w:bookmarkStart w:id="27" w:name="_Toc181201221"/>
      <w:r w:rsidRPr="009930C2">
        <w:rPr>
          <w:rFonts w:asciiTheme="majorBidi" w:hAnsiTheme="majorBidi" w:cstheme="majorBidi"/>
          <w:sz w:val="20"/>
          <w:szCs w:val="20"/>
        </w:rPr>
        <w:t xml:space="preserve">Figure </w:t>
      </w:r>
      <w:r w:rsidRPr="009930C2">
        <w:rPr>
          <w:rFonts w:asciiTheme="majorBidi" w:hAnsiTheme="majorBidi" w:cstheme="majorBidi"/>
          <w:sz w:val="20"/>
          <w:szCs w:val="20"/>
        </w:rPr>
        <w:fldChar w:fldCharType="begin"/>
      </w:r>
      <w:r w:rsidRPr="009930C2">
        <w:rPr>
          <w:rFonts w:asciiTheme="majorBidi" w:hAnsiTheme="majorBidi" w:cstheme="majorBidi"/>
          <w:sz w:val="20"/>
          <w:szCs w:val="20"/>
        </w:rPr>
        <w:instrText xml:space="preserve"> SEQ Figure \* ARABIC </w:instrText>
      </w:r>
      <w:r w:rsidRPr="009930C2">
        <w:rPr>
          <w:rFonts w:asciiTheme="majorBidi" w:hAnsiTheme="majorBidi" w:cstheme="majorBidi"/>
          <w:sz w:val="20"/>
          <w:szCs w:val="20"/>
        </w:rPr>
        <w:fldChar w:fldCharType="separate"/>
      </w:r>
      <w:r w:rsidR="00CB27E4">
        <w:rPr>
          <w:rFonts w:asciiTheme="majorBidi" w:hAnsiTheme="majorBidi" w:cstheme="majorBidi"/>
          <w:noProof/>
          <w:sz w:val="20"/>
          <w:szCs w:val="20"/>
        </w:rPr>
        <w:t>9</w:t>
      </w:r>
      <w:r w:rsidRPr="009930C2">
        <w:rPr>
          <w:rFonts w:asciiTheme="majorBidi" w:hAnsiTheme="majorBidi" w:cstheme="majorBidi"/>
          <w:sz w:val="20"/>
          <w:szCs w:val="20"/>
        </w:rPr>
        <w:fldChar w:fldCharType="end"/>
      </w:r>
      <w:r w:rsidRPr="009930C2">
        <w:rPr>
          <w:rFonts w:asciiTheme="majorBidi" w:hAnsiTheme="majorBidi" w:cstheme="majorBidi"/>
          <w:sz w:val="20"/>
          <w:szCs w:val="20"/>
          <w:lang w:val="en-US"/>
        </w:rPr>
        <w:t>: Actual vs New Predictions</w:t>
      </w:r>
      <w:bookmarkEnd w:id="27"/>
    </w:p>
    <w:p w14:paraId="69F1366D" w14:textId="77777777" w:rsidR="00F42B20" w:rsidRPr="009930C2" w:rsidRDefault="00F42B20" w:rsidP="006F16D3">
      <w:pPr>
        <w:rPr>
          <w:rFonts w:asciiTheme="majorBidi" w:hAnsiTheme="majorBidi" w:cstheme="majorBidi"/>
          <w:sz w:val="24"/>
          <w:szCs w:val="24"/>
        </w:rPr>
      </w:pPr>
    </w:p>
    <w:p w14:paraId="5931F97E" w14:textId="77777777" w:rsidR="00F42B20" w:rsidRPr="009930C2" w:rsidRDefault="00F42B20" w:rsidP="006F16D3">
      <w:pPr>
        <w:rPr>
          <w:rFonts w:asciiTheme="majorBidi" w:hAnsiTheme="majorBidi" w:cstheme="majorBidi"/>
          <w:sz w:val="24"/>
          <w:szCs w:val="24"/>
        </w:rPr>
      </w:pPr>
    </w:p>
    <w:p w14:paraId="477D4598" w14:textId="77777777" w:rsidR="00561E6A" w:rsidRDefault="00561E6A">
      <w:pPr>
        <w:rPr>
          <w:rFonts w:asciiTheme="majorBidi" w:eastAsiaTheme="majorEastAsia" w:hAnsiTheme="majorBidi" w:cstheme="majorBidi"/>
          <w:b/>
          <w:bCs/>
          <w:color w:val="0F4761" w:themeColor="accent1" w:themeShade="BF"/>
          <w:sz w:val="32"/>
          <w:szCs w:val="32"/>
          <w:lang w:val="en-US"/>
        </w:rPr>
      </w:pPr>
      <w:r>
        <w:rPr>
          <w:rFonts w:asciiTheme="majorBidi" w:hAnsiTheme="majorBidi"/>
          <w:b/>
          <w:bCs/>
          <w:lang w:val="en-US"/>
        </w:rPr>
        <w:br w:type="page"/>
      </w:r>
    </w:p>
    <w:p w14:paraId="6F34A32D" w14:textId="6B742713" w:rsidR="00574C12" w:rsidRPr="009930C2" w:rsidRDefault="00F42B20" w:rsidP="00B65477">
      <w:pPr>
        <w:pStyle w:val="Heading2"/>
        <w:rPr>
          <w:rFonts w:asciiTheme="majorBidi" w:hAnsiTheme="majorBidi"/>
          <w:b/>
          <w:bCs/>
          <w:sz w:val="24"/>
          <w:szCs w:val="24"/>
        </w:rPr>
      </w:pPr>
      <w:bookmarkStart w:id="28" w:name="_Toc181200059"/>
      <w:r w:rsidRPr="009930C2">
        <w:rPr>
          <w:rFonts w:asciiTheme="majorBidi" w:hAnsiTheme="majorBidi"/>
          <w:b/>
          <w:bCs/>
          <w:lang w:val="en-US"/>
        </w:rPr>
        <w:t>ENGINEERING AND PHYSICS IMPLICATIONS/</w:t>
      </w:r>
      <w:r w:rsidR="00561E6A">
        <w:rPr>
          <w:rFonts w:asciiTheme="majorBidi" w:hAnsiTheme="majorBidi"/>
          <w:b/>
          <w:bCs/>
          <w:lang w:val="en-US"/>
        </w:rPr>
        <w:t>APPLICATIONS</w:t>
      </w:r>
      <w:bookmarkEnd w:id="28"/>
    </w:p>
    <w:p w14:paraId="59590EB7" w14:textId="77777777" w:rsidR="00F42B20" w:rsidRPr="009930C2" w:rsidRDefault="00F42B20" w:rsidP="00574C12">
      <w:pPr>
        <w:rPr>
          <w:rFonts w:asciiTheme="majorBidi" w:hAnsiTheme="majorBidi" w:cstheme="majorBidi"/>
          <w:sz w:val="24"/>
          <w:szCs w:val="24"/>
        </w:rPr>
      </w:pPr>
    </w:p>
    <w:p w14:paraId="5FCC1A35" w14:textId="4B94CBD3"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The machine learning model's ability to accurately predict SSPL values based on airfoil and flow parameters has several important implications for aeroacoustic (and thus, aerospace) engineering:</w:t>
      </w:r>
    </w:p>
    <w:p w14:paraId="4F62AFD0" w14:textId="77777777" w:rsidR="00164BB9" w:rsidRPr="009930C2" w:rsidRDefault="00164BB9" w:rsidP="00F42B20">
      <w:pPr>
        <w:rPr>
          <w:rFonts w:asciiTheme="majorBidi" w:hAnsiTheme="majorBidi" w:cstheme="majorBidi"/>
          <w:sz w:val="24"/>
          <w:szCs w:val="24"/>
        </w:rPr>
      </w:pPr>
    </w:p>
    <w:p w14:paraId="34165479" w14:textId="77777777"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Design Optimization: The model can be used to rapidly evaluate different airfoil designs and operating conditions, allowing engineers to optimize for reduced noise while maintaining aerodynamic performance.</w:t>
      </w:r>
    </w:p>
    <w:p w14:paraId="57B36B0A" w14:textId="29F06451"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 xml:space="preserve">Noise Source Identification: By </w:t>
      </w:r>
      <w:r w:rsidR="003154E0" w:rsidRPr="009930C2">
        <w:rPr>
          <w:rFonts w:asciiTheme="majorBidi" w:hAnsiTheme="majorBidi" w:cstheme="majorBidi"/>
          <w:sz w:val="24"/>
          <w:szCs w:val="24"/>
        </w:rPr>
        <w:t>analysing</w:t>
      </w:r>
      <w:r w:rsidRPr="009930C2">
        <w:rPr>
          <w:rFonts w:asciiTheme="majorBidi" w:hAnsiTheme="majorBidi" w:cstheme="majorBidi"/>
          <w:sz w:val="24"/>
          <w:szCs w:val="24"/>
        </w:rPr>
        <w:t xml:space="preserve"> the model's feature importances and predictions, engineers can gain insights into the dominant noise sources under different conditions, helping to focus noise reduction efforts.</w:t>
      </w:r>
    </w:p>
    <w:p w14:paraId="191E4A9B" w14:textId="77777777"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Performance Envelope Exploration: The model enables quick exploration of the airfoil's acoustic performance across a wide range of operating conditions, helping to define safe and quiet operating envelopes for aircraft or wind turbines.</w:t>
      </w:r>
    </w:p>
    <w:p w14:paraId="3A20EC55" w14:textId="77777777"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Scaling Effects: The inclusion of chord length and boundary layer thickness in the model allows for the study of scaling effects on airfoil noise, which is crucial for translating wind tunnel results to full-scale applications.</w:t>
      </w:r>
    </w:p>
    <w:p w14:paraId="1C17526C" w14:textId="77777777"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Interdependency Analysis: The model captures complex interactions between parameters like angle of attack, velocity, and frequency, providing a tool for studying how these factors jointly influence noise generation.</w:t>
      </w:r>
    </w:p>
    <w:p w14:paraId="45C1AF08" w14:textId="77777777" w:rsidR="00F42B20" w:rsidRPr="009930C2" w:rsidRDefault="00F42B20" w:rsidP="00F42B20">
      <w:pPr>
        <w:numPr>
          <w:ilvl w:val="0"/>
          <w:numId w:val="34"/>
        </w:numPr>
        <w:tabs>
          <w:tab w:val="clear" w:pos="720"/>
        </w:tabs>
        <w:ind w:left="360"/>
        <w:rPr>
          <w:rFonts w:asciiTheme="majorBidi" w:hAnsiTheme="majorBidi" w:cstheme="majorBidi"/>
          <w:sz w:val="24"/>
          <w:szCs w:val="24"/>
        </w:rPr>
      </w:pPr>
      <w:r w:rsidRPr="009930C2">
        <w:rPr>
          <w:rFonts w:asciiTheme="majorBidi" w:hAnsiTheme="majorBidi" w:cstheme="majorBidi"/>
          <w:sz w:val="24"/>
          <w:szCs w:val="24"/>
        </w:rPr>
        <w:t>Rapid Prototyping: The speed of machine learning predictions compared to computational fluid dynamics (CFD) simulations allows for rapid prototyping and iteration in the early stages of airfoil design.</w:t>
      </w:r>
    </w:p>
    <w:p w14:paraId="3B08EB9A" w14:textId="77777777" w:rsidR="00F42B20" w:rsidRPr="009930C2" w:rsidRDefault="00F42B20" w:rsidP="00F42B20">
      <w:pPr>
        <w:rPr>
          <w:rFonts w:asciiTheme="majorBidi" w:hAnsiTheme="majorBidi" w:cstheme="majorBidi"/>
          <w:sz w:val="24"/>
          <w:szCs w:val="24"/>
        </w:rPr>
      </w:pPr>
    </w:p>
    <w:p w14:paraId="0EBDA586" w14:textId="77777777" w:rsidR="00F42B20" w:rsidRPr="009930C2" w:rsidRDefault="00F42B20" w:rsidP="00F42B20">
      <w:pPr>
        <w:rPr>
          <w:rFonts w:asciiTheme="majorBidi" w:hAnsiTheme="majorBidi" w:cstheme="majorBidi"/>
          <w:sz w:val="24"/>
          <w:szCs w:val="24"/>
        </w:rPr>
      </w:pPr>
    </w:p>
    <w:p w14:paraId="07E99C99" w14:textId="35650336" w:rsidR="00F42B20" w:rsidRPr="009930C2" w:rsidRDefault="00F42B20" w:rsidP="00B65477">
      <w:pPr>
        <w:pStyle w:val="Heading2"/>
        <w:rPr>
          <w:rFonts w:asciiTheme="majorBidi" w:hAnsiTheme="majorBidi"/>
          <w:b/>
          <w:bCs/>
          <w:sz w:val="24"/>
          <w:szCs w:val="24"/>
        </w:rPr>
      </w:pPr>
      <w:bookmarkStart w:id="29" w:name="_Toc181200060"/>
      <w:r w:rsidRPr="009930C2">
        <w:rPr>
          <w:rFonts w:asciiTheme="majorBidi" w:hAnsiTheme="majorBidi"/>
          <w:b/>
          <w:bCs/>
          <w:lang w:val="en-US"/>
        </w:rPr>
        <w:t>CONCLUSION</w:t>
      </w:r>
      <w:bookmarkEnd w:id="29"/>
    </w:p>
    <w:p w14:paraId="496DE908" w14:textId="77777777" w:rsidR="00F42B20" w:rsidRPr="009930C2" w:rsidRDefault="00F42B20" w:rsidP="00F42B20">
      <w:pPr>
        <w:rPr>
          <w:rFonts w:asciiTheme="majorBidi" w:hAnsiTheme="majorBidi" w:cstheme="majorBidi"/>
          <w:sz w:val="24"/>
          <w:szCs w:val="24"/>
        </w:rPr>
      </w:pPr>
    </w:p>
    <w:p w14:paraId="6F157F9D" w14:textId="7C432A21"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 xml:space="preserve">The machine learning model developed for the NASA Airfoil Self-Noise Dataset demonstrates strong predictive capabilities, with an R-squared score of 0.9216 and an RMSE of 1.9817 dB. These results indicate that the model captures the complex relationships between airfoil parameters and the resulting Scaled Sound Pressure Level </w:t>
      </w:r>
      <w:r w:rsidR="00164BB9" w:rsidRPr="009930C2">
        <w:rPr>
          <w:rFonts w:asciiTheme="majorBidi" w:hAnsiTheme="majorBidi" w:cstheme="majorBidi"/>
          <w:sz w:val="24"/>
          <w:szCs w:val="24"/>
        </w:rPr>
        <w:t xml:space="preserve">(SSPL) </w:t>
      </w:r>
      <w:r w:rsidRPr="009930C2">
        <w:rPr>
          <w:rFonts w:asciiTheme="majorBidi" w:hAnsiTheme="majorBidi" w:cstheme="majorBidi"/>
          <w:sz w:val="24"/>
          <w:szCs w:val="24"/>
        </w:rPr>
        <w:t>with high accuracy.</w:t>
      </w:r>
    </w:p>
    <w:p w14:paraId="26CDA60B" w14:textId="77777777"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The model's performance is consistent across different noise levels and operating conditions, as evidenced by the residual analysis and actual vs. predicted SSPL plots. This consistency suggests that the model has successfully learned the underlying physics governing airfoil self-noise generation.</w:t>
      </w:r>
    </w:p>
    <w:p w14:paraId="3A67BF26" w14:textId="77777777" w:rsidR="00F42B20" w:rsidRPr="009930C2" w:rsidRDefault="00F42B20" w:rsidP="00F42B20">
      <w:pPr>
        <w:rPr>
          <w:rFonts w:asciiTheme="majorBidi" w:hAnsiTheme="majorBidi" w:cstheme="majorBidi"/>
          <w:sz w:val="24"/>
          <w:szCs w:val="24"/>
        </w:rPr>
      </w:pPr>
      <w:r w:rsidRPr="009930C2">
        <w:rPr>
          <w:rFonts w:asciiTheme="majorBidi" w:hAnsiTheme="majorBidi" w:cstheme="majorBidi"/>
          <w:sz w:val="24"/>
          <w:szCs w:val="24"/>
        </w:rPr>
        <w:t>While the model shows excellent overall performance, there are opportunities for further improvement, particularly in predicting extreme SSPL values. This could potentially be addressed by incorporating additional relevant features, gathering more data for underrepresented operating conditions, or exploring more advanced machine learning techniques such as deep neural networks or gradient boosting algorithms.</w:t>
      </w:r>
    </w:p>
    <w:p w14:paraId="391CF5C3" w14:textId="77777777" w:rsidR="00F42B20" w:rsidRPr="00F42B20" w:rsidRDefault="00F42B20" w:rsidP="00F42B20">
      <w:pPr>
        <w:rPr>
          <w:rFonts w:asciiTheme="majorBidi" w:hAnsiTheme="majorBidi" w:cstheme="majorBidi"/>
          <w:sz w:val="24"/>
          <w:szCs w:val="24"/>
        </w:rPr>
      </w:pPr>
      <w:r w:rsidRPr="009930C2">
        <w:rPr>
          <w:rFonts w:asciiTheme="majorBidi" w:hAnsiTheme="majorBidi" w:cstheme="majorBidi"/>
          <w:sz w:val="24"/>
          <w:szCs w:val="24"/>
        </w:rPr>
        <w:t>The developed model serves as a valuable tool for aeroacoustic engineers and researchers, enabling rapid evaluation of airfoil designs, exploration of noise reduction strategies, and deeper understanding of the complex interplay between flow parameters and noise generation mechanisms. As the demand for quieter and more efficient aircraft and wind turbines continues to grow, such data-driven approaches will play an increasingly important role in advancing the field of aeroacoustics and driving innovation in low-noise airfoil design.</w:t>
      </w:r>
    </w:p>
    <w:p w14:paraId="268B1303" w14:textId="0C7831FA" w:rsidR="00CE5931" w:rsidRDefault="00CE5931">
      <w:pPr>
        <w:rPr>
          <w:rFonts w:asciiTheme="majorBidi" w:hAnsiTheme="majorBidi" w:cstheme="majorBidi"/>
          <w:sz w:val="24"/>
          <w:szCs w:val="24"/>
        </w:rPr>
      </w:pPr>
      <w:r>
        <w:rPr>
          <w:rFonts w:asciiTheme="majorBidi" w:hAnsiTheme="majorBidi" w:cstheme="majorBidi"/>
          <w:sz w:val="24"/>
          <w:szCs w:val="24"/>
        </w:rPr>
        <w:br w:type="page"/>
      </w:r>
    </w:p>
    <w:p w14:paraId="33EDADAF" w14:textId="6018FC89" w:rsidR="00D76B14" w:rsidRPr="00D76B14" w:rsidRDefault="00D76B14" w:rsidP="00B65477">
      <w:pPr>
        <w:pStyle w:val="Heading2"/>
        <w:rPr>
          <w:rFonts w:asciiTheme="majorBidi" w:hAnsiTheme="majorBidi"/>
          <w:b/>
          <w:bCs/>
          <w:color w:val="A02B93" w:themeColor="accent5"/>
          <w:sz w:val="20"/>
          <w:szCs w:val="20"/>
        </w:rPr>
      </w:pPr>
      <w:bookmarkStart w:id="30" w:name="_Toc181200061"/>
      <w:bookmarkStart w:id="31" w:name="_PYTHON_CODE"/>
      <w:bookmarkEnd w:id="31"/>
      <w:r w:rsidRPr="00B65477">
        <w:rPr>
          <w:rFonts w:asciiTheme="majorBidi" w:hAnsiTheme="majorBidi"/>
          <w:b/>
          <w:bCs/>
          <w:lang w:val="en-US"/>
        </w:rPr>
        <w:lastRenderedPageBreak/>
        <w:t>PYTHON CODE</w:t>
      </w:r>
      <w:bookmarkEnd w:id="30"/>
    </w:p>
    <w:p w14:paraId="174846BE" w14:textId="77777777" w:rsidR="00D76B14" w:rsidRDefault="00D76B14" w:rsidP="00620EE5">
      <w:pPr>
        <w:jc w:val="left"/>
        <w:rPr>
          <w:rFonts w:ascii="Cascadia Code" w:hAnsi="Cascadia Code" w:cs="Cascadia Code"/>
          <w:color w:val="A02B93" w:themeColor="accent5"/>
          <w:sz w:val="20"/>
          <w:szCs w:val="20"/>
        </w:rPr>
      </w:pPr>
    </w:p>
    <w:p w14:paraId="154084A0" w14:textId="1847DB11" w:rsidR="00164BB9" w:rsidRPr="007B0613" w:rsidRDefault="00164BB9" w:rsidP="007B0613">
      <w:pPr>
        <w:pStyle w:val="ListParagraph"/>
        <w:numPr>
          <w:ilvl w:val="0"/>
          <w:numId w:val="40"/>
        </w:numPr>
        <w:ind w:left="450" w:hanging="450"/>
        <w:jc w:val="left"/>
        <w:rPr>
          <w:rFonts w:ascii="Cascadia Code" w:hAnsi="Cascadia Code" w:cs="Cascadia Code"/>
          <w:color w:val="A02B93" w:themeColor="accent5"/>
          <w:sz w:val="19"/>
          <w:szCs w:val="19"/>
        </w:rPr>
      </w:pPr>
      <w:r w:rsidRPr="007B0613">
        <w:rPr>
          <w:rFonts w:ascii="Cascadia Code" w:hAnsi="Cascadia Code" w:cs="Cascadia Code"/>
          <w:color w:val="4EA72E" w:themeColor="accent6"/>
          <w:sz w:val="19"/>
          <w:szCs w:val="19"/>
        </w:rPr>
        <w:t># import required libraries</w:t>
      </w:r>
    </w:p>
    <w:p w14:paraId="3C05F647" w14:textId="1EB57F9F"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import</w:t>
      </w:r>
      <w:r w:rsidRPr="007B0613">
        <w:rPr>
          <w:rFonts w:ascii="Cascadia Code" w:hAnsi="Cascadia Code" w:cs="Cascadia Code"/>
          <w:sz w:val="19"/>
          <w:szCs w:val="19"/>
        </w:rPr>
        <w:t xml:space="preserve"> </w:t>
      </w:r>
      <w:r w:rsidRPr="007B0613">
        <w:rPr>
          <w:rFonts w:ascii="Cascadia Code" w:hAnsi="Cascadia Code" w:cs="Cascadia Code"/>
          <w:color w:val="196B24" w:themeColor="accent3"/>
          <w:sz w:val="19"/>
          <w:szCs w:val="19"/>
        </w:rPr>
        <w:t xml:space="preserve">pandas </w:t>
      </w:r>
      <w:r w:rsidRPr="007B0613">
        <w:rPr>
          <w:rFonts w:ascii="Cascadia Code" w:hAnsi="Cascadia Code" w:cs="Cascadia Code"/>
          <w:color w:val="A02B93" w:themeColor="accent5"/>
          <w:sz w:val="19"/>
          <w:szCs w:val="19"/>
        </w:rPr>
        <w:t xml:space="preserve">as </w:t>
      </w:r>
      <w:r w:rsidRPr="007B0613">
        <w:rPr>
          <w:rFonts w:ascii="Cascadia Code" w:hAnsi="Cascadia Code" w:cs="Cascadia Code"/>
          <w:color w:val="196B24" w:themeColor="accent3"/>
          <w:sz w:val="19"/>
          <w:szCs w:val="19"/>
        </w:rPr>
        <w:t>pd</w:t>
      </w:r>
    </w:p>
    <w:p w14:paraId="4BC5E2D3"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import</w:t>
      </w:r>
      <w:r w:rsidRPr="007B0613">
        <w:rPr>
          <w:rFonts w:ascii="Cascadia Code" w:hAnsi="Cascadia Code" w:cs="Cascadia Code"/>
          <w:sz w:val="19"/>
          <w:szCs w:val="19"/>
        </w:rPr>
        <w:t xml:space="preserve"> </w:t>
      </w:r>
      <w:r w:rsidRPr="007B0613">
        <w:rPr>
          <w:rFonts w:ascii="Cascadia Code" w:hAnsi="Cascadia Code" w:cs="Cascadia Code"/>
          <w:color w:val="196B24" w:themeColor="accent3"/>
          <w:sz w:val="19"/>
          <w:szCs w:val="19"/>
        </w:rPr>
        <w:t>numpy</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as </w:t>
      </w:r>
      <w:r w:rsidRPr="007B0613">
        <w:rPr>
          <w:rFonts w:ascii="Cascadia Code" w:hAnsi="Cascadia Code" w:cs="Cascadia Code"/>
          <w:color w:val="196B24" w:themeColor="accent3"/>
          <w:sz w:val="19"/>
          <w:szCs w:val="19"/>
        </w:rPr>
        <w:t>np</w:t>
      </w:r>
    </w:p>
    <w:p w14:paraId="019B9B1D"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 xml:space="preserve">from </w:t>
      </w:r>
      <w:r w:rsidRPr="007B0613">
        <w:rPr>
          <w:rFonts w:ascii="Cascadia Code" w:hAnsi="Cascadia Code" w:cs="Cascadia Code"/>
          <w:color w:val="196B24" w:themeColor="accent3"/>
          <w:sz w:val="19"/>
          <w:szCs w:val="19"/>
        </w:rPr>
        <w:t>sklearn</w:t>
      </w:r>
      <w:r w:rsidRPr="007B0613">
        <w:rPr>
          <w:rFonts w:ascii="Cascadia Code" w:hAnsi="Cascadia Code" w:cs="Cascadia Code"/>
          <w:sz w:val="19"/>
          <w:szCs w:val="19"/>
        </w:rPr>
        <w:t>.</w:t>
      </w:r>
      <w:r w:rsidRPr="007B0613">
        <w:rPr>
          <w:rFonts w:ascii="Cascadia Code" w:hAnsi="Cascadia Code" w:cs="Cascadia Code"/>
          <w:color w:val="196B24" w:themeColor="accent3"/>
          <w:sz w:val="19"/>
          <w:szCs w:val="19"/>
        </w:rPr>
        <w:t>model</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selection</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import </w:t>
      </w:r>
      <w:r w:rsidRPr="007B0613">
        <w:rPr>
          <w:rFonts w:ascii="Cascadia Code" w:hAnsi="Cascadia Code" w:cs="Cascadia Code"/>
          <w:color w:val="196B24" w:themeColor="accent3"/>
          <w:sz w:val="19"/>
          <w:szCs w:val="19"/>
        </w:rPr>
        <w:t>train</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test</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split</w:t>
      </w:r>
      <w:r w:rsidRPr="007B0613">
        <w:rPr>
          <w:rFonts w:ascii="Cascadia Code" w:hAnsi="Cascadia Code" w:cs="Cascadia Code"/>
          <w:sz w:val="19"/>
          <w:szCs w:val="19"/>
        </w:rPr>
        <w:t xml:space="preserve">, </w:t>
      </w:r>
      <w:r w:rsidRPr="007B0613">
        <w:rPr>
          <w:rFonts w:ascii="Cascadia Code" w:hAnsi="Cascadia Code" w:cs="Cascadia Code"/>
          <w:color w:val="196B24" w:themeColor="accent3"/>
          <w:sz w:val="19"/>
          <w:szCs w:val="19"/>
        </w:rPr>
        <w:t>cross</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val</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score</w:t>
      </w:r>
    </w:p>
    <w:p w14:paraId="499A4E93"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 xml:space="preserve">from </w:t>
      </w:r>
      <w:r w:rsidRPr="007B0613">
        <w:rPr>
          <w:rFonts w:ascii="Cascadia Code" w:hAnsi="Cascadia Code" w:cs="Cascadia Code"/>
          <w:color w:val="196B24" w:themeColor="accent3"/>
          <w:sz w:val="19"/>
          <w:szCs w:val="19"/>
        </w:rPr>
        <w:t>sklearn</w:t>
      </w:r>
      <w:r w:rsidRPr="007B0613">
        <w:rPr>
          <w:rFonts w:ascii="Cascadia Code" w:hAnsi="Cascadia Code" w:cs="Cascadia Code"/>
          <w:sz w:val="19"/>
          <w:szCs w:val="19"/>
        </w:rPr>
        <w:t>.</w:t>
      </w:r>
      <w:r w:rsidRPr="007B0613">
        <w:rPr>
          <w:rFonts w:ascii="Cascadia Code" w:hAnsi="Cascadia Code" w:cs="Cascadia Code"/>
          <w:color w:val="196B24" w:themeColor="accent3"/>
          <w:sz w:val="19"/>
          <w:szCs w:val="19"/>
        </w:rPr>
        <w:t>ensemble</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import </w:t>
      </w:r>
      <w:r w:rsidRPr="007B0613">
        <w:rPr>
          <w:rFonts w:ascii="Cascadia Code" w:hAnsi="Cascadia Code" w:cs="Cascadia Code"/>
          <w:color w:val="196B24" w:themeColor="accent3"/>
          <w:sz w:val="19"/>
          <w:szCs w:val="19"/>
        </w:rPr>
        <w:t>RandomForestRegressor</w:t>
      </w:r>
      <w:r w:rsidRPr="007B0613">
        <w:rPr>
          <w:rFonts w:ascii="Cascadia Code" w:hAnsi="Cascadia Code" w:cs="Cascadia Code"/>
          <w:sz w:val="19"/>
          <w:szCs w:val="19"/>
        </w:rPr>
        <w:t xml:space="preserve">, </w:t>
      </w:r>
      <w:r w:rsidRPr="007B0613">
        <w:rPr>
          <w:rFonts w:ascii="Cascadia Code" w:hAnsi="Cascadia Code" w:cs="Cascadia Code"/>
          <w:color w:val="196B24" w:themeColor="accent3"/>
          <w:sz w:val="19"/>
          <w:szCs w:val="19"/>
        </w:rPr>
        <w:t>BaggingRegressor</w:t>
      </w:r>
    </w:p>
    <w:p w14:paraId="3FC5293B"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 xml:space="preserve">from </w:t>
      </w:r>
      <w:r w:rsidRPr="007B0613">
        <w:rPr>
          <w:rFonts w:ascii="Cascadia Code" w:hAnsi="Cascadia Code" w:cs="Cascadia Code"/>
          <w:color w:val="196B24" w:themeColor="accent3"/>
          <w:sz w:val="19"/>
          <w:szCs w:val="19"/>
        </w:rPr>
        <w:t>sklearn</w:t>
      </w:r>
      <w:r w:rsidRPr="007B0613">
        <w:rPr>
          <w:rFonts w:ascii="Cascadia Code" w:hAnsi="Cascadia Code" w:cs="Cascadia Code"/>
          <w:sz w:val="19"/>
          <w:szCs w:val="19"/>
        </w:rPr>
        <w:t>.</w:t>
      </w:r>
      <w:r w:rsidRPr="007B0613">
        <w:rPr>
          <w:rFonts w:ascii="Cascadia Code" w:hAnsi="Cascadia Code" w:cs="Cascadia Code"/>
          <w:color w:val="196B24" w:themeColor="accent3"/>
          <w:sz w:val="19"/>
          <w:szCs w:val="19"/>
        </w:rPr>
        <w:t>metrics</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import </w:t>
      </w:r>
      <w:r w:rsidRPr="007B0613">
        <w:rPr>
          <w:rFonts w:ascii="Cascadia Code" w:hAnsi="Cascadia Code" w:cs="Cascadia Code"/>
          <w:color w:val="196B24" w:themeColor="accent3"/>
          <w:sz w:val="19"/>
          <w:szCs w:val="19"/>
        </w:rPr>
        <w:t>mean</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squared</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error</w:t>
      </w:r>
      <w:r w:rsidRPr="007B0613">
        <w:rPr>
          <w:rFonts w:ascii="Cascadia Code" w:hAnsi="Cascadia Code" w:cs="Cascadia Code"/>
          <w:sz w:val="19"/>
          <w:szCs w:val="19"/>
        </w:rPr>
        <w:t xml:space="preserve">, </w:t>
      </w:r>
      <w:r w:rsidRPr="007B0613">
        <w:rPr>
          <w:rFonts w:ascii="Cascadia Code" w:hAnsi="Cascadia Code" w:cs="Cascadia Code"/>
          <w:color w:val="196B24" w:themeColor="accent3"/>
          <w:sz w:val="19"/>
          <w:szCs w:val="19"/>
        </w:rPr>
        <w:t>r2</w:t>
      </w:r>
      <w:r w:rsidRPr="007B0613">
        <w:rPr>
          <w:rFonts w:ascii="Cascadia Code" w:hAnsi="Cascadia Code" w:cs="Cascadia Code"/>
          <w:sz w:val="19"/>
          <w:szCs w:val="19"/>
        </w:rPr>
        <w:t>_</w:t>
      </w:r>
      <w:r w:rsidRPr="007B0613">
        <w:rPr>
          <w:rFonts w:ascii="Cascadia Code" w:hAnsi="Cascadia Code" w:cs="Cascadia Code"/>
          <w:color w:val="196B24" w:themeColor="accent3"/>
          <w:sz w:val="19"/>
          <w:szCs w:val="19"/>
        </w:rPr>
        <w:t>score</w:t>
      </w:r>
    </w:p>
    <w:p w14:paraId="09CB9AD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 xml:space="preserve">import </w:t>
      </w:r>
      <w:r w:rsidRPr="007B0613">
        <w:rPr>
          <w:rFonts w:ascii="Cascadia Code" w:hAnsi="Cascadia Code" w:cs="Cascadia Code"/>
          <w:color w:val="196B24" w:themeColor="accent3"/>
          <w:sz w:val="19"/>
          <w:szCs w:val="19"/>
        </w:rPr>
        <w:t>matplotlib</w:t>
      </w:r>
      <w:r w:rsidRPr="007B0613">
        <w:rPr>
          <w:rFonts w:ascii="Cascadia Code" w:hAnsi="Cascadia Code" w:cs="Cascadia Code"/>
          <w:sz w:val="19"/>
          <w:szCs w:val="19"/>
        </w:rPr>
        <w:t>.</w:t>
      </w:r>
      <w:r w:rsidRPr="007B0613">
        <w:rPr>
          <w:rFonts w:ascii="Cascadia Code" w:hAnsi="Cascadia Code" w:cs="Cascadia Code"/>
          <w:color w:val="196B24" w:themeColor="accent3"/>
          <w:sz w:val="19"/>
          <w:szCs w:val="19"/>
        </w:rPr>
        <w:t>pyplot</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as </w:t>
      </w:r>
      <w:r w:rsidRPr="007B0613">
        <w:rPr>
          <w:rFonts w:ascii="Cascadia Code" w:hAnsi="Cascadia Code" w:cs="Cascadia Code"/>
          <w:color w:val="196B24" w:themeColor="accent3"/>
          <w:sz w:val="19"/>
          <w:szCs w:val="19"/>
        </w:rPr>
        <w:t>plt</w:t>
      </w:r>
    </w:p>
    <w:p w14:paraId="6300253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A02B93" w:themeColor="accent5"/>
          <w:sz w:val="19"/>
          <w:szCs w:val="19"/>
        </w:rPr>
        <w:t xml:space="preserve">from </w:t>
      </w:r>
      <w:r w:rsidRPr="007B0613">
        <w:rPr>
          <w:rFonts w:ascii="Cascadia Code" w:hAnsi="Cascadia Code" w:cs="Cascadia Code"/>
          <w:color w:val="196B24" w:themeColor="accent3"/>
          <w:sz w:val="19"/>
          <w:szCs w:val="19"/>
        </w:rPr>
        <w:t>sklearn</w:t>
      </w:r>
      <w:r w:rsidRPr="007B0613">
        <w:rPr>
          <w:rFonts w:ascii="Cascadia Code" w:hAnsi="Cascadia Code" w:cs="Cascadia Code"/>
          <w:sz w:val="19"/>
          <w:szCs w:val="19"/>
        </w:rPr>
        <w:t>.</w:t>
      </w:r>
      <w:r w:rsidRPr="007B0613">
        <w:rPr>
          <w:rFonts w:ascii="Cascadia Code" w:hAnsi="Cascadia Code" w:cs="Cascadia Code"/>
          <w:color w:val="196B24" w:themeColor="accent3"/>
          <w:sz w:val="19"/>
          <w:szCs w:val="19"/>
        </w:rPr>
        <w:t>preprocessing</w:t>
      </w:r>
      <w:r w:rsidRPr="007B0613">
        <w:rPr>
          <w:rFonts w:ascii="Cascadia Code" w:hAnsi="Cascadia Code" w:cs="Cascadia Code"/>
          <w:sz w:val="19"/>
          <w:szCs w:val="19"/>
        </w:rPr>
        <w:t xml:space="preserve"> </w:t>
      </w:r>
      <w:r w:rsidRPr="007B0613">
        <w:rPr>
          <w:rFonts w:ascii="Cascadia Code" w:hAnsi="Cascadia Code" w:cs="Cascadia Code"/>
          <w:color w:val="A02B93" w:themeColor="accent5"/>
          <w:sz w:val="19"/>
          <w:szCs w:val="19"/>
        </w:rPr>
        <w:t xml:space="preserve">import </w:t>
      </w:r>
      <w:r w:rsidRPr="007B0613">
        <w:rPr>
          <w:rFonts w:ascii="Cascadia Code" w:hAnsi="Cascadia Code" w:cs="Cascadia Code"/>
          <w:color w:val="196B24" w:themeColor="accent3"/>
          <w:sz w:val="19"/>
          <w:szCs w:val="19"/>
        </w:rPr>
        <w:t>StandardScaler</w:t>
      </w:r>
    </w:p>
    <w:p w14:paraId="17A0732B" w14:textId="29816206" w:rsidR="00E23E98" w:rsidRPr="003F376B" w:rsidRDefault="00E23E98" w:rsidP="007B0613">
      <w:pPr>
        <w:ind w:left="450" w:hanging="450"/>
        <w:jc w:val="left"/>
        <w:rPr>
          <w:rFonts w:ascii="Cascadia Code" w:hAnsi="Cascadia Code" w:cs="Cascadia Code"/>
          <w:sz w:val="19"/>
          <w:szCs w:val="19"/>
        </w:rPr>
      </w:pPr>
    </w:p>
    <w:p w14:paraId="016EF75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Load the data</w:t>
      </w:r>
    </w:p>
    <w:p w14:paraId="1913795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df = pd.read_csv</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'AirfoilSelfNoise.csv'</w:t>
      </w:r>
      <w:r w:rsidRPr="007B0613">
        <w:rPr>
          <w:rFonts w:ascii="Cascadia Code" w:hAnsi="Cascadia Code" w:cs="Cascadia Code"/>
          <w:color w:val="C00000"/>
          <w:sz w:val="19"/>
          <w:szCs w:val="19"/>
        </w:rPr>
        <w:t>)</w:t>
      </w:r>
    </w:p>
    <w:p w14:paraId="1B236D1B" w14:textId="77777777" w:rsidR="00E23E98" w:rsidRPr="003F376B" w:rsidRDefault="00E23E98" w:rsidP="007B0613">
      <w:pPr>
        <w:ind w:left="450" w:hanging="450"/>
        <w:jc w:val="left"/>
        <w:rPr>
          <w:rFonts w:ascii="Cascadia Code" w:hAnsi="Cascadia Code" w:cs="Cascadia Code"/>
          <w:sz w:val="19"/>
          <w:szCs w:val="19"/>
        </w:rPr>
      </w:pPr>
    </w:p>
    <w:p w14:paraId="391D6A0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Separate features and target</w:t>
      </w:r>
    </w:p>
    <w:p w14:paraId="38788B9B" w14:textId="061BF54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X = df.drop</w:t>
      </w:r>
      <w:r w:rsidRPr="007B0613">
        <w:rPr>
          <w:rFonts w:ascii="Cascadia Code" w:hAnsi="Cascadia Code" w:cs="Cascadia Code"/>
          <w:color w:val="C00000"/>
          <w:sz w:val="19"/>
          <w:szCs w:val="19"/>
        </w:rPr>
        <w:t>(</w:t>
      </w:r>
      <w:r w:rsidRPr="007B0613">
        <w:rPr>
          <w:rFonts w:ascii="Cascadia Code" w:hAnsi="Cascadia Code" w:cs="Cascadia Code"/>
          <w:sz w:val="19"/>
          <w:szCs w:val="19"/>
        </w:rPr>
        <w:t>'SSPL', axis</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1</w:t>
      </w:r>
      <w:r w:rsidRPr="007B0613">
        <w:rPr>
          <w:rFonts w:ascii="Cascadia Code" w:hAnsi="Cascadia Code" w:cs="Cascadia Code"/>
          <w:color w:val="C00000"/>
          <w:sz w:val="19"/>
          <w:szCs w:val="19"/>
        </w:rPr>
        <w:t>)</w:t>
      </w:r>
    </w:p>
    <w:p w14:paraId="03909660"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y = df</w:t>
      </w:r>
      <w:r w:rsidRPr="007B0613">
        <w:rPr>
          <w:rFonts w:ascii="Cascadia Code" w:hAnsi="Cascadia Code" w:cs="Cascadia Code"/>
          <w:color w:val="C00000"/>
          <w:sz w:val="19"/>
          <w:szCs w:val="19"/>
        </w:rPr>
        <w:t>[</w:t>
      </w:r>
      <w:r w:rsidRPr="007B0613">
        <w:rPr>
          <w:rFonts w:ascii="Cascadia Code" w:hAnsi="Cascadia Code" w:cs="Cascadia Code"/>
          <w:sz w:val="19"/>
          <w:szCs w:val="19"/>
        </w:rPr>
        <w:t>'SSPL'</w:t>
      </w:r>
      <w:r w:rsidRPr="007B0613">
        <w:rPr>
          <w:rFonts w:ascii="Cascadia Code" w:hAnsi="Cascadia Code" w:cs="Cascadia Code"/>
          <w:color w:val="C00000"/>
          <w:sz w:val="19"/>
          <w:szCs w:val="19"/>
        </w:rPr>
        <w:t>]</w:t>
      </w:r>
    </w:p>
    <w:p w14:paraId="5CE584EA" w14:textId="77777777" w:rsidR="00E23E98" w:rsidRPr="003F376B" w:rsidRDefault="00E23E98" w:rsidP="007B0613">
      <w:pPr>
        <w:ind w:left="450" w:hanging="450"/>
        <w:jc w:val="left"/>
        <w:rPr>
          <w:rFonts w:ascii="Cascadia Code" w:hAnsi="Cascadia Code" w:cs="Cascadia Code"/>
          <w:sz w:val="19"/>
          <w:szCs w:val="19"/>
        </w:rPr>
      </w:pPr>
    </w:p>
    <w:p w14:paraId="6C28ED02"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Split the data into training and testing sets</w:t>
      </w:r>
    </w:p>
    <w:p w14:paraId="7919440F" w14:textId="5408CFB1"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X_train, X_test, y_train, y_test = train_test_split</w:t>
      </w:r>
      <w:r w:rsidRPr="007B0613">
        <w:rPr>
          <w:rFonts w:ascii="Cascadia Code" w:hAnsi="Cascadia Code" w:cs="Cascadia Code"/>
          <w:color w:val="C00000"/>
          <w:sz w:val="19"/>
          <w:szCs w:val="19"/>
        </w:rPr>
        <w:t>(</w:t>
      </w:r>
      <w:r w:rsidRPr="007B0613">
        <w:rPr>
          <w:rFonts w:ascii="Cascadia Code" w:hAnsi="Cascadia Code" w:cs="Cascadia Code"/>
          <w:sz w:val="19"/>
          <w:szCs w:val="19"/>
        </w:rPr>
        <w:t>X, y, test_size</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0.2, random_state</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42</w:t>
      </w:r>
      <w:r w:rsidRPr="007B0613">
        <w:rPr>
          <w:rFonts w:ascii="Cascadia Code" w:hAnsi="Cascadia Code" w:cs="Cascadia Code"/>
          <w:color w:val="C00000"/>
          <w:sz w:val="19"/>
          <w:szCs w:val="19"/>
        </w:rPr>
        <w:t>)</w:t>
      </w:r>
    </w:p>
    <w:p w14:paraId="5954E7A9" w14:textId="77777777" w:rsidR="00E23E98" w:rsidRPr="003F376B" w:rsidRDefault="00E23E98" w:rsidP="007B0613">
      <w:pPr>
        <w:ind w:left="450" w:hanging="450"/>
        <w:jc w:val="left"/>
        <w:rPr>
          <w:rFonts w:ascii="Cascadia Code" w:hAnsi="Cascadia Code" w:cs="Cascadia Code"/>
          <w:sz w:val="19"/>
          <w:szCs w:val="19"/>
        </w:rPr>
      </w:pPr>
    </w:p>
    <w:p w14:paraId="2948341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Scale the features</w:t>
      </w:r>
    </w:p>
    <w:p w14:paraId="5203D75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scaler = StandardScaler</w:t>
      </w:r>
      <w:r w:rsidRPr="007B0613">
        <w:rPr>
          <w:rFonts w:ascii="Cascadia Code" w:hAnsi="Cascadia Code" w:cs="Cascadia Code"/>
          <w:color w:val="C00000"/>
          <w:sz w:val="19"/>
          <w:szCs w:val="19"/>
        </w:rPr>
        <w:t>()</w:t>
      </w:r>
    </w:p>
    <w:p w14:paraId="7869BF4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X_train_scaled = scaler.fit_transform</w:t>
      </w:r>
      <w:r w:rsidRPr="007B0613">
        <w:rPr>
          <w:rFonts w:ascii="Cascadia Code" w:hAnsi="Cascadia Code" w:cs="Cascadia Code"/>
          <w:color w:val="C00000"/>
          <w:sz w:val="19"/>
          <w:szCs w:val="19"/>
        </w:rPr>
        <w:t>(</w:t>
      </w:r>
      <w:r w:rsidRPr="007B0613">
        <w:rPr>
          <w:rFonts w:ascii="Cascadia Code" w:hAnsi="Cascadia Code" w:cs="Cascadia Code"/>
          <w:sz w:val="19"/>
          <w:szCs w:val="19"/>
        </w:rPr>
        <w:t>X_train</w:t>
      </w:r>
      <w:r w:rsidRPr="007B0613">
        <w:rPr>
          <w:rFonts w:ascii="Cascadia Code" w:hAnsi="Cascadia Code" w:cs="Cascadia Code"/>
          <w:color w:val="C00000"/>
          <w:sz w:val="19"/>
          <w:szCs w:val="19"/>
        </w:rPr>
        <w:t>)</w:t>
      </w:r>
    </w:p>
    <w:p w14:paraId="0BDD2034"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X_test_scaled = scaler.transform</w:t>
      </w:r>
      <w:r w:rsidRPr="007B0613">
        <w:rPr>
          <w:rFonts w:ascii="Cascadia Code" w:hAnsi="Cascadia Code" w:cs="Cascadia Code"/>
          <w:color w:val="C00000"/>
          <w:sz w:val="19"/>
          <w:szCs w:val="19"/>
        </w:rPr>
        <w:t>(</w:t>
      </w:r>
      <w:r w:rsidRPr="007B0613">
        <w:rPr>
          <w:rFonts w:ascii="Cascadia Code" w:hAnsi="Cascadia Code" w:cs="Cascadia Code"/>
          <w:sz w:val="19"/>
          <w:szCs w:val="19"/>
        </w:rPr>
        <w:t>X_test</w:t>
      </w:r>
      <w:r w:rsidRPr="007B0613">
        <w:rPr>
          <w:rFonts w:ascii="Cascadia Code" w:hAnsi="Cascadia Code" w:cs="Cascadia Code"/>
          <w:color w:val="C00000"/>
          <w:sz w:val="19"/>
          <w:szCs w:val="19"/>
        </w:rPr>
        <w:t>)</w:t>
      </w:r>
    </w:p>
    <w:p w14:paraId="3D2930F3" w14:textId="77777777" w:rsidR="00E23E98" w:rsidRPr="003F376B" w:rsidRDefault="00E23E98" w:rsidP="007B0613">
      <w:pPr>
        <w:ind w:left="450" w:hanging="450"/>
        <w:jc w:val="left"/>
        <w:rPr>
          <w:rFonts w:ascii="Cascadia Code" w:hAnsi="Cascadia Code" w:cs="Cascadia Code"/>
          <w:sz w:val="19"/>
          <w:szCs w:val="19"/>
        </w:rPr>
      </w:pPr>
    </w:p>
    <w:p w14:paraId="7047ADB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Create a bagging regressor with Random Forest as the estimator</w:t>
      </w:r>
    </w:p>
    <w:p w14:paraId="08E15F91" w14:textId="0144E12B"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rf = RandomForestRegressor</w:t>
      </w:r>
      <w:r w:rsidRPr="007B0613">
        <w:rPr>
          <w:rFonts w:ascii="Cascadia Code" w:hAnsi="Cascadia Code" w:cs="Cascadia Code"/>
          <w:color w:val="C00000"/>
          <w:sz w:val="19"/>
          <w:szCs w:val="19"/>
        </w:rPr>
        <w:t>(</w:t>
      </w:r>
      <w:r w:rsidRPr="007B0613">
        <w:rPr>
          <w:rFonts w:ascii="Cascadia Code" w:hAnsi="Cascadia Code" w:cs="Cascadia Code"/>
          <w:sz w:val="19"/>
          <w:szCs w:val="19"/>
        </w:rPr>
        <w:t>n_estimators</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100, random_state</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42</w:t>
      </w:r>
      <w:r w:rsidRPr="007B0613">
        <w:rPr>
          <w:rFonts w:ascii="Cascadia Code" w:hAnsi="Cascadia Code" w:cs="Cascadia Code"/>
          <w:color w:val="C00000"/>
          <w:sz w:val="19"/>
          <w:szCs w:val="19"/>
        </w:rPr>
        <w:t>)</w:t>
      </w:r>
    </w:p>
    <w:p w14:paraId="491BF5CC" w14:textId="33F224A8"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bagging_rf = BaggingRegressor</w:t>
      </w:r>
      <w:r w:rsidRPr="007B0613">
        <w:rPr>
          <w:rFonts w:ascii="Cascadia Code" w:hAnsi="Cascadia Code" w:cs="Cascadia Code"/>
          <w:color w:val="C00000"/>
          <w:sz w:val="19"/>
          <w:szCs w:val="19"/>
        </w:rPr>
        <w:t>(</w:t>
      </w:r>
      <w:r w:rsidRPr="007B0613">
        <w:rPr>
          <w:rFonts w:ascii="Cascadia Code" w:hAnsi="Cascadia Code" w:cs="Cascadia Code"/>
          <w:sz w:val="19"/>
          <w:szCs w:val="19"/>
        </w:rPr>
        <w:t>estimator</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rf, n_estimators</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10, random_state</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42</w:t>
      </w:r>
      <w:r w:rsidRPr="007B0613">
        <w:rPr>
          <w:rFonts w:ascii="Cascadia Code" w:hAnsi="Cascadia Code" w:cs="Cascadia Code"/>
          <w:color w:val="C00000"/>
          <w:sz w:val="19"/>
          <w:szCs w:val="19"/>
        </w:rPr>
        <w:t>)</w:t>
      </w:r>
    </w:p>
    <w:p w14:paraId="50B16ED2" w14:textId="77777777" w:rsidR="00E23E98" w:rsidRPr="003F376B" w:rsidRDefault="00E23E98" w:rsidP="007B0613">
      <w:pPr>
        <w:ind w:left="450" w:hanging="450"/>
        <w:jc w:val="left"/>
        <w:rPr>
          <w:rFonts w:ascii="Cascadia Code" w:hAnsi="Cascadia Code" w:cs="Cascadia Code"/>
          <w:sz w:val="19"/>
          <w:szCs w:val="19"/>
        </w:rPr>
      </w:pPr>
    </w:p>
    <w:p w14:paraId="41F554B7"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Fit the model</w:t>
      </w:r>
    </w:p>
    <w:p w14:paraId="7BBFD5E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bagging_rf.fit</w:t>
      </w:r>
      <w:r w:rsidRPr="007B0613">
        <w:rPr>
          <w:rFonts w:ascii="Cascadia Code" w:hAnsi="Cascadia Code" w:cs="Cascadia Code"/>
          <w:color w:val="C00000"/>
          <w:sz w:val="19"/>
          <w:szCs w:val="19"/>
        </w:rPr>
        <w:t>(</w:t>
      </w:r>
      <w:r w:rsidRPr="007B0613">
        <w:rPr>
          <w:rFonts w:ascii="Cascadia Code" w:hAnsi="Cascadia Code" w:cs="Cascadia Code"/>
          <w:sz w:val="19"/>
          <w:szCs w:val="19"/>
        </w:rPr>
        <w:t>X_train_scaled, y_train</w:t>
      </w:r>
      <w:r w:rsidRPr="007B0613">
        <w:rPr>
          <w:rFonts w:ascii="Cascadia Code" w:hAnsi="Cascadia Code" w:cs="Cascadia Code"/>
          <w:color w:val="C00000"/>
          <w:sz w:val="19"/>
          <w:szCs w:val="19"/>
        </w:rPr>
        <w:t>)</w:t>
      </w:r>
    </w:p>
    <w:p w14:paraId="097F096B" w14:textId="77777777" w:rsidR="00E23E98" w:rsidRPr="003F376B" w:rsidRDefault="00E23E98" w:rsidP="007B0613">
      <w:pPr>
        <w:ind w:left="450" w:hanging="450"/>
        <w:jc w:val="left"/>
        <w:rPr>
          <w:rFonts w:ascii="Cascadia Code" w:hAnsi="Cascadia Code" w:cs="Cascadia Code"/>
          <w:color w:val="4EA72E" w:themeColor="accent6"/>
          <w:sz w:val="19"/>
          <w:szCs w:val="19"/>
        </w:rPr>
      </w:pPr>
    </w:p>
    <w:p w14:paraId="69990E62"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Make predictions</w:t>
      </w:r>
    </w:p>
    <w:p w14:paraId="2FC9AE8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y_pred = bagging_rf.predict</w:t>
      </w:r>
      <w:r w:rsidRPr="007B0613">
        <w:rPr>
          <w:rFonts w:ascii="Cascadia Code" w:hAnsi="Cascadia Code" w:cs="Cascadia Code"/>
          <w:color w:val="C00000"/>
          <w:sz w:val="19"/>
          <w:szCs w:val="19"/>
        </w:rPr>
        <w:t>(</w:t>
      </w:r>
      <w:r w:rsidRPr="007B0613">
        <w:rPr>
          <w:rFonts w:ascii="Cascadia Code" w:hAnsi="Cascadia Code" w:cs="Cascadia Code"/>
          <w:sz w:val="19"/>
          <w:szCs w:val="19"/>
        </w:rPr>
        <w:t>X_test_scaled</w:t>
      </w:r>
      <w:r w:rsidRPr="007B0613">
        <w:rPr>
          <w:rFonts w:ascii="Cascadia Code" w:hAnsi="Cascadia Code" w:cs="Cascadia Code"/>
          <w:color w:val="C00000"/>
          <w:sz w:val="19"/>
          <w:szCs w:val="19"/>
        </w:rPr>
        <w:t>)</w:t>
      </w:r>
    </w:p>
    <w:p w14:paraId="673849BA" w14:textId="77777777" w:rsidR="00E23E98" w:rsidRPr="003F376B" w:rsidRDefault="00E23E98" w:rsidP="007B0613">
      <w:pPr>
        <w:ind w:left="450" w:hanging="450"/>
        <w:jc w:val="left"/>
        <w:rPr>
          <w:rFonts w:ascii="Cascadia Code" w:hAnsi="Cascadia Code" w:cs="Cascadia Code"/>
          <w:sz w:val="19"/>
          <w:szCs w:val="19"/>
        </w:rPr>
      </w:pPr>
    </w:p>
    <w:p w14:paraId="75714D9E"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Calculate metrics</w:t>
      </w:r>
    </w:p>
    <w:p w14:paraId="16BB999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mse = mean_squared_error</w:t>
      </w:r>
      <w:r w:rsidRPr="007B0613">
        <w:rPr>
          <w:rFonts w:ascii="Cascadia Code" w:hAnsi="Cascadia Code" w:cs="Cascadia Code"/>
          <w:color w:val="C00000"/>
          <w:sz w:val="19"/>
          <w:szCs w:val="19"/>
        </w:rPr>
        <w:t>(</w:t>
      </w:r>
      <w:r w:rsidRPr="007B0613">
        <w:rPr>
          <w:rFonts w:ascii="Cascadia Code" w:hAnsi="Cascadia Code" w:cs="Cascadia Code"/>
          <w:sz w:val="19"/>
          <w:szCs w:val="19"/>
        </w:rPr>
        <w:t>y_test, y_pred</w:t>
      </w:r>
      <w:r w:rsidRPr="007B0613">
        <w:rPr>
          <w:rFonts w:ascii="Cascadia Code" w:hAnsi="Cascadia Code" w:cs="Cascadia Code"/>
          <w:color w:val="C00000"/>
          <w:sz w:val="19"/>
          <w:szCs w:val="19"/>
        </w:rPr>
        <w:t>)</w:t>
      </w:r>
    </w:p>
    <w:p w14:paraId="35FF0A32"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rmse = np.sqrt</w:t>
      </w:r>
      <w:r w:rsidRPr="007B0613">
        <w:rPr>
          <w:rFonts w:ascii="Cascadia Code" w:hAnsi="Cascadia Code" w:cs="Cascadia Code"/>
          <w:color w:val="C00000"/>
          <w:sz w:val="19"/>
          <w:szCs w:val="19"/>
        </w:rPr>
        <w:t>(</w:t>
      </w:r>
      <w:r w:rsidRPr="007B0613">
        <w:rPr>
          <w:rFonts w:ascii="Cascadia Code" w:hAnsi="Cascadia Code" w:cs="Cascadia Code"/>
          <w:sz w:val="19"/>
          <w:szCs w:val="19"/>
        </w:rPr>
        <w:t>mse</w:t>
      </w:r>
      <w:r w:rsidRPr="007B0613">
        <w:rPr>
          <w:rFonts w:ascii="Cascadia Code" w:hAnsi="Cascadia Code" w:cs="Cascadia Code"/>
          <w:color w:val="C00000"/>
          <w:sz w:val="19"/>
          <w:szCs w:val="19"/>
        </w:rPr>
        <w:t>)</w:t>
      </w:r>
    </w:p>
    <w:p w14:paraId="1436F4B0"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r2 = r2_score(y_test, y_pred)</w:t>
      </w:r>
    </w:p>
    <w:p w14:paraId="1B55B338" w14:textId="77777777" w:rsidR="00E23E98" w:rsidRPr="003F376B" w:rsidRDefault="00E23E98" w:rsidP="007B0613">
      <w:pPr>
        <w:ind w:left="450" w:hanging="450"/>
        <w:jc w:val="left"/>
        <w:rPr>
          <w:rFonts w:ascii="Cascadia Code" w:hAnsi="Cascadia Code" w:cs="Cascadia Code"/>
          <w:sz w:val="19"/>
          <w:szCs w:val="19"/>
        </w:rPr>
      </w:pPr>
    </w:p>
    <w:p w14:paraId="41C9366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f"\nMean Squared Error: </w:t>
      </w:r>
      <w:r w:rsidRPr="007B0613">
        <w:rPr>
          <w:rFonts w:ascii="Cascadia Code" w:hAnsi="Cascadia Code" w:cs="Cascadia Code"/>
          <w:color w:val="FF0000"/>
          <w:sz w:val="19"/>
          <w:szCs w:val="19"/>
        </w:rPr>
        <w:t>{</w:t>
      </w:r>
      <w:r w:rsidRPr="007B0613">
        <w:rPr>
          <w:rFonts w:ascii="Cascadia Code" w:hAnsi="Cascadia Code" w:cs="Cascadia Code"/>
          <w:sz w:val="19"/>
          <w:szCs w:val="19"/>
        </w:rPr>
        <w:t>mse</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5F39A73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f"Root Mean Squared Error: {rmse</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41D1155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f"R-squared Score: </w:t>
      </w:r>
      <w:r w:rsidRPr="007B0613">
        <w:rPr>
          <w:rFonts w:ascii="Cascadia Code" w:hAnsi="Cascadia Code" w:cs="Cascadia Code"/>
          <w:color w:val="FF0000"/>
          <w:sz w:val="19"/>
          <w:szCs w:val="19"/>
        </w:rPr>
        <w:t>{</w:t>
      </w:r>
      <w:r w:rsidRPr="007B0613">
        <w:rPr>
          <w:rFonts w:ascii="Cascadia Code" w:hAnsi="Cascadia Code" w:cs="Cascadia Code"/>
          <w:sz w:val="19"/>
          <w:szCs w:val="19"/>
        </w:rPr>
        <w:t>r2</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0D2B9594" w14:textId="77777777" w:rsidR="00E23E98" w:rsidRPr="003F376B" w:rsidRDefault="00E23E98" w:rsidP="007B0613">
      <w:pPr>
        <w:ind w:left="450" w:hanging="450"/>
        <w:jc w:val="left"/>
        <w:rPr>
          <w:rFonts w:ascii="Cascadia Code" w:hAnsi="Cascadia Code" w:cs="Cascadia Code"/>
          <w:sz w:val="19"/>
          <w:szCs w:val="19"/>
        </w:rPr>
      </w:pPr>
    </w:p>
    <w:p w14:paraId="5C15F760"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Perform cross-validation</w:t>
      </w:r>
    </w:p>
    <w:p w14:paraId="51C008F2" w14:textId="1EC6B3BA"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cv_scores = cross_val_score</w:t>
      </w:r>
      <w:r w:rsidRPr="007B0613">
        <w:rPr>
          <w:rFonts w:ascii="Cascadia Code" w:hAnsi="Cascadia Code" w:cs="Cascadia Code"/>
          <w:color w:val="C00000"/>
          <w:sz w:val="19"/>
          <w:szCs w:val="19"/>
        </w:rPr>
        <w:t>(</w:t>
      </w:r>
      <w:r w:rsidRPr="007B0613">
        <w:rPr>
          <w:rFonts w:ascii="Cascadia Code" w:hAnsi="Cascadia Code" w:cs="Cascadia Code"/>
          <w:sz w:val="19"/>
          <w:szCs w:val="19"/>
        </w:rPr>
        <w:t>bagging_rf, X_train_scaled, y_train, cv</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5,</w:t>
      </w:r>
      <w:r w:rsidR="00CD3A09" w:rsidRPr="007B0613">
        <w:rPr>
          <w:rFonts w:ascii="Cascadia Code" w:hAnsi="Cascadia Code" w:cs="Cascadia Code"/>
          <w:sz w:val="19"/>
          <w:szCs w:val="19"/>
        </w:rPr>
        <w:t xml:space="preserve"> </w:t>
      </w:r>
      <w:r w:rsidRPr="007B0613">
        <w:rPr>
          <w:rFonts w:ascii="Cascadia Code" w:hAnsi="Cascadia Code" w:cs="Cascadia Code"/>
          <w:sz w:val="19"/>
          <w:szCs w:val="19"/>
        </w:rPr>
        <w:t>scoring</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'neg_mean_squared_error'</w:t>
      </w:r>
      <w:r w:rsidRPr="007B0613">
        <w:rPr>
          <w:rFonts w:ascii="Cascadia Code" w:hAnsi="Cascadia Code" w:cs="Cascadia Code"/>
          <w:color w:val="C00000"/>
          <w:sz w:val="19"/>
          <w:szCs w:val="19"/>
        </w:rPr>
        <w:t>)</w:t>
      </w:r>
    </w:p>
    <w:p w14:paraId="4F241B68"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cv_rmse = np.sqrt</w:t>
      </w:r>
      <w:r w:rsidRPr="007B0613">
        <w:rPr>
          <w:rFonts w:ascii="Cascadia Code" w:hAnsi="Cascadia Code" w:cs="Cascadia Code"/>
          <w:color w:val="C00000"/>
          <w:sz w:val="19"/>
          <w:szCs w:val="19"/>
        </w:rPr>
        <w:t>(</w:t>
      </w:r>
      <w:r w:rsidRPr="007B0613">
        <w:rPr>
          <w:rFonts w:ascii="Cascadia Code" w:hAnsi="Cascadia Code" w:cs="Cascadia Code"/>
          <w:sz w:val="19"/>
          <w:szCs w:val="19"/>
        </w:rPr>
        <w:t>-cv_scores</w:t>
      </w:r>
      <w:r w:rsidRPr="007B0613">
        <w:rPr>
          <w:rFonts w:ascii="Cascadia Code" w:hAnsi="Cascadia Code" w:cs="Cascadia Code"/>
          <w:color w:val="C00000"/>
          <w:sz w:val="19"/>
          <w:szCs w:val="19"/>
        </w:rPr>
        <w:t>)</w:t>
      </w:r>
    </w:p>
    <w:p w14:paraId="373C4969" w14:textId="77777777" w:rsidR="00E23E98" w:rsidRPr="003F376B" w:rsidRDefault="00E23E98" w:rsidP="007B0613">
      <w:pPr>
        <w:ind w:left="450" w:hanging="450"/>
        <w:jc w:val="left"/>
        <w:rPr>
          <w:rFonts w:ascii="Cascadia Code" w:hAnsi="Cascadia Code" w:cs="Cascadia Code"/>
          <w:sz w:val="19"/>
          <w:szCs w:val="19"/>
        </w:rPr>
      </w:pPr>
    </w:p>
    <w:p w14:paraId="1ED918D0"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f"\nCross-validation RMSE scores: </w:t>
      </w:r>
      <w:r w:rsidRPr="007B0613">
        <w:rPr>
          <w:rFonts w:ascii="Cascadia Code" w:hAnsi="Cascadia Code" w:cs="Cascadia Code"/>
          <w:color w:val="FF0000"/>
          <w:sz w:val="19"/>
          <w:szCs w:val="19"/>
        </w:rPr>
        <w:t>{</w:t>
      </w:r>
      <w:r w:rsidRPr="007B0613">
        <w:rPr>
          <w:rFonts w:ascii="Cascadia Code" w:hAnsi="Cascadia Code" w:cs="Cascadia Code"/>
          <w:sz w:val="19"/>
          <w:szCs w:val="19"/>
        </w:rPr>
        <w:t>cv_rmse</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0999AAF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f"Average CV RMSE: </w:t>
      </w:r>
      <w:r w:rsidRPr="007B0613">
        <w:rPr>
          <w:rFonts w:ascii="Cascadia Code" w:hAnsi="Cascadia Code" w:cs="Cascadia Code"/>
          <w:color w:val="FF0000"/>
          <w:sz w:val="19"/>
          <w:szCs w:val="19"/>
        </w:rPr>
        <w:t>{</w:t>
      </w:r>
      <w:r w:rsidRPr="007B0613">
        <w:rPr>
          <w:rFonts w:ascii="Cascadia Code" w:hAnsi="Cascadia Code" w:cs="Cascadia Code"/>
          <w:sz w:val="19"/>
          <w:szCs w:val="19"/>
        </w:rPr>
        <w:t>np.mean(cv_rmse)</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6740C9E7" w14:textId="77777777" w:rsidR="00E23E98" w:rsidRPr="003F376B" w:rsidRDefault="00E23E98" w:rsidP="007B0613">
      <w:pPr>
        <w:ind w:left="450" w:hanging="450"/>
        <w:jc w:val="left"/>
        <w:rPr>
          <w:rFonts w:ascii="Cascadia Code" w:hAnsi="Cascadia Code" w:cs="Cascadia Code"/>
          <w:sz w:val="19"/>
          <w:szCs w:val="19"/>
        </w:rPr>
      </w:pPr>
    </w:p>
    <w:p w14:paraId="3B8E8CA4"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Plot actual vs predicted values</w:t>
      </w:r>
    </w:p>
    <w:p w14:paraId="66B654BB"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plt.figure</w:t>
      </w:r>
      <w:r w:rsidRPr="007B0613">
        <w:rPr>
          <w:rFonts w:ascii="Cascadia Code" w:hAnsi="Cascadia Code" w:cs="Cascadia Code"/>
          <w:color w:val="C00000"/>
          <w:sz w:val="19"/>
          <w:szCs w:val="19"/>
        </w:rPr>
        <w:t>(</w:t>
      </w:r>
      <w:r w:rsidRPr="007B0613">
        <w:rPr>
          <w:rFonts w:ascii="Cascadia Code" w:hAnsi="Cascadia Code" w:cs="Cascadia Code"/>
          <w:sz w:val="19"/>
          <w:szCs w:val="19"/>
        </w:rPr>
        <w:t>figsize=</w:t>
      </w:r>
      <w:r w:rsidRPr="007B0613">
        <w:rPr>
          <w:rFonts w:ascii="Cascadia Code" w:hAnsi="Cascadia Code" w:cs="Cascadia Code"/>
          <w:color w:val="C00000"/>
          <w:sz w:val="19"/>
          <w:szCs w:val="19"/>
        </w:rPr>
        <w:t>(</w:t>
      </w:r>
      <w:r w:rsidRPr="007B0613">
        <w:rPr>
          <w:rFonts w:ascii="Cascadia Code" w:hAnsi="Cascadia Code" w:cs="Cascadia Code"/>
          <w:sz w:val="19"/>
          <w:szCs w:val="19"/>
        </w:rPr>
        <w:t>12, 8</w:t>
      </w:r>
      <w:r w:rsidRPr="007B0613">
        <w:rPr>
          <w:rFonts w:ascii="Cascadia Code" w:hAnsi="Cascadia Code" w:cs="Cascadia Code"/>
          <w:color w:val="C00000"/>
          <w:sz w:val="19"/>
          <w:szCs w:val="19"/>
        </w:rPr>
        <w:t>))</w:t>
      </w:r>
    </w:p>
    <w:p w14:paraId="7BDD6C03" w14:textId="18D5E28F"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plt.scatter</w:t>
      </w:r>
      <w:r w:rsidRPr="007B0613">
        <w:rPr>
          <w:rFonts w:ascii="Cascadia Code" w:hAnsi="Cascadia Code" w:cs="Cascadia Code"/>
          <w:color w:val="C00000"/>
          <w:sz w:val="19"/>
          <w:szCs w:val="19"/>
        </w:rPr>
        <w:t>(</w:t>
      </w:r>
      <w:r w:rsidRPr="007B0613">
        <w:rPr>
          <w:rFonts w:ascii="Cascadia Code" w:hAnsi="Cascadia Code" w:cs="Cascadia Code"/>
          <w:sz w:val="19"/>
          <w:szCs w:val="19"/>
        </w:rPr>
        <w:t>y_test, y_pred, alpha</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0.5, color</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'blue', label</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'Test Data'</w:t>
      </w:r>
      <w:r w:rsidRPr="007B0613">
        <w:rPr>
          <w:rFonts w:ascii="Cascadia Code" w:hAnsi="Cascadia Code" w:cs="Cascadia Code"/>
          <w:color w:val="C00000"/>
          <w:sz w:val="19"/>
          <w:szCs w:val="19"/>
        </w:rPr>
        <w:t>)</w:t>
      </w:r>
    </w:p>
    <w:p w14:paraId="7885A65F" w14:textId="66C7AE00"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plt.plot</w:t>
      </w:r>
      <w:r w:rsidRPr="007B0613">
        <w:rPr>
          <w:rFonts w:ascii="Cascadia Code" w:hAnsi="Cascadia Code" w:cs="Cascadia Code"/>
          <w:color w:val="C00000"/>
          <w:sz w:val="19"/>
          <w:szCs w:val="19"/>
        </w:rPr>
        <w:t>([</w:t>
      </w:r>
      <w:r w:rsidRPr="007B0613">
        <w:rPr>
          <w:rFonts w:ascii="Cascadia Code" w:hAnsi="Cascadia Code" w:cs="Cascadia Code"/>
          <w:sz w:val="19"/>
          <w:szCs w:val="19"/>
        </w:rPr>
        <w:t>y_test.min</w:t>
      </w:r>
      <w:r w:rsidRPr="007B0613">
        <w:rPr>
          <w:rFonts w:ascii="Cascadia Code" w:hAnsi="Cascadia Code" w:cs="Cascadia Code"/>
          <w:color w:val="C00000"/>
          <w:sz w:val="19"/>
          <w:szCs w:val="19"/>
        </w:rPr>
        <w:t>()</w:t>
      </w:r>
      <w:r w:rsidRPr="007B0613">
        <w:rPr>
          <w:rFonts w:ascii="Cascadia Code" w:hAnsi="Cascadia Code" w:cs="Cascadia Code"/>
          <w:sz w:val="19"/>
          <w:szCs w:val="19"/>
        </w:rPr>
        <w:t>, y_test.max</w:t>
      </w:r>
      <w:r w:rsidRPr="007B0613">
        <w:rPr>
          <w:rFonts w:ascii="Cascadia Code" w:hAnsi="Cascadia Code" w:cs="Cascadia Code"/>
          <w:color w:val="C00000"/>
          <w:sz w:val="19"/>
          <w:szCs w:val="19"/>
        </w:rPr>
        <w:t>()]</w:t>
      </w:r>
      <w:r w:rsidRPr="007B0613">
        <w:rPr>
          <w:rFonts w:ascii="Cascadia Code" w:hAnsi="Cascadia Code" w:cs="Cascadia Code"/>
          <w:sz w:val="19"/>
          <w:szCs w:val="19"/>
        </w:rPr>
        <w:t>, [y_test.min</w:t>
      </w:r>
      <w:r w:rsidRPr="007B0613">
        <w:rPr>
          <w:rFonts w:ascii="Cascadia Code" w:hAnsi="Cascadia Code" w:cs="Cascadia Code"/>
          <w:color w:val="C00000"/>
          <w:sz w:val="19"/>
          <w:szCs w:val="19"/>
        </w:rPr>
        <w:t>()</w:t>
      </w:r>
      <w:r w:rsidRPr="007B0613">
        <w:rPr>
          <w:rFonts w:ascii="Cascadia Code" w:hAnsi="Cascadia Code" w:cs="Cascadia Code"/>
          <w:sz w:val="19"/>
          <w:szCs w:val="19"/>
        </w:rPr>
        <w:t>, y_test.max</w:t>
      </w:r>
      <w:r w:rsidRPr="007B0613">
        <w:rPr>
          <w:rFonts w:ascii="Cascadia Code" w:hAnsi="Cascadia Code" w:cs="Cascadia Code"/>
          <w:color w:val="C00000"/>
          <w:sz w:val="19"/>
          <w:szCs w:val="19"/>
        </w:rPr>
        <w:t>()]</w:t>
      </w:r>
      <w:r w:rsidRPr="007B0613">
        <w:rPr>
          <w:rFonts w:ascii="Cascadia Code" w:hAnsi="Cascadia Code" w:cs="Cascadia Code"/>
          <w:sz w:val="19"/>
          <w:szCs w:val="19"/>
        </w:rPr>
        <w:t>, 'r--', lw</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2, label</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9930C2" w:rsidRPr="007B0613">
        <w:rPr>
          <w:rFonts w:ascii="Cascadia Code" w:hAnsi="Cascadia Code" w:cs="Cascadia Code"/>
          <w:sz w:val="19"/>
          <w:szCs w:val="19"/>
        </w:rPr>
        <w:t xml:space="preserve"> </w:t>
      </w:r>
      <w:r w:rsidRPr="007B0613">
        <w:rPr>
          <w:rFonts w:ascii="Cascadia Code" w:hAnsi="Cascadia Code" w:cs="Cascadia Code"/>
          <w:sz w:val="19"/>
          <w:szCs w:val="19"/>
        </w:rPr>
        <w:t>'Perfect Prediction'</w:t>
      </w:r>
      <w:r w:rsidRPr="007B0613">
        <w:rPr>
          <w:rFonts w:ascii="Cascadia Code" w:hAnsi="Cascadia Code" w:cs="Cascadia Code"/>
          <w:color w:val="C00000"/>
          <w:sz w:val="19"/>
          <w:szCs w:val="19"/>
        </w:rPr>
        <w:t>)</w:t>
      </w:r>
    </w:p>
    <w:p w14:paraId="3A4C914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plt.xlabel</w:t>
      </w:r>
      <w:r w:rsidRPr="007B0613">
        <w:rPr>
          <w:rFonts w:ascii="Cascadia Code" w:hAnsi="Cascadia Code" w:cs="Cascadia Code"/>
          <w:color w:val="C00000"/>
          <w:sz w:val="19"/>
          <w:szCs w:val="19"/>
        </w:rPr>
        <w:t>(</w:t>
      </w:r>
      <w:r w:rsidRPr="007B0613">
        <w:rPr>
          <w:rFonts w:ascii="Cascadia Code" w:hAnsi="Cascadia Code" w:cs="Cascadia Code"/>
          <w:sz w:val="19"/>
          <w:szCs w:val="19"/>
        </w:rPr>
        <w:t>'Actual SSPL'</w:t>
      </w:r>
      <w:r w:rsidRPr="007B0613">
        <w:rPr>
          <w:rFonts w:ascii="Cascadia Code" w:hAnsi="Cascadia Code" w:cs="Cascadia Code"/>
          <w:color w:val="C00000"/>
          <w:sz w:val="19"/>
          <w:szCs w:val="19"/>
        </w:rPr>
        <w:t>)</w:t>
      </w:r>
    </w:p>
    <w:p w14:paraId="266F54D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plt.ylabel</w:t>
      </w:r>
      <w:r w:rsidRPr="007B0613">
        <w:rPr>
          <w:rFonts w:ascii="Cascadia Code" w:hAnsi="Cascadia Code" w:cs="Cascadia Code"/>
          <w:color w:val="C00000"/>
          <w:sz w:val="19"/>
          <w:szCs w:val="19"/>
        </w:rPr>
        <w:t>(</w:t>
      </w:r>
      <w:r w:rsidRPr="007B0613">
        <w:rPr>
          <w:rFonts w:ascii="Cascadia Code" w:hAnsi="Cascadia Code" w:cs="Cascadia Code"/>
          <w:sz w:val="19"/>
          <w:szCs w:val="19"/>
        </w:rPr>
        <w:t>'Predicted SSPL'</w:t>
      </w:r>
      <w:r w:rsidRPr="007B0613">
        <w:rPr>
          <w:rFonts w:ascii="Cascadia Code" w:hAnsi="Cascadia Code" w:cs="Cascadia Code"/>
          <w:color w:val="C00000"/>
          <w:sz w:val="19"/>
          <w:szCs w:val="19"/>
        </w:rPr>
        <w:t>)</w:t>
      </w:r>
    </w:p>
    <w:p w14:paraId="1816D7C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plt.title</w:t>
      </w:r>
      <w:r w:rsidRPr="007B0613">
        <w:rPr>
          <w:rFonts w:ascii="Cascadia Code" w:hAnsi="Cascadia Code" w:cs="Cascadia Code"/>
          <w:color w:val="C00000"/>
          <w:sz w:val="19"/>
          <w:szCs w:val="19"/>
        </w:rPr>
        <w:t>(</w:t>
      </w:r>
      <w:r w:rsidRPr="007B0613">
        <w:rPr>
          <w:rFonts w:ascii="Cascadia Code" w:hAnsi="Cascadia Code" w:cs="Cascadia Code"/>
          <w:sz w:val="19"/>
          <w:szCs w:val="19"/>
        </w:rPr>
        <w:t>'Actual vs Predicted SSPL'</w:t>
      </w:r>
      <w:r w:rsidRPr="007B0613">
        <w:rPr>
          <w:rFonts w:ascii="Cascadia Code" w:hAnsi="Cascadia Code" w:cs="Cascadia Code"/>
          <w:color w:val="C00000"/>
          <w:sz w:val="19"/>
          <w:szCs w:val="19"/>
        </w:rPr>
        <w:t>)</w:t>
      </w:r>
    </w:p>
    <w:p w14:paraId="3F61E4E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plt.legend</w:t>
      </w:r>
      <w:r w:rsidRPr="007B0613">
        <w:rPr>
          <w:rFonts w:ascii="Cascadia Code" w:hAnsi="Cascadia Code" w:cs="Cascadia Code"/>
          <w:color w:val="C00000"/>
          <w:sz w:val="19"/>
          <w:szCs w:val="19"/>
        </w:rPr>
        <w:t>()</w:t>
      </w:r>
    </w:p>
    <w:p w14:paraId="299787C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plt.tight_layout</w:t>
      </w:r>
      <w:r w:rsidRPr="007B0613">
        <w:rPr>
          <w:rFonts w:ascii="Cascadia Code" w:hAnsi="Cascadia Code" w:cs="Cascadia Code"/>
          <w:color w:val="C00000"/>
          <w:sz w:val="19"/>
          <w:szCs w:val="19"/>
        </w:rPr>
        <w:t>()</w:t>
      </w:r>
    </w:p>
    <w:p w14:paraId="35409B8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plt.savefig</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'actual_vs_predicted.png'</w:t>
      </w:r>
      <w:r w:rsidRPr="007B0613">
        <w:rPr>
          <w:rFonts w:ascii="Cascadia Code" w:hAnsi="Cascadia Code" w:cs="Cascadia Code"/>
          <w:color w:val="C00000"/>
          <w:sz w:val="19"/>
          <w:szCs w:val="19"/>
        </w:rPr>
        <w:t>)</w:t>
      </w:r>
    </w:p>
    <w:p w14:paraId="0A9C949E" w14:textId="77777777" w:rsidR="00E23E98" w:rsidRPr="007B0613" w:rsidRDefault="00E23E98" w:rsidP="007B0613">
      <w:pPr>
        <w:pStyle w:val="ListParagraph"/>
        <w:numPr>
          <w:ilvl w:val="0"/>
          <w:numId w:val="40"/>
        </w:numPr>
        <w:ind w:left="450" w:hanging="450"/>
        <w:jc w:val="left"/>
        <w:rPr>
          <w:rFonts w:ascii="Cascadia Code" w:hAnsi="Cascadia Code" w:cs="Cascadia Code"/>
          <w:color w:val="C00000"/>
          <w:sz w:val="19"/>
          <w:szCs w:val="19"/>
        </w:rPr>
      </w:pPr>
      <w:r w:rsidRPr="007B0613">
        <w:rPr>
          <w:rFonts w:ascii="Cascadia Code" w:hAnsi="Cascadia Code" w:cs="Cascadia Code"/>
          <w:sz w:val="19"/>
          <w:szCs w:val="19"/>
        </w:rPr>
        <w:t>plt.close</w:t>
      </w:r>
      <w:r w:rsidRPr="007B0613">
        <w:rPr>
          <w:rFonts w:ascii="Cascadia Code" w:hAnsi="Cascadia Code" w:cs="Cascadia Code"/>
          <w:color w:val="C00000"/>
          <w:sz w:val="19"/>
          <w:szCs w:val="19"/>
        </w:rPr>
        <w:t>()</w:t>
      </w:r>
    </w:p>
    <w:p w14:paraId="3AD614A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lastRenderedPageBreak/>
        <w:t># Plot feature importances</w:t>
      </w:r>
    </w:p>
    <w:p w14:paraId="41E2E7AA"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feature_importance = bagging_rf.estimators_</w:t>
      </w:r>
      <w:r w:rsidRPr="007B0613">
        <w:rPr>
          <w:rFonts w:ascii="Cascadia Code" w:hAnsi="Cascadia Code" w:cs="Cascadia Code"/>
          <w:color w:val="C00000"/>
          <w:sz w:val="19"/>
          <w:szCs w:val="19"/>
        </w:rPr>
        <w:t>[</w:t>
      </w:r>
      <w:r w:rsidRPr="007B0613">
        <w:rPr>
          <w:rFonts w:ascii="Cascadia Code" w:hAnsi="Cascadia Code" w:cs="Cascadia Code"/>
          <w:sz w:val="19"/>
          <w:szCs w:val="19"/>
        </w:rPr>
        <w:t>0</w:t>
      </w:r>
      <w:r w:rsidRPr="007B0613">
        <w:rPr>
          <w:rFonts w:ascii="Cascadia Code" w:hAnsi="Cascadia Code" w:cs="Cascadia Code"/>
          <w:color w:val="C00000"/>
          <w:sz w:val="19"/>
          <w:szCs w:val="19"/>
        </w:rPr>
        <w:t>]</w:t>
      </w:r>
      <w:r w:rsidRPr="007B0613">
        <w:rPr>
          <w:rFonts w:ascii="Cascadia Code" w:hAnsi="Cascadia Code" w:cs="Cascadia Code"/>
          <w:sz w:val="19"/>
          <w:szCs w:val="19"/>
        </w:rPr>
        <w:t>.feature_importances_</w:t>
      </w:r>
    </w:p>
    <w:p w14:paraId="38DE49E9"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feature_names = X.columns</w:t>
      </w:r>
    </w:p>
    <w:p w14:paraId="42C651BA" w14:textId="4372F0AD"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plt.figure</w:t>
      </w:r>
      <w:r w:rsidRPr="007B0613">
        <w:rPr>
          <w:rFonts w:ascii="Cascadia Code" w:hAnsi="Cascadia Code" w:cs="Cascadia Code"/>
          <w:color w:val="C00000"/>
          <w:sz w:val="19"/>
          <w:szCs w:val="19"/>
        </w:rPr>
        <w:t>(</w:t>
      </w:r>
      <w:r w:rsidRPr="007B0613">
        <w:rPr>
          <w:rFonts w:ascii="Cascadia Code" w:hAnsi="Cascadia Code" w:cs="Cascadia Code"/>
          <w:sz w:val="19"/>
          <w:szCs w:val="19"/>
        </w:rPr>
        <w:t>figsize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color w:val="C00000"/>
          <w:sz w:val="19"/>
          <w:szCs w:val="19"/>
        </w:rPr>
        <w:t>(</w:t>
      </w:r>
      <w:r w:rsidRPr="007B0613">
        <w:rPr>
          <w:rFonts w:ascii="Cascadia Code" w:hAnsi="Cascadia Code" w:cs="Cascadia Code"/>
          <w:sz w:val="19"/>
          <w:szCs w:val="19"/>
        </w:rPr>
        <w:t>12, 8</w:t>
      </w:r>
      <w:r w:rsidRPr="007B0613">
        <w:rPr>
          <w:rFonts w:ascii="Cascadia Code" w:hAnsi="Cascadia Code" w:cs="Cascadia Code"/>
          <w:color w:val="C00000"/>
          <w:sz w:val="19"/>
          <w:szCs w:val="19"/>
        </w:rPr>
        <w:t>))</w:t>
      </w:r>
    </w:p>
    <w:p w14:paraId="4D3A1D7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bars = plt.bar</w:t>
      </w:r>
      <w:r w:rsidRPr="007B0613">
        <w:rPr>
          <w:rFonts w:ascii="Cascadia Code" w:hAnsi="Cascadia Code" w:cs="Cascadia Code"/>
          <w:color w:val="C00000"/>
          <w:sz w:val="19"/>
          <w:szCs w:val="19"/>
        </w:rPr>
        <w:t>(</w:t>
      </w:r>
      <w:r w:rsidRPr="007B0613">
        <w:rPr>
          <w:rFonts w:ascii="Cascadia Code" w:hAnsi="Cascadia Code" w:cs="Cascadia Code"/>
          <w:sz w:val="19"/>
          <w:szCs w:val="19"/>
        </w:rPr>
        <w:t>feature_names, feature_importance</w:t>
      </w:r>
      <w:r w:rsidRPr="007B0613">
        <w:rPr>
          <w:rFonts w:ascii="Cascadia Code" w:hAnsi="Cascadia Code" w:cs="Cascadia Code"/>
          <w:color w:val="C00000"/>
          <w:sz w:val="19"/>
          <w:szCs w:val="19"/>
        </w:rPr>
        <w:t>)</w:t>
      </w:r>
    </w:p>
    <w:p w14:paraId="498A4B35"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plt.xlabel</w:t>
      </w:r>
      <w:r w:rsidRPr="007B0613">
        <w:rPr>
          <w:rFonts w:ascii="Cascadia Code" w:hAnsi="Cascadia Code" w:cs="Cascadia Code"/>
          <w:color w:val="C00000"/>
          <w:sz w:val="19"/>
          <w:szCs w:val="19"/>
        </w:rPr>
        <w:t>(</w:t>
      </w:r>
      <w:r w:rsidRPr="007B0613">
        <w:rPr>
          <w:rFonts w:ascii="Cascadia Code" w:hAnsi="Cascadia Code" w:cs="Cascadia Code"/>
          <w:sz w:val="19"/>
          <w:szCs w:val="19"/>
        </w:rPr>
        <w:t>'Features'</w:t>
      </w:r>
      <w:r w:rsidRPr="007B0613">
        <w:rPr>
          <w:rFonts w:ascii="Cascadia Code" w:hAnsi="Cascadia Code" w:cs="Cascadia Code"/>
          <w:color w:val="C00000"/>
          <w:sz w:val="19"/>
          <w:szCs w:val="19"/>
        </w:rPr>
        <w:t>)</w:t>
      </w:r>
    </w:p>
    <w:p w14:paraId="59740153"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plt.ylabel</w:t>
      </w:r>
      <w:r w:rsidRPr="007B0613">
        <w:rPr>
          <w:rFonts w:ascii="Cascadia Code" w:hAnsi="Cascadia Code" w:cs="Cascadia Code"/>
          <w:color w:val="C00000"/>
          <w:sz w:val="19"/>
          <w:szCs w:val="19"/>
        </w:rPr>
        <w:t>(</w:t>
      </w:r>
      <w:r w:rsidRPr="007B0613">
        <w:rPr>
          <w:rFonts w:ascii="Cascadia Code" w:hAnsi="Cascadia Code" w:cs="Cascadia Code"/>
          <w:sz w:val="19"/>
          <w:szCs w:val="19"/>
        </w:rPr>
        <w:t>'Importance'</w:t>
      </w:r>
      <w:r w:rsidRPr="007B0613">
        <w:rPr>
          <w:rFonts w:ascii="Cascadia Code" w:hAnsi="Cascadia Code" w:cs="Cascadia Code"/>
          <w:color w:val="C00000"/>
          <w:sz w:val="19"/>
          <w:szCs w:val="19"/>
        </w:rPr>
        <w:t>)</w:t>
      </w:r>
    </w:p>
    <w:p w14:paraId="5263BB85"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plt.title</w:t>
      </w:r>
      <w:r w:rsidRPr="007B0613">
        <w:rPr>
          <w:rFonts w:ascii="Cascadia Code" w:hAnsi="Cascadia Code" w:cs="Cascadia Code"/>
          <w:color w:val="C00000"/>
          <w:sz w:val="19"/>
          <w:szCs w:val="19"/>
        </w:rPr>
        <w:t>(</w:t>
      </w:r>
      <w:r w:rsidRPr="007B0613">
        <w:rPr>
          <w:rFonts w:ascii="Cascadia Code" w:hAnsi="Cascadia Code" w:cs="Cascadia Code"/>
          <w:sz w:val="19"/>
          <w:szCs w:val="19"/>
        </w:rPr>
        <w:t>'Feature Importances'</w:t>
      </w:r>
      <w:r w:rsidRPr="007B0613">
        <w:rPr>
          <w:rFonts w:ascii="Cascadia Code" w:hAnsi="Cascadia Code" w:cs="Cascadia Code"/>
          <w:color w:val="C00000"/>
          <w:sz w:val="19"/>
          <w:szCs w:val="19"/>
        </w:rPr>
        <w:t>)</w:t>
      </w:r>
    </w:p>
    <w:p w14:paraId="571DCC82" w14:textId="17F0480E"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plt.xticks</w:t>
      </w:r>
      <w:r w:rsidRPr="007B0613">
        <w:rPr>
          <w:rFonts w:ascii="Cascadia Code" w:hAnsi="Cascadia Code" w:cs="Cascadia Code"/>
          <w:color w:val="C00000"/>
          <w:sz w:val="19"/>
          <w:szCs w:val="19"/>
        </w:rPr>
        <w:t>(</w:t>
      </w:r>
      <w:r w:rsidRPr="007B0613">
        <w:rPr>
          <w:rFonts w:ascii="Cascadia Code" w:hAnsi="Cascadia Code" w:cs="Cascadia Code"/>
          <w:sz w:val="19"/>
          <w:szCs w:val="19"/>
        </w:rPr>
        <w:t>rotation</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45</w:t>
      </w:r>
      <w:r w:rsidRPr="007B0613">
        <w:rPr>
          <w:rFonts w:ascii="Cascadia Code" w:hAnsi="Cascadia Code" w:cs="Cascadia Code"/>
          <w:color w:val="C00000"/>
          <w:sz w:val="19"/>
          <w:szCs w:val="19"/>
        </w:rPr>
        <w:t>)</w:t>
      </w:r>
    </w:p>
    <w:p w14:paraId="2D3B8659" w14:textId="77777777" w:rsidR="00E23E98" w:rsidRPr="003F376B" w:rsidRDefault="00E23E98" w:rsidP="007B0613">
      <w:pPr>
        <w:ind w:left="450" w:hanging="450"/>
        <w:jc w:val="left"/>
        <w:rPr>
          <w:rFonts w:ascii="Cascadia Code" w:hAnsi="Cascadia Code" w:cs="Cascadia Code"/>
          <w:sz w:val="19"/>
          <w:szCs w:val="19"/>
        </w:rPr>
      </w:pPr>
    </w:p>
    <w:p w14:paraId="5F9DC61E"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Add value labels on top of each bar</w:t>
      </w:r>
    </w:p>
    <w:p w14:paraId="42C6592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for bar in bars:</w:t>
      </w:r>
    </w:p>
    <w:p w14:paraId="4E57B284" w14:textId="76954D0F" w:rsidR="00E23E98" w:rsidRPr="007B0613" w:rsidRDefault="00E23E98" w:rsidP="007B0613">
      <w:pPr>
        <w:pStyle w:val="ListParagraph"/>
        <w:numPr>
          <w:ilvl w:val="0"/>
          <w:numId w:val="40"/>
        </w:numPr>
        <w:ind w:left="900" w:hanging="900"/>
        <w:jc w:val="left"/>
        <w:rPr>
          <w:rFonts w:ascii="Cascadia Code" w:hAnsi="Cascadia Code" w:cs="Cascadia Code"/>
          <w:sz w:val="19"/>
          <w:szCs w:val="19"/>
        </w:rPr>
      </w:pPr>
      <w:r w:rsidRPr="007B0613">
        <w:rPr>
          <w:rFonts w:ascii="Cascadia Code" w:hAnsi="Cascadia Code" w:cs="Cascadia Code"/>
          <w:sz w:val="19"/>
          <w:szCs w:val="19"/>
        </w:rPr>
        <w:t>height = bar.get_height</w:t>
      </w:r>
      <w:r w:rsidRPr="007B0613">
        <w:rPr>
          <w:rFonts w:ascii="Cascadia Code" w:hAnsi="Cascadia Code" w:cs="Cascadia Code"/>
          <w:color w:val="C00000"/>
          <w:sz w:val="19"/>
          <w:szCs w:val="19"/>
        </w:rPr>
        <w:t>()</w:t>
      </w:r>
    </w:p>
    <w:p w14:paraId="37590EC6" w14:textId="4A5A267F" w:rsidR="00E23E98" w:rsidRPr="007B0613" w:rsidRDefault="00E23E98" w:rsidP="007B0613">
      <w:pPr>
        <w:pStyle w:val="ListParagraph"/>
        <w:numPr>
          <w:ilvl w:val="0"/>
          <w:numId w:val="40"/>
        </w:numPr>
        <w:ind w:left="900" w:hanging="900"/>
        <w:jc w:val="left"/>
        <w:rPr>
          <w:rFonts w:ascii="Cascadia Code" w:hAnsi="Cascadia Code" w:cs="Cascadia Code"/>
          <w:sz w:val="19"/>
          <w:szCs w:val="19"/>
        </w:rPr>
      </w:pPr>
      <w:r w:rsidRPr="007B0613">
        <w:rPr>
          <w:rFonts w:ascii="Cascadia Code" w:hAnsi="Cascadia Code" w:cs="Cascadia Code"/>
          <w:sz w:val="19"/>
          <w:szCs w:val="19"/>
        </w:rPr>
        <w:t>plt.text</w:t>
      </w:r>
      <w:r w:rsidRPr="007B0613">
        <w:rPr>
          <w:rFonts w:ascii="Cascadia Code" w:hAnsi="Cascadia Code" w:cs="Cascadia Code"/>
          <w:color w:val="C00000"/>
          <w:sz w:val="19"/>
          <w:szCs w:val="19"/>
        </w:rPr>
        <w:t>(</w:t>
      </w:r>
      <w:r w:rsidRPr="007B0613">
        <w:rPr>
          <w:rFonts w:ascii="Cascadia Code" w:hAnsi="Cascadia Code" w:cs="Cascadia Code"/>
          <w:sz w:val="19"/>
          <w:szCs w:val="19"/>
        </w:rPr>
        <w:t>bar.get_x</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 + bar.get_width</w:t>
      </w:r>
      <w:r w:rsidRPr="007B0613">
        <w:rPr>
          <w:rFonts w:ascii="Cascadia Code" w:hAnsi="Cascadia Code" w:cs="Cascadia Code"/>
          <w:color w:val="C00000"/>
          <w:sz w:val="19"/>
          <w:szCs w:val="19"/>
        </w:rPr>
        <w:t>()</w:t>
      </w:r>
      <w:r w:rsidRPr="007B0613">
        <w:rPr>
          <w:rFonts w:ascii="Cascadia Code" w:hAnsi="Cascadia Code" w:cs="Cascadia Code"/>
          <w:sz w:val="19"/>
          <w:szCs w:val="19"/>
        </w:rPr>
        <w:t>/2., height,</w:t>
      </w:r>
      <w:r w:rsidR="00257EE0" w:rsidRPr="007B0613">
        <w:rPr>
          <w:rFonts w:ascii="Cascadia Code" w:hAnsi="Cascadia Code" w:cs="Cascadia Code"/>
          <w:sz w:val="19"/>
          <w:szCs w:val="19"/>
        </w:rPr>
        <w:t xml:space="preserve"> </w:t>
      </w:r>
      <w:r w:rsidRPr="007B0613">
        <w:rPr>
          <w:rFonts w:ascii="Cascadia Code" w:hAnsi="Cascadia Code" w:cs="Cascadia Code"/>
          <w:sz w:val="19"/>
          <w:szCs w:val="19"/>
        </w:rPr>
        <w:t>f'</w:t>
      </w:r>
      <w:r w:rsidRPr="007B0613">
        <w:rPr>
          <w:rFonts w:ascii="Cascadia Code" w:hAnsi="Cascadia Code" w:cs="Cascadia Code"/>
          <w:color w:val="FF0000"/>
          <w:sz w:val="19"/>
          <w:szCs w:val="19"/>
        </w:rPr>
        <w:t>{</w:t>
      </w:r>
      <w:r w:rsidRPr="007B0613">
        <w:rPr>
          <w:rFonts w:ascii="Cascadia Code" w:hAnsi="Cascadia Code" w:cs="Cascadia Code"/>
          <w:sz w:val="19"/>
          <w:szCs w:val="19"/>
        </w:rPr>
        <w:t>height:.4f</w:t>
      </w:r>
      <w:r w:rsidRPr="007B0613">
        <w:rPr>
          <w:rFonts w:ascii="Cascadia Code" w:hAnsi="Cascadia Code" w:cs="Cascadia Code"/>
          <w:color w:val="FF0000"/>
          <w:sz w:val="19"/>
          <w:szCs w:val="19"/>
        </w:rPr>
        <w:t>}</w:t>
      </w:r>
      <w:r w:rsidRPr="007B0613">
        <w:rPr>
          <w:rFonts w:ascii="Cascadia Code" w:hAnsi="Cascadia Code" w:cs="Cascadia Code"/>
          <w:sz w:val="19"/>
          <w:szCs w:val="19"/>
        </w:rPr>
        <w:t>',</w:t>
      </w:r>
      <w:r w:rsidR="00257EE0" w:rsidRPr="007B0613">
        <w:rPr>
          <w:rFonts w:ascii="Cascadia Code" w:hAnsi="Cascadia Code" w:cs="Cascadia Code"/>
          <w:sz w:val="19"/>
          <w:szCs w:val="19"/>
        </w:rPr>
        <w:t xml:space="preserve"> </w:t>
      </w:r>
      <w:r w:rsidRPr="007B0613">
        <w:rPr>
          <w:rFonts w:ascii="Cascadia Code" w:hAnsi="Cascadia Code" w:cs="Cascadia Code"/>
          <w:sz w:val="19"/>
          <w:szCs w:val="19"/>
        </w:rPr>
        <w:t>ha</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'center',</w:t>
      </w:r>
      <w:r w:rsidR="00257EE0" w:rsidRPr="007B0613">
        <w:rPr>
          <w:rFonts w:ascii="Cascadia Code" w:hAnsi="Cascadia Code" w:cs="Cascadia Code"/>
          <w:sz w:val="19"/>
          <w:szCs w:val="19"/>
        </w:rPr>
        <w:t xml:space="preserve"> </w:t>
      </w:r>
      <w:r w:rsidRPr="007B0613">
        <w:rPr>
          <w:rFonts w:ascii="Cascadia Code" w:hAnsi="Cascadia Code" w:cs="Cascadia Code"/>
          <w:sz w:val="19"/>
          <w:szCs w:val="19"/>
        </w:rPr>
        <w:t>va</w:t>
      </w:r>
      <w:r w:rsidR="007B0613">
        <w:rPr>
          <w:rFonts w:ascii="Cascadia Code" w:hAnsi="Cascadia Code" w:cs="Cascadia Code"/>
          <w:sz w:val="19"/>
          <w:szCs w:val="19"/>
        </w:rPr>
        <w:t xml:space="preserve"> </w:t>
      </w:r>
      <w:r w:rsidRPr="007B0613">
        <w:rPr>
          <w:rFonts w:ascii="Cascadia Code" w:hAnsi="Cascadia Code" w:cs="Cascadia Code"/>
          <w:sz w:val="19"/>
          <w:szCs w:val="19"/>
        </w:rPr>
        <w:t>=</w:t>
      </w:r>
      <w:r w:rsidR="007B0613">
        <w:rPr>
          <w:rFonts w:ascii="Cascadia Code" w:hAnsi="Cascadia Code" w:cs="Cascadia Code"/>
          <w:sz w:val="19"/>
          <w:szCs w:val="19"/>
        </w:rPr>
        <w:t xml:space="preserve"> </w:t>
      </w:r>
      <w:r w:rsidRPr="007B0613">
        <w:rPr>
          <w:rFonts w:ascii="Cascadia Code" w:hAnsi="Cascadia Code" w:cs="Cascadia Code"/>
          <w:sz w:val="19"/>
          <w:szCs w:val="19"/>
        </w:rPr>
        <w:t>'bottom'</w:t>
      </w:r>
      <w:r w:rsidRPr="007B0613">
        <w:rPr>
          <w:rFonts w:ascii="Cascadia Code" w:hAnsi="Cascadia Code" w:cs="Cascadia Code"/>
          <w:color w:val="C00000"/>
          <w:sz w:val="19"/>
          <w:szCs w:val="19"/>
        </w:rPr>
        <w:t>)</w:t>
      </w:r>
    </w:p>
    <w:p w14:paraId="6E9888F6" w14:textId="77777777" w:rsidR="00E23E98" w:rsidRPr="003F376B" w:rsidRDefault="00E23E98" w:rsidP="007B0613">
      <w:pPr>
        <w:ind w:left="450" w:hanging="450"/>
        <w:jc w:val="left"/>
        <w:rPr>
          <w:rFonts w:ascii="Cascadia Code" w:hAnsi="Cascadia Code" w:cs="Cascadia Code"/>
          <w:sz w:val="19"/>
          <w:szCs w:val="19"/>
        </w:rPr>
      </w:pPr>
    </w:p>
    <w:p w14:paraId="6CCB26B2"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plt.tight_layout</w:t>
      </w:r>
      <w:r w:rsidRPr="007B0613">
        <w:rPr>
          <w:rFonts w:ascii="Cascadia Code" w:hAnsi="Cascadia Code" w:cs="Cascadia Code"/>
          <w:color w:val="C00000"/>
          <w:sz w:val="19"/>
          <w:szCs w:val="19"/>
        </w:rPr>
        <w:t>()</w:t>
      </w:r>
    </w:p>
    <w:p w14:paraId="4898791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plt.savefig</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'feature_importances.png'</w:t>
      </w:r>
      <w:r w:rsidRPr="007B0613">
        <w:rPr>
          <w:rFonts w:ascii="Cascadia Code" w:hAnsi="Cascadia Code" w:cs="Cascadia Code"/>
          <w:color w:val="C00000"/>
          <w:sz w:val="19"/>
          <w:szCs w:val="19"/>
        </w:rPr>
        <w:t>)</w:t>
      </w:r>
    </w:p>
    <w:p w14:paraId="1C696B80"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plt.close</w:t>
      </w:r>
      <w:r w:rsidRPr="007B0613">
        <w:rPr>
          <w:rFonts w:ascii="Cascadia Code" w:hAnsi="Cascadia Code" w:cs="Cascadia Code"/>
          <w:color w:val="C00000"/>
          <w:sz w:val="19"/>
          <w:szCs w:val="19"/>
        </w:rPr>
        <w:t>()</w:t>
      </w:r>
    </w:p>
    <w:p w14:paraId="134DDDAD" w14:textId="77777777" w:rsidR="00E23E98" w:rsidRPr="003F376B" w:rsidRDefault="00E23E98" w:rsidP="007B0613">
      <w:pPr>
        <w:ind w:left="450" w:hanging="450"/>
        <w:jc w:val="left"/>
        <w:rPr>
          <w:rFonts w:ascii="Cascadia Code" w:hAnsi="Cascadia Code" w:cs="Cascadia Code"/>
          <w:sz w:val="19"/>
          <w:szCs w:val="19"/>
        </w:rPr>
      </w:pPr>
    </w:p>
    <w:p w14:paraId="2D3DF6F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Plot residuals</w:t>
      </w:r>
    </w:p>
    <w:p w14:paraId="3D380F4A"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residuals = y_test - y_pred</w:t>
      </w:r>
    </w:p>
    <w:p w14:paraId="2AAF4E25" w14:textId="0C4756B8"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plt.figure</w:t>
      </w:r>
      <w:r w:rsidRPr="007B0613">
        <w:rPr>
          <w:rFonts w:ascii="Cascadia Code" w:hAnsi="Cascadia Code" w:cs="Cascadia Code"/>
          <w:color w:val="C00000"/>
          <w:sz w:val="19"/>
          <w:szCs w:val="19"/>
        </w:rPr>
        <w:t>(</w:t>
      </w:r>
      <w:r w:rsidRPr="007B0613">
        <w:rPr>
          <w:rFonts w:ascii="Cascadia Code" w:hAnsi="Cascadia Code" w:cs="Cascadia Code"/>
          <w:sz w:val="19"/>
          <w:szCs w:val="19"/>
        </w:rPr>
        <w:t>figsize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color w:val="C00000"/>
          <w:sz w:val="19"/>
          <w:szCs w:val="19"/>
        </w:rPr>
        <w:t>(</w:t>
      </w:r>
      <w:r w:rsidRPr="007B0613">
        <w:rPr>
          <w:rFonts w:ascii="Cascadia Code" w:hAnsi="Cascadia Code" w:cs="Cascadia Code"/>
          <w:sz w:val="19"/>
          <w:szCs w:val="19"/>
        </w:rPr>
        <w:t>12, 8</w:t>
      </w:r>
      <w:r w:rsidRPr="007B0613">
        <w:rPr>
          <w:rFonts w:ascii="Cascadia Code" w:hAnsi="Cascadia Code" w:cs="Cascadia Code"/>
          <w:color w:val="C00000"/>
          <w:sz w:val="19"/>
          <w:szCs w:val="19"/>
        </w:rPr>
        <w:t>))</w:t>
      </w:r>
    </w:p>
    <w:p w14:paraId="2255A720" w14:textId="34F0FF90"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plt.scatter</w:t>
      </w:r>
      <w:r w:rsidRPr="007B0613">
        <w:rPr>
          <w:rFonts w:ascii="Cascadia Code" w:hAnsi="Cascadia Code" w:cs="Cascadia Code"/>
          <w:color w:val="C00000"/>
          <w:sz w:val="19"/>
          <w:szCs w:val="19"/>
        </w:rPr>
        <w:t>(</w:t>
      </w:r>
      <w:r w:rsidRPr="007B0613">
        <w:rPr>
          <w:rFonts w:ascii="Cascadia Code" w:hAnsi="Cascadia Code" w:cs="Cascadia Code"/>
          <w:sz w:val="19"/>
          <w:szCs w:val="19"/>
        </w:rPr>
        <w:t>y_pred, residuals, alpha</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0.5, color</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'green', label</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'Residuals'</w:t>
      </w:r>
      <w:r w:rsidRPr="007B0613">
        <w:rPr>
          <w:rFonts w:ascii="Cascadia Code" w:hAnsi="Cascadia Code" w:cs="Cascadia Code"/>
          <w:color w:val="C00000"/>
          <w:sz w:val="19"/>
          <w:szCs w:val="19"/>
        </w:rPr>
        <w:t>)</w:t>
      </w:r>
    </w:p>
    <w:p w14:paraId="4AF94D9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plt.xlabel</w:t>
      </w:r>
      <w:r w:rsidRPr="007B0613">
        <w:rPr>
          <w:rFonts w:ascii="Cascadia Code" w:hAnsi="Cascadia Code" w:cs="Cascadia Code"/>
          <w:color w:val="C00000"/>
          <w:sz w:val="19"/>
          <w:szCs w:val="19"/>
        </w:rPr>
        <w:t>(</w:t>
      </w:r>
      <w:r w:rsidRPr="007B0613">
        <w:rPr>
          <w:rFonts w:ascii="Cascadia Code" w:hAnsi="Cascadia Code" w:cs="Cascadia Code"/>
          <w:sz w:val="19"/>
          <w:szCs w:val="19"/>
        </w:rPr>
        <w:t>'Predicted SSPL'</w:t>
      </w:r>
      <w:r w:rsidRPr="007B0613">
        <w:rPr>
          <w:rFonts w:ascii="Cascadia Code" w:hAnsi="Cascadia Code" w:cs="Cascadia Code"/>
          <w:color w:val="C00000"/>
          <w:sz w:val="19"/>
          <w:szCs w:val="19"/>
        </w:rPr>
        <w:t>)</w:t>
      </w:r>
    </w:p>
    <w:p w14:paraId="59237BD1"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plt.ylabel</w:t>
      </w:r>
      <w:r w:rsidRPr="007B0613">
        <w:rPr>
          <w:rFonts w:ascii="Cascadia Code" w:hAnsi="Cascadia Code" w:cs="Cascadia Code"/>
          <w:color w:val="C00000"/>
          <w:sz w:val="19"/>
          <w:szCs w:val="19"/>
        </w:rPr>
        <w:t>(</w:t>
      </w:r>
      <w:r w:rsidRPr="007B0613">
        <w:rPr>
          <w:rFonts w:ascii="Cascadia Code" w:hAnsi="Cascadia Code" w:cs="Cascadia Code"/>
          <w:sz w:val="19"/>
          <w:szCs w:val="19"/>
        </w:rPr>
        <w:t>'Residuals'</w:t>
      </w:r>
      <w:r w:rsidRPr="007B0613">
        <w:rPr>
          <w:rFonts w:ascii="Cascadia Code" w:hAnsi="Cascadia Code" w:cs="Cascadia Code"/>
          <w:color w:val="C00000"/>
          <w:sz w:val="19"/>
          <w:szCs w:val="19"/>
        </w:rPr>
        <w:t>)</w:t>
      </w:r>
    </w:p>
    <w:p w14:paraId="4151DD7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plt.title</w:t>
      </w:r>
      <w:r w:rsidRPr="007B0613">
        <w:rPr>
          <w:rFonts w:ascii="Cascadia Code" w:hAnsi="Cascadia Code" w:cs="Cascadia Code"/>
          <w:color w:val="C00000"/>
          <w:sz w:val="19"/>
          <w:szCs w:val="19"/>
        </w:rPr>
        <w:t>(</w:t>
      </w:r>
      <w:r w:rsidRPr="007B0613">
        <w:rPr>
          <w:rFonts w:ascii="Cascadia Code" w:hAnsi="Cascadia Code" w:cs="Cascadia Code"/>
          <w:sz w:val="19"/>
          <w:szCs w:val="19"/>
        </w:rPr>
        <w:t>'Residuals vs Predicted SSPL'</w:t>
      </w:r>
      <w:r w:rsidRPr="007B0613">
        <w:rPr>
          <w:rFonts w:ascii="Cascadia Code" w:hAnsi="Cascadia Code" w:cs="Cascadia Code"/>
          <w:color w:val="C00000"/>
          <w:sz w:val="19"/>
          <w:szCs w:val="19"/>
        </w:rPr>
        <w:t>)</w:t>
      </w:r>
    </w:p>
    <w:p w14:paraId="7CA9DE37" w14:textId="1964495D"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plt.axhline</w:t>
      </w:r>
      <w:r w:rsidRPr="007B0613">
        <w:rPr>
          <w:rFonts w:ascii="Cascadia Code" w:hAnsi="Cascadia Code" w:cs="Cascadia Code"/>
          <w:color w:val="C00000"/>
          <w:sz w:val="19"/>
          <w:szCs w:val="19"/>
        </w:rPr>
        <w:t>(</w:t>
      </w:r>
      <w:r w:rsidRPr="007B0613">
        <w:rPr>
          <w:rFonts w:ascii="Cascadia Code" w:hAnsi="Cascadia Code" w:cs="Cascadia Code"/>
          <w:sz w:val="19"/>
          <w:szCs w:val="19"/>
        </w:rPr>
        <w:t>y</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0, color</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'r', linestyle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 label</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'Zero Residual Line'</w:t>
      </w:r>
      <w:r w:rsidRPr="007B0613">
        <w:rPr>
          <w:rFonts w:ascii="Cascadia Code" w:hAnsi="Cascadia Code" w:cs="Cascadia Code"/>
          <w:color w:val="C00000"/>
          <w:sz w:val="19"/>
          <w:szCs w:val="19"/>
        </w:rPr>
        <w:t>)</w:t>
      </w:r>
    </w:p>
    <w:p w14:paraId="1BBEE8D5"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plt.legend</w:t>
      </w:r>
      <w:r w:rsidRPr="007B0613">
        <w:rPr>
          <w:rFonts w:ascii="Cascadia Code" w:hAnsi="Cascadia Code" w:cs="Cascadia Code"/>
          <w:color w:val="C00000"/>
          <w:sz w:val="19"/>
          <w:szCs w:val="19"/>
        </w:rPr>
        <w:t>()</w:t>
      </w:r>
    </w:p>
    <w:p w14:paraId="05F6E8CF"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plt.tight_layout</w:t>
      </w:r>
      <w:r w:rsidRPr="007B0613">
        <w:rPr>
          <w:rFonts w:ascii="Cascadia Code" w:hAnsi="Cascadia Code" w:cs="Cascadia Code"/>
          <w:color w:val="C00000"/>
          <w:sz w:val="19"/>
          <w:szCs w:val="19"/>
        </w:rPr>
        <w:t>()</w:t>
      </w:r>
    </w:p>
    <w:p w14:paraId="6C4DEDD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plt.savefig</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'residuals_vs_predicted.png'</w:t>
      </w:r>
      <w:r w:rsidRPr="007B0613">
        <w:rPr>
          <w:rFonts w:ascii="Cascadia Code" w:hAnsi="Cascadia Code" w:cs="Cascadia Code"/>
          <w:color w:val="C00000"/>
          <w:sz w:val="19"/>
          <w:szCs w:val="19"/>
        </w:rPr>
        <w:t>)</w:t>
      </w:r>
    </w:p>
    <w:p w14:paraId="04AB3EF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plt.close</w:t>
      </w:r>
      <w:r w:rsidRPr="007B0613">
        <w:rPr>
          <w:rFonts w:ascii="Cascadia Code" w:hAnsi="Cascadia Code" w:cs="Cascadia Code"/>
          <w:color w:val="C00000"/>
          <w:sz w:val="19"/>
          <w:szCs w:val="19"/>
        </w:rPr>
        <w:t>()</w:t>
      </w:r>
    </w:p>
    <w:p w14:paraId="389BFB3A" w14:textId="77777777" w:rsidR="00E23E98" w:rsidRPr="003F376B" w:rsidRDefault="00E23E98" w:rsidP="007B0613">
      <w:pPr>
        <w:ind w:left="450" w:hanging="450"/>
        <w:jc w:val="left"/>
        <w:rPr>
          <w:rFonts w:ascii="Cascadia Code" w:hAnsi="Cascadia Code" w:cs="Cascadia Code"/>
          <w:sz w:val="19"/>
          <w:szCs w:val="19"/>
        </w:rPr>
      </w:pPr>
    </w:p>
    <w:p w14:paraId="5301A3F4"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Plot error distribution</w:t>
      </w:r>
    </w:p>
    <w:p w14:paraId="00FBB737" w14:textId="5C4A1976"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plt.figure</w:t>
      </w:r>
      <w:r w:rsidRPr="007B0613">
        <w:rPr>
          <w:rFonts w:ascii="Cascadia Code" w:hAnsi="Cascadia Code" w:cs="Cascadia Code"/>
          <w:color w:val="C00000"/>
          <w:sz w:val="19"/>
          <w:szCs w:val="19"/>
        </w:rPr>
        <w:t>(</w:t>
      </w:r>
      <w:r w:rsidRPr="007B0613">
        <w:rPr>
          <w:rFonts w:ascii="Cascadia Code" w:hAnsi="Cascadia Code" w:cs="Cascadia Code"/>
          <w:sz w:val="19"/>
          <w:szCs w:val="19"/>
        </w:rPr>
        <w:t>figsize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color w:val="C00000"/>
          <w:sz w:val="19"/>
          <w:szCs w:val="19"/>
        </w:rPr>
        <w:t>(</w:t>
      </w:r>
      <w:r w:rsidRPr="007B0613">
        <w:rPr>
          <w:rFonts w:ascii="Cascadia Code" w:hAnsi="Cascadia Code" w:cs="Cascadia Code"/>
          <w:sz w:val="19"/>
          <w:szCs w:val="19"/>
        </w:rPr>
        <w:t>12, 8</w:t>
      </w:r>
      <w:r w:rsidRPr="007B0613">
        <w:rPr>
          <w:rFonts w:ascii="Cascadia Code" w:hAnsi="Cascadia Code" w:cs="Cascadia Code"/>
          <w:color w:val="C00000"/>
          <w:sz w:val="19"/>
          <w:szCs w:val="19"/>
        </w:rPr>
        <w:t>))</w:t>
      </w:r>
    </w:p>
    <w:p w14:paraId="53B057DA" w14:textId="01A46196"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plt.hist</w:t>
      </w:r>
      <w:r w:rsidRPr="007B0613">
        <w:rPr>
          <w:rFonts w:ascii="Cascadia Code" w:hAnsi="Cascadia Code" w:cs="Cascadia Code"/>
          <w:color w:val="C00000"/>
          <w:sz w:val="19"/>
          <w:szCs w:val="19"/>
        </w:rPr>
        <w:t>(</w:t>
      </w:r>
      <w:r w:rsidRPr="007B0613">
        <w:rPr>
          <w:rFonts w:ascii="Cascadia Code" w:hAnsi="Cascadia Code" w:cs="Cascadia Code"/>
          <w:sz w:val="19"/>
          <w:szCs w:val="19"/>
        </w:rPr>
        <w:t>residuals, bins</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30, color</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'purple', alpha</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0.7, label</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'Residuals'</w:t>
      </w:r>
      <w:r w:rsidRPr="007B0613">
        <w:rPr>
          <w:rFonts w:ascii="Cascadia Code" w:hAnsi="Cascadia Code" w:cs="Cascadia Code"/>
          <w:color w:val="C00000"/>
          <w:sz w:val="19"/>
          <w:szCs w:val="19"/>
        </w:rPr>
        <w:t>)</w:t>
      </w:r>
    </w:p>
    <w:p w14:paraId="2F2719B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plt.xlabel</w:t>
      </w:r>
      <w:r w:rsidRPr="007B0613">
        <w:rPr>
          <w:rFonts w:ascii="Cascadia Code" w:hAnsi="Cascadia Code" w:cs="Cascadia Code"/>
          <w:color w:val="C00000"/>
          <w:sz w:val="19"/>
          <w:szCs w:val="19"/>
        </w:rPr>
        <w:t>(</w:t>
      </w:r>
      <w:r w:rsidRPr="007B0613">
        <w:rPr>
          <w:rFonts w:ascii="Cascadia Code" w:hAnsi="Cascadia Code" w:cs="Cascadia Code"/>
          <w:sz w:val="19"/>
          <w:szCs w:val="19"/>
        </w:rPr>
        <w:t>'Residuals'</w:t>
      </w:r>
      <w:r w:rsidRPr="007B0613">
        <w:rPr>
          <w:rFonts w:ascii="Cascadia Code" w:hAnsi="Cascadia Code" w:cs="Cascadia Code"/>
          <w:color w:val="C00000"/>
          <w:sz w:val="19"/>
          <w:szCs w:val="19"/>
        </w:rPr>
        <w:t>)</w:t>
      </w:r>
    </w:p>
    <w:p w14:paraId="0A13614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plt.ylabel</w:t>
      </w:r>
      <w:r w:rsidRPr="007B0613">
        <w:rPr>
          <w:rFonts w:ascii="Cascadia Code" w:hAnsi="Cascadia Code" w:cs="Cascadia Code"/>
          <w:color w:val="C00000"/>
          <w:sz w:val="19"/>
          <w:szCs w:val="19"/>
        </w:rPr>
        <w:t>(</w:t>
      </w:r>
      <w:r w:rsidRPr="007B0613">
        <w:rPr>
          <w:rFonts w:ascii="Cascadia Code" w:hAnsi="Cascadia Code" w:cs="Cascadia Code"/>
          <w:sz w:val="19"/>
          <w:szCs w:val="19"/>
        </w:rPr>
        <w:t>'Frequency'</w:t>
      </w:r>
      <w:r w:rsidRPr="007B0613">
        <w:rPr>
          <w:rFonts w:ascii="Cascadia Code" w:hAnsi="Cascadia Code" w:cs="Cascadia Code"/>
          <w:color w:val="C00000"/>
          <w:sz w:val="19"/>
          <w:szCs w:val="19"/>
        </w:rPr>
        <w:t>)</w:t>
      </w:r>
    </w:p>
    <w:p w14:paraId="2487665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plt.title</w:t>
      </w:r>
      <w:r w:rsidRPr="007B0613">
        <w:rPr>
          <w:rFonts w:ascii="Cascadia Code" w:hAnsi="Cascadia Code" w:cs="Cascadia Code"/>
          <w:color w:val="C00000"/>
          <w:sz w:val="19"/>
          <w:szCs w:val="19"/>
        </w:rPr>
        <w:t>(</w:t>
      </w:r>
      <w:r w:rsidRPr="007B0613">
        <w:rPr>
          <w:rFonts w:ascii="Cascadia Code" w:hAnsi="Cascadia Code" w:cs="Cascadia Code"/>
          <w:sz w:val="19"/>
          <w:szCs w:val="19"/>
        </w:rPr>
        <w:t>'Distribution of Residuals'</w:t>
      </w:r>
      <w:r w:rsidRPr="007B0613">
        <w:rPr>
          <w:rFonts w:ascii="Cascadia Code" w:hAnsi="Cascadia Code" w:cs="Cascadia Code"/>
          <w:color w:val="C00000"/>
          <w:sz w:val="19"/>
          <w:szCs w:val="19"/>
        </w:rPr>
        <w:t>)</w:t>
      </w:r>
    </w:p>
    <w:p w14:paraId="796DDC03"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plt.legend</w:t>
      </w:r>
      <w:r w:rsidRPr="007B0613">
        <w:rPr>
          <w:rFonts w:ascii="Cascadia Code" w:hAnsi="Cascadia Code" w:cs="Cascadia Code"/>
          <w:color w:val="C00000"/>
          <w:sz w:val="19"/>
          <w:szCs w:val="19"/>
        </w:rPr>
        <w:t>()</w:t>
      </w:r>
    </w:p>
    <w:p w14:paraId="069E5914"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plt.tight_layout</w:t>
      </w:r>
      <w:r w:rsidRPr="007B0613">
        <w:rPr>
          <w:rFonts w:ascii="Cascadia Code" w:hAnsi="Cascadia Code" w:cs="Cascadia Code"/>
          <w:color w:val="C00000"/>
          <w:sz w:val="19"/>
          <w:szCs w:val="19"/>
        </w:rPr>
        <w:t>()</w:t>
      </w:r>
    </w:p>
    <w:p w14:paraId="03CBFCA8"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plt.savefig</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'residuals_distribution.png'</w:t>
      </w:r>
      <w:r w:rsidRPr="007B0613">
        <w:rPr>
          <w:rFonts w:ascii="Cascadia Code" w:hAnsi="Cascadia Code" w:cs="Cascadia Code"/>
          <w:color w:val="C00000"/>
          <w:sz w:val="19"/>
          <w:szCs w:val="19"/>
        </w:rPr>
        <w:t>)</w:t>
      </w:r>
    </w:p>
    <w:p w14:paraId="43A868D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plt.close</w:t>
      </w:r>
      <w:r w:rsidRPr="007B0613">
        <w:rPr>
          <w:rFonts w:ascii="Cascadia Code" w:hAnsi="Cascadia Code" w:cs="Cascadia Code"/>
          <w:color w:val="C00000"/>
          <w:sz w:val="19"/>
          <w:szCs w:val="19"/>
        </w:rPr>
        <w:t>()</w:t>
      </w:r>
    </w:p>
    <w:p w14:paraId="2ECAAF3D" w14:textId="77777777" w:rsidR="00E23E98" w:rsidRPr="003F376B" w:rsidRDefault="00E23E98" w:rsidP="007B0613">
      <w:pPr>
        <w:ind w:left="450" w:hanging="450"/>
        <w:jc w:val="left"/>
        <w:rPr>
          <w:rFonts w:ascii="Cascadia Code" w:hAnsi="Cascadia Code" w:cs="Cascadia Code"/>
          <w:sz w:val="19"/>
          <w:szCs w:val="19"/>
        </w:rPr>
      </w:pPr>
    </w:p>
    <w:p w14:paraId="30B1744E" w14:textId="77777777" w:rsidR="00E23E98" w:rsidRPr="007B0613" w:rsidRDefault="00E23E98" w:rsidP="007B0613">
      <w:pPr>
        <w:pStyle w:val="ListParagraph"/>
        <w:numPr>
          <w:ilvl w:val="0"/>
          <w:numId w:val="40"/>
        </w:numPr>
        <w:ind w:left="450" w:hanging="450"/>
        <w:jc w:val="left"/>
        <w:rPr>
          <w:rFonts w:ascii="Cascadia Code" w:hAnsi="Cascadia Code" w:cs="Cascadia Code"/>
          <w:color w:val="4EA72E" w:themeColor="accent6"/>
          <w:sz w:val="19"/>
          <w:szCs w:val="19"/>
        </w:rPr>
      </w:pPr>
      <w:r w:rsidRPr="007B0613">
        <w:rPr>
          <w:rFonts w:ascii="Cascadia Code" w:hAnsi="Cascadia Code" w:cs="Cascadia Code"/>
          <w:color w:val="4EA72E" w:themeColor="accent6"/>
          <w:sz w:val="19"/>
          <w:szCs w:val="19"/>
        </w:rPr>
        <w:t># Generate new data for predictions</w:t>
      </w:r>
    </w:p>
    <w:p w14:paraId="22C79035" w14:textId="109B102D"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new_data = X.sample</w:t>
      </w:r>
      <w:r w:rsidRPr="007B0613">
        <w:rPr>
          <w:rFonts w:ascii="Cascadia Code" w:hAnsi="Cascadia Code" w:cs="Cascadia Code"/>
          <w:color w:val="C00000"/>
          <w:sz w:val="19"/>
          <w:szCs w:val="19"/>
        </w:rPr>
        <w:t>(</w:t>
      </w:r>
      <w:r w:rsidRPr="007B0613">
        <w:rPr>
          <w:rFonts w:ascii="Cascadia Code" w:hAnsi="Cascadia Code" w:cs="Cascadia Code"/>
          <w:sz w:val="19"/>
          <w:szCs w:val="19"/>
        </w:rPr>
        <w:t>n</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100, random_state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42</w:t>
      </w:r>
      <w:r w:rsidRPr="007B0613">
        <w:rPr>
          <w:rFonts w:ascii="Cascadia Code" w:hAnsi="Cascadia Code" w:cs="Cascadia Code"/>
          <w:color w:val="C00000"/>
          <w:sz w:val="19"/>
          <w:szCs w:val="19"/>
        </w:rPr>
        <w:t>)</w:t>
      </w:r>
    </w:p>
    <w:p w14:paraId="5CF3F9C0"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new_data_scaled = scaler.transform</w:t>
      </w:r>
      <w:r w:rsidRPr="007B0613">
        <w:rPr>
          <w:rFonts w:ascii="Cascadia Code" w:hAnsi="Cascadia Code" w:cs="Cascadia Code"/>
          <w:color w:val="C00000"/>
          <w:sz w:val="19"/>
          <w:szCs w:val="19"/>
        </w:rPr>
        <w:t>(</w:t>
      </w:r>
      <w:r w:rsidRPr="007B0613">
        <w:rPr>
          <w:rFonts w:ascii="Cascadia Code" w:hAnsi="Cascadia Code" w:cs="Cascadia Code"/>
          <w:sz w:val="19"/>
          <w:szCs w:val="19"/>
        </w:rPr>
        <w:t>new_data</w:t>
      </w:r>
      <w:r w:rsidRPr="007B0613">
        <w:rPr>
          <w:rFonts w:ascii="Cascadia Code" w:hAnsi="Cascadia Code" w:cs="Cascadia Code"/>
          <w:color w:val="C00000"/>
          <w:sz w:val="19"/>
          <w:szCs w:val="19"/>
        </w:rPr>
        <w:t>)</w:t>
      </w:r>
    </w:p>
    <w:p w14:paraId="16C112F2"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new_predictions = bagging_rf.predict</w:t>
      </w:r>
      <w:r w:rsidRPr="007B0613">
        <w:rPr>
          <w:rFonts w:ascii="Cascadia Code" w:hAnsi="Cascadia Code" w:cs="Cascadia Code"/>
          <w:color w:val="C00000"/>
          <w:sz w:val="19"/>
          <w:szCs w:val="19"/>
        </w:rPr>
        <w:t>(</w:t>
      </w:r>
      <w:r w:rsidRPr="007B0613">
        <w:rPr>
          <w:rFonts w:ascii="Cascadia Code" w:hAnsi="Cascadia Code" w:cs="Cascadia Code"/>
          <w:sz w:val="19"/>
          <w:szCs w:val="19"/>
        </w:rPr>
        <w:t>new_data_scaled</w:t>
      </w:r>
      <w:r w:rsidRPr="007B0613">
        <w:rPr>
          <w:rFonts w:ascii="Cascadia Code" w:hAnsi="Cascadia Code" w:cs="Cascadia Code"/>
          <w:color w:val="C00000"/>
          <w:sz w:val="19"/>
          <w:szCs w:val="19"/>
        </w:rPr>
        <w:t>)</w:t>
      </w:r>
    </w:p>
    <w:p w14:paraId="08007960" w14:textId="77777777" w:rsidR="00E23E98" w:rsidRPr="003F376B" w:rsidRDefault="00E23E98" w:rsidP="007B0613">
      <w:pPr>
        <w:ind w:left="450" w:hanging="450"/>
        <w:jc w:val="left"/>
        <w:rPr>
          <w:rFonts w:ascii="Cascadia Code" w:hAnsi="Cascadia Code" w:cs="Cascadia Code"/>
          <w:sz w:val="19"/>
          <w:szCs w:val="19"/>
        </w:rPr>
      </w:pPr>
    </w:p>
    <w:p w14:paraId="153D18D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color w:val="4EA72E" w:themeColor="accent6"/>
          <w:sz w:val="19"/>
          <w:szCs w:val="19"/>
        </w:rPr>
        <w:t># Plot actual data vs new predictions</w:t>
      </w:r>
    </w:p>
    <w:p w14:paraId="63EEB616" w14:textId="7289AE2F"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plt.figure</w:t>
      </w:r>
      <w:r w:rsidRPr="007B0613">
        <w:rPr>
          <w:rFonts w:ascii="Cascadia Code" w:hAnsi="Cascadia Code" w:cs="Cascadia Code"/>
          <w:color w:val="C00000"/>
          <w:sz w:val="19"/>
          <w:szCs w:val="19"/>
        </w:rPr>
        <w:t>(</w:t>
      </w:r>
      <w:r w:rsidRPr="007B0613">
        <w:rPr>
          <w:rFonts w:ascii="Cascadia Code" w:hAnsi="Cascadia Code" w:cs="Cascadia Code"/>
          <w:sz w:val="19"/>
          <w:szCs w:val="19"/>
        </w:rPr>
        <w:t>figsize</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color w:val="C00000"/>
          <w:sz w:val="19"/>
          <w:szCs w:val="19"/>
        </w:rPr>
        <w:t>(</w:t>
      </w:r>
      <w:r w:rsidRPr="007B0613">
        <w:rPr>
          <w:rFonts w:ascii="Cascadia Code" w:hAnsi="Cascadia Code" w:cs="Cascadia Code"/>
          <w:sz w:val="19"/>
          <w:szCs w:val="19"/>
        </w:rPr>
        <w:t>12, 8</w:t>
      </w:r>
      <w:r w:rsidRPr="007B0613">
        <w:rPr>
          <w:rFonts w:ascii="Cascadia Code" w:hAnsi="Cascadia Code" w:cs="Cascadia Code"/>
          <w:color w:val="C00000"/>
          <w:sz w:val="19"/>
          <w:szCs w:val="19"/>
        </w:rPr>
        <w:t>))</w:t>
      </w:r>
    </w:p>
    <w:p w14:paraId="57CC5CDB" w14:textId="2CFAF3CD"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plt.scatter</w:t>
      </w:r>
      <w:r w:rsidRPr="007B0613">
        <w:rPr>
          <w:rFonts w:ascii="Cascadia Code" w:hAnsi="Cascadia Code" w:cs="Cascadia Code"/>
          <w:color w:val="C00000"/>
          <w:sz w:val="19"/>
          <w:szCs w:val="19"/>
        </w:rPr>
        <w:t>(</w:t>
      </w:r>
      <w:r w:rsidRPr="007B0613">
        <w:rPr>
          <w:rFonts w:ascii="Cascadia Code" w:hAnsi="Cascadia Code" w:cs="Cascadia Code"/>
          <w:sz w:val="19"/>
          <w:szCs w:val="19"/>
        </w:rPr>
        <w:t>y, X</w:t>
      </w:r>
      <w:r w:rsidRPr="007B0613">
        <w:rPr>
          <w:rFonts w:ascii="Cascadia Code" w:hAnsi="Cascadia Code" w:cs="Cascadia Code"/>
          <w:color w:val="C00000"/>
          <w:sz w:val="19"/>
          <w:szCs w:val="19"/>
        </w:rPr>
        <w:t>[</w:t>
      </w:r>
      <w:r w:rsidRPr="007B0613">
        <w:rPr>
          <w:rFonts w:ascii="Cascadia Code" w:hAnsi="Cascadia Code" w:cs="Cascadia Code"/>
          <w:sz w:val="19"/>
          <w:szCs w:val="19"/>
        </w:rPr>
        <w:t>'f'</w:t>
      </w:r>
      <w:r w:rsidRPr="007B0613">
        <w:rPr>
          <w:rFonts w:ascii="Cascadia Code" w:hAnsi="Cascadia Code" w:cs="Cascadia Code"/>
          <w:color w:val="C00000"/>
          <w:sz w:val="19"/>
          <w:szCs w:val="19"/>
        </w:rPr>
        <w:t>]</w:t>
      </w:r>
      <w:r w:rsidRPr="007B0613">
        <w:rPr>
          <w:rFonts w:ascii="Cascadia Code" w:hAnsi="Cascadia Code" w:cs="Cascadia Code"/>
          <w:sz w:val="19"/>
          <w:szCs w:val="19"/>
        </w:rPr>
        <w:t>, alpha</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0.5, color</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'blue', label</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'Actual Data'</w:t>
      </w:r>
      <w:r w:rsidRPr="007B0613">
        <w:rPr>
          <w:rFonts w:ascii="Cascadia Code" w:hAnsi="Cascadia Code" w:cs="Cascadia Code"/>
          <w:color w:val="C00000"/>
          <w:sz w:val="19"/>
          <w:szCs w:val="19"/>
        </w:rPr>
        <w:t>)</w:t>
      </w:r>
    </w:p>
    <w:p w14:paraId="561328DB" w14:textId="17214464"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plt.scatter</w:t>
      </w:r>
      <w:r w:rsidRPr="007B0613">
        <w:rPr>
          <w:rFonts w:ascii="Cascadia Code" w:hAnsi="Cascadia Code" w:cs="Cascadia Code"/>
          <w:color w:val="C00000"/>
          <w:sz w:val="19"/>
          <w:szCs w:val="19"/>
        </w:rPr>
        <w:t>(</w:t>
      </w:r>
      <w:r w:rsidRPr="007B0613">
        <w:rPr>
          <w:rFonts w:ascii="Cascadia Code" w:hAnsi="Cascadia Code" w:cs="Cascadia Code"/>
          <w:sz w:val="19"/>
          <w:szCs w:val="19"/>
        </w:rPr>
        <w:t>new_predictions, new_data</w:t>
      </w:r>
      <w:r w:rsidRPr="007B0613">
        <w:rPr>
          <w:rFonts w:ascii="Cascadia Code" w:hAnsi="Cascadia Code" w:cs="Cascadia Code"/>
          <w:color w:val="C00000"/>
          <w:sz w:val="19"/>
          <w:szCs w:val="19"/>
        </w:rPr>
        <w:t>[</w:t>
      </w:r>
      <w:r w:rsidRPr="007B0613">
        <w:rPr>
          <w:rFonts w:ascii="Cascadia Code" w:hAnsi="Cascadia Code" w:cs="Cascadia Code"/>
          <w:sz w:val="19"/>
          <w:szCs w:val="19"/>
        </w:rPr>
        <w:t>'f'</w:t>
      </w:r>
      <w:r w:rsidRPr="007B0613">
        <w:rPr>
          <w:rFonts w:ascii="Cascadia Code" w:hAnsi="Cascadia Code" w:cs="Cascadia Code"/>
          <w:color w:val="C00000"/>
          <w:sz w:val="19"/>
          <w:szCs w:val="19"/>
        </w:rPr>
        <w:t>]</w:t>
      </w:r>
      <w:r w:rsidRPr="007B0613">
        <w:rPr>
          <w:rFonts w:ascii="Cascadia Code" w:hAnsi="Cascadia Code" w:cs="Cascadia Code"/>
          <w:sz w:val="19"/>
          <w:szCs w:val="19"/>
        </w:rPr>
        <w:t>, alpha</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0.5, color</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'red', label</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w:t>
      </w:r>
      <w:r w:rsidR="00591477" w:rsidRPr="007B0613">
        <w:rPr>
          <w:rFonts w:ascii="Cascadia Code" w:hAnsi="Cascadia Code" w:cs="Cascadia Code"/>
          <w:sz w:val="19"/>
          <w:szCs w:val="19"/>
        </w:rPr>
        <w:t xml:space="preserve"> </w:t>
      </w:r>
      <w:r w:rsidRPr="007B0613">
        <w:rPr>
          <w:rFonts w:ascii="Cascadia Code" w:hAnsi="Cascadia Code" w:cs="Cascadia Code"/>
          <w:sz w:val="19"/>
          <w:szCs w:val="19"/>
        </w:rPr>
        <w:t>'New Predictions'</w:t>
      </w:r>
      <w:r w:rsidRPr="007B0613">
        <w:rPr>
          <w:rFonts w:ascii="Cascadia Code" w:hAnsi="Cascadia Code" w:cs="Cascadia Code"/>
          <w:color w:val="C00000"/>
          <w:sz w:val="19"/>
          <w:szCs w:val="19"/>
        </w:rPr>
        <w:t>)</w:t>
      </w:r>
    </w:p>
    <w:p w14:paraId="38133798"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plt.xlabel</w:t>
      </w:r>
      <w:r w:rsidRPr="007B0613">
        <w:rPr>
          <w:rFonts w:ascii="Cascadia Code" w:hAnsi="Cascadia Code" w:cs="Cascadia Code"/>
          <w:color w:val="C00000"/>
          <w:sz w:val="19"/>
          <w:szCs w:val="19"/>
        </w:rPr>
        <w:t>(</w:t>
      </w:r>
      <w:r w:rsidRPr="007B0613">
        <w:rPr>
          <w:rFonts w:ascii="Cascadia Code" w:hAnsi="Cascadia Code" w:cs="Cascadia Code"/>
          <w:sz w:val="19"/>
          <w:szCs w:val="19"/>
        </w:rPr>
        <w:t>'SSPL'</w:t>
      </w:r>
      <w:r w:rsidRPr="007B0613">
        <w:rPr>
          <w:rFonts w:ascii="Cascadia Code" w:hAnsi="Cascadia Code" w:cs="Cascadia Code"/>
          <w:color w:val="C00000"/>
          <w:sz w:val="19"/>
          <w:szCs w:val="19"/>
        </w:rPr>
        <w:t>)</w:t>
      </w:r>
    </w:p>
    <w:p w14:paraId="54489A7C"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plt.ylabel</w:t>
      </w:r>
      <w:r w:rsidRPr="007B0613">
        <w:rPr>
          <w:rFonts w:ascii="Cascadia Code" w:hAnsi="Cascadia Code" w:cs="Cascadia Code"/>
          <w:color w:val="C00000"/>
          <w:sz w:val="19"/>
          <w:szCs w:val="19"/>
        </w:rPr>
        <w:t>(</w:t>
      </w:r>
      <w:r w:rsidRPr="007B0613">
        <w:rPr>
          <w:rFonts w:ascii="Cascadia Code" w:hAnsi="Cascadia Code" w:cs="Cascadia Code"/>
          <w:sz w:val="19"/>
          <w:szCs w:val="19"/>
        </w:rPr>
        <w:t xml:space="preserve">'Frequency </w:t>
      </w:r>
      <w:r w:rsidRPr="007B0613">
        <w:rPr>
          <w:rFonts w:ascii="Cascadia Code" w:hAnsi="Cascadia Code" w:cs="Cascadia Code"/>
          <w:color w:val="C00000"/>
          <w:sz w:val="19"/>
          <w:szCs w:val="19"/>
        </w:rPr>
        <w:t>(</w:t>
      </w:r>
      <w:r w:rsidRPr="007B0613">
        <w:rPr>
          <w:rFonts w:ascii="Cascadia Code" w:hAnsi="Cascadia Code" w:cs="Cascadia Code"/>
          <w:sz w:val="19"/>
          <w:szCs w:val="19"/>
        </w:rPr>
        <w:t>Hz</w:t>
      </w:r>
      <w:r w:rsidRPr="007B0613">
        <w:rPr>
          <w:rFonts w:ascii="Cascadia Code" w:hAnsi="Cascadia Code" w:cs="Cascadia Code"/>
          <w:color w:val="C00000"/>
          <w:sz w:val="19"/>
          <w:szCs w:val="19"/>
        </w:rPr>
        <w:t>)</w:t>
      </w:r>
      <w:r w:rsidRPr="007B0613">
        <w:rPr>
          <w:rFonts w:ascii="Cascadia Code" w:hAnsi="Cascadia Code" w:cs="Cascadia Code"/>
          <w:sz w:val="19"/>
          <w:szCs w:val="19"/>
        </w:rPr>
        <w:t>'</w:t>
      </w:r>
      <w:r w:rsidRPr="007B0613">
        <w:rPr>
          <w:rFonts w:ascii="Cascadia Code" w:hAnsi="Cascadia Code" w:cs="Cascadia Code"/>
          <w:color w:val="C00000"/>
          <w:sz w:val="19"/>
          <w:szCs w:val="19"/>
        </w:rPr>
        <w:t>)</w:t>
      </w:r>
    </w:p>
    <w:p w14:paraId="005B5FD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plt.title</w:t>
      </w:r>
      <w:r w:rsidRPr="007B0613">
        <w:rPr>
          <w:rFonts w:ascii="Cascadia Code" w:hAnsi="Cascadia Code" w:cs="Cascadia Code"/>
          <w:color w:val="C00000"/>
          <w:sz w:val="19"/>
          <w:szCs w:val="19"/>
        </w:rPr>
        <w:t>(</w:t>
      </w:r>
      <w:r w:rsidRPr="007B0613">
        <w:rPr>
          <w:rFonts w:ascii="Cascadia Code" w:hAnsi="Cascadia Code" w:cs="Cascadia Code"/>
          <w:sz w:val="19"/>
          <w:szCs w:val="19"/>
        </w:rPr>
        <w:t>'Actual Data vs New Predictions'</w:t>
      </w:r>
      <w:r w:rsidRPr="007B0613">
        <w:rPr>
          <w:rFonts w:ascii="Cascadia Code" w:hAnsi="Cascadia Code" w:cs="Cascadia Code"/>
          <w:color w:val="C00000"/>
          <w:sz w:val="19"/>
          <w:szCs w:val="19"/>
        </w:rPr>
        <w:t>)</w:t>
      </w:r>
    </w:p>
    <w:p w14:paraId="4C7877F2"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plt.legend</w:t>
      </w:r>
      <w:r w:rsidRPr="007B0613">
        <w:rPr>
          <w:rFonts w:ascii="Cascadia Code" w:hAnsi="Cascadia Code" w:cs="Cascadia Code"/>
          <w:color w:val="C00000"/>
          <w:sz w:val="19"/>
          <w:szCs w:val="19"/>
        </w:rPr>
        <w:t>()</w:t>
      </w:r>
    </w:p>
    <w:p w14:paraId="449E6BA3"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plt.tight_layout</w:t>
      </w:r>
      <w:r w:rsidRPr="007B0613">
        <w:rPr>
          <w:rFonts w:ascii="Cascadia Code" w:hAnsi="Cascadia Code" w:cs="Cascadia Code"/>
          <w:color w:val="C00000"/>
          <w:sz w:val="19"/>
          <w:szCs w:val="19"/>
        </w:rPr>
        <w:t>()</w:t>
      </w:r>
    </w:p>
    <w:p w14:paraId="0C942396"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plt.savefig</w:t>
      </w:r>
      <w:r w:rsidRPr="007B0613">
        <w:rPr>
          <w:rFonts w:ascii="Cascadia Code" w:hAnsi="Cascadia Code" w:cs="Cascadia Code"/>
          <w:color w:val="C00000"/>
          <w:sz w:val="19"/>
          <w:szCs w:val="19"/>
        </w:rPr>
        <w:t>(</w:t>
      </w:r>
      <w:r w:rsidRPr="007B0613">
        <w:rPr>
          <w:rFonts w:ascii="Cascadia Code" w:hAnsi="Cascadia Code" w:cs="Cascadia Code"/>
          <w:color w:val="E97132" w:themeColor="accent2"/>
          <w:sz w:val="19"/>
          <w:szCs w:val="19"/>
        </w:rPr>
        <w:t>'actual_vs_new_predictions.png'</w:t>
      </w:r>
      <w:r w:rsidRPr="007B0613">
        <w:rPr>
          <w:rFonts w:ascii="Cascadia Code" w:hAnsi="Cascadia Code" w:cs="Cascadia Code"/>
          <w:color w:val="C00000"/>
          <w:sz w:val="19"/>
          <w:szCs w:val="19"/>
        </w:rPr>
        <w:t>)</w:t>
      </w:r>
    </w:p>
    <w:p w14:paraId="2A25DD07"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plt.close</w:t>
      </w:r>
      <w:r w:rsidRPr="007B0613">
        <w:rPr>
          <w:rFonts w:ascii="Cascadia Code" w:hAnsi="Cascadia Code" w:cs="Cascadia Code"/>
          <w:color w:val="C00000"/>
          <w:sz w:val="19"/>
          <w:szCs w:val="19"/>
        </w:rPr>
        <w:t>()</w:t>
      </w:r>
    </w:p>
    <w:p w14:paraId="099D1D7A" w14:textId="77777777" w:rsidR="00E23E98" w:rsidRPr="003F376B" w:rsidRDefault="00E23E98" w:rsidP="007B0613">
      <w:pPr>
        <w:ind w:left="450" w:hanging="450"/>
        <w:jc w:val="left"/>
        <w:rPr>
          <w:rFonts w:ascii="Cascadia Code" w:hAnsi="Cascadia Code" w:cs="Cascadia Code"/>
          <w:sz w:val="19"/>
          <w:szCs w:val="19"/>
        </w:rPr>
      </w:pPr>
    </w:p>
    <w:p w14:paraId="6B80932E" w14:textId="77777777" w:rsidR="00E23E98" w:rsidRPr="007B0613" w:rsidRDefault="00E23E98" w:rsidP="007B0613">
      <w:pPr>
        <w:pStyle w:val="ListParagraph"/>
        <w:numPr>
          <w:ilvl w:val="0"/>
          <w:numId w:val="40"/>
        </w:numPr>
        <w:ind w:left="450" w:hanging="450"/>
        <w:jc w:val="left"/>
        <w:rPr>
          <w:rFonts w:ascii="Cascadia Code" w:hAnsi="Cascadia Code" w:cs="Cascadia Code"/>
          <w:sz w:val="19"/>
          <w:szCs w:val="19"/>
        </w:rPr>
      </w:pPr>
      <w:r w:rsidRPr="007B0613">
        <w:rPr>
          <w:rFonts w:ascii="Cascadia Code" w:hAnsi="Cascadia Code" w:cs="Cascadia Code"/>
          <w:sz w:val="19"/>
          <w:szCs w:val="19"/>
        </w:rPr>
        <w:t>print</w:t>
      </w:r>
      <w:r w:rsidRPr="007B0613">
        <w:rPr>
          <w:rFonts w:ascii="Cascadia Code" w:hAnsi="Cascadia Code" w:cs="Cascadia Code"/>
          <w:color w:val="C00000"/>
          <w:sz w:val="19"/>
          <w:szCs w:val="19"/>
        </w:rPr>
        <w:t>(</w:t>
      </w:r>
      <w:r w:rsidRPr="007B0613">
        <w:rPr>
          <w:rFonts w:ascii="Cascadia Code" w:hAnsi="Cascadia Code" w:cs="Cascadia Code"/>
          <w:sz w:val="19"/>
          <w:szCs w:val="19"/>
        </w:rPr>
        <w:t>"\nAll plots have been saved as PNG files."</w:t>
      </w:r>
      <w:r w:rsidRPr="007B0613">
        <w:rPr>
          <w:rFonts w:ascii="Cascadia Code" w:hAnsi="Cascadia Code" w:cs="Cascadia Code"/>
          <w:color w:val="C00000"/>
          <w:sz w:val="19"/>
          <w:szCs w:val="19"/>
        </w:rPr>
        <w:t>)</w:t>
      </w:r>
    </w:p>
    <w:p w14:paraId="3C50C204" w14:textId="77777777" w:rsidR="00E23E98" w:rsidRDefault="00E23E98">
      <w:pPr>
        <w:rPr>
          <w:rFonts w:asciiTheme="majorBidi" w:hAnsiTheme="majorBidi" w:cstheme="majorBidi"/>
          <w:b/>
          <w:bCs/>
          <w:sz w:val="28"/>
          <w:szCs w:val="28"/>
        </w:rPr>
      </w:pPr>
    </w:p>
    <w:p w14:paraId="513D71E2" w14:textId="77777777" w:rsidR="007B0613" w:rsidRDefault="007B0613">
      <w:pPr>
        <w:rPr>
          <w:rFonts w:asciiTheme="majorBidi" w:hAnsiTheme="majorBidi" w:cstheme="majorBidi"/>
          <w:b/>
          <w:bCs/>
          <w:sz w:val="28"/>
          <w:szCs w:val="28"/>
        </w:rPr>
      </w:pPr>
    </w:p>
    <w:p w14:paraId="602915C5" w14:textId="2CA5A837" w:rsidR="007B0613" w:rsidRDefault="007B0613" w:rsidP="007B0613">
      <w:pPr>
        <w:pStyle w:val="Heading3"/>
        <w:rPr>
          <w:rFonts w:asciiTheme="majorBidi" w:hAnsiTheme="majorBidi"/>
          <w:b/>
          <w:bCs/>
          <w:lang w:val="en-US"/>
        </w:rPr>
      </w:pPr>
      <w:bookmarkStart w:id="32" w:name="_Toc181200062"/>
      <w:bookmarkStart w:id="33" w:name="_Code_Explanation"/>
      <w:bookmarkEnd w:id="33"/>
      <w:r w:rsidRPr="007B0613">
        <w:rPr>
          <w:rFonts w:asciiTheme="majorBidi" w:hAnsiTheme="majorBidi"/>
          <w:b/>
          <w:bCs/>
          <w:lang w:val="en-US"/>
        </w:rPr>
        <w:lastRenderedPageBreak/>
        <w:t>Code Explanation</w:t>
      </w:r>
      <w:bookmarkEnd w:id="32"/>
    </w:p>
    <w:p w14:paraId="154DF6DD" w14:textId="75B2AC7B" w:rsidR="007B0613" w:rsidRDefault="007B0613">
      <w:pPr>
        <w:rPr>
          <w:rFonts w:asciiTheme="majorBidi" w:hAnsiTheme="majorBidi" w:cstheme="majorBidi"/>
          <w:b/>
          <w:bCs/>
          <w:sz w:val="28"/>
          <w:szCs w:val="28"/>
        </w:rPr>
      </w:pPr>
      <w:r w:rsidRPr="007B0613">
        <w:rPr>
          <w:rFonts w:asciiTheme="majorBidi" w:hAnsiTheme="majorBidi" w:cstheme="majorBidi"/>
          <w:b/>
          <w:bCs/>
          <w:noProof/>
          <w:sz w:val="28"/>
          <w:szCs w:val="28"/>
        </w:rPr>
        <w:drawing>
          <wp:inline distT="0" distB="0" distL="0" distR="0" wp14:anchorId="628FDA53" wp14:editId="6995D234">
            <wp:extent cx="3276600" cy="945081"/>
            <wp:effectExtent l="0" t="0" r="0" b="7620"/>
            <wp:docPr id="4815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4241" name=""/>
                    <pic:cNvPicPr/>
                  </pic:nvPicPr>
                  <pic:blipFill>
                    <a:blip r:embed="rId19"/>
                    <a:stretch>
                      <a:fillRect/>
                    </a:stretch>
                  </pic:blipFill>
                  <pic:spPr>
                    <a:xfrm>
                      <a:off x="0" y="0"/>
                      <a:ext cx="3339959" cy="963356"/>
                    </a:xfrm>
                    <a:prstGeom prst="rect">
                      <a:avLst/>
                    </a:prstGeom>
                  </pic:spPr>
                </pic:pic>
              </a:graphicData>
            </a:graphic>
          </wp:inline>
        </w:drawing>
      </w:r>
    </w:p>
    <w:p w14:paraId="7535E70A" w14:textId="421AE1B7" w:rsidR="007B0613" w:rsidRPr="003E0CD2" w:rsidRDefault="007B0613">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Libraries Import:</w:t>
      </w:r>
    </w:p>
    <w:p w14:paraId="4085A98B" w14:textId="66E9791B"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import pandas as pd</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pandas is imported to handle the dataset. </w:t>
      </w:r>
      <w:r w:rsidR="000F482D" w:rsidRPr="002D0ECE">
        <w:rPr>
          <w:rFonts w:asciiTheme="majorBidi" w:hAnsiTheme="majorBidi" w:cstheme="majorBidi"/>
          <w:sz w:val="24"/>
          <w:szCs w:val="24"/>
        </w:rPr>
        <w:t>p</w:t>
      </w:r>
      <w:r w:rsidRPr="002D0ECE">
        <w:rPr>
          <w:rFonts w:asciiTheme="majorBidi" w:hAnsiTheme="majorBidi" w:cstheme="majorBidi"/>
          <w:sz w:val="24"/>
          <w:szCs w:val="24"/>
        </w:rPr>
        <w:t xml:space="preserve">andas simplifies data manipulation and handling, allowing for easy loading, exploration, and transformation of tabular data. Here, it's crucial for reading the data and structuring it into features and target variables. </w:t>
      </w:r>
      <w:r w:rsidRPr="00801B6E">
        <w:rPr>
          <w:rFonts w:asciiTheme="majorBidi" w:hAnsiTheme="majorBidi" w:cstheme="majorBidi"/>
          <w:sz w:val="24"/>
          <w:szCs w:val="24"/>
        </w:rPr>
        <w:t>It provides data structures like DataFrames, which are essential for handling tabular data (like CSV files).</w:t>
      </w:r>
    </w:p>
    <w:p w14:paraId="62C61402" w14:textId="681C3F3F"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import numpy as np</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numpy is used for numerical computations, such as calculating the root mean squared error (RMSE) and other statistical metrics. </w:t>
      </w:r>
      <w:r w:rsidR="000F482D" w:rsidRPr="002D0ECE">
        <w:rPr>
          <w:rFonts w:asciiTheme="majorBidi" w:hAnsiTheme="majorBidi" w:cstheme="majorBidi"/>
          <w:sz w:val="24"/>
          <w:szCs w:val="24"/>
        </w:rPr>
        <w:t>n</w:t>
      </w:r>
      <w:r w:rsidRPr="002D0ECE">
        <w:rPr>
          <w:rFonts w:asciiTheme="majorBidi" w:hAnsiTheme="majorBidi" w:cstheme="majorBidi"/>
          <w:sz w:val="24"/>
          <w:szCs w:val="24"/>
        </w:rPr>
        <w:t>umpy's array structures also support efficient computation with pandas and scikit-learn.</w:t>
      </w:r>
    </w:p>
    <w:p w14:paraId="63FA7AC0" w14:textId="70B58703"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from sklearn.model_selection import train_test_split, cross_val_score</w:t>
      </w:r>
      <w:r w:rsidR="00EC6A6D">
        <w:rPr>
          <w:rFonts w:asciiTheme="majorBidi" w:hAnsiTheme="majorBidi" w:cstheme="majorBidi"/>
          <w:b/>
          <w:bCs/>
          <w:sz w:val="24"/>
          <w:szCs w:val="24"/>
        </w:rPr>
        <w:t>B:</w:t>
      </w:r>
      <w:r w:rsidRPr="002D0ECE">
        <w:rPr>
          <w:rFonts w:asciiTheme="majorBidi" w:hAnsiTheme="majorBidi" w:cstheme="majorBidi"/>
          <w:sz w:val="24"/>
          <w:szCs w:val="24"/>
        </w:rPr>
        <w:t xml:space="preserve"> The train_test_split function divides the dataset into training and testing subsets, while cross_val_score performs cross-validation, a method for assessing model performance by training on different data folds.</w:t>
      </w:r>
    </w:p>
    <w:p w14:paraId="1B43F26A" w14:textId="51C9BC10"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from sklearn.ensemble import RandomForestRegressor, BaggingRegressor</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w:t>
      </w:r>
      <w:r w:rsidRPr="00801B6E">
        <w:rPr>
          <w:rFonts w:asciiTheme="majorBidi" w:hAnsiTheme="majorBidi" w:cstheme="majorBidi"/>
          <w:sz w:val="24"/>
          <w:szCs w:val="24"/>
        </w:rPr>
        <w:t xml:space="preserve">This </w:t>
      </w:r>
      <w:r w:rsidRPr="002D0ECE">
        <w:rPr>
          <w:rFonts w:asciiTheme="majorBidi" w:hAnsiTheme="majorBidi" w:cstheme="majorBidi"/>
          <w:sz w:val="24"/>
          <w:szCs w:val="24"/>
        </w:rPr>
        <w:t>module</w:t>
      </w:r>
      <w:r w:rsidRPr="00801B6E">
        <w:rPr>
          <w:rFonts w:asciiTheme="majorBidi" w:hAnsiTheme="majorBidi" w:cstheme="majorBidi"/>
          <w:sz w:val="24"/>
          <w:szCs w:val="24"/>
        </w:rPr>
        <w:t xml:space="preserve"> contains ensemble methods, which combine multiple models to improve prediction accuracy.</w:t>
      </w:r>
      <w:r w:rsidRPr="002D0ECE">
        <w:rPr>
          <w:rFonts w:asciiTheme="majorBidi" w:hAnsiTheme="majorBidi" w:cstheme="majorBidi"/>
          <w:sz w:val="24"/>
          <w:szCs w:val="24"/>
        </w:rPr>
        <w:t xml:space="preserve"> The RandomForestRegressor is a machine learning model used here as the base estimator, </w:t>
      </w:r>
      <w:r w:rsidRPr="00801B6E">
        <w:rPr>
          <w:rFonts w:asciiTheme="majorBidi" w:hAnsiTheme="majorBidi" w:cstheme="majorBidi"/>
          <w:sz w:val="24"/>
          <w:szCs w:val="24"/>
        </w:rPr>
        <w:t>that uses multiple decision trees to make predictions</w:t>
      </w:r>
      <w:r w:rsidRPr="002D0ECE">
        <w:rPr>
          <w:rFonts w:asciiTheme="majorBidi" w:hAnsiTheme="majorBidi" w:cstheme="majorBidi"/>
          <w:sz w:val="24"/>
          <w:szCs w:val="24"/>
        </w:rPr>
        <w:t>, within a BaggingRegressor, which is a</w:t>
      </w:r>
      <w:r w:rsidRPr="00801B6E">
        <w:rPr>
          <w:rFonts w:asciiTheme="majorBidi" w:hAnsiTheme="majorBidi" w:cstheme="majorBidi"/>
          <w:sz w:val="24"/>
          <w:szCs w:val="24"/>
        </w:rPr>
        <w:t xml:space="preserve"> bagging ensemble method that fits base learners (like decision trees) on random subsets of the data</w:t>
      </w:r>
      <w:r w:rsidRPr="002D0ECE">
        <w:rPr>
          <w:rFonts w:asciiTheme="majorBidi" w:hAnsiTheme="majorBidi" w:cstheme="majorBidi"/>
          <w:sz w:val="24"/>
          <w:szCs w:val="24"/>
        </w:rPr>
        <w:t>; creates multiple instances of RandomForestRegressor and averages their results, providing robustness to the model.</w:t>
      </w:r>
    </w:p>
    <w:p w14:paraId="18B79E1C" w14:textId="1CE166DD"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from sklearn.metrics import mean_squared_error, r2_score</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These functions calculate evaluation metrics for the model. mean_squared_error computes the mean of squared errors between predicted and actual values, and r2_score c</w:t>
      </w:r>
      <w:r w:rsidRPr="00801B6E">
        <w:rPr>
          <w:rFonts w:asciiTheme="majorBidi" w:hAnsiTheme="majorBidi" w:cstheme="majorBidi"/>
          <w:sz w:val="24"/>
          <w:szCs w:val="24"/>
        </w:rPr>
        <w:t>alculates the R-squared score,</w:t>
      </w:r>
      <w:r w:rsidRPr="002D0ECE">
        <w:rPr>
          <w:rFonts w:asciiTheme="majorBidi" w:hAnsiTheme="majorBidi" w:cstheme="majorBidi"/>
          <w:sz w:val="24"/>
          <w:szCs w:val="24"/>
        </w:rPr>
        <w:t xml:space="preserve"> which measures the proportion of variance explained by the model.</w:t>
      </w:r>
    </w:p>
    <w:p w14:paraId="5739443B" w14:textId="7669D587"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import matplotlib.pyplot as plt</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matplotlib is used for </w:t>
      </w:r>
      <w:r w:rsidR="000F482D" w:rsidRPr="00801B6E">
        <w:rPr>
          <w:rFonts w:asciiTheme="majorBidi" w:hAnsiTheme="majorBidi" w:cstheme="majorBidi"/>
          <w:sz w:val="24"/>
          <w:szCs w:val="24"/>
        </w:rPr>
        <w:t>creating static, animated, and interactive visualizations</w:t>
      </w:r>
      <w:r w:rsidRPr="002D0ECE">
        <w:rPr>
          <w:rFonts w:asciiTheme="majorBidi" w:hAnsiTheme="majorBidi" w:cstheme="majorBidi"/>
          <w:sz w:val="24"/>
          <w:szCs w:val="24"/>
        </w:rPr>
        <w:t xml:space="preserve">. </w:t>
      </w:r>
      <w:r w:rsidR="000F482D" w:rsidRPr="002D0ECE">
        <w:rPr>
          <w:rFonts w:asciiTheme="majorBidi" w:hAnsiTheme="majorBidi" w:cstheme="majorBidi"/>
          <w:b/>
          <w:bCs/>
          <w:sz w:val="24"/>
          <w:szCs w:val="24"/>
        </w:rPr>
        <w:t>p</w:t>
      </w:r>
      <w:r w:rsidR="000F482D" w:rsidRPr="00801B6E">
        <w:rPr>
          <w:rFonts w:asciiTheme="majorBidi" w:hAnsiTheme="majorBidi" w:cstheme="majorBidi"/>
          <w:b/>
          <w:bCs/>
          <w:sz w:val="24"/>
          <w:szCs w:val="24"/>
        </w:rPr>
        <w:t>yplot</w:t>
      </w:r>
      <w:r w:rsidR="000F482D" w:rsidRPr="002D0ECE">
        <w:rPr>
          <w:rFonts w:asciiTheme="majorBidi" w:hAnsiTheme="majorBidi" w:cstheme="majorBidi"/>
          <w:sz w:val="24"/>
          <w:szCs w:val="24"/>
        </w:rPr>
        <w:t xml:space="preserve"> is a</w:t>
      </w:r>
      <w:r w:rsidR="000F482D" w:rsidRPr="00801B6E">
        <w:rPr>
          <w:rFonts w:asciiTheme="majorBidi" w:hAnsiTheme="majorBidi" w:cstheme="majorBidi"/>
          <w:sz w:val="24"/>
          <w:szCs w:val="24"/>
        </w:rPr>
        <w:t xml:space="preserve"> module within Matplotlib that provides a MATLAB-like interface for plotting.</w:t>
      </w:r>
      <w:r w:rsidR="000F482D" w:rsidRPr="002D0ECE">
        <w:rPr>
          <w:rFonts w:asciiTheme="majorBidi" w:hAnsiTheme="majorBidi" w:cstheme="majorBidi"/>
          <w:sz w:val="24"/>
          <w:szCs w:val="24"/>
        </w:rPr>
        <w:t xml:space="preserve"> </w:t>
      </w:r>
      <w:r w:rsidRPr="002D0ECE">
        <w:rPr>
          <w:rFonts w:asciiTheme="majorBidi" w:hAnsiTheme="majorBidi" w:cstheme="majorBidi"/>
          <w:sz w:val="24"/>
          <w:szCs w:val="24"/>
        </w:rPr>
        <w:t>Plots in this code display relationships between predicted and actual values, feature importance, and residuals, helping to interpret model performance visually.</w:t>
      </w:r>
    </w:p>
    <w:p w14:paraId="4AFB5DC8" w14:textId="693E85E9" w:rsidR="007B0613" w:rsidRPr="002D0ECE" w:rsidRDefault="007B0613" w:rsidP="007B0613">
      <w:pPr>
        <w:pStyle w:val="ListParagraph"/>
        <w:numPr>
          <w:ilvl w:val="0"/>
          <w:numId w:val="41"/>
        </w:numPr>
        <w:ind w:left="360"/>
        <w:rPr>
          <w:rFonts w:asciiTheme="majorBidi" w:hAnsiTheme="majorBidi" w:cstheme="majorBidi"/>
          <w:sz w:val="24"/>
          <w:szCs w:val="24"/>
        </w:rPr>
      </w:pPr>
      <w:r w:rsidRPr="002D0ECE">
        <w:rPr>
          <w:rFonts w:asciiTheme="majorBidi" w:hAnsiTheme="majorBidi" w:cstheme="majorBidi"/>
          <w:b/>
          <w:bCs/>
          <w:sz w:val="24"/>
          <w:szCs w:val="24"/>
        </w:rPr>
        <w:t>from sklearn.preprocessing import StandardScaler</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w:t>
      </w:r>
      <w:r w:rsidR="000F482D" w:rsidRPr="00801B6E">
        <w:rPr>
          <w:rFonts w:asciiTheme="majorBidi" w:hAnsiTheme="majorBidi" w:cstheme="majorBidi"/>
          <w:sz w:val="24"/>
          <w:szCs w:val="24"/>
        </w:rPr>
        <w:t>This module provides functions to preprocess data before training a model.</w:t>
      </w:r>
      <w:r w:rsidR="000F482D" w:rsidRPr="002D0ECE">
        <w:rPr>
          <w:rFonts w:asciiTheme="majorBidi" w:hAnsiTheme="majorBidi" w:cstheme="majorBidi"/>
          <w:sz w:val="24"/>
          <w:szCs w:val="24"/>
        </w:rPr>
        <w:t xml:space="preserve"> </w:t>
      </w:r>
      <w:r w:rsidRPr="002D0ECE">
        <w:rPr>
          <w:rFonts w:asciiTheme="majorBidi" w:hAnsiTheme="majorBidi" w:cstheme="majorBidi"/>
          <w:sz w:val="24"/>
          <w:szCs w:val="24"/>
        </w:rPr>
        <w:t xml:space="preserve">StandardScaler normalizes features, which scales the </w:t>
      </w:r>
      <w:r w:rsidR="000F482D" w:rsidRPr="002D0ECE">
        <w:rPr>
          <w:rFonts w:asciiTheme="majorBidi" w:hAnsiTheme="majorBidi" w:cstheme="majorBidi"/>
          <w:sz w:val="24"/>
          <w:szCs w:val="24"/>
        </w:rPr>
        <w:t>data,</w:t>
      </w:r>
      <w:r w:rsidRPr="002D0ECE">
        <w:rPr>
          <w:rFonts w:asciiTheme="majorBidi" w:hAnsiTheme="majorBidi" w:cstheme="majorBidi"/>
          <w:sz w:val="24"/>
          <w:szCs w:val="24"/>
        </w:rPr>
        <w:t xml:space="preserve"> so each feature has a mean of 0 and a standard deviation of 1. This scaling improves the model’s convergence speed and accuracy.</w:t>
      </w:r>
    </w:p>
    <w:p w14:paraId="5EF3F7D6" w14:textId="77777777" w:rsidR="000F482D" w:rsidRDefault="000F482D" w:rsidP="000F482D"/>
    <w:p w14:paraId="3AE2D340" w14:textId="45DD6D23" w:rsidR="000F482D" w:rsidRDefault="000F482D" w:rsidP="000F482D">
      <w:r w:rsidRPr="000F482D">
        <w:rPr>
          <w:noProof/>
        </w:rPr>
        <w:drawing>
          <wp:inline distT="0" distB="0" distL="0" distR="0" wp14:anchorId="5AB0B586" wp14:editId="0218FA2A">
            <wp:extent cx="4146500" cy="1021080"/>
            <wp:effectExtent l="0" t="0" r="6985" b="7620"/>
            <wp:docPr id="4796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15961" name=""/>
                    <pic:cNvPicPr/>
                  </pic:nvPicPr>
                  <pic:blipFill>
                    <a:blip r:embed="rId20"/>
                    <a:stretch>
                      <a:fillRect/>
                    </a:stretch>
                  </pic:blipFill>
                  <pic:spPr>
                    <a:xfrm>
                      <a:off x="0" y="0"/>
                      <a:ext cx="4274452" cy="1052588"/>
                    </a:xfrm>
                    <a:prstGeom prst="rect">
                      <a:avLst/>
                    </a:prstGeom>
                  </pic:spPr>
                </pic:pic>
              </a:graphicData>
            </a:graphic>
          </wp:inline>
        </w:drawing>
      </w:r>
    </w:p>
    <w:p w14:paraId="01A96B7A" w14:textId="2E5E7E03" w:rsidR="000F482D" w:rsidRPr="003E0CD2" w:rsidRDefault="000F482D" w:rsidP="000F482D">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File Reading and Standardization</w:t>
      </w:r>
    </w:p>
    <w:p w14:paraId="6723AD48" w14:textId="1AE30D9F" w:rsidR="000F482D" w:rsidRPr="002D0ECE" w:rsidRDefault="000F482D" w:rsidP="002D0ECE">
      <w:pPr>
        <w:pStyle w:val="ListParagraph"/>
        <w:numPr>
          <w:ilvl w:val="0"/>
          <w:numId w:val="42"/>
        </w:numPr>
        <w:ind w:left="360"/>
        <w:rPr>
          <w:rFonts w:asciiTheme="majorBidi" w:hAnsiTheme="majorBidi" w:cstheme="majorBidi"/>
          <w:sz w:val="24"/>
          <w:szCs w:val="24"/>
        </w:rPr>
      </w:pPr>
      <w:r w:rsidRPr="002D0ECE">
        <w:rPr>
          <w:rFonts w:asciiTheme="majorBidi" w:hAnsiTheme="majorBidi" w:cstheme="majorBidi"/>
          <w:b/>
          <w:bCs/>
          <w:sz w:val="24"/>
          <w:szCs w:val="24"/>
        </w:rPr>
        <w:t>pd.read_csv</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w:t>
      </w:r>
      <w:r w:rsidR="00EC6A6D">
        <w:rPr>
          <w:rFonts w:asciiTheme="majorBidi" w:hAnsiTheme="majorBidi" w:cstheme="majorBidi"/>
          <w:sz w:val="24"/>
          <w:szCs w:val="24"/>
        </w:rPr>
        <w:t>L</w:t>
      </w:r>
      <w:r w:rsidRPr="002D0ECE">
        <w:rPr>
          <w:rFonts w:asciiTheme="majorBidi" w:hAnsiTheme="majorBidi" w:cstheme="majorBidi"/>
          <w:sz w:val="24"/>
          <w:szCs w:val="24"/>
        </w:rPr>
        <w:t>oads the dataset from a CSV file (‘AirfoilSelfNoise.csv’) into a pandas DataFrame denoted by df, which organizes the data in rows and columns, for further processing.</w:t>
      </w:r>
    </w:p>
    <w:p w14:paraId="743754C4" w14:textId="26C4B697" w:rsidR="000F482D" w:rsidRPr="002D0ECE" w:rsidRDefault="000F482D" w:rsidP="002D0ECE">
      <w:pPr>
        <w:pStyle w:val="ListParagraph"/>
        <w:numPr>
          <w:ilvl w:val="0"/>
          <w:numId w:val="42"/>
        </w:numPr>
        <w:ind w:left="360"/>
        <w:rPr>
          <w:rFonts w:asciiTheme="majorBidi" w:hAnsiTheme="majorBidi" w:cstheme="majorBidi"/>
          <w:sz w:val="24"/>
          <w:szCs w:val="24"/>
        </w:rPr>
      </w:pPr>
      <w:r w:rsidRPr="002D0ECE">
        <w:rPr>
          <w:rFonts w:asciiTheme="majorBidi" w:hAnsiTheme="majorBidi" w:cstheme="majorBidi"/>
          <w:b/>
          <w:bCs/>
          <w:sz w:val="24"/>
          <w:szCs w:val="24"/>
        </w:rPr>
        <w:t>df.drop('SSPL', axis</w:t>
      </w:r>
      <w:r w:rsidR="003E0CD2">
        <w:rPr>
          <w:rFonts w:asciiTheme="majorBidi" w:hAnsiTheme="majorBidi" w:cstheme="majorBidi"/>
          <w:b/>
          <w:bCs/>
          <w:sz w:val="24"/>
          <w:szCs w:val="24"/>
        </w:rPr>
        <w:t xml:space="preserve"> </w:t>
      </w:r>
      <w:r w:rsidRPr="002D0ECE">
        <w:rPr>
          <w:rFonts w:asciiTheme="majorBidi" w:hAnsiTheme="majorBidi" w:cstheme="majorBidi"/>
          <w:b/>
          <w:bCs/>
          <w:sz w:val="24"/>
          <w:szCs w:val="24"/>
        </w:rPr>
        <w:t>=</w:t>
      </w:r>
      <w:r w:rsidR="003E0CD2">
        <w:rPr>
          <w:rFonts w:asciiTheme="majorBidi" w:hAnsiTheme="majorBidi" w:cstheme="majorBidi"/>
          <w:b/>
          <w:bCs/>
          <w:sz w:val="24"/>
          <w:szCs w:val="24"/>
        </w:rPr>
        <w:t xml:space="preserve"> </w:t>
      </w:r>
      <w:r w:rsidRPr="002D0ECE">
        <w:rPr>
          <w:rFonts w:asciiTheme="majorBidi" w:hAnsiTheme="majorBidi" w:cstheme="majorBidi"/>
          <w:b/>
          <w:bCs/>
          <w:sz w:val="24"/>
          <w:szCs w:val="24"/>
        </w:rPr>
        <w:t>1)</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w:t>
      </w:r>
      <w:r w:rsidR="00EC6A6D">
        <w:rPr>
          <w:rFonts w:asciiTheme="majorBidi" w:hAnsiTheme="majorBidi" w:cstheme="majorBidi"/>
          <w:sz w:val="24"/>
          <w:szCs w:val="24"/>
        </w:rPr>
        <w:t>S</w:t>
      </w:r>
      <w:r w:rsidRPr="002D0ECE">
        <w:rPr>
          <w:rFonts w:asciiTheme="majorBidi" w:hAnsiTheme="majorBidi" w:cstheme="majorBidi"/>
          <w:sz w:val="24"/>
          <w:szCs w:val="24"/>
        </w:rPr>
        <w:t xml:space="preserve">eparates the features (X) by dropping the target column ('SSPL'), while </w:t>
      </w:r>
      <w:r w:rsidRPr="002D0ECE">
        <w:rPr>
          <w:rFonts w:asciiTheme="majorBidi" w:hAnsiTheme="majorBidi" w:cstheme="majorBidi"/>
          <w:b/>
          <w:bCs/>
          <w:sz w:val="24"/>
          <w:szCs w:val="24"/>
        </w:rPr>
        <w:t>df['SSPL']</w:t>
      </w:r>
      <w:r w:rsidRPr="002D0ECE">
        <w:rPr>
          <w:rFonts w:asciiTheme="majorBidi" w:hAnsiTheme="majorBidi" w:cstheme="majorBidi"/>
          <w:sz w:val="24"/>
          <w:szCs w:val="24"/>
        </w:rPr>
        <w:t xml:space="preserve"> isolates this target variable (y), which represents the sound pressure level to be predicted</w:t>
      </w:r>
      <w:r w:rsidR="00EC6A6D">
        <w:rPr>
          <w:rFonts w:asciiTheme="majorBidi" w:hAnsiTheme="majorBidi" w:cstheme="majorBidi"/>
          <w:sz w:val="24"/>
          <w:szCs w:val="24"/>
        </w:rPr>
        <w:t xml:space="preserve"> – s</w:t>
      </w:r>
      <w:r w:rsidRPr="002D0ECE">
        <w:rPr>
          <w:rFonts w:asciiTheme="majorBidi" w:hAnsiTheme="majorBidi" w:cstheme="majorBidi"/>
          <w:sz w:val="24"/>
          <w:szCs w:val="24"/>
        </w:rPr>
        <w:t xml:space="preserve">imply, </w:t>
      </w:r>
      <w:r w:rsidRPr="003E0CD2">
        <w:rPr>
          <w:rFonts w:asciiTheme="majorBidi" w:hAnsiTheme="majorBidi" w:cstheme="majorBidi"/>
          <w:sz w:val="24"/>
          <w:szCs w:val="24"/>
        </w:rPr>
        <w:t>X</w:t>
      </w:r>
      <w:r w:rsidRPr="002D0ECE">
        <w:rPr>
          <w:rFonts w:asciiTheme="majorBidi" w:hAnsiTheme="majorBidi" w:cstheme="majorBidi"/>
          <w:sz w:val="24"/>
          <w:szCs w:val="24"/>
        </w:rPr>
        <w:t> contains all columns except </w:t>
      </w:r>
      <w:r w:rsidRPr="003E0CD2">
        <w:rPr>
          <w:rFonts w:asciiTheme="majorBidi" w:hAnsiTheme="majorBidi" w:cstheme="majorBidi"/>
          <w:sz w:val="24"/>
          <w:szCs w:val="24"/>
        </w:rPr>
        <w:t>SSPL</w:t>
      </w:r>
      <w:r w:rsidRPr="002D0ECE">
        <w:rPr>
          <w:rFonts w:asciiTheme="majorBidi" w:hAnsiTheme="majorBidi" w:cstheme="majorBidi"/>
          <w:sz w:val="24"/>
          <w:szCs w:val="24"/>
        </w:rPr>
        <w:t>, while </w:t>
      </w:r>
      <w:r w:rsidRPr="002D0ECE">
        <w:rPr>
          <w:rFonts w:asciiTheme="majorBidi" w:hAnsiTheme="majorBidi" w:cstheme="majorBidi"/>
          <w:b/>
          <w:bCs/>
          <w:sz w:val="24"/>
          <w:szCs w:val="24"/>
        </w:rPr>
        <w:t>y</w:t>
      </w:r>
      <w:r w:rsidRPr="002D0ECE">
        <w:rPr>
          <w:rFonts w:asciiTheme="majorBidi" w:hAnsiTheme="majorBidi" w:cstheme="majorBidi"/>
          <w:sz w:val="24"/>
          <w:szCs w:val="24"/>
        </w:rPr>
        <w:t> contains only the </w:t>
      </w:r>
      <w:r w:rsidRPr="003E0CD2">
        <w:rPr>
          <w:rFonts w:asciiTheme="majorBidi" w:hAnsiTheme="majorBidi" w:cstheme="majorBidi"/>
          <w:sz w:val="24"/>
          <w:szCs w:val="24"/>
        </w:rPr>
        <w:t>SSPL</w:t>
      </w:r>
      <w:r w:rsidRPr="002D0ECE">
        <w:rPr>
          <w:rFonts w:asciiTheme="majorBidi" w:hAnsiTheme="majorBidi" w:cstheme="majorBidi"/>
          <w:sz w:val="24"/>
          <w:szCs w:val="24"/>
        </w:rPr>
        <w:t> column.</w:t>
      </w:r>
    </w:p>
    <w:p w14:paraId="0E1D0915" w14:textId="0A5FA1A5" w:rsidR="00EC6A6D" w:rsidRDefault="000F482D" w:rsidP="00EC6A6D">
      <w:pPr>
        <w:pStyle w:val="ListParagraph"/>
        <w:numPr>
          <w:ilvl w:val="0"/>
          <w:numId w:val="42"/>
        </w:numPr>
        <w:ind w:left="360"/>
      </w:pPr>
      <w:r w:rsidRPr="002D0ECE">
        <w:rPr>
          <w:rFonts w:asciiTheme="majorBidi" w:hAnsiTheme="majorBidi" w:cstheme="majorBidi"/>
          <w:b/>
          <w:bCs/>
          <w:sz w:val="24"/>
          <w:szCs w:val="24"/>
        </w:rPr>
        <w:t>train_test_split</w:t>
      </w:r>
      <w:r w:rsidR="00EC6A6D">
        <w:rPr>
          <w:rFonts w:asciiTheme="majorBidi" w:hAnsiTheme="majorBidi" w:cstheme="majorBidi"/>
          <w:b/>
          <w:bCs/>
          <w:sz w:val="24"/>
          <w:szCs w:val="24"/>
        </w:rPr>
        <w:t>:</w:t>
      </w:r>
      <w:r w:rsidRPr="002D0ECE">
        <w:rPr>
          <w:rFonts w:asciiTheme="majorBidi" w:hAnsiTheme="majorBidi" w:cstheme="majorBidi"/>
          <w:sz w:val="24"/>
          <w:szCs w:val="24"/>
        </w:rPr>
        <w:t xml:space="preserve"> </w:t>
      </w:r>
      <w:r w:rsidR="00EC6A6D">
        <w:rPr>
          <w:rFonts w:asciiTheme="majorBidi" w:hAnsiTheme="majorBidi" w:cstheme="majorBidi"/>
          <w:sz w:val="24"/>
          <w:szCs w:val="24"/>
        </w:rPr>
        <w:t>S</w:t>
      </w:r>
      <w:r w:rsidRPr="002D0ECE">
        <w:rPr>
          <w:rFonts w:asciiTheme="majorBidi" w:hAnsiTheme="majorBidi" w:cstheme="majorBidi"/>
          <w:sz w:val="24"/>
          <w:szCs w:val="24"/>
        </w:rPr>
        <w:t xml:space="preserve">plits X and y into training and testing sets. Here, 80% of the data is used for training (X_train, y_train) and 20% for testing (X_test, y_test). The setting </w:t>
      </w:r>
      <w:r w:rsidRPr="002D0ECE">
        <w:rPr>
          <w:rFonts w:asciiTheme="majorBidi" w:hAnsiTheme="majorBidi" w:cstheme="majorBidi"/>
          <w:b/>
          <w:bCs/>
          <w:sz w:val="24"/>
          <w:szCs w:val="24"/>
        </w:rPr>
        <w:t>random_state</w:t>
      </w:r>
      <w:r w:rsidR="003E0CD2">
        <w:rPr>
          <w:rFonts w:asciiTheme="majorBidi" w:hAnsiTheme="majorBidi" w:cstheme="majorBidi"/>
          <w:b/>
          <w:bCs/>
          <w:sz w:val="24"/>
          <w:szCs w:val="24"/>
        </w:rPr>
        <w:t xml:space="preserve"> </w:t>
      </w:r>
      <w:r w:rsidRPr="002D0ECE">
        <w:rPr>
          <w:rFonts w:asciiTheme="majorBidi" w:hAnsiTheme="majorBidi" w:cstheme="majorBidi"/>
          <w:b/>
          <w:bCs/>
          <w:sz w:val="24"/>
          <w:szCs w:val="24"/>
        </w:rPr>
        <w:t>=</w:t>
      </w:r>
      <w:r w:rsidR="003E0CD2">
        <w:rPr>
          <w:rFonts w:asciiTheme="majorBidi" w:hAnsiTheme="majorBidi" w:cstheme="majorBidi"/>
          <w:b/>
          <w:bCs/>
          <w:sz w:val="24"/>
          <w:szCs w:val="24"/>
        </w:rPr>
        <w:t xml:space="preserve"> </w:t>
      </w:r>
      <w:r w:rsidRPr="002D0ECE">
        <w:rPr>
          <w:rFonts w:asciiTheme="majorBidi" w:hAnsiTheme="majorBidi" w:cstheme="majorBidi"/>
          <w:b/>
          <w:bCs/>
          <w:sz w:val="24"/>
          <w:szCs w:val="24"/>
        </w:rPr>
        <w:t>42</w:t>
      </w:r>
      <w:r w:rsidRPr="002D0ECE">
        <w:rPr>
          <w:rFonts w:asciiTheme="majorBidi" w:hAnsiTheme="majorBidi" w:cstheme="majorBidi"/>
          <w:sz w:val="24"/>
          <w:szCs w:val="24"/>
        </w:rPr>
        <w:t xml:space="preserve"> ensures reproducibility of the split</w:t>
      </w:r>
      <w:r w:rsidR="002D0ECE">
        <w:rPr>
          <w:rFonts w:asciiTheme="majorBidi" w:hAnsiTheme="majorBidi" w:cstheme="majorBidi"/>
          <w:sz w:val="24"/>
          <w:szCs w:val="24"/>
        </w:rPr>
        <w:t>.</w:t>
      </w:r>
    </w:p>
    <w:p w14:paraId="4B2645BA" w14:textId="4841E922" w:rsidR="000F482D" w:rsidRDefault="002D0ECE" w:rsidP="000F482D">
      <w:r w:rsidRPr="002D0ECE">
        <w:rPr>
          <w:noProof/>
        </w:rPr>
        <w:lastRenderedPageBreak/>
        <w:drawing>
          <wp:inline distT="0" distB="0" distL="0" distR="0" wp14:anchorId="23998955" wp14:editId="20F474C5">
            <wp:extent cx="4290060" cy="1072412"/>
            <wp:effectExtent l="0" t="0" r="0" b="0"/>
            <wp:docPr id="8267497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49762" name="Picture 1" descr="A screen shot of a computer code&#10;&#10;Description automatically generated"/>
                    <pic:cNvPicPr/>
                  </pic:nvPicPr>
                  <pic:blipFill>
                    <a:blip r:embed="rId21"/>
                    <a:stretch>
                      <a:fillRect/>
                    </a:stretch>
                  </pic:blipFill>
                  <pic:spPr>
                    <a:xfrm>
                      <a:off x="0" y="0"/>
                      <a:ext cx="4361618" cy="1090300"/>
                    </a:xfrm>
                    <a:prstGeom prst="rect">
                      <a:avLst/>
                    </a:prstGeom>
                  </pic:spPr>
                </pic:pic>
              </a:graphicData>
            </a:graphic>
          </wp:inline>
        </w:drawing>
      </w:r>
    </w:p>
    <w:p w14:paraId="1B648821" w14:textId="142A5251" w:rsidR="002D0ECE" w:rsidRPr="003E0CD2" w:rsidRDefault="002D0ECE" w:rsidP="000F482D">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Feature Scaling and Model Initialization</w:t>
      </w:r>
    </w:p>
    <w:p w14:paraId="7FCAA756" w14:textId="77777777" w:rsidR="003E0CD2" w:rsidRDefault="002D0ECE" w:rsidP="00AD346F">
      <w:pPr>
        <w:pStyle w:val="ListParagraph"/>
        <w:numPr>
          <w:ilvl w:val="0"/>
          <w:numId w:val="44"/>
        </w:numPr>
        <w:ind w:left="360"/>
        <w:rPr>
          <w:rFonts w:asciiTheme="majorBidi" w:hAnsiTheme="majorBidi" w:cstheme="majorBidi"/>
          <w:sz w:val="24"/>
          <w:szCs w:val="24"/>
        </w:rPr>
      </w:pPr>
      <w:r w:rsidRPr="00AD346F">
        <w:rPr>
          <w:rFonts w:asciiTheme="majorBidi" w:hAnsiTheme="majorBidi" w:cstheme="majorBidi"/>
          <w:sz w:val="24"/>
          <w:szCs w:val="24"/>
        </w:rPr>
        <w:t>The features are standardized using </w:t>
      </w:r>
      <w:r w:rsidRPr="00AD346F">
        <w:rPr>
          <w:rFonts w:asciiTheme="majorBidi" w:hAnsiTheme="majorBidi" w:cstheme="majorBidi"/>
          <w:b/>
          <w:bCs/>
          <w:sz w:val="24"/>
          <w:szCs w:val="24"/>
        </w:rPr>
        <w:t>StandardScaler</w:t>
      </w:r>
      <w:r w:rsidR="00AD346F">
        <w:rPr>
          <w:rFonts w:asciiTheme="majorBidi" w:hAnsiTheme="majorBidi" w:cstheme="majorBidi"/>
          <w:b/>
          <w:bCs/>
          <w:sz w:val="24"/>
          <w:szCs w:val="24"/>
        </w:rPr>
        <w:t>()</w:t>
      </w:r>
      <w:r w:rsidRPr="00AD346F">
        <w:rPr>
          <w:rFonts w:asciiTheme="majorBidi" w:hAnsiTheme="majorBidi" w:cstheme="majorBidi"/>
          <w:sz w:val="24"/>
          <w:szCs w:val="24"/>
        </w:rPr>
        <w:t xml:space="preserve">, which scales them to have a mean of 0 and a standard deviation of 1 thus normalizing the features for more efficient training. </w:t>
      </w:r>
    </w:p>
    <w:p w14:paraId="63535FE2" w14:textId="0D4718EB" w:rsidR="002D0ECE" w:rsidRPr="00AD346F" w:rsidRDefault="002D0ECE" w:rsidP="00AD346F">
      <w:pPr>
        <w:pStyle w:val="ListParagraph"/>
        <w:numPr>
          <w:ilvl w:val="0"/>
          <w:numId w:val="44"/>
        </w:numPr>
        <w:ind w:left="360"/>
        <w:rPr>
          <w:rFonts w:asciiTheme="majorBidi" w:hAnsiTheme="majorBidi" w:cstheme="majorBidi"/>
          <w:sz w:val="24"/>
          <w:szCs w:val="24"/>
        </w:rPr>
      </w:pPr>
      <w:r w:rsidRPr="00AD346F">
        <w:rPr>
          <w:rFonts w:asciiTheme="majorBidi" w:hAnsiTheme="majorBidi" w:cstheme="majorBidi"/>
          <w:b/>
          <w:bCs/>
          <w:sz w:val="24"/>
          <w:szCs w:val="24"/>
        </w:rPr>
        <w:t>fit_transform</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C</w:t>
      </w:r>
      <w:r w:rsidRPr="00AD346F">
        <w:rPr>
          <w:rFonts w:asciiTheme="majorBidi" w:hAnsiTheme="majorBidi" w:cstheme="majorBidi"/>
          <w:sz w:val="24"/>
          <w:szCs w:val="24"/>
        </w:rPr>
        <w:t xml:space="preserve">alculates and applies scaling to X_train, while </w:t>
      </w:r>
      <w:r w:rsidRPr="00AD346F">
        <w:rPr>
          <w:rFonts w:asciiTheme="majorBidi" w:hAnsiTheme="majorBidi" w:cstheme="majorBidi"/>
          <w:b/>
          <w:bCs/>
          <w:sz w:val="24"/>
          <w:szCs w:val="24"/>
        </w:rPr>
        <w:t>transform</w:t>
      </w:r>
      <w:r w:rsidRPr="00AD346F">
        <w:rPr>
          <w:rFonts w:asciiTheme="majorBidi" w:hAnsiTheme="majorBidi" w:cstheme="majorBidi"/>
          <w:sz w:val="24"/>
          <w:szCs w:val="24"/>
        </w:rPr>
        <w:t xml:space="preserve"> applies this same scaling to X_test to maintain consistency.</w:t>
      </w:r>
    </w:p>
    <w:p w14:paraId="3DB4CDB3" w14:textId="10C899B9" w:rsidR="002D0ECE" w:rsidRPr="00AD346F" w:rsidRDefault="002D0ECE" w:rsidP="00AD346F">
      <w:pPr>
        <w:pStyle w:val="ListParagraph"/>
        <w:numPr>
          <w:ilvl w:val="0"/>
          <w:numId w:val="44"/>
        </w:numPr>
        <w:ind w:left="360"/>
        <w:rPr>
          <w:rFonts w:asciiTheme="majorBidi" w:hAnsiTheme="majorBidi" w:cstheme="majorBidi"/>
          <w:sz w:val="24"/>
          <w:szCs w:val="24"/>
        </w:rPr>
      </w:pPr>
      <w:r w:rsidRPr="00AD346F">
        <w:rPr>
          <w:rFonts w:asciiTheme="majorBidi" w:hAnsiTheme="majorBidi" w:cstheme="majorBidi"/>
          <w:b/>
          <w:bCs/>
          <w:sz w:val="24"/>
          <w:szCs w:val="24"/>
        </w:rPr>
        <w:t>RandomForestRegressor</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C</w:t>
      </w:r>
      <w:r w:rsidRPr="00AD346F">
        <w:rPr>
          <w:rFonts w:asciiTheme="majorBidi" w:hAnsiTheme="majorBidi" w:cstheme="majorBidi"/>
          <w:sz w:val="24"/>
          <w:szCs w:val="24"/>
        </w:rPr>
        <w:t>reates a model consisting of 100 decision trees. Random Forest is robust to noise and useful for reducing variance, providing stable predictions.</w:t>
      </w:r>
    </w:p>
    <w:p w14:paraId="594D308F" w14:textId="3EE9E54E" w:rsidR="002D0ECE" w:rsidRPr="00AD346F" w:rsidRDefault="002D0ECE" w:rsidP="00AD346F">
      <w:pPr>
        <w:pStyle w:val="ListParagraph"/>
        <w:numPr>
          <w:ilvl w:val="0"/>
          <w:numId w:val="44"/>
        </w:numPr>
        <w:ind w:left="360"/>
        <w:rPr>
          <w:rFonts w:asciiTheme="majorBidi" w:hAnsiTheme="majorBidi" w:cstheme="majorBidi"/>
          <w:sz w:val="24"/>
          <w:szCs w:val="24"/>
        </w:rPr>
      </w:pPr>
      <w:r w:rsidRPr="00AD346F">
        <w:rPr>
          <w:rFonts w:asciiTheme="majorBidi" w:hAnsiTheme="majorBidi" w:cstheme="majorBidi"/>
          <w:b/>
          <w:bCs/>
          <w:sz w:val="24"/>
          <w:szCs w:val="24"/>
        </w:rPr>
        <w:t>BaggingRegressor</w:t>
      </w:r>
      <w:r w:rsidRPr="00AD346F">
        <w:rPr>
          <w:rFonts w:asciiTheme="majorBidi" w:hAnsiTheme="majorBidi" w:cstheme="majorBidi"/>
          <w:sz w:val="24"/>
          <w:szCs w:val="24"/>
        </w:rPr>
        <w:t xml:space="preserve"> uses </w:t>
      </w:r>
      <w:r w:rsidRPr="00AD346F">
        <w:rPr>
          <w:rFonts w:asciiTheme="majorBidi" w:hAnsiTheme="majorBidi" w:cstheme="majorBidi"/>
          <w:b/>
          <w:bCs/>
          <w:sz w:val="24"/>
          <w:szCs w:val="24"/>
        </w:rPr>
        <w:t>RandomForestRegressor</w:t>
      </w:r>
      <w:r w:rsidRPr="00AD346F">
        <w:rPr>
          <w:rFonts w:asciiTheme="majorBidi" w:hAnsiTheme="majorBidi" w:cstheme="majorBidi"/>
          <w:sz w:val="24"/>
          <w:szCs w:val="24"/>
        </w:rPr>
        <w:t xml:space="preserve"> as its base estimator, averaging the predictions of 10 separate Random Forest models i.e. 10 different bootstrap samples or 10 bagging iterations. Bagging helps mitigate overfitting and increases model stability by training multiple models on different data subsets.</w:t>
      </w:r>
    </w:p>
    <w:p w14:paraId="0460B3D8" w14:textId="59F9B21A" w:rsidR="002D0ECE" w:rsidRDefault="002D0ECE" w:rsidP="00AD346F">
      <w:pPr>
        <w:pStyle w:val="ListParagraph"/>
        <w:numPr>
          <w:ilvl w:val="0"/>
          <w:numId w:val="44"/>
        </w:numPr>
        <w:ind w:left="360"/>
      </w:pPr>
      <w:r w:rsidRPr="00AD346F">
        <w:rPr>
          <w:rFonts w:asciiTheme="majorBidi" w:hAnsiTheme="majorBidi" w:cstheme="majorBidi"/>
          <w:sz w:val="24"/>
          <w:szCs w:val="24"/>
        </w:rPr>
        <w:t xml:space="preserve">The setting </w:t>
      </w:r>
      <w:r w:rsidRPr="00AD346F">
        <w:rPr>
          <w:rFonts w:asciiTheme="majorBidi" w:hAnsiTheme="majorBidi" w:cstheme="majorBidi"/>
          <w:b/>
          <w:bCs/>
          <w:sz w:val="24"/>
          <w:szCs w:val="24"/>
        </w:rPr>
        <w:t>random_state</w:t>
      </w:r>
      <w:r w:rsidR="003E0CD2">
        <w:rPr>
          <w:rFonts w:asciiTheme="majorBidi" w:hAnsiTheme="majorBidi" w:cstheme="majorBidi"/>
          <w:b/>
          <w:bCs/>
          <w:sz w:val="24"/>
          <w:szCs w:val="24"/>
        </w:rPr>
        <w:t xml:space="preserve"> </w:t>
      </w:r>
      <w:r w:rsidRPr="00AD346F">
        <w:rPr>
          <w:rFonts w:asciiTheme="majorBidi" w:hAnsiTheme="majorBidi" w:cstheme="majorBidi"/>
          <w:b/>
          <w:bCs/>
          <w:sz w:val="24"/>
          <w:szCs w:val="24"/>
        </w:rPr>
        <w:t>=</w:t>
      </w:r>
      <w:r w:rsidR="003E0CD2">
        <w:rPr>
          <w:rFonts w:asciiTheme="majorBidi" w:hAnsiTheme="majorBidi" w:cstheme="majorBidi"/>
          <w:b/>
          <w:bCs/>
          <w:sz w:val="24"/>
          <w:szCs w:val="24"/>
        </w:rPr>
        <w:t xml:space="preserve"> </w:t>
      </w:r>
      <w:r w:rsidRPr="00AD346F">
        <w:rPr>
          <w:rFonts w:asciiTheme="majorBidi" w:hAnsiTheme="majorBidi" w:cstheme="majorBidi"/>
          <w:b/>
          <w:bCs/>
          <w:sz w:val="24"/>
          <w:szCs w:val="24"/>
        </w:rPr>
        <w:t>42</w:t>
      </w:r>
      <w:r w:rsidRPr="00AD346F">
        <w:rPr>
          <w:rFonts w:asciiTheme="majorBidi" w:hAnsiTheme="majorBidi" w:cstheme="majorBidi"/>
          <w:sz w:val="24"/>
          <w:szCs w:val="24"/>
        </w:rPr>
        <w:t xml:space="preserve"> ensures reproducibility.</w:t>
      </w:r>
    </w:p>
    <w:p w14:paraId="085AD7F5" w14:textId="77777777" w:rsidR="002D0ECE" w:rsidRDefault="002D0ECE" w:rsidP="000F482D"/>
    <w:p w14:paraId="4414009B" w14:textId="515F67B4" w:rsidR="002D0ECE" w:rsidRDefault="002D0ECE" w:rsidP="000F482D">
      <w:r w:rsidRPr="002D0ECE">
        <w:rPr>
          <w:noProof/>
        </w:rPr>
        <w:drawing>
          <wp:inline distT="0" distB="0" distL="0" distR="0" wp14:anchorId="541A55D5" wp14:editId="040A43C3">
            <wp:extent cx="3943900" cy="1219370"/>
            <wp:effectExtent l="0" t="0" r="0" b="0"/>
            <wp:docPr id="834736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36708" name="Picture 1" descr="A screenshot of a computer program&#10;&#10;Description automatically generated"/>
                    <pic:cNvPicPr/>
                  </pic:nvPicPr>
                  <pic:blipFill>
                    <a:blip r:embed="rId22"/>
                    <a:stretch>
                      <a:fillRect/>
                    </a:stretch>
                  </pic:blipFill>
                  <pic:spPr>
                    <a:xfrm>
                      <a:off x="0" y="0"/>
                      <a:ext cx="3943900" cy="1219370"/>
                    </a:xfrm>
                    <a:prstGeom prst="rect">
                      <a:avLst/>
                    </a:prstGeom>
                  </pic:spPr>
                </pic:pic>
              </a:graphicData>
            </a:graphic>
          </wp:inline>
        </w:drawing>
      </w:r>
    </w:p>
    <w:p w14:paraId="6D93DB19" w14:textId="6018706E" w:rsidR="002D0ECE" w:rsidRPr="003E0CD2" w:rsidRDefault="002D0ECE" w:rsidP="000F482D">
      <w:pPr>
        <w:rPr>
          <w:rFonts w:asciiTheme="majorBidi" w:hAnsiTheme="majorBidi" w:cstheme="majorBidi"/>
          <w:b/>
          <w:bCs/>
          <w:u w:val="single"/>
        </w:rPr>
      </w:pPr>
      <w:r w:rsidRPr="003E0CD2">
        <w:rPr>
          <w:rFonts w:asciiTheme="majorBidi" w:hAnsiTheme="majorBidi" w:cstheme="majorBidi"/>
          <w:b/>
          <w:bCs/>
          <w:sz w:val="24"/>
          <w:szCs w:val="24"/>
          <w:u w:val="single"/>
        </w:rPr>
        <w:t>Fitting and Predicting</w:t>
      </w:r>
    </w:p>
    <w:p w14:paraId="7E8A9576" w14:textId="7F072084" w:rsidR="00AD346F" w:rsidRDefault="00EC6A6D" w:rsidP="00AD346F">
      <w:pPr>
        <w:pStyle w:val="ListParagraph"/>
        <w:numPr>
          <w:ilvl w:val="0"/>
          <w:numId w:val="47"/>
        </w:numPr>
        <w:ind w:left="360"/>
        <w:rPr>
          <w:rFonts w:asciiTheme="majorBidi" w:hAnsiTheme="majorBidi" w:cstheme="majorBidi"/>
          <w:sz w:val="24"/>
          <w:szCs w:val="24"/>
        </w:rPr>
      </w:pPr>
      <w:r>
        <w:rPr>
          <w:rFonts w:asciiTheme="majorBidi" w:hAnsiTheme="majorBidi" w:cstheme="majorBidi"/>
          <w:b/>
          <w:bCs/>
          <w:sz w:val="24"/>
          <w:szCs w:val="24"/>
        </w:rPr>
        <w:t>f</w:t>
      </w:r>
      <w:r w:rsidR="002D0ECE" w:rsidRPr="00AD346F">
        <w:rPr>
          <w:rFonts w:asciiTheme="majorBidi" w:hAnsiTheme="majorBidi" w:cstheme="majorBidi"/>
          <w:b/>
          <w:bCs/>
          <w:sz w:val="24"/>
          <w:szCs w:val="24"/>
        </w:rPr>
        <w:t>it</w:t>
      </w:r>
      <w:r>
        <w:rPr>
          <w:rFonts w:asciiTheme="majorBidi" w:hAnsiTheme="majorBidi" w:cstheme="majorBidi"/>
          <w:b/>
          <w:bCs/>
          <w:sz w:val="24"/>
          <w:szCs w:val="24"/>
        </w:rPr>
        <w:t>:</w:t>
      </w:r>
      <w:r w:rsidR="002D0ECE" w:rsidRPr="00AD346F">
        <w:rPr>
          <w:rFonts w:asciiTheme="majorBidi" w:hAnsiTheme="majorBidi" w:cstheme="majorBidi"/>
          <w:sz w:val="24"/>
          <w:szCs w:val="24"/>
        </w:rPr>
        <w:t xml:space="preserve"> </w:t>
      </w:r>
      <w:r>
        <w:rPr>
          <w:rFonts w:asciiTheme="majorBidi" w:hAnsiTheme="majorBidi" w:cstheme="majorBidi"/>
          <w:sz w:val="24"/>
          <w:szCs w:val="24"/>
        </w:rPr>
        <w:t>T</w:t>
      </w:r>
      <w:r w:rsidR="002D0ECE" w:rsidRPr="00AD346F">
        <w:rPr>
          <w:rFonts w:asciiTheme="majorBidi" w:hAnsiTheme="majorBidi" w:cstheme="majorBidi"/>
          <w:sz w:val="24"/>
          <w:szCs w:val="24"/>
        </w:rPr>
        <w:t>rains the Bagging model on the scaled training data, learning the relationship between features and the target variable y_train.</w:t>
      </w:r>
    </w:p>
    <w:p w14:paraId="4C8C8A8F" w14:textId="4BC0EE7C" w:rsidR="002D0ECE" w:rsidRDefault="00EC6A6D" w:rsidP="00AD346F">
      <w:pPr>
        <w:pStyle w:val="ListParagraph"/>
        <w:numPr>
          <w:ilvl w:val="0"/>
          <w:numId w:val="47"/>
        </w:numPr>
        <w:ind w:left="360"/>
        <w:rPr>
          <w:rFonts w:asciiTheme="majorBidi" w:hAnsiTheme="majorBidi" w:cstheme="majorBidi"/>
          <w:sz w:val="24"/>
          <w:szCs w:val="24"/>
        </w:rPr>
      </w:pPr>
      <w:r>
        <w:rPr>
          <w:rFonts w:asciiTheme="majorBidi" w:hAnsiTheme="majorBidi" w:cstheme="majorBidi"/>
          <w:b/>
          <w:bCs/>
          <w:sz w:val="24"/>
          <w:szCs w:val="24"/>
        </w:rPr>
        <w:t>p</w:t>
      </w:r>
      <w:r w:rsidR="002D0ECE" w:rsidRPr="00AD346F">
        <w:rPr>
          <w:rFonts w:asciiTheme="majorBidi" w:hAnsiTheme="majorBidi" w:cstheme="majorBidi"/>
          <w:b/>
          <w:bCs/>
          <w:sz w:val="24"/>
          <w:szCs w:val="24"/>
        </w:rPr>
        <w:t>redict</w:t>
      </w:r>
      <w:r>
        <w:rPr>
          <w:rFonts w:asciiTheme="majorBidi" w:hAnsiTheme="majorBidi" w:cstheme="majorBidi"/>
          <w:b/>
          <w:bCs/>
          <w:sz w:val="24"/>
          <w:szCs w:val="24"/>
        </w:rPr>
        <w:t>:</w:t>
      </w:r>
      <w:r w:rsidR="002D0ECE" w:rsidRPr="00AD346F">
        <w:rPr>
          <w:rFonts w:asciiTheme="majorBidi" w:hAnsiTheme="majorBidi" w:cstheme="majorBidi"/>
          <w:sz w:val="24"/>
          <w:szCs w:val="24"/>
        </w:rPr>
        <w:t xml:space="preserve"> </w:t>
      </w:r>
      <w:r>
        <w:rPr>
          <w:rFonts w:asciiTheme="majorBidi" w:hAnsiTheme="majorBidi" w:cstheme="majorBidi"/>
          <w:sz w:val="24"/>
          <w:szCs w:val="24"/>
        </w:rPr>
        <w:t>G</w:t>
      </w:r>
      <w:r w:rsidR="002D0ECE" w:rsidRPr="00AD346F">
        <w:rPr>
          <w:rFonts w:asciiTheme="majorBidi" w:hAnsiTheme="majorBidi" w:cstheme="majorBidi"/>
          <w:sz w:val="24"/>
          <w:szCs w:val="24"/>
        </w:rPr>
        <w:t>enerates predictions (y_pred) for the test set based on the learned model.</w:t>
      </w:r>
    </w:p>
    <w:p w14:paraId="57F3C063" w14:textId="77777777" w:rsidR="00AD346F" w:rsidRDefault="00AD346F" w:rsidP="00AD346F">
      <w:pPr>
        <w:rPr>
          <w:rFonts w:asciiTheme="majorBidi" w:hAnsiTheme="majorBidi" w:cstheme="majorBidi"/>
          <w:sz w:val="24"/>
          <w:szCs w:val="24"/>
        </w:rPr>
      </w:pPr>
    </w:p>
    <w:p w14:paraId="0D7920DA" w14:textId="08CC655A" w:rsidR="00AD346F" w:rsidRDefault="00AD346F" w:rsidP="00AD346F">
      <w:pPr>
        <w:rPr>
          <w:rFonts w:asciiTheme="majorBidi" w:hAnsiTheme="majorBidi" w:cstheme="majorBidi"/>
          <w:sz w:val="24"/>
          <w:szCs w:val="24"/>
        </w:rPr>
      </w:pPr>
      <w:r w:rsidRPr="00AD346F">
        <w:rPr>
          <w:rFonts w:asciiTheme="majorBidi" w:hAnsiTheme="majorBidi" w:cstheme="majorBidi"/>
          <w:noProof/>
          <w:sz w:val="24"/>
          <w:szCs w:val="24"/>
        </w:rPr>
        <w:drawing>
          <wp:inline distT="0" distB="0" distL="0" distR="0" wp14:anchorId="2458F627" wp14:editId="7A97A85B">
            <wp:extent cx="2468880" cy="1198659"/>
            <wp:effectExtent l="0" t="0" r="7620" b="1905"/>
            <wp:docPr id="17803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94" name="Picture 1" descr="A screen shot of a computer code&#10;&#10;Description automatically generated"/>
                    <pic:cNvPicPr/>
                  </pic:nvPicPr>
                  <pic:blipFill>
                    <a:blip r:embed="rId23"/>
                    <a:stretch>
                      <a:fillRect/>
                    </a:stretch>
                  </pic:blipFill>
                  <pic:spPr>
                    <a:xfrm>
                      <a:off x="0" y="0"/>
                      <a:ext cx="2498787" cy="1213179"/>
                    </a:xfrm>
                    <a:prstGeom prst="rect">
                      <a:avLst/>
                    </a:prstGeom>
                  </pic:spPr>
                </pic:pic>
              </a:graphicData>
            </a:graphic>
          </wp:inline>
        </w:drawing>
      </w:r>
    </w:p>
    <w:p w14:paraId="760E7228" w14:textId="056E789C" w:rsidR="00AD346F" w:rsidRPr="003E0CD2" w:rsidRDefault="00AD346F" w:rsidP="00AD346F">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Metrics Calculation</w:t>
      </w:r>
    </w:p>
    <w:p w14:paraId="690A33C7" w14:textId="24906B96" w:rsidR="00AD346F" w:rsidRPr="00AD346F" w:rsidRDefault="00AD346F" w:rsidP="00AD346F">
      <w:pPr>
        <w:pStyle w:val="ListParagraph"/>
        <w:numPr>
          <w:ilvl w:val="0"/>
          <w:numId w:val="48"/>
        </w:numPr>
        <w:ind w:left="360"/>
        <w:rPr>
          <w:rFonts w:asciiTheme="majorBidi" w:hAnsiTheme="majorBidi" w:cstheme="majorBidi"/>
          <w:sz w:val="24"/>
          <w:szCs w:val="24"/>
        </w:rPr>
      </w:pPr>
      <w:r w:rsidRPr="00AD346F">
        <w:rPr>
          <w:rFonts w:asciiTheme="majorBidi" w:hAnsiTheme="majorBidi" w:cstheme="majorBidi"/>
          <w:b/>
          <w:bCs/>
          <w:sz w:val="24"/>
          <w:szCs w:val="24"/>
        </w:rPr>
        <w:t>mean_squared_error</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C</w:t>
      </w:r>
      <w:r w:rsidRPr="00AD346F">
        <w:rPr>
          <w:rFonts w:asciiTheme="majorBidi" w:hAnsiTheme="majorBidi" w:cstheme="majorBidi"/>
          <w:sz w:val="24"/>
          <w:szCs w:val="24"/>
        </w:rPr>
        <w:t>alculates the average squared differences between actual (y_test) and predicted (y_pred) values.</w:t>
      </w:r>
    </w:p>
    <w:p w14:paraId="477138FA" w14:textId="2B741DFB" w:rsidR="00AD346F" w:rsidRPr="00AD346F" w:rsidRDefault="00AD346F" w:rsidP="00AD346F">
      <w:pPr>
        <w:pStyle w:val="ListParagraph"/>
        <w:numPr>
          <w:ilvl w:val="0"/>
          <w:numId w:val="48"/>
        </w:numPr>
        <w:ind w:left="360"/>
        <w:rPr>
          <w:rFonts w:asciiTheme="majorBidi" w:hAnsiTheme="majorBidi" w:cstheme="majorBidi"/>
          <w:sz w:val="24"/>
          <w:szCs w:val="24"/>
        </w:rPr>
      </w:pPr>
      <w:r w:rsidRPr="00AD346F">
        <w:rPr>
          <w:rFonts w:asciiTheme="majorBidi" w:hAnsiTheme="majorBidi" w:cstheme="majorBidi"/>
          <w:b/>
          <w:bCs/>
          <w:sz w:val="24"/>
          <w:szCs w:val="24"/>
        </w:rPr>
        <w:t>np.sqrt(mse)</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C</w:t>
      </w:r>
      <w:r w:rsidRPr="00AD346F">
        <w:rPr>
          <w:rFonts w:asciiTheme="majorBidi" w:hAnsiTheme="majorBidi" w:cstheme="majorBidi"/>
          <w:sz w:val="24"/>
          <w:szCs w:val="24"/>
        </w:rPr>
        <w:t>omputes RMSE, providing an error metric in the same units as the target.</w:t>
      </w:r>
    </w:p>
    <w:p w14:paraId="2F12019B" w14:textId="52B3FE6A" w:rsidR="00AD346F" w:rsidRDefault="00AD346F" w:rsidP="00AD346F">
      <w:pPr>
        <w:pStyle w:val="ListParagraph"/>
        <w:numPr>
          <w:ilvl w:val="0"/>
          <w:numId w:val="48"/>
        </w:numPr>
        <w:ind w:left="360"/>
        <w:rPr>
          <w:rFonts w:asciiTheme="majorBidi" w:hAnsiTheme="majorBidi" w:cstheme="majorBidi"/>
          <w:sz w:val="24"/>
          <w:szCs w:val="24"/>
        </w:rPr>
      </w:pPr>
      <w:r w:rsidRPr="00AD346F">
        <w:rPr>
          <w:rFonts w:asciiTheme="majorBidi" w:hAnsiTheme="majorBidi" w:cstheme="majorBidi"/>
          <w:b/>
          <w:bCs/>
          <w:sz w:val="24"/>
          <w:szCs w:val="24"/>
        </w:rPr>
        <w:t>r2_score</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C</w:t>
      </w:r>
      <w:r w:rsidRPr="00AD346F">
        <w:rPr>
          <w:rFonts w:asciiTheme="majorBidi" w:hAnsiTheme="majorBidi" w:cstheme="majorBidi"/>
          <w:sz w:val="24"/>
          <w:szCs w:val="24"/>
        </w:rPr>
        <w:t>alculates the R² metric, indicating how well the model explains the variance (by indicating its proportion) in y_test.</w:t>
      </w:r>
    </w:p>
    <w:p w14:paraId="5EB89596" w14:textId="6A4F7F5F" w:rsidR="00AD346F" w:rsidRDefault="00AD346F">
      <w:pPr>
        <w:rPr>
          <w:rFonts w:asciiTheme="majorBidi" w:hAnsiTheme="majorBidi" w:cstheme="majorBidi"/>
          <w:b/>
          <w:bCs/>
          <w:sz w:val="24"/>
          <w:szCs w:val="24"/>
        </w:rPr>
      </w:pPr>
      <w:r>
        <w:rPr>
          <w:rFonts w:asciiTheme="majorBidi" w:hAnsiTheme="majorBidi" w:cstheme="majorBidi"/>
          <w:b/>
          <w:bCs/>
          <w:sz w:val="24"/>
          <w:szCs w:val="24"/>
        </w:rPr>
        <w:br w:type="page"/>
      </w:r>
    </w:p>
    <w:p w14:paraId="06D63E3A" w14:textId="7D48228A" w:rsidR="00AD346F" w:rsidRDefault="00AD346F" w:rsidP="00AD346F">
      <w:pPr>
        <w:rPr>
          <w:rFonts w:asciiTheme="majorBidi" w:hAnsiTheme="majorBidi" w:cstheme="majorBidi"/>
          <w:sz w:val="24"/>
          <w:szCs w:val="24"/>
        </w:rPr>
      </w:pPr>
      <w:r w:rsidRPr="00AD346F">
        <w:rPr>
          <w:rFonts w:asciiTheme="majorBidi" w:hAnsiTheme="majorBidi" w:cstheme="majorBidi"/>
          <w:noProof/>
          <w:sz w:val="24"/>
          <w:szCs w:val="24"/>
        </w:rPr>
        <w:lastRenderedPageBreak/>
        <w:drawing>
          <wp:inline distT="0" distB="0" distL="0" distR="0" wp14:anchorId="536202CA" wp14:editId="1C8569CE">
            <wp:extent cx="5151735" cy="754380"/>
            <wp:effectExtent l="0" t="0" r="0" b="7620"/>
            <wp:docPr id="5237662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66294" name="Picture 1" descr="A computer screen with text&#10;&#10;Description automatically generated"/>
                    <pic:cNvPicPr/>
                  </pic:nvPicPr>
                  <pic:blipFill>
                    <a:blip r:embed="rId24"/>
                    <a:stretch>
                      <a:fillRect/>
                    </a:stretch>
                  </pic:blipFill>
                  <pic:spPr>
                    <a:xfrm>
                      <a:off x="0" y="0"/>
                      <a:ext cx="5232429" cy="766196"/>
                    </a:xfrm>
                    <a:prstGeom prst="rect">
                      <a:avLst/>
                    </a:prstGeom>
                  </pic:spPr>
                </pic:pic>
              </a:graphicData>
            </a:graphic>
          </wp:inline>
        </w:drawing>
      </w:r>
    </w:p>
    <w:p w14:paraId="52D3E004" w14:textId="0C53D78A" w:rsidR="00AD346F" w:rsidRPr="003E0CD2" w:rsidRDefault="00AD346F" w:rsidP="00AD346F">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Cross-Validation</w:t>
      </w:r>
    </w:p>
    <w:p w14:paraId="65EEAD37" w14:textId="3D99CAA1" w:rsidR="00AD346F" w:rsidRPr="00AD346F" w:rsidRDefault="00AD346F" w:rsidP="00AD346F">
      <w:pPr>
        <w:pStyle w:val="ListParagraph"/>
        <w:numPr>
          <w:ilvl w:val="0"/>
          <w:numId w:val="49"/>
        </w:numPr>
        <w:ind w:left="360"/>
        <w:rPr>
          <w:rFonts w:asciiTheme="majorBidi" w:hAnsiTheme="majorBidi" w:cstheme="majorBidi"/>
          <w:sz w:val="24"/>
          <w:szCs w:val="24"/>
        </w:rPr>
      </w:pPr>
      <w:r w:rsidRPr="00AD346F">
        <w:rPr>
          <w:rFonts w:asciiTheme="majorBidi" w:hAnsiTheme="majorBidi" w:cstheme="majorBidi"/>
          <w:b/>
          <w:bCs/>
          <w:sz w:val="24"/>
          <w:szCs w:val="24"/>
        </w:rPr>
        <w:t>cross_val_score</w:t>
      </w:r>
      <w:r w:rsidR="00EC6A6D">
        <w:rPr>
          <w:rFonts w:asciiTheme="majorBidi" w:hAnsiTheme="majorBidi" w:cstheme="majorBidi"/>
          <w:b/>
          <w:bCs/>
          <w:sz w:val="24"/>
          <w:szCs w:val="24"/>
        </w:rPr>
        <w:t>:</w:t>
      </w:r>
      <w:r w:rsidRPr="00AD346F">
        <w:rPr>
          <w:rFonts w:asciiTheme="majorBidi" w:hAnsiTheme="majorBidi" w:cstheme="majorBidi"/>
          <w:sz w:val="24"/>
          <w:szCs w:val="24"/>
        </w:rPr>
        <w:t xml:space="preserve"> </w:t>
      </w:r>
      <w:r w:rsidR="00EC6A6D">
        <w:rPr>
          <w:rFonts w:asciiTheme="majorBidi" w:hAnsiTheme="majorBidi" w:cstheme="majorBidi"/>
          <w:sz w:val="24"/>
          <w:szCs w:val="24"/>
        </w:rPr>
        <w:t>P</w:t>
      </w:r>
      <w:r w:rsidRPr="00AD346F">
        <w:rPr>
          <w:rFonts w:asciiTheme="majorBidi" w:hAnsiTheme="majorBidi" w:cstheme="majorBidi"/>
          <w:sz w:val="24"/>
          <w:szCs w:val="24"/>
        </w:rPr>
        <w:t xml:space="preserve">erforms 5-fold cross-validation on the training data, providing a more reliable assessment of model performance. Using scoring='neg_mean_squared_error', cross_val_score outputs negative MSE (mean-squared-error) for each fold (i.e. each cross-validation iteration), which is then converted to RMSE (root-mean-squared-error) through </w:t>
      </w:r>
      <w:r w:rsidRPr="00AD346F">
        <w:rPr>
          <w:rFonts w:asciiTheme="majorBidi" w:hAnsiTheme="majorBidi" w:cstheme="majorBidi"/>
          <w:b/>
          <w:bCs/>
          <w:sz w:val="24"/>
          <w:szCs w:val="24"/>
        </w:rPr>
        <w:t>np.sqrt(-cv_scores).</w:t>
      </w:r>
    </w:p>
    <w:p w14:paraId="609E5405" w14:textId="77777777" w:rsidR="00AD346F" w:rsidRDefault="00AD346F" w:rsidP="00AD346F">
      <w:pPr>
        <w:rPr>
          <w:rFonts w:asciiTheme="majorBidi" w:hAnsiTheme="majorBidi" w:cstheme="majorBidi"/>
          <w:sz w:val="24"/>
          <w:szCs w:val="24"/>
        </w:rPr>
      </w:pPr>
    </w:p>
    <w:p w14:paraId="00796BAA" w14:textId="11F36692" w:rsidR="00AD346F" w:rsidRDefault="00AD346F" w:rsidP="00AD346F">
      <w:pPr>
        <w:rPr>
          <w:rFonts w:asciiTheme="majorBidi" w:hAnsiTheme="majorBidi" w:cstheme="majorBidi"/>
          <w:sz w:val="24"/>
          <w:szCs w:val="24"/>
        </w:rPr>
      </w:pPr>
      <w:r w:rsidRPr="00AD346F">
        <w:rPr>
          <w:rFonts w:asciiTheme="majorBidi" w:hAnsiTheme="majorBidi" w:cstheme="majorBidi"/>
          <w:noProof/>
          <w:sz w:val="24"/>
          <w:szCs w:val="24"/>
        </w:rPr>
        <w:drawing>
          <wp:inline distT="0" distB="0" distL="0" distR="0" wp14:anchorId="41B2B433" wp14:editId="165C36EF">
            <wp:extent cx="4716780" cy="1188544"/>
            <wp:effectExtent l="0" t="0" r="7620" b="0"/>
            <wp:docPr id="207761059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0594" name="Picture 1" descr="A computer code on a black background&#10;&#10;Description automatically generated"/>
                    <pic:cNvPicPr/>
                  </pic:nvPicPr>
                  <pic:blipFill>
                    <a:blip r:embed="rId25"/>
                    <a:stretch>
                      <a:fillRect/>
                    </a:stretch>
                  </pic:blipFill>
                  <pic:spPr>
                    <a:xfrm>
                      <a:off x="0" y="0"/>
                      <a:ext cx="4728174" cy="1191415"/>
                    </a:xfrm>
                    <a:prstGeom prst="rect">
                      <a:avLst/>
                    </a:prstGeom>
                  </pic:spPr>
                </pic:pic>
              </a:graphicData>
            </a:graphic>
          </wp:inline>
        </w:drawing>
      </w:r>
    </w:p>
    <w:p w14:paraId="1D2FC327" w14:textId="245E94BB" w:rsidR="00AD346F" w:rsidRPr="003E0CD2" w:rsidRDefault="00AD346F" w:rsidP="00AD346F">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Actual vs Predicted Graph</w:t>
      </w:r>
    </w:p>
    <w:p w14:paraId="135D95A5" w14:textId="10554D69" w:rsidR="004E3710" w:rsidRPr="004E3710" w:rsidRDefault="004E3710" w:rsidP="004E3710">
      <w:pPr>
        <w:pStyle w:val="ListParagraph"/>
        <w:numPr>
          <w:ilvl w:val="0"/>
          <w:numId w:val="49"/>
        </w:numPr>
        <w:ind w:left="360"/>
        <w:rPr>
          <w:rFonts w:asciiTheme="majorBidi" w:hAnsiTheme="majorBidi" w:cstheme="majorBidi"/>
          <w:sz w:val="24"/>
          <w:szCs w:val="24"/>
        </w:rPr>
      </w:pPr>
      <w:r w:rsidRPr="004E3710">
        <w:rPr>
          <w:rFonts w:asciiTheme="majorBidi" w:hAnsiTheme="majorBidi" w:cstheme="majorBidi"/>
          <w:b/>
          <w:bCs/>
          <w:sz w:val="24"/>
          <w:szCs w:val="24"/>
        </w:rPr>
        <w:t>plt.scatter</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Plots  </w:t>
      </w:r>
      <w:r w:rsidRPr="004E3710">
        <w:rPr>
          <w:rFonts w:asciiTheme="majorBidi" w:hAnsiTheme="majorBidi" w:cstheme="majorBidi"/>
          <w:b/>
          <w:bCs/>
          <w:sz w:val="24"/>
          <w:szCs w:val="24"/>
        </w:rPr>
        <w:t>y_test vs y_pred</w:t>
      </w:r>
      <w:r w:rsidRPr="004E3710">
        <w:rPr>
          <w:rFonts w:asciiTheme="majorBidi" w:hAnsiTheme="majorBidi" w:cstheme="majorBidi"/>
          <w:sz w:val="24"/>
          <w:szCs w:val="24"/>
        </w:rPr>
        <w:t xml:space="preserve"> to visualize the accuracy of predictions of actual vs. predicted SSPL values.</w:t>
      </w:r>
    </w:p>
    <w:p w14:paraId="565F41B6" w14:textId="35F06E53" w:rsidR="00AD346F" w:rsidRPr="004E3710" w:rsidRDefault="00AD346F" w:rsidP="004E3710">
      <w:pPr>
        <w:pStyle w:val="ListParagraph"/>
        <w:numPr>
          <w:ilvl w:val="0"/>
          <w:numId w:val="49"/>
        </w:numPr>
        <w:ind w:left="360"/>
        <w:rPr>
          <w:rFonts w:asciiTheme="majorBidi" w:hAnsiTheme="majorBidi" w:cstheme="majorBidi"/>
          <w:sz w:val="24"/>
          <w:szCs w:val="24"/>
        </w:rPr>
      </w:pPr>
      <w:r w:rsidRPr="004E3710">
        <w:rPr>
          <w:rFonts w:asciiTheme="majorBidi" w:hAnsiTheme="majorBidi" w:cstheme="majorBidi"/>
          <w:b/>
          <w:bCs/>
          <w:sz w:val="24"/>
          <w:szCs w:val="24"/>
        </w:rPr>
        <w:t>plt.plot([y_test.min(), y_test.max()], [y_test.min(), y_test.max()], 'r--', lw</w:t>
      </w:r>
      <w:r w:rsidR="003E0CD2">
        <w:rPr>
          <w:rFonts w:asciiTheme="majorBidi" w:hAnsiTheme="majorBidi" w:cstheme="majorBidi"/>
          <w:b/>
          <w:bCs/>
          <w:sz w:val="24"/>
          <w:szCs w:val="24"/>
        </w:rPr>
        <w:t xml:space="preserve"> </w:t>
      </w:r>
      <w:r w:rsidRPr="004E3710">
        <w:rPr>
          <w:rFonts w:asciiTheme="majorBidi" w:hAnsiTheme="majorBidi" w:cstheme="majorBidi"/>
          <w:b/>
          <w:bCs/>
          <w:sz w:val="24"/>
          <w:szCs w:val="24"/>
        </w:rPr>
        <w:t>=</w:t>
      </w:r>
      <w:r w:rsidR="003E0CD2">
        <w:rPr>
          <w:rFonts w:asciiTheme="majorBidi" w:hAnsiTheme="majorBidi" w:cstheme="majorBidi"/>
          <w:b/>
          <w:bCs/>
          <w:sz w:val="24"/>
          <w:szCs w:val="24"/>
        </w:rPr>
        <w:t xml:space="preserve"> </w:t>
      </w:r>
      <w:r w:rsidRPr="004E3710">
        <w:rPr>
          <w:rFonts w:asciiTheme="majorBidi" w:hAnsiTheme="majorBidi" w:cstheme="majorBidi"/>
          <w:b/>
          <w:bCs/>
          <w:sz w:val="24"/>
          <w:szCs w:val="24"/>
        </w:rPr>
        <w:t>2)</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w:t>
      </w:r>
      <w:r w:rsidR="00EC6A6D">
        <w:rPr>
          <w:rFonts w:asciiTheme="majorBidi" w:hAnsiTheme="majorBidi" w:cstheme="majorBidi"/>
          <w:sz w:val="24"/>
          <w:szCs w:val="24"/>
        </w:rPr>
        <w:t>A</w:t>
      </w:r>
      <w:r w:rsidRPr="004E3710">
        <w:rPr>
          <w:rFonts w:asciiTheme="majorBidi" w:hAnsiTheme="majorBidi" w:cstheme="majorBidi"/>
          <w:sz w:val="24"/>
          <w:szCs w:val="24"/>
        </w:rPr>
        <w:t>dds a red dashed line representing perfect predictions.</w:t>
      </w:r>
    </w:p>
    <w:p w14:paraId="7FDEE677" w14:textId="1D9CEE55" w:rsidR="004E3710" w:rsidRPr="00124208" w:rsidRDefault="004E3710" w:rsidP="004E3710">
      <w:pPr>
        <w:numPr>
          <w:ilvl w:val="0"/>
          <w:numId w:val="49"/>
        </w:numPr>
        <w:ind w:left="360"/>
        <w:rPr>
          <w:rFonts w:asciiTheme="majorBidi" w:hAnsiTheme="majorBidi" w:cstheme="majorBidi"/>
          <w:sz w:val="24"/>
          <w:szCs w:val="24"/>
        </w:rPr>
      </w:pPr>
      <w:r w:rsidRPr="00124208">
        <w:rPr>
          <w:rFonts w:asciiTheme="majorBidi" w:hAnsiTheme="majorBidi" w:cstheme="majorBidi"/>
          <w:b/>
          <w:bCs/>
          <w:sz w:val="24"/>
          <w:szCs w:val="24"/>
        </w:rPr>
        <w:t>plt.xlabel, plt.ylabel, plt.title</w:t>
      </w:r>
      <w:r w:rsidR="00EC6A6D">
        <w:rPr>
          <w:rFonts w:asciiTheme="majorBidi" w:hAnsiTheme="majorBidi" w:cstheme="majorBidi"/>
          <w:b/>
          <w:bCs/>
          <w:sz w:val="24"/>
          <w:szCs w:val="24"/>
        </w:rPr>
        <w:t>:</w:t>
      </w:r>
      <w:r w:rsidRPr="00124208">
        <w:rPr>
          <w:rFonts w:asciiTheme="majorBidi" w:hAnsiTheme="majorBidi" w:cstheme="majorBidi"/>
          <w:sz w:val="24"/>
          <w:szCs w:val="24"/>
        </w:rPr>
        <w:t> Labels the axes and sets the plot title.</w:t>
      </w:r>
    </w:p>
    <w:p w14:paraId="253C6323" w14:textId="69FBAAAC" w:rsidR="004E3710" w:rsidRPr="00124208" w:rsidRDefault="004E3710" w:rsidP="004E3710">
      <w:pPr>
        <w:numPr>
          <w:ilvl w:val="0"/>
          <w:numId w:val="49"/>
        </w:numPr>
        <w:ind w:left="360"/>
        <w:rPr>
          <w:rFonts w:asciiTheme="majorBidi" w:hAnsiTheme="majorBidi" w:cstheme="majorBidi"/>
          <w:sz w:val="24"/>
          <w:szCs w:val="24"/>
        </w:rPr>
      </w:pPr>
      <w:r w:rsidRPr="00124208">
        <w:rPr>
          <w:rFonts w:asciiTheme="majorBidi" w:hAnsiTheme="majorBidi" w:cstheme="majorBidi"/>
          <w:b/>
          <w:bCs/>
          <w:sz w:val="24"/>
          <w:szCs w:val="24"/>
        </w:rPr>
        <w:t>plt.legend</w:t>
      </w:r>
      <w:r w:rsidR="00EC6A6D">
        <w:rPr>
          <w:rFonts w:asciiTheme="majorBidi" w:hAnsiTheme="majorBidi" w:cstheme="majorBidi"/>
          <w:b/>
          <w:bCs/>
          <w:sz w:val="24"/>
          <w:szCs w:val="24"/>
        </w:rPr>
        <w:t>:</w:t>
      </w:r>
      <w:r w:rsidRPr="00124208">
        <w:rPr>
          <w:rFonts w:asciiTheme="majorBidi" w:hAnsiTheme="majorBidi" w:cstheme="majorBidi"/>
          <w:sz w:val="24"/>
          <w:szCs w:val="24"/>
        </w:rPr>
        <w:t> Adds a legend to the plot.</w:t>
      </w:r>
    </w:p>
    <w:p w14:paraId="18B3EB97" w14:textId="12C71918" w:rsidR="004E3710" w:rsidRPr="00124208" w:rsidRDefault="004E3710" w:rsidP="004E3710">
      <w:pPr>
        <w:numPr>
          <w:ilvl w:val="0"/>
          <w:numId w:val="49"/>
        </w:numPr>
        <w:ind w:left="360"/>
        <w:rPr>
          <w:rFonts w:asciiTheme="majorBidi" w:hAnsiTheme="majorBidi" w:cstheme="majorBidi"/>
          <w:sz w:val="24"/>
          <w:szCs w:val="24"/>
        </w:rPr>
      </w:pPr>
      <w:r w:rsidRPr="00124208">
        <w:rPr>
          <w:rFonts w:asciiTheme="majorBidi" w:hAnsiTheme="majorBidi" w:cstheme="majorBidi"/>
          <w:b/>
          <w:bCs/>
          <w:sz w:val="24"/>
          <w:szCs w:val="24"/>
        </w:rPr>
        <w:t>plt.tight_layout</w:t>
      </w:r>
      <w:r w:rsidR="00EC6A6D">
        <w:rPr>
          <w:rFonts w:asciiTheme="majorBidi" w:hAnsiTheme="majorBidi" w:cstheme="majorBidi"/>
          <w:b/>
          <w:bCs/>
          <w:sz w:val="24"/>
          <w:szCs w:val="24"/>
        </w:rPr>
        <w:t>:</w:t>
      </w:r>
      <w:r w:rsidRPr="00124208">
        <w:rPr>
          <w:rFonts w:asciiTheme="majorBidi" w:hAnsiTheme="majorBidi" w:cstheme="majorBidi"/>
          <w:sz w:val="24"/>
          <w:szCs w:val="24"/>
        </w:rPr>
        <w:t> Adjusts the layout to fit all elements.</w:t>
      </w:r>
    </w:p>
    <w:p w14:paraId="37D0A1CA" w14:textId="04D1E7CC" w:rsidR="003E0CD2" w:rsidRPr="003E0CD2" w:rsidRDefault="00AD346F" w:rsidP="004E3710">
      <w:pPr>
        <w:pStyle w:val="ListParagraph"/>
        <w:numPr>
          <w:ilvl w:val="0"/>
          <w:numId w:val="49"/>
        </w:numPr>
        <w:ind w:left="360"/>
      </w:pPr>
      <w:r w:rsidRPr="004E3710">
        <w:rPr>
          <w:rFonts w:asciiTheme="majorBidi" w:hAnsiTheme="majorBidi" w:cstheme="majorBidi"/>
          <w:b/>
          <w:bCs/>
          <w:sz w:val="24"/>
          <w:szCs w:val="24"/>
        </w:rPr>
        <w:t>plt.savefig</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w:t>
      </w:r>
      <w:r w:rsidR="00EC6A6D">
        <w:rPr>
          <w:rFonts w:asciiTheme="majorBidi" w:hAnsiTheme="majorBidi" w:cstheme="majorBidi"/>
          <w:sz w:val="24"/>
          <w:szCs w:val="24"/>
        </w:rPr>
        <w:t>S</w:t>
      </w:r>
      <w:r w:rsidRPr="004E3710">
        <w:rPr>
          <w:rFonts w:asciiTheme="majorBidi" w:hAnsiTheme="majorBidi" w:cstheme="majorBidi"/>
          <w:sz w:val="24"/>
          <w:szCs w:val="24"/>
        </w:rPr>
        <w:t>aves this plot as an image (</w:t>
      </w:r>
      <w:r w:rsidR="004E3710" w:rsidRPr="004E3710">
        <w:rPr>
          <w:rFonts w:asciiTheme="majorBidi" w:hAnsiTheme="majorBidi" w:cstheme="majorBidi"/>
          <w:sz w:val="24"/>
          <w:szCs w:val="24"/>
        </w:rPr>
        <w:t>‘actual_vs_predicted.png’)</w:t>
      </w:r>
    </w:p>
    <w:p w14:paraId="52CFAC36" w14:textId="09E82F8C" w:rsidR="00AD346F" w:rsidRPr="003E0CD2" w:rsidRDefault="004E3710" w:rsidP="00AD346F">
      <w:pPr>
        <w:rPr>
          <w:rFonts w:asciiTheme="majorBidi" w:hAnsiTheme="majorBidi" w:cstheme="majorBidi"/>
          <w:i/>
          <w:iCs/>
          <w:sz w:val="28"/>
          <w:szCs w:val="28"/>
        </w:rPr>
      </w:pPr>
      <w:r w:rsidRPr="003E0CD2">
        <w:rPr>
          <w:rFonts w:asciiTheme="majorBidi" w:hAnsiTheme="majorBidi" w:cstheme="majorBidi"/>
          <w:i/>
          <w:iCs/>
          <w:sz w:val="24"/>
          <w:szCs w:val="24"/>
        </w:rPr>
        <w:t>[The above function</w:t>
      </w:r>
      <w:r w:rsidR="003E0CD2">
        <w:rPr>
          <w:rFonts w:asciiTheme="majorBidi" w:hAnsiTheme="majorBidi" w:cstheme="majorBidi"/>
          <w:i/>
          <w:iCs/>
          <w:sz w:val="24"/>
          <w:szCs w:val="24"/>
        </w:rPr>
        <w:t>s</w:t>
      </w:r>
      <w:r w:rsidRPr="003E0CD2">
        <w:rPr>
          <w:rFonts w:asciiTheme="majorBidi" w:hAnsiTheme="majorBidi" w:cstheme="majorBidi"/>
          <w:i/>
          <w:iCs/>
          <w:sz w:val="24"/>
          <w:szCs w:val="24"/>
        </w:rPr>
        <w:t xml:space="preserve"> </w:t>
      </w:r>
      <w:r w:rsidR="00AD346F" w:rsidRPr="003E0CD2">
        <w:rPr>
          <w:rFonts w:asciiTheme="majorBidi" w:hAnsiTheme="majorBidi" w:cstheme="majorBidi"/>
          <w:i/>
          <w:iCs/>
          <w:sz w:val="24"/>
          <w:szCs w:val="24"/>
        </w:rPr>
        <w:t xml:space="preserve">will also be used later </w:t>
      </w:r>
      <w:r w:rsidRPr="003E0CD2">
        <w:rPr>
          <w:rFonts w:asciiTheme="majorBidi" w:hAnsiTheme="majorBidi" w:cstheme="majorBidi"/>
          <w:i/>
          <w:iCs/>
          <w:sz w:val="24"/>
          <w:szCs w:val="24"/>
        </w:rPr>
        <w:t>for</w:t>
      </w:r>
      <w:r w:rsidR="00AD346F" w:rsidRPr="003E0CD2">
        <w:rPr>
          <w:rFonts w:asciiTheme="majorBidi" w:hAnsiTheme="majorBidi" w:cstheme="majorBidi"/>
          <w:i/>
          <w:iCs/>
          <w:sz w:val="24"/>
          <w:szCs w:val="24"/>
        </w:rPr>
        <w:t xml:space="preserve"> other graphs</w:t>
      </w:r>
      <w:r w:rsidRPr="003E0CD2">
        <w:rPr>
          <w:rFonts w:asciiTheme="majorBidi" w:hAnsiTheme="majorBidi" w:cstheme="majorBidi"/>
          <w:i/>
          <w:iCs/>
          <w:sz w:val="24"/>
          <w:szCs w:val="24"/>
        </w:rPr>
        <w:t>]</w:t>
      </w:r>
    </w:p>
    <w:p w14:paraId="1C579C85" w14:textId="77777777" w:rsidR="00AD346F" w:rsidRDefault="00AD346F" w:rsidP="00AD346F">
      <w:pPr>
        <w:rPr>
          <w:rFonts w:asciiTheme="majorBidi" w:hAnsiTheme="majorBidi" w:cstheme="majorBidi"/>
          <w:sz w:val="24"/>
          <w:szCs w:val="24"/>
        </w:rPr>
      </w:pPr>
    </w:p>
    <w:p w14:paraId="075EBFAC" w14:textId="585BB00C" w:rsidR="004E3710" w:rsidRPr="00AD346F" w:rsidRDefault="004E3710" w:rsidP="00AD346F">
      <w:pPr>
        <w:rPr>
          <w:rFonts w:asciiTheme="majorBidi" w:hAnsiTheme="majorBidi" w:cstheme="majorBidi"/>
          <w:sz w:val="24"/>
          <w:szCs w:val="24"/>
        </w:rPr>
      </w:pPr>
      <w:r w:rsidRPr="004E3710">
        <w:rPr>
          <w:rFonts w:asciiTheme="majorBidi" w:hAnsiTheme="majorBidi" w:cstheme="majorBidi"/>
          <w:noProof/>
          <w:sz w:val="24"/>
          <w:szCs w:val="24"/>
        </w:rPr>
        <w:drawing>
          <wp:inline distT="0" distB="0" distL="0" distR="0" wp14:anchorId="507D91C7" wp14:editId="1944EC6F">
            <wp:extent cx="4366260" cy="1914748"/>
            <wp:effectExtent l="0" t="0" r="0" b="9525"/>
            <wp:docPr id="3815678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7830" name="Picture 1" descr="A screen shot of a computer program&#10;&#10;Description automatically generated"/>
                    <pic:cNvPicPr/>
                  </pic:nvPicPr>
                  <pic:blipFill>
                    <a:blip r:embed="rId26"/>
                    <a:stretch>
                      <a:fillRect/>
                    </a:stretch>
                  </pic:blipFill>
                  <pic:spPr>
                    <a:xfrm>
                      <a:off x="0" y="0"/>
                      <a:ext cx="4410766" cy="1934265"/>
                    </a:xfrm>
                    <a:prstGeom prst="rect">
                      <a:avLst/>
                    </a:prstGeom>
                  </pic:spPr>
                </pic:pic>
              </a:graphicData>
            </a:graphic>
          </wp:inline>
        </w:drawing>
      </w:r>
    </w:p>
    <w:p w14:paraId="228AA348" w14:textId="48C031D6" w:rsidR="00AD346F" w:rsidRPr="003E0CD2" w:rsidRDefault="004E3710" w:rsidP="00AD346F">
      <w:pPr>
        <w:rPr>
          <w:rFonts w:asciiTheme="majorBidi" w:hAnsiTheme="majorBidi" w:cstheme="majorBidi"/>
          <w:b/>
          <w:bCs/>
          <w:sz w:val="24"/>
          <w:szCs w:val="24"/>
          <w:u w:val="single"/>
        </w:rPr>
      </w:pPr>
      <w:r w:rsidRPr="003E0CD2">
        <w:rPr>
          <w:rFonts w:asciiTheme="majorBidi" w:hAnsiTheme="majorBidi" w:cstheme="majorBidi"/>
          <w:b/>
          <w:bCs/>
          <w:sz w:val="24"/>
          <w:szCs w:val="24"/>
          <w:u w:val="single"/>
        </w:rPr>
        <w:t>Feature Importances Graph</w:t>
      </w:r>
    </w:p>
    <w:p w14:paraId="24205D92" w14:textId="7EB7E491" w:rsidR="004E3710" w:rsidRPr="004E3710" w:rsidRDefault="004E3710" w:rsidP="004E3710">
      <w:pPr>
        <w:pStyle w:val="ListParagraph"/>
        <w:numPr>
          <w:ilvl w:val="0"/>
          <w:numId w:val="52"/>
        </w:numPr>
        <w:ind w:left="360"/>
        <w:rPr>
          <w:rFonts w:asciiTheme="majorBidi" w:hAnsiTheme="majorBidi" w:cstheme="majorBidi"/>
          <w:sz w:val="24"/>
          <w:szCs w:val="24"/>
        </w:rPr>
      </w:pPr>
      <w:r w:rsidRPr="00EC6A6D">
        <w:rPr>
          <w:rFonts w:asciiTheme="majorBidi" w:hAnsiTheme="majorBidi" w:cstheme="majorBidi"/>
          <w:b/>
          <w:bCs/>
          <w:sz w:val="24"/>
          <w:szCs w:val="24"/>
        </w:rPr>
        <w:t>bagging_rf.estimators_[0].feature_importances_</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Extracts </w:t>
      </w:r>
      <w:r w:rsidRPr="003E0CD2">
        <w:rPr>
          <w:rFonts w:asciiTheme="majorBidi" w:hAnsiTheme="majorBidi" w:cstheme="majorBidi"/>
          <w:sz w:val="24"/>
          <w:szCs w:val="24"/>
        </w:rPr>
        <w:t>feature importances</w:t>
      </w:r>
      <w:r w:rsidRPr="004E3710">
        <w:rPr>
          <w:rFonts w:asciiTheme="majorBidi" w:hAnsiTheme="majorBidi" w:cstheme="majorBidi"/>
          <w:sz w:val="24"/>
          <w:szCs w:val="24"/>
        </w:rPr>
        <w:t xml:space="preserve"> from one of the Random Forest models in the bagging ensemble, which indicate the relative contribution of each feature to the model's predictions.</w:t>
      </w:r>
    </w:p>
    <w:p w14:paraId="08B271E6" w14:textId="3487A440" w:rsidR="004E3710" w:rsidRPr="004E3710" w:rsidRDefault="004E3710" w:rsidP="004E3710">
      <w:pPr>
        <w:pStyle w:val="ListParagraph"/>
        <w:numPr>
          <w:ilvl w:val="0"/>
          <w:numId w:val="52"/>
        </w:numPr>
        <w:ind w:left="360"/>
        <w:rPr>
          <w:rFonts w:asciiTheme="majorBidi" w:hAnsiTheme="majorBidi" w:cstheme="majorBidi"/>
          <w:sz w:val="24"/>
          <w:szCs w:val="24"/>
        </w:rPr>
      </w:pPr>
      <w:r w:rsidRPr="004E3710">
        <w:rPr>
          <w:rFonts w:asciiTheme="majorBidi" w:hAnsiTheme="majorBidi" w:cstheme="majorBidi"/>
          <w:b/>
          <w:bCs/>
          <w:sz w:val="24"/>
          <w:szCs w:val="24"/>
        </w:rPr>
        <w:t>plt.bar</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w:t>
      </w:r>
      <w:r w:rsidR="00EC6A6D">
        <w:rPr>
          <w:rFonts w:asciiTheme="majorBidi" w:hAnsiTheme="majorBidi" w:cstheme="majorBidi"/>
          <w:sz w:val="24"/>
          <w:szCs w:val="24"/>
        </w:rPr>
        <w:t>V</w:t>
      </w:r>
      <w:r w:rsidRPr="004E3710">
        <w:rPr>
          <w:rFonts w:asciiTheme="majorBidi" w:hAnsiTheme="majorBidi" w:cstheme="majorBidi"/>
          <w:sz w:val="24"/>
          <w:szCs w:val="24"/>
        </w:rPr>
        <w:t>isualizes these importances for each feature, aiding in identifying which features most influence SSPL.</w:t>
      </w:r>
    </w:p>
    <w:p w14:paraId="40C83F73" w14:textId="040A269F" w:rsidR="004E3710" w:rsidRPr="004E3710" w:rsidRDefault="004E3710" w:rsidP="004E3710">
      <w:pPr>
        <w:pStyle w:val="ListParagraph"/>
        <w:numPr>
          <w:ilvl w:val="0"/>
          <w:numId w:val="52"/>
        </w:numPr>
        <w:ind w:left="360"/>
        <w:rPr>
          <w:rFonts w:asciiTheme="majorBidi" w:hAnsiTheme="majorBidi" w:cstheme="majorBidi"/>
          <w:sz w:val="24"/>
          <w:szCs w:val="24"/>
        </w:rPr>
      </w:pPr>
      <w:r w:rsidRPr="004E3710">
        <w:rPr>
          <w:rFonts w:asciiTheme="majorBidi" w:hAnsiTheme="majorBidi" w:cstheme="majorBidi"/>
          <w:b/>
          <w:bCs/>
          <w:sz w:val="24"/>
          <w:szCs w:val="24"/>
        </w:rPr>
        <w:t>plt.xticks(rotation</w:t>
      </w:r>
      <w:r w:rsidR="003E0CD2">
        <w:rPr>
          <w:rFonts w:asciiTheme="majorBidi" w:hAnsiTheme="majorBidi" w:cstheme="majorBidi"/>
          <w:b/>
          <w:bCs/>
          <w:sz w:val="24"/>
          <w:szCs w:val="24"/>
        </w:rPr>
        <w:t xml:space="preserve"> </w:t>
      </w:r>
      <w:r w:rsidRPr="004E3710">
        <w:rPr>
          <w:rFonts w:asciiTheme="majorBidi" w:hAnsiTheme="majorBidi" w:cstheme="majorBidi"/>
          <w:b/>
          <w:bCs/>
          <w:sz w:val="24"/>
          <w:szCs w:val="24"/>
        </w:rPr>
        <w:t>=</w:t>
      </w:r>
      <w:r w:rsidR="003E0CD2">
        <w:rPr>
          <w:rFonts w:asciiTheme="majorBidi" w:hAnsiTheme="majorBidi" w:cstheme="majorBidi"/>
          <w:b/>
          <w:bCs/>
          <w:sz w:val="24"/>
          <w:szCs w:val="24"/>
        </w:rPr>
        <w:t xml:space="preserve"> </w:t>
      </w:r>
      <w:r w:rsidRPr="004E3710">
        <w:rPr>
          <w:rFonts w:asciiTheme="majorBidi" w:hAnsiTheme="majorBidi" w:cstheme="majorBidi"/>
          <w:b/>
          <w:bCs/>
          <w:sz w:val="24"/>
          <w:szCs w:val="24"/>
        </w:rPr>
        <w:t>45)</w:t>
      </w:r>
      <w:r w:rsidR="00EC6A6D">
        <w:rPr>
          <w:rFonts w:asciiTheme="majorBidi" w:hAnsiTheme="majorBidi" w:cstheme="majorBidi"/>
          <w:b/>
          <w:bCs/>
          <w:sz w:val="24"/>
          <w:szCs w:val="24"/>
        </w:rPr>
        <w:t>:</w:t>
      </w:r>
      <w:r w:rsidRPr="004E3710">
        <w:rPr>
          <w:rFonts w:asciiTheme="majorBidi" w:hAnsiTheme="majorBidi" w:cstheme="majorBidi"/>
          <w:sz w:val="24"/>
          <w:szCs w:val="24"/>
        </w:rPr>
        <w:t> Rotates the feature names for better readability.</w:t>
      </w:r>
    </w:p>
    <w:p w14:paraId="77302462" w14:textId="651AB179" w:rsidR="004E3710" w:rsidRDefault="004E3710" w:rsidP="004E3710">
      <w:pPr>
        <w:pStyle w:val="ListParagraph"/>
        <w:numPr>
          <w:ilvl w:val="0"/>
          <w:numId w:val="52"/>
        </w:numPr>
        <w:ind w:left="360"/>
        <w:rPr>
          <w:rFonts w:asciiTheme="majorBidi" w:hAnsiTheme="majorBidi" w:cstheme="majorBidi"/>
          <w:sz w:val="24"/>
          <w:szCs w:val="24"/>
        </w:rPr>
      </w:pPr>
      <w:r w:rsidRPr="004E3710">
        <w:rPr>
          <w:rFonts w:asciiTheme="majorBidi" w:hAnsiTheme="majorBidi" w:cstheme="majorBidi"/>
          <w:b/>
          <w:bCs/>
          <w:sz w:val="24"/>
          <w:szCs w:val="24"/>
        </w:rPr>
        <w:t>for bar in bars</w:t>
      </w:r>
      <w:r w:rsidR="00EC6A6D">
        <w:rPr>
          <w:rFonts w:asciiTheme="majorBidi" w:hAnsiTheme="majorBidi" w:cstheme="majorBidi"/>
          <w:b/>
          <w:bCs/>
          <w:sz w:val="24"/>
          <w:szCs w:val="24"/>
        </w:rPr>
        <w:t>:</w:t>
      </w:r>
      <w:r w:rsidRPr="004E3710">
        <w:rPr>
          <w:rFonts w:asciiTheme="majorBidi" w:hAnsiTheme="majorBidi" w:cstheme="majorBidi"/>
          <w:sz w:val="24"/>
          <w:szCs w:val="24"/>
        </w:rPr>
        <w:t xml:space="preserve"> Annotates each bar with its value, making feature importance easier to interpret.</w:t>
      </w:r>
    </w:p>
    <w:p w14:paraId="7291F5B8" w14:textId="77777777" w:rsidR="004E3710" w:rsidRDefault="004E3710" w:rsidP="004E3710">
      <w:pPr>
        <w:rPr>
          <w:rFonts w:asciiTheme="majorBidi" w:hAnsiTheme="majorBidi" w:cstheme="majorBidi"/>
          <w:b/>
          <w:bCs/>
          <w:sz w:val="24"/>
          <w:szCs w:val="24"/>
          <w:lang w:val="en-US"/>
        </w:rPr>
      </w:pPr>
    </w:p>
    <w:p w14:paraId="7D4122E6" w14:textId="77777777" w:rsidR="004E3710" w:rsidRDefault="004E3710">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79C1B565" w14:textId="77777777" w:rsidR="001446A6" w:rsidRDefault="001446A6" w:rsidP="004E3710">
      <w:pPr>
        <w:rPr>
          <w:rFonts w:asciiTheme="majorBidi" w:hAnsiTheme="majorBidi" w:cstheme="majorBidi"/>
          <w:b/>
          <w:bCs/>
          <w:sz w:val="24"/>
          <w:szCs w:val="24"/>
          <w:lang w:val="en-US"/>
        </w:rPr>
      </w:pPr>
      <w:r w:rsidRPr="001446A6">
        <w:rPr>
          <w:rFonts w:asciiTheme="majorBidi" w:hAnsiTheme="majorBidi" w:cstheme="majorBidi"/>
          <w:b/>
          <w:bCs/>
          <w:noProof/>
          <w:sz w:val="24"/>
          <w:szCs w:val="24"/>
          <w:lang w:val="en-US"/>
        </w:rPr>
        <w:lastRenderedPageBreak/>
        <w:drawing>
          <wp:inline distT="0" distB="0" distL="0" distR="0" wp14:anchorId="2DFDC90D" wp14:editId="33C86482">
            <wp:extent cx="3810000" cy="1418605"/>
            <wp:effectExtent l="0" t="0" r="0" b="0"/>
            <wp:docPr id="14768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86472" name=""/>
                    <pic:cNvPicPr/>
                  </pic:nvPicPr>
                  <pic:blipFill>
                    <a:blip r:embed="rId27"/>
                    <a:stretch>
                      <a:fillRect/>
                    </a:stretch>
                  </pic:blipFill>
                  <pic:spPr>
                    <a:xfrm>
                      <a:off x="0" y="0"/>
                      <a:ext cx="3826163" cy="1424623"/>
                    </a:xfrm>
                    <a:prstGeom prst="rect">
                      <a:avLst/>
                    </a:prstGeom>
                  </pic:spPr>
                </pic:pic>
              </a:graphicData>
            </a:graphic>
          </wp:inline>
        </w:drawing>
      </w:r>
    </w:p>
    <w:p w14:paraId="0F46409F" w14:textId="70C3E0CF" w:rsidR="001446A6" w:rsidRPr="003E0CD2" w:rsidRDefault="001446A6" w:rsidP="004E3710">
      <w:pPr>
        <w:rPr>
          <w:rFonts w:asciiTheme="majorBidi" w:hAnsiTheme="majorBidi" w:cstheme="majorBidi"/>
          <w:b/>
          <w:bCs/>
          <w:sz w:val="24"/>
          <w:szCs w:val="24"/>
          <w:u w:val="single"/>
          <w:lang w:val="en-US"/>
        </w:rPr>
      </w:pPr>
      <w:r w:rsidRPr="003E0CD2">
        <w:rPr>
          <w:rFonts w:asciiTheme="majorBidi" w:hAnsiTheme="majorBidi" w:cstheme="majorBidi"/>
          <w:b/>
          <w:bCs/>
          <w:sz w:val="24"/>
          <w:szCs w:val="24"/>
          <w:u w:val="single"/>
          <w:lang w:val="en-US"/>
        </w:rPr>
        <w:t>Residuals vs Predicted Graph</w:t>
      </w:r>
    </w:p>
    <w:p w14:paraId="2E5941FC" w14:textId="34FD0406" w:rsidR="001446A6" w:rsidRDefault="001446A6" w:rsidP="001446A6">
      <w:pPr>
        <w:pStyle w:val="ListParagraph"/>
        <w:numPr>
          <w:ilvl w:val="0"/>
          <w:numId w:val="53"/>
        </w:numPr>
        <w:ind w:left="360"/>
        <w:rPr>
          <w:rFonts w:asciiTheme="majorBidi" w:hAnsiTheme="majorBidi" w:cstheme="majorBidi"/>
          <w:sz w:val="24"/>
          <w:szCs w:val="24"/>
        </w:rPr>
      </w:pPr>
      <w:r w:rsidRPr="001446A6">
        <w:rPr>
          <w:rFonts w:asciiTheme="majorBidi" w:hAnsiTheme="majorBidi" w:cstheme="majorBidi"/>
          <w:b/>
          <w:bCs/>
          <w:sz w:val="24"/>
          <w:szCs w:val="24"/>
        </w:rPr>
        <w:t>plt.scatter</w:t>
      </w:r>
      <w:r w:rsidR="00EC6A6D">
        <w:rPr>
          <w:rFonts w:asciiTheme="majorBidi" w:hAnsiTheme="majorBidi" w:cstheme="majorBidi"/>
          <w:b/>
          <w:bCs/>
          <w:sz w:val="24"/>
          <w:szCs w:val="24"/>
        </w:rPr>
        <w:t>:</w:t>
      </w:r>
      <w:r w:rsidRPr="001446A6">
        <w:rPr>
          <w:rFonts w:asciiTheme="majorBidi" w:hAnsiTheme="majorBidi" w:cstheme="majorBidi"/>
          <w:sz w:val="24"/>
          <w:szCs w:val="24"/>
          <w:lang w:val="en-US"/>
        </w:rPr>
        <w:t xml:space="preserve"> </w:t>
      </w:r>
      <w:r w:rsidRPr="001446A6">
        <w:rPr>
          <w:rFonts w:asciiTheme="majorBidi" w:hAnsiTheme="majorBidi" w:cstheme="majorBidi"/>
          <w:sz w:val="24"/>
          <w:szCs w:val="24"/>
        </w:rPr>
        <w:t xml:space="preserve">Plots the residuals (differences between predicted and actual values) against predicted values of SSPL, where a </w:t>
      </w:r>
      <w:r w:rsidRPr="003E0CD2">
        <w:rPr>
          <w:rFonts w:asciiTheme="majorBidi" w:hAnsiTheme="majorBidi" w:cstheme="majorBidi"/>
          <w:sz w:val="24"/>
          <w:szCs w:val="24"/>
        </w:rPr>
        <w:t xml:space="preserve">horizontal line at 0, given by </w:t>
      </w:r>
      <w:r w:rsidRPr="001446A6">
        <w:rPr>
          <w:rFonts w:asciiTheme="majorBidi" w:hAnsiTheme="majorBidi" w:cstheme="majorBidi"/>
          <w:b/>
          <w:bCs/>
          <w:sz w:val="24"/>
          <w:szCs w:val="24"/>
        </w:rPr>
        <w:t>plt.axhline(y = 0)</w:t>
      </w:r>
      <w:r w:rsidRPr="001446A6">
        <w:rPr>
          <w:rFonts w:asciiTheme="majorBidi" w:hAnsiTheme="majorBidi" w:cstheme="majorBidi"/>
          <w:sz w:val="24"/>
          <w:szCs w:val="24"/>
        </w:rPr>
        <w:t xml:space="preserve"> indicates no error or zero residuals, revealing any model bias or inconsistencies.</w:t>
      </w:r>
    </w:p>
    <w:p w14:paraId="00D32DE7" w14:textId="77777777" w:rsidR="001446A6" w:rsidRDefault="001446A6" w:rsidP="001446A6">
      <w:pPr>
        <w:rPr>
          <w:rFonts w:asciiTheme="majorBidi" w:hAnsiTheme="majorBidi" w:cstheme="majorBidi"/>
          <w:sz w:val="24"/>
          <w:szCs w:val="24"/>
        </w:rPr>
      </w:pPr>
    </w:p>
    <w:p w14:paraId="2699344D" w14:textId="0CA49B6F" w:rsidR="001446A6" w:rsidRPr="001446A6" w:rsidRDefault="001446A6" w:rsidP="001446A6">
      <w:pPr>
        <w:rPr>
          <w:rFonts w:asciiTheme="majorBidi" w:hAnsiTheme="majorBidi" w:cstheme="majorBidi"/>
          <w:sz w:val="24"/>
          <w:szCs w:val="24"/>
        </w:rPr>
      </w:pPr>
      <w:r w:rsidRPr="001446A6">
        <w:rPr>
          <w:rFonts w:asciiTheme="majorBidi" w:hAnsiTheme="majorBidi" w:cstheme="majorBidi"/>
          <w:noProof/>
          <w:sz w:val="24"/>
          <w:szCs w:val="24"/>
        </w:rPr>
        <w:drawing>
          <wp:inline distT="0" distB="0" distL="0" distR="0" wp14:anchorId="21EBAF38" wp14:editId="56A8436C">
            <wp:extent cx="4320540" cy="1289270"/>
            <wp:effectExtent l="0" t="0" r="3810" b="6350"/>
            <wp:docPr id="213249341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3412" name="Picture 1" descr="A computer screen with colorful text&#10;&#10;Description automatically generated"/>
                    <pic:cNvPicPr/>
                  </pic:nvPicPr>
                  <pic:blipFill>
                    <a:blip r:embed="rId28"/>
                    <a:stretch>
                      <a:fillRect/>
                    </a:stretch>
                  </pic:blipFill>
                  <pic:spPr>
                    <a:xfrm>
                      <a:off x="0" y="0"/>
                      <a:ext cx="4346952" cy="1297151"/>
                    </a:xfrm>
                    <a:prstGeom prst="rect">
                      <a:avLst/>
                    </a:prstGeom>
                  </pic:spPr>
                </pic:pic>
              </a:graphicData>
            </a:graphic>
          </wp:inline>
        </w:drawing>
      </w:r>
    </w:p>
    <w:p w14:paraId="6ADAC0E1" w14:textId="77777777" w:rsidR="001446A6" w:rsidRPr="003E0CD2" w:rsidRDefault="001446A6" w:rsidP="004E3710">
      <w:pPr>
        <w:rPr>
          <w:rFonts w:asciiTheme="majorBidi" w:hAnsiTheme="majorBidi" w:cstheme="majorBidi"/>
          <w:b/>
          <w:bCs/>
          <w:sz w:val="24"/>
          <w:szCs w:val="24"/>
          <w:u w:val="single"/>
          <w:lang w:val="en-US"/>
        </w:rPr>
      </w:pPr>
      <w:r w:rsidRPr="003E0CD2">
        <w:rPr>
          <w:rFonts w:asciiTheme="majorBidi" w:hAnsiTheme="majorBidi" w:cstheme="majorBidi"/>
          <w:b/>
          <w:bCs/>
          <w:sz w:val="24"/>
          <w:szCs w:val="24"/>
          <w:u w:val="single"/>
          <w:lang w:val="en-US"/>
        </w:rPr>
        <w:t>Residuals Distribution Graph</w:t>
      </w:r>
    </w:p>
    <w:p w14:paraId="36F4AACB" w14:textId="7A69969F" w:rsidR="001446A6" w:rsidRPr="001446A6" w:rsidRDefault="001446A6" w:rsidP="001446A6">
      <w:pPr>
        <w:pStyle w:val="ListParagraph"/>
        <w:numPr>
          <w:ilvl w:val="0"/>
          <w:numId w:val="53"/>
        </w:numPr>
        <w:ind w:left="360"/>
        <w:rPr>
          <w:rFonts w:asciiTheme="majorBidi" w:hAnsiTheme="majorBidi" w:cstheme="majorBidi"/>
          <w:sz w:val="24"/>
          <w:szCs w:val="24"/>
        </w:rPr>
      </w:pPr>
      <w:r w:rsidRPr="003E0CD2">
        <w:rPr>
          <w:rFonts w:asciiTheme="majorBidi" w:hAnsiTheme="majorBidi" w:cstheme="majorBidi"/>
          <w:b/>
          <w:bCs/>
          <w:sz w:val="24"/>
          <w:szCs w:val="24"/>
        </w:rPr>
        <w:t>plt.hist:</w:t>
      </w:r>
      <w:r w:rsidRPr="001446A6">
        <w:rPr>
          <w:rFonts w:asciiTheme="majorBidi" w:hAnsiTheme="majorBidi" w:cstheme="majorBidi"/>
          <w:sz w:val="24"/>
          <w:szCs w:val="24"/>
        </w:rPr>
        <w:t xml:space="preserve"> Creates a </w:t>
      </w:r>
      <w:r w:rsidRPr="003E0CD2">
        <w:rPr>
          <w:rFonts w:asciiTheme="majorBidi" w:hAnsiTheme="majorBidi" w:cstheme="majorBidi"/>
          <w:sz w:val="24"/>
          <w:szCs w:val="24"/>
        </w:rPr>
        <w:t>histogram of residuals</w:t>
      </w:r>
      <w:r w:rsidRPr="001446A6">
        <w:rPr>
          <w:rFonts w:asciiTheme="majorBidi" w:hAnsiTheme="majorBidi" w:cstheme="majorBidi"/>
          <w:sz w:val="24"/>
          <w:szCs w:val="24"/>
        </w:rPr>
        <w:t xml:space="preserve"> to visualise the distribution of errors, useful for detecting skewness or outliers.</w:t>
      </w:r>
    </w:p>
    <w:p w14:paraId="4CA4C316" w14:textId="5987D3C0" w:rsidR="001446A6" w:rsidRPr="001446A6" w:rsidRDefault="001446A6" w:rsidP="001446A6">
      <w:pPr>
        <w:pStyle w:val="ListParagraph"/>
        <w:numPr>
          <w:ilvl w:val="0"/>
          <w:numId w:val="53"/>
        </w:numPr>
        <w:ind w:left="360"/>
        <w:rPr>
          <w:rFonts w:asciiTheme="majorBidi" w:hAnsiTheme="majorBidi" w:cstheme="majorBidi"/>
          <w:sz w:val="24"/>
          <w:szCs w:val="24"/>
        </w:rPr>
      </w:pPr>
      <w:r w:rsidRPr="001446A6">
        <w:rPr>
          <w:rFonts w:asciiTheme="majorBidi" w:hAnsiTheme="majorBidi" w:cstheme="majorBidi"/>
          <w:b/>
          <w:bCs/>
          <w:sz w:val="24"/>
          <w:szCs w:val="24"/>
        </w:rPr>
        <w:t>bins = 30</w:t>
      </w:r>
      <w:r w:rsidR="00EC6A6D">
        <w:rPr>
          <w:rFonts w:asciiTheme="majorBidi" w:hAnsiTheme="majorBidi" w:cstheme="majorBidi"/>
          <w:b/>
          <w:bCs/>
          <w:sz w:val="24"/>
          <w:szCs w:val="24"/>
        </w:rPr>
        <w:t>:</w:t>
      </w:r>
      <w:r w:rsidRPr="001446A6">
        <w:rPr>
          <w:rFonts w:asciiTheme="majorBidi" w:hAnsiTheme="majorBidi" w:cstheme="majorBidi"/>
          <w:sz w:val="24"/>
          <w:szCs w:val="24"/>
        </w:rPr>
        <w:t> Sets the number of bins in the histogram.</w:t>
      </w:r>
    </w:p>
    <w:p w14:paraId="07218A44" w14:textId="77777777" w:rsidR="001446A6" w:rsidRDefault="001446A6" w:rsidP="004E3710">
      <w:pPr>
        <w:rPr>
          <w:rFonts w:asciiTheme="majorBidi" w:hAnsiTheme="majorBidi" w:cstheme="majorBidi"/>
          <w:b/>
          <w:bCs/>
          <w:sz w:val="28"/>
          <w:szCs w:val="28"/>
          <w:lang w:val="en-US"/>
        </w:rPr>
      </w:pPr>
    </w:p>
    <w:p w14:paraId="6245B87B" w14:textId="77777777" w:rsidR="001446A6" w:rsidRDefault="001446A6" w:rsidP="004E3710">
      <w:pPr>
        <w:rPr>
          <w:rFonts w:asciiTheme="majorBidi" w:hAnsiTheme="majorBidi" w:cstheme="majorBidi"/>
          <w:b/>
          <w:bCs/>
          <w:sz w:val="28"/>
          <w:szCs w:val="28"/>
          <w:lang w:val="en-US"/>
        </w:rPr>
      </w:pPr>
      <w:r w:rsidRPr="001446A6">
        <w:rPr>
          <w:rFonts w:asciiTheme="majorBidi" w:hAnsiTheme="majorBidi" w:cstheme="majorBidi"/>
          <w:b/>
          <w:bCs/>
          <w:noProof/>
          <w:sz w:val="28"/>
          <w:szCs w:val="28"/>
          <w:lang w:val="en-US"/>
        </w:rPr>
        <w:drawing>
          <wp:inline distT="0" distB="0" distL="0" distR="0" wp14:anchorId="4E1BBD7D" wp14:editId="33C3713A">
            <wp:extent cx="2880360" cy="596118"/>
            <wp:effectExtent l="0" t="0" r="0" b="0"/>
            <wp:docPr id="114179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90466" name=""/>
                    <pic:cNvPicPr/>
                  </pic:nvPicPr>
                  <pic:blipFill>
                    <a:blip r:embed="rId29"/>
                    <a:stretch>
                      <a:fillRect/>
                    </a:stretch>
                  </pic:blipFill>
                  <pic:spPr>
                    <a:xfrm>
                      <a:off x="0" y="0"/>
                      <a:ext cx="2950199" cy="610572"/>
                    </a:xfrm>
                    <a:prstGeom prst="rect">
                      <a:avLst/>
                    </a:prstGeom>
                  </pic:spPr>
                </pic:pic>
              </a:graphicData>
            </a:graphic>
          </wp:inline>
        </w:drawing>
      </w:r>
    </w:p>
    <w:p w14:paraId="5349096C" w14:textId="77777777" w:rsidR="001446A6" w:rsidRPr="00EC6A6D" w:rsidRDefault="001446A6" w:rsidP="004E3710">
      <w:pPr>
        <w:rPr>
          <w:rFonts w:asciiTheme="majorBidi" w:eastAsiaTheme="majorEastAsia" w:hAnsiTheme="majorBidi" w:cstheme="majorBidi"/>
          <w:b/>
          <w:bCs/>
          <w:color w:val="0F4761" w:themeColor="accent1" w:themeShade="BF"/>
          <w:sz w:val="32"/>
          <w:szCs w:val="32"/>
          <w:u w:val="single"/>
          <w:lang w:val="en-US"/>
        </w:rPr>
      </w:pPr>
      <w:r w:rsidRPr="00EC6A6D">
        <w:rPr>
          <w:rFonts w:asciiTheme="majorBidi" w:hAnsiTheme="majorBidi" w:cstheme="majorBidi"/>
          <w:b/>
          <w:bCs/>
          <w:sz w:val="24"/>
          <w:szCs w:val="24"/>
          <w:u w:val="single"/>
          <w:lang w:val="en-US"/>
        </w:rPr>
        <w:t>New Data Generation</w:t>
      </w:r>
    </w:p>
    <w:p w14:paraId="6D22DDAB" w14:textId="26FFD841" w:rsidR="001446A6" w:rsidRPr="001446A6" w:rsidRDefault="001446A6" w:rsidP="001446A6">
      <w:pPr>
        <w:pStyle w:val="ListParagraph"/>
        <w:numPr>
          <w:ilvl w:val="0"/>
          <w:numId w:val="56"/>
        </w:numPr>
        <w:ind w:left="360"/>
        <w:rPr>
          <w:rFonts w:asciiTheme="majorBidi" w:hAnsiTheme="majorBidi" w:cstheme="majorBidi"/>
          <w:sz w:val="24"/>
          <w:szCs w:val="24"/>
        </w:rPr>
      </w:pPr>
      <w:r w:rsidRPr="001446A6">
        <w:rPr>
          <w:rFonts w:asciiTheme="majorBidi" w:hAnsiTheme="majorBidi" w:cstheme="majorBidi"/>
          <w:b/>
          <w:bCs/>
          <w:sz w:val="24"/>
          <w:szCs w:val="24"/>
        </w:rPr>
        <w:t>X.sample(n = 100)</w:t>
      </w:r>
      <w:r w:rsidR="00EC6A6D">
        <w:rPr>
          <w:rFonts w:asciiTheme="majorBidi" w:hAnsiTheme="majorBidi" w:cstheme="majorBidi"/>
          <w:b/>
          <w:bCs/>
          <w:sz w:val="24"/>
          <w:szCs w:val="24"/>
        </w:rPr>
        <w:t>:</w:t>
      </w:r>
      <w:r w:rsidRPr="001446A6">
        <w:rPr>
          <w:rFonts w:asciiTheme="majorBidi" w:hAnsiTheme="majorBidi" w:cstheme="majorBidi"/>
          <w:sz w:val="24"/>
          <w:szCs w:val="24"/>
        </w:rPr>
        <w:t xml:space="preserve"> Selects 100 random samples from X i.e. the original feature space to simulate new, random data.</w:t>
      </w:r>
    </w:p>
    <w:p w14:paraId="03A94F7E" w14:textId="70FCA186" w:rsidR="001446A6" w:rsidRPr="001446A6" w:rsidRDefault="001446A6" w:rsidP="001446A6">
      <w:pPr>
        <w:pStyle w:val="ListParagraph"/>
        <w:numPr>
          <w:ilvl w:val="0"/>
          <w:numId w:val="56"/>
        </w:numPr>
        <w:ind w:left="360"/>
        <w:rPr>
          <w:rFonts w:asciiTheme="majorBidi" w:hAnsiTheme="majorBidi" w:cstheme="majorBidi"/>
          <w:sz w:val="24"/>
          <w:szCs w:val="24"/>
        </w:rPr>
      </w:pPr>
      <w:r w:rsidRPr="001446A6">
        <w:rPr>
          <w:rFonts w:asciiTheme="majorBidi" w:hAnsiTheme="majorBidi" w:cstheme="majorBidi"/>
          <w:b/>
          <w:bCs/>
          <w:sz w:val="24"/>
          <w:szCs w:val="24"/>
        </w:rPr>
        <w:t>scaler.transform(new_data)</w:t>
      </w:r>
      <w:r w:rsidR="00EC6A6D">
        <w:rPr>
          <w:rFonts w:asciiTheme="majorBidi" w:hAnsiTheme="majorBidi" w:cstheme="majorBidi"/>
          <w:b/>
          <w:bCs/>
          <w:sz w:val="24"/>
          <w:szCs w:val="24"/>
        </w:rPr>
        <w:t>:</w:t>
      </w:r>
      <w:r w:rsidRPr="001446A6">
        <w:rPr>
          <w:rFonts w:asciiTheme="majorBidi" w:hAnsiTheme="majorBidi" w:cstheme="majorBidi"/>
          <w:sz w:val="24"/>
          <w:szCs w:val="24"/>
        </w:rPr>
        <w:t> Scales the new data using the previously fitted scaler.</w:t>
      </w:r>
    </w:p>
    <w:p w14:paraId="54BF048D" w14:textId="35FDECE3" w:rsidR="003E0CD2" w:rsidRPr="003E0CD2" w:rsidRDefault="001446A6" w:rsidP="001446A6">
      <w:pPr>
        <w:pStyle w:val="ListParagraph"/>
        <w:numPr>
          <w:ilvl w:val="0"/>
          <w:numId w:val="56"/>
        </w:numPr>
        <w:ind w:left="360"/>
        <w:rPr>
          <w:rFonts w:asciiTheme="majorBidi" w:eastAsiaTheme="majorEastAsia" w:hAnsiTheme="majorBidi" w:cstheme="majorBidi"/>
          <w:b/>
          <w:bCs/>
          <w:color w:val="0F4761" w:themeColor="accent1" w:themeShade="BF"/>
          <w:sz w:val="32"/>
          <w:szCs w:val="32"/>
          <w:lang w:val="en-US"/>
        </w:rPr>
      </w:pPr>
      <w:r w:rsidRPr="001446A6">
        <w:rPr>
          <w:rFonts w:asciiTheme="majorBidi" w:hAnsiTheme="majorBidi" w:cstheme="majorBidi"/>
          <w:b/>
          <w:bCs/>
          <w:sz w:val="24"/>
          <w:szCs w:val="24"/>
        </w:rPr>
        <w:t>bagging_rf.predict</w:t>
      </w:r>
      <w:r w:rsidR="00EC6A6D">
        <w:rPr>
          <w:rFonts w:asciiTheme="majorBidi" w:hAnsiTheme="majorBidi" w:cstheme="majorBidi"/>
          <w:b/>
          <w:bCs/>
          <w:sz w:val="24"/>
          <w:szCs w:val="24"/>
        </w:rPr>
        <w:t>:</w:t>
      </w:r>
      <w:r w:rsidRPr="001446A6">
        <w:rPr>
          <w:rFonts w:asciiTheme="majorBidi" w:hAnsiTheme="majorBidi" w:cstheme="majorBidi"/>
          <w:sz w:val="24"/>
          <w:szCs w:val="24"/>
        </w:rPr>
        <w:t xml:space="preserve"> Generates predictions for this new scaled data.</w:t>
      </w:r>
    </w:p>
    <w:p w14:paraId="30915F44" w14:textId="77777777" w:rsidR="003E0CD2" w:rsidRDefault="003E0CD2" w:rsidP="003E0CD2">
      <w:pPr>
        <w:rPr>
          <w:rFonts w:asciiTheme="majorBidi" w:hAnsiTheme="majorBidi" w:cstheme="majorBidi"/>
          <w:sz w:val="24"/>
          <w:szCs w:val="24"/>
        </w:rPr>
      </w:pPr>
    </w:p>
    <w:p w14:paraId="11DBF272" w14:textId="77777777" w:rsidR="003E0CD2" w:rsidRDefault="003E0CD2" w:rsidP="003E0CD2">
      <w:pPr>
        <w:rPr>
          <w:rFonts w:asciiTheme="majorBidi" w:hAnsiTheme="majorBidi" w:cstheme="majorBidi"/>
          <w:sz w:val="24"/>
          <w:szCs w:val="24"/>
        </w:rPr>
      </w:pPr>
      <w:r w:rsidRPr="003E0CD2">
        <w:rPr>
          <w:rFonts w:asciiTheme="majorBidi" w:hAnsiTheme="majorBidi" w:cstheme="majorBidi"/>
          <w:noProof/>
          <w:sz w:val="24"/>
          <w:szCs w:val="24"/>
        </w:rPr>
        <w:drawing>
          <wp:inline distT="0" distB="0" distL="0" distR="0" wp14:anchorId="030FCA5C" wp14:editId="1DB5780B">
            <wp:extent cx="4402675" cy="1531620"/>
            <wp:effectExtent l="0" t="0" r="0" b="0"/>
            <wp:docPr id="174574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4489" name="Picture 1" descr="A screen shot of a computer program&#10;&#10;Description automatically generated"/>
                    <pic:cNvPicPr/>
                  </pic:nvPicPr>
                  <pic:blipFill>
                    <a:blip r:embed="rId30"/>
                    <a:stretch>
                      <a:fillRect/>
                    </a:stretch>
                  </pic:blipFill>
                  <pic:spPr>
                    <a:xfrm>
                      <a:off x="0" y="0"/>
                      <a:ext cx="4433488" cy="1542339"/>
                    </a:xfrm>
                    <a:prstGeom prst="rect">
                      <a:avLst/>
                    </a:prstGeom>
                  </pic:spPr>
                </pic:pic>
              </a:graphicData>
            </a:graphic>
          </wp:inline>
        </w:drawing>
      </w:r>
    </w:p>
    <w:p w14:paraId="38435600" w14:textId="77777777" w:rsidR="003E0CD2" w:rsidRPr="00EC6A6D" w:rsidRDefault="003E0CD2" w:rsidP="003E0CD2">
      <w:pPr>
        <w:rPr>
          <w:rFonts w:asciiTheme="majorBidi" w:hAnsiTheme="majorBidi" w:cstheme="majorBidi"/>
          <w:b/>
          <w:bCs/>
          <w:sz w:val="24"/>
          <w:szCs w:val="24"/>
          <w:u w:val="single"/>
        </w:rPr>
      </w:pPr>
      <w:r w:rsidRPr="00EC6A6D">
        <w:rPr>
          <w:rFonts w:asciiTheme="majorBidi" w:hAnsiTheme="majorBidi" w:cstheme="majorBidi"/>
          <w:b/>
          <w:bCs/>
          <w:sz w:val="24"/>
          <w:szCs w:val="24"/>
          <w:u w:val="single"/>
        </w:rPr>
        <w:t>Actual vs New Predictions Graph</w:t>
      </w:r>
    </w:p>
    <w:p w14:paraId="788CFA11" w14:textId="5CBF35C3" w:rsidR="003E0CD2" w:rsidRPr="003E0CD2" w:rsidRDefault="003E0CD2" w:rsidP="003E0CD2">
      <w:pPr>
        <w:pStyle w:val="ListParagraph"/>
        <w:numPr>
          <w:ilvl w:val="0"/>
          <w:numId w:val="58"/>
        </w:numPr>
        <w:ind w:left="360"/>
        <w:rPr>
          <w:rFonts w:asciiTheme="majorBidi" w:hAnsiTheme="majorBidi" w:cstheme="majorBidi"/>
          <w:sz w:val="24"/>
          <w:szCs w:val="24"/>
        </w:rPr>
      </w:pPr>
      <w:r w:rsidRPr="003E0CD2">
        <w:rPr>
          <w:rFonts w:asciiTheme="majorBidi" w:hAnsiTheme="majorBidi" w:cstheme="majorBidi"/>
          <w:b/>
          <w:bCs/>
          <w:sz w:val="24"/>
          <w:szCs w:val="24"/>
        </w:rPr>
        <w:t>plt.scatter</w:t>
      </w:r>
      <w:r w:rsidR="00EC6A6D">
        <w:rPr>
          <w:rFonts w:asciiTheme="majorBidi" w:hAnsiTheme="majorBidi" w:cstheme="majorBidi"/>
          <w:b/>
          <w:bCs/>
          <w:sz w:val="24"/>
          <w:szCs w:val="24"/>
        </w:rPr>
        <w:t>:</w:t>
      </w:r>
      <w:r w:rsidRPr="003E0CD2">
        <w:rPr>
          <w:rFonts w:asciiTheme="majorBidi" w:hAnsiTheme="majorBidi" w:cstheme="majorBidi"/>
          <w:sz w:val="24"/>
          <w:szCs w:val="24"/>
          <w:lang w:val="en-US"/>
        </w:rPr>
        <w:t xml:space="preserve"> P</w:t>
      </w:r>
      <w:r w:rsidRPr="003E0CD2">
        <w:rPr>
          <w:rFonts w:asciiTheme="majorBidi" w:hAnsiTheme="majorBidi" w:cstheme="majorBidi"/>
          <w:sz w:val="24"/>
          <w:szCs w:val="24"/>
        </w:rPr>
        <w:t xml:space="preserve">lots (and compares) the actual and new predicted SSPL values, with </w:t>
      </w:r>
      <w:r w:rsidRPr="00EC6A6D">
        <w:rPr>
          <w:rFonts w:asciiTheme="majorBidi" w:hAnsiTheme="majorBidi" w:cstheme="majorBidi"/>
          <w:sz w:val="24"/>
          <w:szCs w:val="24"/>
        </w:rPr>
        <w:t>actual data in blue and new predictions in red</w:t>
      </w:r>
      <w:r w:rsidRPr="003E0CD2">
        <w:rPr>
          <w:rFonts w:asciiTheme="majorBidi" w:hAnsiTheme="majorBidi" w:cstheme="majorBidi"/>
          <w:sz w:val="24"/>
          <w:szCs w:val="24"/>
        </w:rPr>
        <w:t>, and frequency on the y-axis, helping to gauge model generalizability on unseen data.</w:t>
      </w:r>
    </w:p>
    <w:p w14:paraId="4817FF17" w14:textId="2B29F60A" w:rsidR="003E0CD2" w:rsidRPr="00801B6E" w:rsidRDefault="003E0CD2" w:rsidP="003E0CD2">
      <w:pPr>
        <w:pStyle w:val="ListParagraph"/>
        <w:numPr>
          <w:ilvl w:val="0"/>
          <w:numId w:val="58"/>
        </w:numPr>
        <w:ind w:left="360"/>
      </w:pPr>
      <w:r w:rsidRPr="003E0CD2">
        <w:rPr>
          <w:rFonts w:asciiTheme="majorBidi" w:hAnsiTheme="majorBidi" w:cstheme="majorBidi"/>
          <w:sz w:val="24"/>
          <w:szCs w:val="24"/>
        </w:rPr>
        <w:t>In the end, a message is printed to indicate that all plots have been saved as PNG files.</w:t>
      </w:r>
    </w:p>
    <w:p w14:paraId="55B97DB2" w14:textId="77777777" w:rsidR="003E0CD2" w:rsidRDefault="003E0CD2" w:rsidP="003E0CD2"/>
    <w:p w14:paraId="05F0B694" w14:textId="14B22947" w:rsidR="00AD346F" w:rsidRPr="003E0CD2" w:rsidRDefault="001446A6" w:rsidP="003E0CD2">
      <w:pPr>
        <w:rPr>
          <w:rFonts w:asciiTheme="majorBidi" w:eastAsiaTheme="majorEastAsia" w:hAnsiTheme="majorBidi" w:cstheme="majorBidi"/>
          <w:b/>
          <w:bCs/>
          <w:color w:val="0F4761" w:themeColor="accent1" w:themeShade="BF"/>
          <w:sz w:val="32"/>
          <w:szCs w:val="32"/>
          <w:lang w:val="en-US"/>
        </w:rPr>
      </w:pPr>
      <w:r w:rsidRPr="003E0CD2">
        <w:rPr>
          <w:rFonts w:asciiTheme="majorBidi" w:hAnsiTheme="majorBidi" w:cstheme="majorBidi"/>
          <w:sz w:val="24"/>
          <w:szCs w:val="24"/>
        </w:rPr>
        <w:t xml:space="preserve"> </w:t>
      </w:r>
      <w:r w:rsidR="00AD346F" w:rsidRPr="003E0CD2">
        <w:rPr>
          <w:rFonts w:asciiTheme="majorBidi" w:eastAsiaTheme="majorEastAsia" w:hAnsiTheme="majorBidi" w:cstheme="majorBidi"/>
          <w:b/>
          <w:bCs/>
          <w:color w:val="0F4761" w:themeColor="accent1" w:themeShade="BF"/>
          <w:sz w:val="32"/>
          <w:szCs w:val="32"/>
          <w:lang w:val="en-US"/>
        </w:rPr>
        <w:br w:type="page"/>
      </w:r>
    </w:p>
    <w:p w14:paraId="464895A8" w14:textId="3BA6B814" w:rsidR="00CE5931" w:rsidRPr="00F42B20" w:rsidRDefault="00CE5931" w:rsidP="00B65477">
      <w:pPr>
        <w:pStyle w:val="Heading2"/>
        <w:rPr>
          <w:rFonts w:asciiTheme="majorBidi" w:hAnsiTheme="majorBidi"/>
          <w:b/>
          <w:bCs/>
          <w:sz w:val="28"/>
          <w:szCs w:val="28"/>
        </w:rPr>
      </w:pPr>
      <w:bookmarkStart w:id="34" w:name="_Toc181200063"/>
      <w:bookmarkStart w:id="35" w:name="_REFERENCES"/>
      <w:bookmarkEnd w:id="35"/>
      <w:r w:rsidRPr="00B65477">
        <w:rPr>
          <w:rFonts w:asciiTheme="majorBidi" w:hAnsiTheme="majorBidi"/>
          <w:b/>
          <w:bCs/>
          <w:lang w:val="en-US"/>
        </w:rPr>
        <w:lastRenderedPageBreak/>
        <w:t>REFERENCES</w:t>
      </w:r>
      <w:bookmarkEnd w:id="34"/>
    </w:p>
    <w:p w14:paraId="4F2C1BC0" w14:textId="77777777" w:rsidR="00F42B20" w:rsidRPr="00F42B20" w:rsidRDefault="00F42B20" w:rsidP="00574C12">
      <w:pPr>
        <w:rPr>
          <w:rFonts w:asciiTheme="majorBidi" w:hAnsiTheme="majorBidi" w:cstheme="majorBidi"/>
          <w:sz w:val="24"/>
          <w:szCs w:val="24"/>
        </w:rPr>
      </w:pPr>
    </w:p>
    <w:p w14:paraId="0C2C2E4D" w14:textId="3430E75E" w:rsidR="00574C12" w:rsidRDefault="00EB7EB9" w:rsidP="00093681">
      <w:pPr>
        <w:pStyle w:val="ListParagraph"/>
        <w:numPr>
          <w:ilvl w:val="0"/>
          <w:numId w:val="35"/>
        </w:numPr>
        <w:ind w:left="360"/>
        <w:rPr>
          <w:rFonts w:asciiTheme="majorBidi" w:hAnsiTheme="majorBidi" w:cstheme="majorBidi"/>
          <w:sz w:val="24"/>
          <w:szCs w:val="24"/>
        </w:rPr>
      </w:pPr>
      <w:r>
        <w:rPr>
          <w:rFonts w:asciiTheme="majorBidi" w:hAnsiTheme="majorBidi" w:cstheme="majorBidi"/>
          <w:sz w:val="24"/>
          <w:szCs w:val="24"/>
        </w:rPr>
        <w:t>Brooks, T.F.</w:t>
      </w:r>
      <w:r w:rsidR="00093681" w:rsidRPr="00093681">
        <w:rPr>
          <w:rFonts w:asciiTheme="majorBidi" w:hAnsiTheme="majorBidi" w:cstheme="majorBidi"/>
          <w:sz w:val="24"/>
          <w:szCs w:val="24"/>
        </w:rPr>
        <w:t>, Pope,</w:t>
      </w:r>
      <w:r>
        <w:rPr>
          <w:rFonts w:asciiTheme="majorBidi" w:hAnsiTheme="majorBidi" w:cstheme="majorBidi"/>
          <w:sz w:val="24"/>
          <w:szCs w:val="24"/>
        </w:rPr>
        <w:t xml:space="preserve"> D.S.</w:t>
      </w:r>
      <w:r w:rsidR="00093681" w:rsidRPr="00093681">
        <w:rPr>
          <w:rFonts w:asciiTheme="majorBidi" w:hAnsiTheme="majorBidi" w:cstheme="majorBidi"/>
          <w:sz w:val="24"/>
          <w:szCs w:val="24"/>
        </w:rPr>
        <w:t xml:space="preserve"> and Marcolini</w:t>
      </w:r>
      <w:r>
        <w:rPr>
          <w:rFonts w:asciiTheme="majorBidi" w:hAnsiTheme="majorBidi" w:cstheme="majorBidi"/>
          <w:sz w:val="24"/>
          <w:szCs w:val="24"/>
        </w:rPr>
        <w:t>, A.M.</w:t>
      </w:r>
      <w:r w:rsidR="00093681">
        <w:rPr>
          <w:rFonts w:asciiTheme="majorBidi" w:hAnsiTheme="majorBidi" w:cstheme="majorBidi"/>
          <w:sz w:val="24"/>
          <w:szCs w:val="24"/>
        </w:rPr>
        <w:t xml:space="preserve"> </w:t>
      </w:r>
      <w:r w:rsidR="00093681" w:rsidRPr="00093681">
        <w:rPr>
          <w:rFonts w:asciiTheme="majorBidi" w:hAnsiTheme="majorBidi" w:cstheme="majorBidi"/>
          <w:sz w:val="24"/>
          <w:szCs w:val="24"/>
        </w:rPr>
        <w:t>Airfoil self-noise and prediction.</w:t>
      </w:r>
      <w:r w:rsidR="00093681">
        <w:rPr>
          <w:rFonts w:asciiTheme="majorBidi" w:hAnsiTheme="majorBidi" w:cstheme="majorBidi"/>
          <w:sz w:val="24"/>
          <w:szCs w:val="24"/>
        </w:rPr>
        <w:t xml:space="preserve"> </w:t>
      </w:r>
      <w:r w:rsidR="00093681" w:rsidRPr="00093681">
        <w:rPr>
          <w:rFonts w:asciiTheme="majorBidi" w:hAnsiTheme="majorBidi" w:cstheme="majorBidi"/>
          <w:sz w:val="24"/>
          <w:szCs w:val="24"/>
        </w:rPr>
        <w:t>Technical report, NASA RP-1218, July 1989</w:t>
      </w:r>
    </w:p>
    <w:p w14:paraId="2CBF2261" w14:textId="4F679D7E" w:rsidR="00093681" w:rsidRDefault="00093681" w:rsidP="009A0A66">
      <w:pPr>
        <w:pStyle w:val="ListParagraph"/>
        <w:numPr>
          <w:ilvl w:val="0"/>
          <w:numId w:val="35"/>
        </w:numPr>
        <w:ind w:left="360"/>
        <w:rPr>
          <w:rFonts w:asciiTheme="majorBidi" w:hAnsiTheme="majorBidi" w:cstheme="majorBidi"/>
          <w:sz w:val="24"/>
          <w:szCs w:val="24"/>
        </w:rPr>
      </w:pPr>
      <w:r w:rsidRPr="00093681">
        <w:rPr>
          <w:rFonts w:asciiTheme="majorBidi" w:hAnsiTheme="majorBidi" w:cstheme="majorBidi"/>
          <w:sz w:val="24"/>
          <w:szCs w:val="24"/>
        </w:rPr>
        <w:t xml:space="preserve">Brooks, T., Pope, D., &amp; Marcolini, M. (1989). Airfoil Self-Noise [Dataset]. UCI Machine Learning Repository. </w:t>
      </w:r>
      <w:hyperlink r:id="rId31" w:history="1">
        <w:r w:rsidR="004E3710" w:rsidRPr="002312D6">
          <w:rPr>
            <w:rStyle w:val="Hyperlink"/>
            <w:rFonts w:asciiTheme="majorBidi" w:hAnsiTheme="majorBidi" w:cstheme="majorBidi"/>
            <w:sz w:val="24"/>
            <w:szCs w:val="24"/>
          </w:rPr>
          <w:t>https://doi.org/10.24432/C5VW2C</w:t>
        </w:r>
      </w:hyperlink>
      <w:r w:rsidRPr="00093681">
        <w:rPr>
          <w:rFonts w:asciiTheme="majorBidi" w:hAnsiTheme="majorBidi" w:cstheme="majorBidi"/>
          <w:sz w:val="24"/>
          <w:szCs w:val="24"/>
        </w:rPr>
        <w:t>.</w:t>
      </w:r>
      <w:r w:rsidR="009A0A66">
        <w:rPr>
          <w:rFonts w:asciiTheme="majorBidi" w:hAnsiTheme="majorBidi" w:cstheme="majorBidi"/>
          <w:sz w:val="24"/>
          <w:szCs w:val="24"/>
        </w:rPr>
        <w:t xml:space="preserve"> (Dataset from </w:t>
      </w:r>
      <w:proofErr w:type="spellStart"/>
      <w:r w:rsidR="009A0A66">
        <w:rPr>
          <w:rFonts w:asciiTheme="majorBidi" w:hAnsiTheme="majorBidi" w:cstheme="majorBidi"/>
          <w:sz w:val="24"/>
          <w:szCs w:val="24"/>
        </w:rPr>
        <w:t>Dr.</w:t>
      </w:r>
      <w:proofErr w:type="spellEnd"/>
      <w:r w:rsidR="009A0A66">
        <w:rPr>
          <w:rFonts w:asciiTheme="majorBidi" w:hAnsiTheme="majorBidi" w:cstheme="majorBidi"/>
          <w:sz w:val="24"/>
          <w:szCs w:val="24"/>
        </w:rPr>
        <w:t xml:space="preserve"> Lopez, R. NASA </w:t>
      </w:r>
      <w:proofErr w:type="spellStart"/>
      <w:r w:rsidR="009A0A66">
        <w:rPr>
          <w:rFonts w:asciiTheme="majorBidi" w:hAnsiTheme="majorBidi" w:cstheme="majorBidi"/>
          <w:sz w:val="24"/>
          <w:szCs w:val="24"/>
        </w:rPr>
        <w:t>Airfoil</w:t>
      </w:r>
      <w:proofErr w:type="spellEnd"/>
      <w:r w:rsidR="009A0A66">
        <w:rPr>
          <w:rFonts w:asciiTheme="majorBidi" w:hAnsiTheme="majorBidi" w:cstheme="majorBidi"/>
          <w:sz w:val="24"/>
          <w:szCs w:val="24"/>
        </w:rPr>
        <w:t xml:space="preserve"> Self-Noise Dataset. </w:t>
      </w:r>
      <w:hyperlink r:id="rId32" w:history="1">
        <w:r w:rsidR="009A0A66" w:rsidRPr="009A0A66">
          <w:rPr>
            <w:rStyle w:val="Hyperlink"/>
            <w:rFonts w:asciiTheme="majorBidi" w:hAnsiTheme="majorBidi" w:cstheme="majorBidi"/>
            <w:sz w:val="24"/>
            <w:szCs w:val="24"/>
          </w:rPr>
          <w:t xml:space="preserve">NASA </w:t>
        </w:r>
        <w:proofErr w:type="spellStart"/>
        <w:r w:rsidR="009A0A66" w:rsidRPr="009A0A66">
          <w:rPr>
            <w:rStyle w:val="Hyperlink"/>
            <w:rFonts w:asciiTheme="majorBidi" w:hAnsiTheme="majorBidi" w:cstheme="majorBidi"/>
            <w:sz w:val="24"/>
            <w:szCs w:val="24"/>
          </w:rPr>
          <w:t>Airfoil</w:t>
        </w:r>
        <w:proofErr w:type="spellEnd"/>
        <w:r w:rsidR="009A0A66" w:rsidRPr="009A0A66">
          <w:rPr>
            <w:rStyle w:val="Hyperlink"/>
            <w:rFonts w:asciiTheme="majorBidi" w:hAnsiTheme="majorBidi" w:cstheme="majorBidi"/>
            <w:sz w:val="24"/>
            <w:szCs w:val="24"/>
          </w:rPr>
          <w:t xml:space="preserve"> Self-Noise Dataset</w:t>
        </w:r>
      </w:hyperlink>
      <w:r w:rsidR="009A0A66">
        <w:rPr>
          <w:rFonts w:asciiTheme="majorBidi" w:hAnsiTheme="majorBidi" w:cstheme="majorBidi"/>
          <w:sz w:val="24"/>
          <w:szCs w:val="24"/>
        </w:rPr>
        <w:t>)</w:t>
      </w:r>
    </w:p>
    <w:p w14:paraId="2B0CD830" w14:textId="3C5471CC" w:rsidR="00093681" w:rsidRDefault="003D5C84" w:rsidP="00093681">
      <w:pPr>
        <w:pStyle w:val="ListParagraph"/>
        <w:numPr>
          <w:ilvl w:val="0"/>
          <w:numId w:val="35"/>
        </w:numPr>
        <w:ind w:left="360"/>
        <w:rPr>
          <w:rFonts w:asciiTheme="majorBidi" w:hAnsiTheme="majorBidi" w:cstheme="majorBidi"/>
          <w:sz w:val="24"/>
          <w:szCs w:val="24"/>
        </w:rPr>
      </w:pPr>
      <w:r>
        <w:rPr>
          <w:rFonts w:asciiTheme="majorBidi" w:hAnsiTheme="majorBidi" w:cstheme="majorBidi"/>
          <w:sz w:val="24"/>
          <w:szCs w:val="24"/>
        </w:rPr>
        <w:t>Smith, M. J. T</w:t>
      </w:r>
      <w:r w:rsidR="00093681">
        <w:rPr>
          <w:rFonts w:asciiTheme="majorBidi" w:hAnsiTheme="majorBidi" w:cstheme="majorBidi"/>
          <w:sz w:val="24"/>
          <w:szCs w:val="24"/>
        </w:rPr>
        <w:t>. Aircraft Noise. Cambridge Aerospace Series, Cambridge University Press</w:t>
      </w:r>
      <w:r>
        <w:rPr>
          <w:rFonts w:asciiTheme="majorBidi" w:hAnsiTheme="majorBidi" w:cstheme="majorBidi"/>
          <w:sz w:val="24"/>
          <w:szCs w:val="24"/>
        </w:rPr>
        <w:t>.</w:t>
      </w:r>
      <w:r w:rsidR="00093681">
        <w:rPr>
          <w:rFonts w:asciiTheme="majorBidi" w:hAnsiTheme="majorBidi" w:cstheme="majorBidi"/>
          <w:sz w:val="24"/>
          <w:szCs w:val="24"/>
        </w:rPr>
        <w:t xml:space="preserve"> 2004</w:t>
      </w:r>
    </w:p>
    <w:p w14:paraId="2EC2BD68" w14:textId="5066948B" w:rsidR="003D5C84" w:rsidRDefault="003D5C84" w:rsidP="00093681">
      <w:pPr>
        <w:pStyle w:val="ListParagraph"/>
        <w:numPr>
          <w:ilvl w:val="0"/>
          <w:numId w:val="35"/>
        </w:numPr>
        <w:ind w:left="360"/>
        <w:rPr>
          <w:rFonts w:asciiTheme="majorBidi" w:hAnsiTheme="majorBidi" w:cstheme="majorBidi"/>
          <w:sz w:val="24"/>
          <w:szCs w:val="24"/>
        </w:rPr>
      </w:pPr>
      <w:r>
        <w:rPr>
          <w:rFonts w:asciiTheme="majorBidi" w:hAnsiTheme="majorBidi" w:cstheme="majorBidi"/>
          <w:sz w:val="24"/>
          <w:szCs w:val="24"/>
        </w:rPr>
        <w:t>Anselmet, F., Mattei, Pierre-Olivier. Acoustics, Aeroacoustics and Vibrations. Wiley. 2016</w:t>
      </w:r>
    </w:p>
    <w:p w14:paraId="30BE16C9" w14:textId="4B392CB8" w:rsidR="003D5C84" w:rsidRPr="003D5C84" w:rsidRDefault="003D5C84" w:rsidP="003D5C84">
      <w:pPr>
        <w:pStyle w:val="ListParagraph"/>
        <w:numPr>
          <w:ilvl w:val="0"/>
          <w:numId w:val="35"/>
        </w:numPr>
        <w:ind w:left="360"/>
        <w:rPr>
          <w:rFonts w:asciiTheme="majorBidi" w:hAnsiTheme="majorBidi" w:cstheme="majorBidi"/>
          <w:sz w:val="24"/>
          <w:szCs w:val="24"/>
        </w:rPr>
      </w:pPr>
      <w:r>
        <w:rPr>
          <w:rFonts w:asciiTheme="majorBidi" w:hAnsiTheme="majorBidi" w:cstheme="majorBidi"/>
          <w:sz w:val="24"/>
          <w:szCs w:val="24"/>
        </w:rPr>
        <w:t>Glegg, S., Devenport, W. Aeroacoustics of Low Mach Number Flows (2</w:t>
      </w:r>
      <w:r w:rsidRPr="003D5C84">
        <w:rPr>
          <w:rFonts w:asciiTheme="majorBidi" w:hAnsiTheme="majorBidi" w:cstheme="majorBidi"/>
          <w:sz w:val="24"/>
          <w:szCs w:val="24"/>
          <w:vertAlign w:val="superscript"/>
        </w:rPr>
        <w:t>nd</w:t>
      </w:r>
      <w:r>
        <w:rPr>
          <w:rFonts w:asciiTheme="majorBidi" w:hAnsiTheme="majorBidi" w:cstheme="majorBidi"/>
          <w:sz w:val="24"/>
          <w:szCs w:val="24"/>
        </w:rPr>
        <w:t xml:space="preserve"> edition). Academic Press, Elsevier. 2024</w:t>
      </w:r>
    </w:p>
    <w:p w14:paraId="06C8C12C" w14:textId="5D52E5BA" w:rsidR="00D2505C" w:rsidRPr="00735D09" w:rsidRDefault="009A0A66" w:rsidP="00735D09">
      <w:pPr>
        <w:pStyle w:val="ListParagraph"/>
        <w:numPr>
          <w:ilvl w:val="0"/>
          <w:numId w:val="35"/>
        </w:numPr>
        <w:ind w:left="360"/>
        <w:rPr>
          <w:rFonts w:asciiTheme="majorBidi" w:hAnsiTheme="majorBidi" w:cstheme="majorBidi"/>
          <w:sz w:val="24"/>
          <w:szCs w:val="24"/>
        </w:rPr>
      </w:pPr>
      <w:r>
        <w:rPr>
          <w:rFonts w:asciiTheme="majorBidi" w:hAnsiTheme="majorBidi" w:cstheme="majorBidi"/>
          <w:sz w:val="24"/>
          <w:szCs w:val="24"/>
        </w:rPr>
        <w:t xml:space="preserve">Lopez, R. Predict </w:t>
      </w:r>
      <w:proofErr w:type="spellStart"/>
      <w:r>
        <w:rPr>
          <w:rFonts w:asciiTheme="majorBidi" w:hAnsiTheme="majorBidi" w:cstheme="majorBidi"/>
          <w:sz w:val="24"/>
          <w:szCs w:val="24"/>
        </w:rPr>
        <w:t>airfoil</w:t>
      </w:r>
      <w:proofErr w:type="spellEnd"/>
      <w:r>
        <w:rPr>
          <w:rFonts w:asciiTheme="majorBidi" w:hAnsiTheme="majorBidi" w:cstheme="majorBidi"/>
          <w:sz w:val="24"/>
          <w:szCs w:val="24"/>
        </w:rPr>
        <w:t xml:space="preserve"> self-noise using machine learning. </w:t>
      </w:r>
      <w:proofErr w:type="spellStart"/>
      <w:r>
        <w:rPr>
          <w:rFonts w:asciiTheme="majorBidi" w:hAnsiTheme="majorBidi" w:cstheme="majorBidi"/>
          <w:sz w:val="24"/>
          <w:szCs w:val="24"/>
        </w:rPr>
        <w:t>neuraldesigner</w:t>
      </w:r>
      <w:proofErr w:type="spellEnd"/>
      <w:r>
        <w:rPr>
          <w:rFonts w:asciiTheme="majorBidi" w:hAnsiTheme="majorBidi" w:cstheme="majorBidi"/>
          <w:sz w:val="24"/>
          <w:szCs w:val="24"/>
        </w:rPr>
        <w:t>. 2023 (</w:t>
      </w:r>
      <w:hyperlink r:id="rId33" w:anchor="DataSet" w:history="1">
        <w:r w:rsidRPr="009A0A66">
          <w:rPr>
            <w:rStyle w:val="Hyperlink"/>
            <w:rFonts w:asciiTheme="majorBidi" w:hAnsiTheme="majorBidi" w:cstheme="majorBidi"/>
            <w:sz w:val="24"/>
            <w:szCs w:val="24"/>
          </w:rPr>
          <w:t xml:space="preserve">Predict </w:t>
        </w:r>
        <w:proofErr w:type="spellStart"/>
        <w:r w:rsidRPr="009A0A66">
          <w:rPr>
            <w:rStyle w:val="Hyperlink"/>
            <w:rFonts w:asciiTheme="majorBidi" w:hAnsiTheme="majorBidi" w:cstheme="majorBidi"/>
            <w:sz w:val="24"/>
            <w:szCs w:val="24"/>
          </w:rPr>
          <w:t>airfoil</w:t>
        </w:r>
        <w:proofErr w:type="spellEnd"/>
        <w:r w:rsidRPr="009A0A66">
          <w:rPr>
            <w:rStyle w:val="Hyperlink"/>
            <w:rFonts w:asciiTheme="majorBidi" w:hAnsiTheme="majorBidi" w:cstheme="majorBidi"/>
            <w:sz w:val="24"/>
            <w:szCs w:val="24"/>
          </w:rPr>
          <w:t xml:space="preserve"> self-noise using machine learning</w:t>
        </w:r>
      </w:hyperlink>
      <w:r>
        <w:rPr>
          <w:rFonts w:asciiTheme="majorBidi" w:hAnsiTheme="majorBidi" w:cstheme="majorBidi"/>
          <w:sz w:val="24"/>
          <w:szCs w:val="24"/>
        </w:rPr>
        <w:t>)</w:t>
      </w:r>
    </w:p>
    <w:sectPr w:rsidR="00D2505C" w:rsidRPr="00735D09" w:rsidSect="009930C2">
      <w:footerReference w:type="default" r:id="rId34"/>
      <w:pgSz w:w="11909" w:h="16834" w:code="9"/>
      <w:pgMar w:top="720" w:right="720" w:bottom="81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21044" w14:textId="77777777" w:rsidR="007C06FB" w:rsidRDefault="007C06FB" w:rsidP="00545E3B">
      <w:r>
        <w:separator/>
      </w:r>
    </w:p>
  </w:endnote>
  <w:endnote w:type="continuationSeparator" w:id="0">
    <w:p w14:paraId="155AE479" w14:textId="77777777" w:rsidR="007C06FB" w:rsidRDefault="007C06FB" w:rsidP="00545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cstheme="majorBidi"/>
        <w:sz w:val="24"/>
        <w:szCs w:val="24"/>
      </w:rPr>
      <w:id w:val="1943343993"/>
      <w:docPartObj>
        <w:docPartGallery w:val="Page Numbers (Bottom of Page)"/>
        <w:docPartUnique/>
      </w:docPartObj>
    </w:sdtPr>
    <w:sdtEndPr>
      <w:rPr>
        <w:rFonts w:asciiTheme="minorHAnsi" w:hAnsiTheme="minorHAnsi" w:cstheme="minorBidi"/>
        <w:sz w:val="22"/>
        <w:szCs w:val="22"/>
      </w:rPr>
    </w:sdtEndPr>
    <w:sdtContent>
      <w:p w14:paraId="4856DCB7" w14:textId="3FDA6F42" w:rsidR="00545E3B" w:rsidRDefault="00545E3B">
        <w:pPr>
          <w:pStyle w:val="Footer"/>
          <w:jc w:val="right"/>
        </w:pPr>
        <w:r w:rsidRPr="009930C2">
          <w:rPr>
            <w:rFonts w:asciiTheme="majorBidi" w:hAnsiTheme="majorBidi" w:cstheme="majorBidi"/>
            <w:sz w:val="24"/>
            <w:szCs w:val="24"/>
          </w:rPr>
          <w:t xml:space="preserve">Page | </w:t>
        </w:r>
        <w:r w:rsidRPr="009930C2">
          <w:rPr>
            <w:rFonts w:asciiTheme="majorBidi" w:hAnsiTheme="majorBidi" w:cstheme="majorBidi"/>
            <w:sz w:val="24"/>
            <w:szCs w:val="24"/>
          </w:rPr>
          <w:fldChar w:fldCharType="begin"/>
        </w:r>
        <w:r w:rsidRPr="009930C2">
          <w:rPr>
            <w:rFonts w:asciiTheme="majorBidi" w:hAnsiTheme="majorBidi" w:cstheme="majorBidi"/>
            <w:sz w:val="24"/>
            <w:szCs w:val="24"/>
          </w:rPr>
          <w:instrText xml:space="preserve"> PAGE   \* MERGEFORMAT </w:instrText>
        </w:r>
        <w:r w:rsidRPr="009930C2">
          <w:rPr>
            <w:rFonts w:asciiTheme="majorBidi" w:hAnsiTheme="majorBidi" w:cstheme="majorBidi"/>
            <w:sz w:val="24"/>
            <w:szCs w:val="24"/>
          </w:rPr>
          <w:fldChar w:fldCharType="separate"/>
        </w:r>
        <w:r w:rsidRPr="009930C2">
          <w:rPr>
            <w:rFonts w:asciiTheme="majorBidi" w:hAnsiTheme="majorBidi" w:cstheme="majorBidi"/>
            <w:noProof/>
            <w:sz w:val="24"/>
            <w:szCs w:val="24"/>
          </w:rPr>
          <w:t>2</w:t>
        </w:r>
        <w:r w:rsidRPr="009930C2">
          <w:rPr>
            <w:rFonts w:asciiTheme="majorBidi" w:hAnsiTheme="majorBidi" w:cstheme="majorBidi"/>
            <w:noProof/>
            <w:sz w:val="24"/>
            <w:szCs w:val="24"/>
          </w:rPr>
          <w:fldChar w:fldCharType="end"/>
        </w:r>
        <w:r w:rsidRPr="009930C2">
          <w:rPr>
            <w:sz w:val="24"/>
            <w:szCs w:val="24"/>
          </w:rPr>
          <w:t xml:space="preserve"> </w:t>
        </w:r>
      </w:p>
    </w:sdtContent>
  </w:sdt>
  <w:p w14:paraId="4B7C2DF4" w14:textId="77777777" w:rsidR="00545E3B" w:rsidRDefault="00545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6CE09" w14:textId="77777777" w:rsidR="007C06FB" w:rsidRDefault="007C06FB" w:rsidP="00545E3B">
      <w:r>
        <w:separator/>
      </w:r>
    </w:p>
  </w:footnote>
  <w:footnote w:type="continuationSeparator" w:id="0">
    <w:p w14:paraId="1931EA5C" w14:textId="77777777" w:rsidR="007C06FB" w:rsidRDefault="007C06FB" w:rsidP="00545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88A"/>
    <w:multiLevelType w:val="hybridMultilevel"/>
    <w:tmpl w:val="D3CE1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67B0A"/>
    <w:multiLevelType w:val="multilevel"/>
    <w:tmpl w:val="CC0EF0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7C5B84"/>
    <w:multiLevelType w:val="multilevel"/>
    <w:tmpl w:val="2B7E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A360E"/>
    <w:multiLevelType w:val="multilevel"/>
    <w:tmpl w:val="0A60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C19AF"/>
    <w:multiLevelType w:val="hybridMultilevel"/>
    <w:tmpl w:val="143ED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836E67"/>
    <w:multiLevelType w:val="hybridMultilevel"/>
    <w:tmpl w:val="C456B3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FD67EB"/>
    <w:multiLevelType w:val="multilevel"/>
    <w:tmpl w:val="E704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33899"/>
    <w:multiLevelType w:val="hybridMultilevel"/>
    <w:tmpl w:val="11D46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71673A"/>
    <w:multiLevelType w:val="multilevel"/>
    <w:tmpl w:val="5BF2ED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C3285F"/>
    <w:multiLevelType w:val="multilevel"/>
    <w:tmpl w:val="18FC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23369"/>
    <w:multiLevelType w:val="hybridMultilevel"/>
    <w:tmpl w:val="246CB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6F3F85"/>
    <w:multiLevelType w:val="hybridMultilevel"/>
    <w:tmpl w:val="457AB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595161"/>
    <w:multiLevelType w:val="hybridMultilevel"/>
    <w:tmpl w:val="8A0A3F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FB00A1"/>
    <w:multiLevelType w:val="hybridMultilevel"/>
    <w:tmpl w:val="0218C8F6"/>
    <w:lvl w:ilvl="0" w:tplc="2D06AFB8">
      <w:start w:val="1"/>
      <w:numFmt w:val="decimal"/>
      <w:lvlText w:val="%1."/>
      <w:lvlJc w:val="left"/>
      <w:pPr>
        <w:ind w:left="720" w:hanging="360"/>
      </w:pPr>
      <w:rPr>
        <w:color w:val="808080" w:themeColor="background1" w:themeShade="8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423706"/>
    <w:multiLevelType w:val="multilevel"/>
    <w:tmpl w:val="9A36B2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D4F12"/>
    <w:multiLevelType w:val="multilevel"/>
    <w:tmpl w:val="7C98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615B1"/>
    <w:multiLevelType w:val="hybridMultilevel"/>
    <w:tmpl w:val="A3CE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1101566"/>
    <w:multiLevelType w:val="multilevel"/>
    <w:tmpl w:val="3938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E20E85"/>
    <w:multiLevelType w:val="hybridMultilevel"/>
    <w:tmpl w:val="6860C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D539EA"/>
    <w:multiLevelType w:val="hybridMultilevel"/>
    <w:tmpl w:val="275EAC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2460E2"/>
    <w:multiLevelType w:val="hybridMultilevel"/>
    <w:tmpl w:val="EC9E2EF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A401005"/>
    <w:multiLevelType w:val="hybridMultilevel"/>
    <w:tmpl w:val="972E40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B7601C3"/>
    <w:multiLevelType w:val="multilevel"/>
    <w:tmpl w:val="6674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0F51CA"/>
    <w:multiLevelType w:val="multilevel"/>
    <w:tmpl w:val="FC26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EB19F6"/>
    <w:multiLevelType w:val="multilevel"/>
    <w:tmpl w:val="3B14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D41F55"/>
    <w:multiLevelType w:val="hybridMultilevel"/>
    <w:tmpl w:val="56289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4A0117C"/>
    <w:multiLevelType w:val="hybridMultilevel"/>
    <w:tmpl w:val="C60EC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5C50AF3"/>
    <w:multiLevelType w:val="hybridMultilevel"/>
    <w:tmpl w:val="F88239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55680A"/>
    <w:multiLevelType w:val="hybridMultilevel"/>
    <w:tmpl w:val="DA0C7F4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8455C36"/>
    <w:multiLevelType w:val="multilevel"/>
    <w:tmpl w:val="B624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C446CD"/>
    <w:multiLevelType w:val="hybridMultilevel"/>
    <w:tmpl w:val="C76AC32C"/>
    <w:lvl w:ilvl="0" w:tplc="CA0827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AE53546"/>
    <w:multiLevelType w:val="hybridMultilevel"/>
    <w:tmpl w:val="EE1C6A82"/>
    <w:lvl w:ilvl="0" w:tplc="761EDF4E">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D8F6607"/>
    <w:multiLevelType w:val="multilevel"/>
    <w:tmpl w:val="B9C4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3A4F33"/>
    <w:multiLevelType w:val="hybridMultilevel"/>
    <w:tmpl w:val="25BA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1C14E55"/>
    <w:multiLevelType w:val="hybridMultilevel"/>
    <w:tmpl w:val="A1386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5C1341C"/>
    <w:multiLevelType w:val="hybridMultilevel"/>
    <w:tmpl w:val="916A0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C2203B3"/>
    <w:multiLevelType w:val="hybridMultilevel"/>
    <w:tmpl w:val="C6EABA3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F054861"/>
    <w:multiLevelType w:val="multilevel"/>
    <w:tmpl w:val="F5D0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12239D"/>
    <w:multiLevelType w:val="multilevel"/>
    <w:tmpl w:val="0DE8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3B1A9E"/>
    <w:multiLevelType w:val="multilevel"/>
    <w:tmpl w:val="643846FA"/>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15870DB"/>
    <w:multiLevelType w:val="hybridMultilevel"/>
    <w:tmpl w:val="B5122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26C2F8C"/>
    <w:multiLevelType w:val="hybridMultilevel"/>
    <w:tmpl w:val="29726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54E574D"/>
    <w:multiLevelType w:val="multilevel"/>
    <w:tmpl w:val="FAD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2D258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ED97F8E"/>
    <w:multiLevelType w:val="multilevel"/>
    <w:tmpl w:val="5C0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616FE1"/>
    <w:multiLevelType w:val="hybridMultilevel"/>
    <w:tmpl w:val="B1547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26650A"/>
    <w:multiLevelType w:val="multilevel"/>
    <w:tmpl w:val="8CE012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C33EA4"/>
    <w:multiLevelType w:val="multilevel"/>
    <w:tmpl w:val="C040E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E1AB8"/>
    <w:multiLevelType w:val="hybridMultilevel"/>
    <w:tmpl w:val="71E86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8234B83"/>
    <w:multiLevelType w:val="hybridMultilevel"/>
    <w:tmpl w:val="2CD43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A1F63CB"/>
    <w:multiLevelType w:val="hybridMultilevel"/>
    <w:tmpl w:val="76B8F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BAE32D4"/>
    <w:multiLevelType w:val="hybridMultilevel"/>
    <w:tmpl w:val="49BC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0140D1F"/>
    <w:multiLevelType w:val="hybridMultilevel"/>
    <w:tmpl w:val="3AB49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0554A0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C7B4266"/>
    <w:multiLevelType w:val="hybridMultilevel"/>
    <w:tmpl w:val="03E6D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E230FE"/>
    <w:multiLevelType w:val="hybridMultilevel"/>
    <w:tmpl w:val="8C42609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ECE73EB"/>
    <w:multiLevelType w:val="multilevel"/>
    <w:tmpl w:val="B9A0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D43F4B"/>
    <w:multiLevelType w:val="hybridMultilevel"/>
    <w:tmpl w:val="AB64BD28"/>
    <w:lvl w:ilvl="0" w:tplc="761EDF4E">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5798014">
    <w:abstractNumId w:val="10"/>
  </w:num>
  <w:num w:numId="2" w16cid:durableId="440104419">
    <w:abstractNumId w:val="40"/>
  </w:num>
  <w:num w:numId="3" w16cid:durableId="200290155">
    <w:abstractNumId w:val="41"/>
  </w:num>
  <w:num w:numId="4" w16cid:durableId="466705024">
    <w:abstractNumId w:val="11"/>
  </w:num>
  <w:num w:numId="5" w16cid:durableId="491532894">
    <w:abstractNumId w:val="52"/>
  </w:num>
  <w:num w:numId="6" w16cid:durableId="278031464">
    <w:abstractNumId w:val="25"/>
  </w:num>
  <w:num w:numId="7" w16cid:durableId="1733506824">
    <w:abstractNumId w:val="53"/>
  </w:num>
  <w:num w:numId="8" w16cid:durableId="1634873241">
    <w:abstractNumId w:val="8"/>
  </w:num>
  <w:num w:numId="9" w16cid:durableId="1493764031">
    <w:abstractNumId w:val="43"/>
  </w:num>
  <w:num w:numId="10" w16cid:durableId="1206404234">
    <w:abstractNumId w:val="39"/>
  </w:num>
  <w:num w:numId="11" w16cid:durableId="2033921826">
    <w:abstractNumId w:val="1"/>
  </w:num>
  <w:num w:numId="12" w16cid:durableId="860893610">
    <w:abstractNumId w:val="55"/>
  </w:num>
  <w:num w:numId="13" w16cid:durableId="221794361">
    <w:abstractNumId w:val="36"/>
  </w:num>
  <w:num w:numId="14" w16cid:durableId="808211706">
    <w:abstractNumId w:val="27"/>
  </w:num>
  <w:num w:numId="15" w16cid:durableId="286745606">
    <w:abstractNumId w:val="20"/>
  </w:num>
  <w:num w:numId="16" w16cid:durableId="1863276436">
    <w:abstractNumId w:val="12"/>
  </w:num>
  <w:num w:numId="17" w16cid:durableId="651104717">
    <w:abstractNumId w:val="19"/>
  </w:num>
  <w:num w:numId="18" w16cid:durableId="253824223">
    <w:abstractNumId w:val="28"/>
  </w:num>
  <w:num w:numId="19" w16cid:durableId="86997382">
    <w:abstractNumId w:val="5"/>
  </w:num>
  <w:num w:numId="20" w16cid:durableId="719327216">
    <w:abstractNumId w:val="18"/>
  </w:num>
  <w:num w:numId="21" w16cid:durableId="500244291">
    <w:abstractNumId w:val="54"/>
  </w:num>
  <w:num w:numId="22" w16cid:durableId="1803117097">
    <w:abstractNumId w:val="24"/>
  </w:num>
  <w:num w:numId="23" w16cid:durableId="1591354778">
    <w:abstractNumId w:val="9"/>
  </w:num>
  <w:num w:numId="24" w16cid:durableId="1308826129">
    <w:abstractNumId w:val="44"/>
  </w:num>
  <w:num w:numId="25" w16cid:durableId="1520659105">
    <w:abstractNumId w:val="17"/>
  </w:num>
  <w:num w:numId="26" w16cid:durableId="464323411">
    <w:abstractNumId w:val="38"/>
  </w:num>
  <w:num w:numId="27" w16cid:durableId="876697126">
    <w:abstractNumId w:val="22"/>
  </w:num>
  <w:num w:numId="28" w16cid:durableId="149101363">
    <w:abstractNumId w:val="23"/>
  </w:num>
  <w:num w:numId="29" w16cid:durableId="115569023">
    <w:abstractNumId w:val="47"/>
  </w:num>
  <w:num w:numId="30" w16cid:durableId="78447913">
    <w:abstractNumId w:val="15"/>
  </w:num>
  <w:num w:numId="31" w16cid:durableId="1545017302">
    <w:abstractNumId w:val="37"/>
  </w:num>
  <w:num w:numId="32" w16cid:durableId="1809320634">
    <w:abstractNumId w:val="34"/>
  </w:num>
  <w:num w:numId="33" w16cid:durableId="1074930545">
    <w:abstractNumId w:val="51"/>
  </w:num>
  <w:num w:numId="34" w16cid:durableId="139805376">
    <w:abstractNumId w:val="2"/>
  </w:num>
  <w:num w:numId="35" w16cid:durableId="679628367">
    <w:abstractNumId w:val="30"/>
  </w:num>
  <w:num w:numId="36" w16cid:durableId="35735485">
    <w:abstractNumId w:val="48"/>
  </w:num>
  <w:num w:numId="37" w16cid:durableId="1866744310">
    <w:abstractNumId w:val="33"/>
  </w:num>
  <w:num w:numId="38" w16cid:durableId="695152878">
    <w:abstractNumId w:val="14"/>
  </w:num>
  <w:num w:numId="39" w16cid:durableId="2040888673">
    <w:abstractNumId w:val="46"/>
  </w:num>
  <w:num w:numId="40" w16cid:durableId="1740981476">
    <w:abstractNumId w:val="13"/>
  </w:num>
  <w:num w:numId="41" w16cid:durableId="1769235270">
    <w:abstractNumId w:val="26"/>
  </w:num>
  <w:num w:numId="42" w16cid:durableId="858662474">
    <w:abstractNumId w:val="16"/>
  </w:num>
  <w:num w:numId="43" w16cid:durableId="1010647621">
    <w:abstractNumId w:val="56"/>
  </w:num>
  <w:num w:numId="44" w16cid:durableId="130830016">
    <w:abstractNumId w:val="50"/>
  </w:num>
  <w:num w:numId="45" w16cid:durableId="963003672">
    <w:abstractNumId w:val="49"/>
  </w:num>
  <w:num w:numId="46" w16cid:durableId="842478768">
    <w:abstractNumId w:val="0"/>
  </w:num>
  <w:num w:numId="47" w16cid:durableId="1991864661">
    <w:abstractNumId w:val="21"/>
  </w:num>
  <w:num w:numId="48" w16cid:durableId="1203666820">
    <w:abstractNumId w:val="35"/>
  </w:num>
  <w:num w:numId="49" w16cid:durableId="1380974790">
    <w:abstractNumId w:val="45"/>
  </w:num>
  <w:num w:numId="50" w16cid:durableId="2095736538">
    <w:abstractNumId w:val="42"/>
  </w:num>
  <w:num w:numId="51" w16cid:durableId="1863476363">
    <w:abstractNumId w:val="32"/>
  </w:num>
  <w:num w:numId="52" w16cid:durableId="957686038">
    <w:abstractNumId w:val="7"/>
  </w:num>
  <w:num w:numId="53" w16cid:durableId="1560818631">
    <w:abstractNumId w:val="4"/>
  </w:num>
  <w:num w:numId="54" w16cid:durableId="751002498">
    <w:abstractNumId w:val="6"/>
  </w:num>
  <w:num w:numId="55" w16cid:durableId="1753622342">
    <w:abstractNumId w:val="3"/>
  </w:num>
  <w:num w:numId="56" w16cid:durableId="661544663">
    <w:abstractNumId w:val="31"/>
  </w:num>
  <w:num w:numId="57" w16cid:durableId="615789906">
    <w:abstractNumId w:val="29"/>
  </w:num>
  <w:num w:numId="58" w16cid:durableId="59567559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3CD"/>
    <w:rsid w:val="00024A7B"/>
    <w:rsid w:val="0002769D"/>
    <w:rsid w:val="00093681"/>
    <w:rsid w:val="000A49CB"/>
    <w:rsid w:val="000F482D"/>
    <w:rsid w:val="001446A6"/>
    <w:rsid w:val="00164BB9"/>
    <w:rsid w:val="00202EF2"/>
    <w:rsid w:val="00257EE0"/>
    <w:rsid w:val="00280DD6"/>
    <w:rsid w:val="00293206"/>
    <w:rsid w:val="002A64E4"/>
    <w:rsid w:val="002B1F7C"/>
    <w:rsid w:val="002D0ECE"/>
    <w:rsid w:val="003154E0"/>
    <w:rsid w:val="003A509B"/>
    <w:rsid w:val="003D5C84"/>
    <w:rsid w:val="003E0CD2"/>
    <w:rsid w:val="003F376B"/>
    <w:rsid w:val="004C17CD"/>
    <w:rsid w:val="004D3F95"/>
    <w:rsid w:val="004E3710"/>
    <w:rsid w:val="005118FB"/>
    <w:rsid w:val="00545E3B"/>
    <w:rsid w:val="0054727D"/>
    <w:rsid w:val="00561E6A"/>
    <w:rsid w:val="00574C12"/>
    <w:rsid w:val="00574E31"/>
    <w:rsid w:val="005765F6"/>
    <w:rsid w:val="00591477"/>
    <w:rsid w:val="005A7F44"/>
    <w:rsid w:val="00620EE5"/>
    <w:rsid w:val="00622CDA"/>
    <w:rsid w:val="0062784E"/>
    <w:rsid w:val="006B3AAB"/>
    <w:rsid w:val="006D5133"/>
    <w:rsid w:val="006F16D3"/>
    <w:rsid w:val="00735D09"/>
    <w:rsid w:val="00753129"/>
    <w:rsid w:val="007A43CD"/>
    <w:rsid w:val="007B0613"/>
    <w:rsid w:val="007C06FB"/>
    <w:rsid w:val="008314F2"/>
    <w:rsid w:val="00883EF7"/>
    <w:rsid w:val="008A5359"/>
    <w:rsid w:val="009054C5"/>
    <w:rsid w:val="0091647D"/>
    <w:rsid w:val="00970551"/>
    <w:rsid w:val="0097601A"/>
    <w:rsid w:val="00980474"/>
    <w:rsid w:val="009930C2"/>
    <w:rsid w:val="009A0A66"/>
    <w:rsid w:val="00A0701C"/>
    <w:rsid w:val="00A214A9"/>
    <w:rsid w:val="00A24AA5"/>
    <w:rsid w:val="00AB3667"/>
    <w:rsid w:val="00AD346F"/>
    <w:rsid w:val="00B65477"/>
    <w:rsid w:val="00BB2DE9"/>
    <w:rsid w:val="00BF5D5D"/>
    <w:rsid w:val="00C1527F"/>
    <w:rsid w:val="00C65CCB"/>
    <w:rsid w:val="00C66F76"/>
    <w:rsid w:val="00C917CA"/>
    <w:rsid w:val="00CB27E4"/>
    <w:rsid w:val="00CB3667"/>
    <w:rsid w:val="00CC280B"/>
    <w:rsid w:val="00CD3A09"/>
    <w:rsid w:val="00CE5931"/>
    <w:rsid w:val="00D02E18"/>
    <w:rsid w:val="00D20EE7"/>
    <w:rsid w:val="00D2505C"/>
    <w:rsid w:val="00D44284"/>
    <w:rsid w:val="00D64945"/>
    <w:rsid w:val="00D74C11"/>
    <w:rsid w:val="00D76B14"/>
    <w:rsid w:val="00DD6B2F"/>
    <w:rsid w:val="00E23E98"/>
    <w:rsid w:val="00E71D7C"/>
    <w:rsid w:val="00EB4949"/>
    <w:rsid w:val="00EB7864"/>
    <w:rsid w:val="00EB7EB9"/>
    <w:rsid w:val="00EC6167"/>
    <w:rsid w:val="00EC6A6D"/>
    <w:rsid w:val="00F42B20"/>
    <w:rsid w:val="00F66B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1DC9"/>
  <w15:chartTrackingRefBased/>
  <w15:docId w15:val="{28786C6D-CC1F-4F77-9FB6-CFF51829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3CD"/>
  </w:style>
  <w:style w:type="paragraph" w:styleId="Heading1">
    <w:name w:val="heading 1"/>
    <w:basedOn w:val="Normal"/>
    <w:next w:val="Normal"/>
    <w:link w:val="Heading1Char"/>
    <w:uiPriority w:val="9"/>
    <w:qFormat/>
    <w:rsid w:val="007A4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4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4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3C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3C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3C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3C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4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4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3CD"/>
    <w:rPr>
      <w:rFonts w:eastAsiaTheme="majorEastAsia" w:cstheme="majorBidi"/>
      <w:color w:val="272727" w:themeColor="text1" w:themeTint="D8"/>
    </w:rPr>
  </w:style>
  <w:style w:type="paragraph" w:styleId="Title">
    <w:name w:val="Title"/>
    <w:basedOn w:val="Normal"/>
    <w:next w:val="Normal"/>
    <w:link w:val="TitleChar"/>
    <w:uiPriority w:val="10"/>
    <w:qFormat/>
    <w:rsid w:val="007A43C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3C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3C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A43CD"/>
    <w:rPr>
      <w:i/>
      <w:iCs/>
      <w:color w:val="404040" w:themeColor="text1" w:themeTint="BF"/>
    </w:rPr>
  </w:style>
  <w:style w:type="paragraph" w:styleId="ListParagraph">
    <w:name w:val="List Paragraph"/>
    <w:basedOn w:val="Normal"/>
    <w:uiPriority w:val="34"/>
    <w:qFormat/>
    <w:rsid w:val="007A43CD"/>
    <w:pPr>
      <w:ind w:left="720"/>
      <w:contextualSpacing/>
    </w:pPr>
  </w:style>
  <w:style w:type="character" w:styleId="IntenseEmphasis">
    <w:name w:val="Intense Emphasis"/>
    <w:basedOn w:val="DefaultParagraphFont"/>
    <w:uiPriority w:val="21"/>
    <w:qFormat/>
    <w:rsid w:val="007A43CD"/>
    <w:rPr>
      <w:i/>
      <w:iCs/>
      <w:color w:val="0F4761" w:themeColor="accent1" w:themeShade="BF"/>
    </w:rPr>
  </w:style>
  <w:style w:type="paragraph" w:styleId="IntenseQuote">
    <w:name w:val="Intense Quote"/>
    <w:basedOn w:val="Normal"/>
    <w:next w:val="Normal"/>
    <w:link w:val="IntenseQuoteChar"/>
    <w:uiPriority w:val="30"/>
    <w:qFormat/>
    <w:rsid w:val="007A4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3CD"/>
    <w:rPr>
      <w:i/>
      <w:iCs/>
      <w:color w:val="0F4761" w:themeColor="accent1" w:themeShade="BF"/>
    </w:rPr>
  </w:style>
  <w:style w:type="character" w:styleId="IntenseReference">
    <w:name w:val="Intense Reference"/>
    <w:basedOn w:val="DefaultParagraphFont"/>
    <w:uiPriority w:val="32"/>
    <w:qFormat/>
    <w:rsid w:val="007A43CD"/>
    <w:rPr>
      <w:b/>
      <w:bCs/>
      <w:smallCaps/>
      <w:color w:val="0F4761" w:themeColor="accent1" w:themeShade="BF"/>
      <w:spacing w:val="5"/>
    </w:rPr>
  </w:style>
  <w:style w:type="character" w:styleId="PlaceholderText">
    <w:name w:val="Placeholder Text"/>
    <w:basedOn w:val="DefaultParagraphFont"/>
    <w:uiPriority w:val="99"/>
    <w:semiHidden/>
    <w:rsid w:val="002B1F7C"/>
    <w:rPr>
      <w:color w:val="666666"/>
    </w:rPr>
  </w:style>
  <w:style w:type="character" w:styleId="Hyperlink">
    <w:name w:val="Hyperlink"/>
    <w:basedOn w:val="DefaultParagraphFont"/>
    <w:uiPriority w:val="99"/>
    <w:unhideWhenUsed/>
    <w:rsid w:val="00093681"/>
    <w:rPr>
      <w:color w:val="467886" w:themeColor="hyperlink"/>
      <w:u w:val="single"/>
    </w:rPr>
  </w:style>
  <w:style w:type="character" w:styleId="UnresolvedMention">
    <w:name w:val="Unresolved Mention"/>
    <w:basedOn w:val="DefaultParagraphFont"/>
    <w:uiPriority w:val="99"/>
    <w:semiHidden/>
    <w:unhideWhenUsed/>
    <w:rsid w:val="00093681"/>
    <w:rPr>
      <w:color w:val="605E5C"/>
      <w:shd w:val="clear" w:color="auto" w:fill="E1DFDD"/>
    </w:rPr>
  </w:style>
  <w:style w:type="paragraph" w:styleId="Caption">
    <w:name w:val="caption"/>
    <w:basedOn w:val="Normal"/>
    <w:next w:val="Normal"/>
    <w:uiPriority w:val="35"/>
    <w:unhideWhenUsed/>
    <w:qFormat/>
    <w:rsid w:val="00D02E18"/>
    <w:pPr>
      <w:spacing w:after="200"/>
    </w:pPr>
    <w:rPr>
      <w:i/>
      <w:iCs/>
      <w:color w:val="0E2841" w:themeColor="text2"/>
      <w:sz w:val="18"/>
      <w:szCs w:val="18"/>
    </w:rPr>
  </w:style>
  <w:style w:type="paragraph" w:styleId="NormalWeb">
    <w:name w:val="Normal (Web)"/>
    <w:basedOn w:val="Normal"/>
    <w:uiPriority w:val="99"/>
    <w:semiHidden/>
    <w:unhideWhenUsed/>
    <w:rsid w:val="00164BB9"/>
    <w:pPr>
      <w:spacing w:before="100" w:beforeAutospacing="1" w:after="100" w:afterAutospacing="1"/>
      <w:jc w:val="left"/>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164BB9"/>
    <w:rPr>
      <w:color w:val="96607D" w:themeColor="followedHyperlink"/>
      <w:u w:val="single"/>
    </w:rPr>
  </w:style>
  <w:style w:type="paragraph" w:styleId="TOCHeading">
    <w:name w:val="TOC Heading"/>
    <w:basedOn w:val="Heading1"/>
    <w:next w:val="Normal"/>
    <w:uiPriority w:val="39"/>
    <w:unhideWhenUsed/>
    <w:qFormat/>
    <w:rsid w:val="004C17CD"/>
    <w:pPr>
      <w:spacing w:before="240" w:after="0" w:line="259" w:lineRule="auto"/>
      <w:jc w:val="left"/>
      <w:outlineLvl w:val="9"/>
    </w:pPr>
    <w:rPr>
      <w:sz w:val="32"/>
      <w:szCs w:val="32"/>
      <w:lang w:val="en-US"/>
      <w14:ligatures w14:val="none"/>
    </w:rPr>
  </w:style>
  <w:style w:type="paragraph" w:styleId="TOC2">
    <w:name w:val="toc 2"/>
    <w:basedOn w:val="Normal"/>
    <w:next w:val="Normal"/>
    <w:autoRedefine/>
    <w:uiPriority w:val="39"/>
    <w:unhideWhenUsed/>
    <w:rsid w:val="004C17CD"/>
    <w:pPr>
      <w:spacing w:after="100"/>
      <w:ind w:left="220"/>
    </w:pPr>
  </w:style>
  <w:style w:type="paragraph" w:styleId="TOC3">
    <w:name w:val="toc 3"/>
    <w:basedOn w:val="Normal"/>
    <w:next w:val="Normal"/>
    <w:autoRedefine/>
    <w:uiPriority w:val="39"/>
    <w:unhideWhenUsed/>
    <w:rsid w:val="004C17CD"/>
    <w:pPr>
      <w:spacing w:after="100"/>
      <w:ind w:left="440"/>
    </w:pPr>
  </w:style>
  <w:style w:type="paragraph" w:styleId="TableofFigures">
    <w:name w:val="table of figures"/>
    <w:basedOn w:val="Normal"/>
    <w:next w:val="Normal"/>
    <w:uiPriority w:val="99"/>
    <w:unhideWhenUsed/>
    <w:rsid w:val="004C17CD"/>
  </w:style>
  <w:style w:type="paragraph" w:styleId="Header">
    <w:name w:val="header"/>
    <w:basedOn w:val="Normal"/>
    <w:link w:val="HeaderChar"/>
    <w:uiPriority w:val="99"/>
    <w:unhideWhenUsed/>
    <w:rsid w:val="00545E3B"/>
    <w:pPr>
      <w:tabs>
        <w:tab w:val="center" w:pos="4513"/>
        <w:tab w:val="right" w:pos="9026"/>
      </w:tabs>
    </w:pPr>
  </w:style>
  <w:style w:type="character" w:customStyle="1" w:styleId="HeaderChar">
    <w:name w:val="Header Char"/>
    <w:basedOn w:val="DefaultParagraphFont"/>
    <w:link w:val="Header"/>
    <w:uiPriority w:val="99"/>
    <w:rsid w:val="00545E3B"/>
  </w:style>
  <w:style w:type="paragraph" w:styleId="Footer">
    <w:name w:val="footer"/>
    <w:basedOn w:val="Normal"/>
    <w:link w:val="FooterChar"/>
    <w:uiPriority w:val="99"/>
    <w:unhideWhenUsed/>
    <w:rsid w:val="00545E3B"/>
    <w:pPr>
      <w:tabs>
        <w:tab w:val="center" w:pos="4513"/>
        <w:tab w:val="right" w:pos="9026"/>
      </w:tabs>
    </w:pPr>
  </w:style>
  <w:style w:type="character" w:customStyle="1" w:styleId="FooterChar">
    <w:name w:val="Footer Char"/>
    <w:basedOn w:val="DefaultParagraphFont"/>
    <w:link w:val="Footer"/>
    <w:uiPriority w:val="99"/>
    <w:rsid w:val="00545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6635">
      <w:bodyDiv w:val="1"/>
      <w:marLeft w:val="0"/>
      <w:marRight w:val="0"/>
      <w:marTop w:val="0"/>
      <w:marBottom w:val="0"/>
      <w:divBdr>
        <w:top w:val="none" w:sz="0" w:space="0" w:color="auto"/>
        <w:left w:val="none" w:sz="0" w:space="0" w:color="auto"/>
        <w:bottom w:val="none" w:sz="0" w:space="0" w:color="auto"/>
        <w:right w:val="none" w:sz="0" w:space="0" w:color="auto"/>
      </w:divBdr>
    </w:div>
    <w:div w:id="209458014">
      <w:bodyDiv w:val="1"/>
      <w:marLeft w:val="0"/>
      <w:marRight w:val="0"/>
      <w:marTop w:val="0"/>
      <w:marBottom w:val="0"/>
      <w:divBdr>
        <w:top w:val="none" w:sz="0" w:space="0" w:color="auto"/>
        <w:left w:val="none" w:sz="0" w:space="0" w:color="auto"/>
        <w:bottom w:val="none" w:sz="0" w:space="0" w:color="auto"/>
        <w:right w:val="none" w:sz="0" w:space="0" w:color="auto"/>
      </w:divBdr>
    </w:div>
    <w:div w:id="299892889">
      <w:bodyDiv w:val="1"/>
      <w:marLeft w:val="0"/>
      <w:marRight w:val="0"/>
      <w:marTop w:val="0"/>
      <w:marBottom w:val="0"/>
      <w:divBdr>
        <w:top w:val="none" w:sz="0" w:space="0" w:color="auto"/>
        <w:left w:val="none" w:sz="0" w:space="0" w:color="auto"/>
        <w:bottom w:val="none" w:sz="0" w:space="0" w:color="auto"/>
        <w:right w:val="none" w:sz="0" w:space="0" w:color="auto"/>
      </w:divBdr>
    </w:div>
    <w:div w:id="415789860">
      <w:bodyDiv w:val="1"/>
      <w:marLeft w:val="0"/>
      <w:marRight w:val="0"/>
      <w:marTop w:val="0"/>
      <w:marBottom w:val="0"/>
      <w:divBdr>
        <w:top w:val="none" w:sz="0" w:space="0" w:color="auto"/>
        <w:left w:val="none" w:sz="0" w:space="0" w:color="auto"/>
        <w:bottom w:val="none" w:sz="0" w:space="0" w:color="auto"/>
        <w:right w:val="none" w:sz="0" w:space="0" w:color="auto"/>
      </w:divBdr>
      <w:divsChild>
        <w:div w:id="1495609329">
          <w:marLeft w:val="0"/>
          <w:marRight w:val="0"/>
          <w:marTop w:val="0"/>
          <w:marBottom w:val="0"/>
          <w:divBdr>
            <w:top w:val="none" w:sz="0" w:space="0" w:color="auto"/>
            <w:left w:val="none" w:sz="0" w:space="0" w:color="auto"/>
            <w:bottom w:val="none" w:sz="0" w:space="0" w:color="auto"/>
            <w:right w:val="none" w:sz="0" w:space="0" w:color="auto"/>
          </w:divBdr>
        </w:div>
        <w:div w:id="1476332979">
          <w:marLeft w:val="0"/>
          <w:marRight w:val="0"/>
          <w:marTop w:val="0"/>
          <w:marBottom w:val="0"/>
          <w:divBdr>
            <w:top w:val="none" w:sz="0" w:space="0" w:color="auto"/>
            <w:left w:val="none" w:sz="0" w:space="0" w:color="auto"/>
            <w:bottom w:val="none" w:sz="0" w:space="0" w:color="auto"/>
            <w:right w:val="none" w:sz="0" w:space="0" w:color="auto"/>
          </w:divBdr>
        </w:div>
        <w:div w:id="537932858">
          <w:marLeft w:val="0"/>
          <w:marRight w:val="0"/>
          <w:marTop w:val="0"/>
          <w:marBottom w:val="0"/>
          <w:divBdr>
            <w:top w:val="none" w:sz="0" w:space="0" w:color="auto"/>
            <w:left w:val="none" w:sz="0" w:space="0" w:color="auto"/>
            <w:bottom w:val="none" w:sz="0" w:space="0" w:color="auto"/>
            <w:right w:val="none" w:sz="0" w:space="0" w:color="auto"/>
          </w:divBdr>
        </w:div>
        <w:div w:id="1491366824">
          <w:marLeft w:val="0"/>
          <w:marRight w:val="0"/>
          <w:marTop w:val="0"/>
          <w:marBottom w:val="0"/>
          <w:divBdr>
            <w:top w:val="none" w:sz="0" w:space="0" w:color="auto"/>
            <w:left w:val="none" w:sz="0" w:space="0" w:color="auto"/>
            <w:bottom w:val="none" w:sz="0" w:space="0" w:color="auto"/>
            <w:right w:val="none" w:sz="0" w:space="0" w:color="auto"/>
          </w:divBdr>
        </w:div>
        <w:div w:id="1170217965">
          <w:marLeft w:val="0"/>
          <w:marRight w:val="0"/>
          <w:marTop w:val="0"/>
          <w:marBottom w:val="0"/>
          <w:divBdr>
            <w:top w:val="none" w:sz="0" w:space="0" w:color="auto"/>
            <w:left w:val="none" w:sz="0" w:space="0" w:color="auto"/>
            <w:bottom w:val="none" w:sz="0" w:space="0" w:color="auto"/>
            <w:right w:val="none" w:sz="0" w:space="0" w:color="auto"/>
          </w:divBdr>
        </w:div>
      </w:divsChild>
    </w:div>
    <w:div w:id="459348194">
      <w:bodyDiv w:val="1"/>
      <w:marLeft w:val="0"/>
      <w:marRight w:val="0"/>
      <w:marTop w:val="0"/>
      <w:marBottom w:val="0"/>
      <w:divBdr>
        <w:top w:val="none" w:sz="0" w:space="0" w:color="auto"/>
        <w:left w:val="none" w:sz="0" w:space="0" w:color="auto"/>
        <w:bottom w:val="none" w:sz="0" w:space="0" w:color="auto"/>
        <w:right w:val="none" w:sz="0" w:space="0" w:color="auto"/>
      </w:divBdr>
    </w:div>
    <w:div w:id="482813051">
      <w:bodyDiv w:val="1"/>
      <w:marLeft w:val="0"/>
      <w:marRight w:val="0"/>
      <w:marTop w:val="0"/>
      <w:marBottom w:val="0"/>
      <w:divBdr>
        <w:top w:val="none" w:sz="0" w:space="0" w:color="auto"/>
        <w:left w:val="none" w:sz="0" w:space="0" w:color="auto"/>
        <w:bottom w:val="none" w:sz="0" w:space="0" w:color="auto"/>
        <w:right w:val="none" w:sz="0" w:space="0" w:color="auto"/>
      </w:divBdr>
      <w:divsChild>
        <w:div w:id="1515850437">
          <w:marLeft w:val="0"/>
          <w:marRight w:val="0"/>
          <w:marTop w:val="0"/>
          <w:marBottom w:val="0"/>
          <w:divBdr>
            <w:top w:val="none" w:sz="0" w:space="0" w:color="auto"/>
            <w:left w:val="none" w:sz="0" w:space="0" w:color="auto"/>
            <w:bottom w:val="none" w:sz="0" w:space="0" w:color="auto"/>
            <w:right w:val="none" w:sz="0" w:space="0" w:color="auto"/>
          </w:divBdr>
        </w:div>
        <w:div w:id="1010185255">
          <w:marLeft w:val="0"/>
          <w:marRight w:val="0"/>
          <w:marTop w:val="0"/>
          <w:marBottom w:val="0"/>
          <w:divBdr>
            <w:top w:val="none" w:sz="0" w:space="0" w:color="auto"/>
            <w:left w:val="none" w:sz="0" w:space="0" w:color="auto"/>
            <w:bottom w:val="none" w:sz="0" w:space="0" w:color="auto"/>
            <w:right w:val="none" w:sz="0" w:space="0" w:color="auto"/>
          </w:divBdr>
        </w:div>
        <w:div w:id="1779131470">
          <w:marLeft w:val="0"/>
          <w:marRight w:val="0"/>
          <w:marTop w:val="0"/>
          <w:marBottom w:val="0"/>
          <w:divBdr>
            <w:top w:val="none" w:sz="0" w:space="0" w:color="auto"/>
            <w:left w:val="none" w:sz="0" w:space="0" w:color="auto"/>
            <w:bottom w:val="none" w:sz="0" w:space="0" w:color="auto"/>
            <w:right w:val="none" w:sz="0" w:space="0" w:color="auto"/>
          </w:divBdr>
        </w:div>
        <w:div w:id="351539253">
          <w:marLeft w:val="0"/>
          <w:marRight w:val="0"/>
          <w:marTop w:val="0"/>
          <w:marBottom w:val="0"/>
          <w:divBdr>
            <w:top w:val="none" w:sz="0" w:space="0" w:color="auto"/>
            <w:left w:val="none" w:sz="0" w:space="0" w:color="auto"/>
            <w:bottom w:val="none" w:sz="0" w:space="0" w:color="auto"/>
            <w:right w:val="none" w:sz="0" w:space="0" w:color="auto"/>
          </w:divBdr>
        </w:div>
      </w:divsChild>
    </w:div>
    <w:div w:id="732968075">
      <w:bodyDiv w:val="1"/>
      <w:marLeft w:val="0"/>
      <w:marRight w:val="0"/>
      <w:marTop w:val="0"/>
      <w:marBottom w:val="0"/>
      <w:divBdr>
        <w:top w:val="none" w:sz="0" w:space="0" w:color="auto"/>
        <w:left w:val="none" w:sz="0" w:space="0" w:color="auto"/>
        <w:bottom w:val="none" w:sz="0" w:space="0" w:color="auto"/>
        <w:right w:val="none" w:sz="0" w:space="0" w:color="auto"/>
      </w:divBdr>
      <w:divsChild>
        <w:div w:id="504714327">
          <w:marLeft w:val="0"/>
          <w:marRight w:val="0"/>
          <w:marTop w:val="0"/>
          <w:marBottom w:val="0"/>
          <w:divBdr>
            <w:top w:val="none" w:sz="0" w:space="0" w:color="auto"/>
            <w:left w:val="none" w:sz="0" w:space="0" w:color="auto"/>
            <w:bottom w:val="none" w:sz="0" w:space="0" w:color="auto"/>
            <w:right w:val="none" w:sz="0" w:space="0" w:color="auto"/>
          </w:divBdr>
          <w:divsChild>
            <w:div w:id="771441533">
              <w:marLeft w:val="0"/>
              <w:marRight w:val="0"/>
              <w:marTop w:val="0"/>
              <w:marBottom w:val="0"/>
              <w:divBdr>
                <w:top w:val="none" w:sz="0" w:space="0" w:color="auto"/>
                <w:left w:val="none" w:sz="0" w:space="0" w:color="auto"/>
                <w:bottom w:val="none" w:sz="0" w:space="0" w:color="auto"/>
                <w:right w:val="none" w:sz="0" w:space="0" w:color="auto"/>
              </w:divBdr>
            </w:div>
            <w:div w:id="575825785">
              <w:marLeft w:val="0"/>
              <w:marRight w:val="0"/>
              <w:marTop w:val="0"/>
              <w:marBottom w:val="0"/>
              <w:divBdr>
                <w:top w:val="none" w:sz="0" w:space="0" w:color="auto"/>
                <w:left w:val="none" w:sz="0" w:space="0" w:color="auto"/>
                <w:bottom w:val="none" w:sz="0" w:space="0" w:color="auto"/>
                <w:right w:val="none" w:sz="0" w:space="0" w:color="auto"/>
              </w:divBdr>
            </w:div>
            <w:div w:id="879320274">
              <w:marLeft w:val="0"/>
              <w:marRight w:val="0"/>
              <w:marTop w:val="0"/>
              <w:marBottom w:val="0"/>
              <w:divBdr>
                <w:top w:val="none" w:sz="0" w:space="0" w:color="auto"/>
                <w:left w:val="none" w:sz="0" w:space="0" w:color="auto"/>
                <w:bottom w:val="none" w:sz="0" w:space="0" w:color="auto"/>
                <w:right w:val="none" w:sz="0" w:space="0" w:color="auto"/>
              </w:divBdr>
            </w:div>
            <w:div w:id="2017295169">
              <w:marLeft w:val="0"/>
              <w:marRight w:val="0"/>
              <w:marTop w:val="0"/>
              <w:marBottom w:val="0"/>
              <w:divBdr>
                <w:top w:val="none" w:sz="0" w:space="0" w:color="auto"/>
                <w:left w:val="none" w:sz="0" w:space="0" w:color="auto"/>
                <w:bottom w:val="none" w:sz="0" w:space="0" w:color="auto"/>
                <w:right w:val="none" w:sz="0" w:space="0" w:color="auto"/>
              </w:divBdr>
            </w:div>
            <w:div w:id="354306384">
              <w:marLeft w:val="0"/>
              <w:marRight w:val="0"/>
              <w:marTop w:val="0"/>
              <w:marBottom w:val="0"/>
              <w:divBdr>
                <w:top w:val="none" w:sz="0" w:space="0" w:color="auto"/>
                <w:left w:val="none" w:sz="0" w:space="0" w:color="auto"/>
                <w:bottom w:val="none" w:sz="0" w:space="0" w:color="auto"/>
                <w:right w:val="none" w:sz="0" w:space="0" w:color="auto"/>
              </w:divBdr>
            </w:div>
            <w:div w:id="256208574">
              <w:marLeft w:val="0"/>
              <w:marRight w:val="0"/>
              <w:marTop w:val="0"/>
              <w:marBottom w:val="0"/>
              <w:divBdr>
                <w:top w:val="none" w:sz="0" w:space="0" w:color="auto"/>
                <w:left w:val="none" w:sz="0" w:space="0" w:color="auto"/>
                <w:bottom w:val="none" w:sz="0" w:space="0" w:color="auto"/>
                <w:right w:val="none" w:sz="0" w:space="0" w:color="auto"/>
              </w:divBdr>
            </w:div>
            <w:div w:id="318462367">
              <w:marLeft w:val="0"/>
              <w:marRight w:val="0"/>
              <w:marTop w:val="0"/>
              <w:marBottom w:val="0"/>
              <w:divBdr>
                <w:top w:val="none" w:sz="0" w:space="0" w:color="auto"/>
                <w:left w:val="none" w:sz="0" w:space="0" w:color="auto"/>
                <w:bottom w:val="none" w:sz="0" w:space="0" w:color="auto"/>
                <w:right w:val="none" w:sz="0" w:space="0" w:color="auto"/>
              </w:divBdr>
            </w:div>
            <w:div w:id="1244754746">
              <w:marLeft w:val="0"/>
              <w:marRight w:val="0"/>
              <w:marTop w:val="0"/>
              <w:marBottom w:val="0"/>
              <w:divBdr>
                <w:top w:val="none" w:sz="0" w:space="0" w:color="auto"/>
                <w:left w:val="none" w:sz="0" w:space="0" w:color="auto"/>
                <w:bottom w:val="none" w:sz="0" w:space="0" w:color="auto"/>
                <w:right w:val="none" w:sz="0" w:space="0" w:color="auto"/>
              </w:divBdr>
            </w:div>
            <w:div w:id="527330309">
              <w:marLeft w:val="0"/>
              <w:marRight w:val="0"/>
              <w:marTop w:val="0"/>
              <w:marBottom w:val="0"/>
              <w:divBdr>
                <w:top w:val="none" w:sz="0" w:space="0" w:color="auto"/>
                <w:left w:val="none" w:sz="0" w:space="0" w:color="auto"/>
                <w:bottom w:val="none" w:sz="0" w:space="0" w:color="auto"/>
                <w:right w:val="none" w:sz="0" w:space="0" w:color="auto"/>
              </w:divBdr>
            </w:div>
            <w:div w:id="748120489">
              <w:marLeft w:val="0"/>
              <w:marRight w:val="0"/>
              <w:marTop w:val="0"/>
              <w:marBottom w:val="0"/>
              <w:divBdr>
                <w:top w:val="none" w:sz="0" w:space="0" w:color="auto"/>
                <w:left w:val="none" w:sz="0" w:space="0" w:color="auto"/>
                <w:bottom w:val="none" w:sz="0" w:space="0" w:color="auto"/>
                <w:right w:val="none" w:sz="0" w:space="0" w:color="auto"/>
              </w:divBdr>
            </w:div>
            <w:div w:id="480662848">
              <w:marLeft w:val="0"/>
              <w:marRight w:val="0"/>
              <w:marTop w:val="0"/>
              <w:marBottom w:val="0"/>
              <w:divBdr>
                <w:top w:val="none" w:sz="0" w:space="0" w:color="auto"/>
                <w:left w:val="none" w:sz="0" w:space="0" w:color="auto"/>
                <w:bottom w:val="none" w:sz="0" w:space="0" w:color="auto"/>
                <w:right w:val="none" w:sz="0" w:space="0" w:color="auto"/>
              </w:divBdr>
            </w:div>
            <w:div w:id="148861543">
              <w:marLeft w:val="0"/>
              <w:marRight w:val="0"/>
              <w:marTop w:val="0"/>
              <w:marBottom w:val="0"/>
              <w:divBdr>
                <w:top w:val="none" w:sz="0" w:space="0" w:color="auto"/>
                <w:left w:val="none" w:sz="0" w:space="0" w:color="auto"/>
                <w:bottom w:val="none" w:sz="0" w:space="0" w:color="auto"/>
                <w:right w:val="none" w:sz="0" w:space="0" w:color="auto"/>
              </w:divBdr>
            </w:div>
            <w:div w:id="2082748840">
              <w:marLeft w:val="0"/>
              <w:marRight w:val="0"/>
              <w:marTop w:val="0"/>
              <w:marBottom w:val="0"/>
              <w:divBdr>
                <w:top w:val="none" w:sz="0" w:space="0" w:color="auto"/>
                <w:left w:val="none" w:sz="0" w:space="0" w:color="auto"/>
                <w:bottom w:val="none" w:sz="0" w:space="0" w:color="auto"/>
                <w:right w:val="none" w:sz="0" w:space="0" w:color="auto"/>
              </w:divBdr>
            </w:div>
            <w:div w:id="1992517744">
              <w:marLeft w:val="0"/>
              <w:marRight w:val="0"/>
              <w:marTop w:val="0"/>
              <w:marBottom w:val="0"/>
              <w:divBdr>
                <w:top w:val="none" w:sz="0" w:space="0" w:color="auto"/>
                <w:left w:val="none" w:sz="0" w:space="0" w:color="auto"/>
                <w:bottom w:val="none" w:sz="0" w:space="0" w:color="auto"/>
                <w:right w:val="none" w:sz="0" w:space="0" w:color="auto"/>
              </w:divBdr>
            </w:div>
            <w:div w:id="939147817">
              <w:marLeft w:val="0"/>
              <w:marRight w:val="0"/>
              <w:marTop w:val="0"/>
              <w:marBottom w:val="0"/>
              <w:divBdr>
                <w:top w:val="none" w:sz="0" w:space="0" w:color="auto"/>
                <w:left w:val="none" w:sz="0" w:space="0" w:color="auto"/>
                <w:bottom w:val="none" w:sz="0" w:space="0" w:color="auto"/>
                <w:right w:val="none" w:sz="0" w:space="0" w:color="auto"/>
              </w:divBdr>
            </w:div>
            <w:div w:id="761069977">
              <w:marLeft w:val="0"/>
              <w:marRight w:val="0"/>
              <w:marTop w:val="0"/>
              <w:marBottom w:val="0"/>
              <w:divBdr>
                <w:top w:val="none" w:sz="0" w:space="0" w:color="auto"/>
                <w:left w:val="none" w:sz="0" w:space="0" w:color="auto"/>
                <w:bottom w:val="none" w:sz="0" w:space="0" w:color="auto"/>
                <w:right w:val="none" w:sz="0" w:space="0" w:color="auto"/>
              </w:divBdr>
            </w:div>
            <w:div w:id="1354191815">
              <w:marLeft w:val="0"/>
              <w:marRight w:val="0"/>
              <w:marTop w:val="0"/>
              <w:marBottom w:val="0"/>
              <w:divBdr>
                <w:top w:val="none" w:sz="0" w:space="0" w:color="auto"/>
                <w:left w:val="none" w:sz="0" w:space="0" w:color="auto"/>
                <w:bottom w:val="none" w:sz="0" w:space="0" w:color="auto"/>
                <w:right w:val="none" w:sz="0" w:space="0" w:color="auto"/>
              </w:divBdr>
            </w:div>
            <w:div w:id="410349949">
              <w:marLeft w:val="0"/>
              <w:marRight w:val="0"/>
              <w:marTop w:val="0"/>
              <w:marBottom w:val="0"/>
              <w:divBdr>
                <w:top w:val="none" w:sz="0" w:space="0" w:color="auto"/>
                <w:left w:val="none" w:sz="0" w:space="0" w:color="auto"/>
                <w:bottom w:val="none" w:sz="0" w:space="0" w:color="auto"/>
                <w:right w:val="none" w:sz="0" w:space="0" w:color="auto"/>
              </w:divBdr>
            </w:div>
            <w:div w:id="1847548309">
              <w:marLeft w:val="0"/>
              <w:marRight w:val="0"/>
              <w:marTop w:val="0"/>
              <w:marBottom w:val="0"/>
              <w:divBdr>
                <w:top w:val="none" w:sz="0" w:space="0" w:color="auto"/>
                <w:left w:val="none" w:sz="0" w:space="0" w:color="auto"/>
                <w:bottom w:val="none" w:sz="0" w:space="0" w:color="auto"/>
                <w:right w:val="none" w:sz="0" w:space="0" w:color="auto"/>
              </w:divBdr>
            </w:div>
            <w:div w:id="1568420151">
              <w:marLeft w:val="0"/>
              <w:marRight w:val="0"/>
              <w:marTop w:val="0"/>
              <w:marBottom w:val="0"/>
              <w:divBdr>
                <w:top w:val="none" w:sz="0" w:space="0" w:color="auto"/>
                <w:left w:val="none" w:sz="0" w:space="0" w:color="auto"/>
                <w:bottom w:val="none" w:sz="0" w:space="0" w:color="auto"/>
                <w:right w:val="none" w:sz="0" w:space="0" w:color="auto"/>
              </w:divBdr>
            </w:div>
            <w:div w:id="374473056">
              <w:marLeft w:val="0"/>
              <w:marRight w:val="0"/>
              <w:marTop w:val="0"/>
              <w:marBottom w:val="0"/>
              <w:divBdr>
                <w:top w:val="none" w:sz="0" w:space="0" w:color="auto"/>
                <w:left w:val="none" w:sz="0" w:space="0" w:color="auto"/>
                <w:bottom w:val="none" w:sz="0" w:space="0" w:color="auto"/>
                <w:right w:val="none" w:sz="0" w:space="0" w:color="auto"/>
              </w:divBdr>
            </w:div>
            <w:div w:id="1166482098">
              <w:marLeft w:val="0"/>
              <w:marRight w:val="0"/>
              <w:marTop w:val="0"/>
              <w:marBottom w:val="0"/>
              <w:divBdr>
                <w:top w:val="none" w:sz="0" w:space="0" w:color="auto"/>
                <w:left w:val="none" w:sz="0" w:space="0" w:color="auto"/>
                <w:bottom w:val="none" w:sz="0" w:space="0" w:color="auto"/>
                <w:right w:val="none" w:sz="0" w:space="0" w:color="auto"/>
              </w:divBdr>
            </w:div>
            <w:div w:id="513693896">
              <w:marLeft w:val="0"/>
              <w:marRight w:val="0"/>
              <w:marTop w:val="0"/>
              <w:marBottom w:val="0"/>
              <w:divBdr>
                <w:top w:val="none" w:sz="0" w:space="0" w:color="auto"/>
                <w:left w:val="none" w:sz="0" w:space="0" w:color="auto"/>
                <w:bottom w:val="none" w:sz="0" w:space="0" w:color="auto"/>
                <w:right w:val="none" w:sz="0" w:space="0" w:color="auto"/>
              </w:divBdr>
            </w:div>
            <w:div w:id="558592827">
              <w:marLeft w:val="0"/>
              <w:marRight w:val="0"/>
              <w:marTop w:val="0"/>
              <w:marBottom w:val="0"/>
              <w:divBdr>
                <w:top w:val="none" w:sz="0" w:space="0" w:color="auto"/>
                <w:left w:val="none" w:sz="0" w:space="0" w:color="auto"/>
                <w:bottom w:val="none" w:sz="0" w:space="0" w:color="auto"/>
                <w:right w:val="none" w:sz="0" w:space="0" w:color="auto"/>
              </w:divBdr>
            </w:div>
            <w:div w:id="1473406413">
              <w:marLeft w:val="0"/>
              <w:marRight w:val="0"/>
              <w:marTop w:val="0"/>
              <w:marBottom w:val="0"/>
              <w:divBdr>
                <w:top w:val="none" w:sz="0" w:space="0" w:color="auto"/>
                <w:left w:val="none" w:sz="0" w:space="0" w:color="auto"/>
                <w:bottom w:val="none" w:sz="0" w:space="0" w:color="auto"/>
                <w:right w:val="none" w:sz="0" w:space="0" w:color="auto"/>
              </w:divBdr>
            </w:div>
            <w:div w:id="181168143">
              <w:marLeft w:val="0"/>
              <w:marRight w:val="0"/>
              <w:marTop w:val="0"/>
              <w:marBottom w:val="0"/>
              <w:divBdr>
                <w:top w:val="none" w:sz="0" w:space="0" w:color="auto"/>
                <w:left w:val="none" w:sz="0" w:space="0" w:color="auto"/>
                <w:bottom w:val="none" w:sz="0" w:space="0" w:color="auto"/>
                <w:right w:val="none" w:sz="0" w:space="0" w:color="auto"/>
              </w:divBdr>
            </w:div>
            <w:div w:id="687678230">
              <w:marLeft w:val="0"/>
              <w:marRight w:val="0"/>
              <w:marTop w:val="0"/>
              <w:marBottom w:val="0"/>
              <w:divBdr>
                <w:top w:val="none" w:sz="0" w:space="0" w:color="auto"/>
                <w:left w:val="none" w:sz="0" w:space="0" w:color="auto"/>
                <w:bottom w:val="none" w:sz="0" w:space="0" w:color="auto"/>
                <w:right w:val="none" w:sz="0" w:space="0" w:color="auto"/>
              </w:divBdr>
            </w:div>
            <w:div w:id="577521146">
              <w:marLeft w:val="0"/>
              <w:marRight w:val="0"/>
              <w:marTop w:val="0"/>
              <w:marBottom w:val="0"/>
              <w:divBdr>
                <w:top w:val="none" w:sz="0" w:space="0" w:color="auto"/>
                <w:left w:val="none" w:sz="0" w:space="0" w:color="auto"/>
                <w:bottom w:val="none" w:sz="0" w:space="0" w:color="auto"/>
                <w:right w:val="none" w:sz="0" w:space="0" w:color="auto"/>
              </w:divBdr>
            </w:div>
            <w:div w:id="830407472">
              <w:marLeft w:val="0"/>
              <w:marRight w:val="0"/>
              <w:marTop w:val="0"/>
              <w:marBottom w:val="0"/>
              <w:divBdr>
                <w:top w:val="none" w:sz="0" w:space="0" w:color="auto"/>
                <w:left w:val="none" w:sz="0" w:space="0" w:color="auto"/>
                <w:bottom w:val="none" w:sz="0" w:space="0" w:color="auto"/>
                <w:right w:val="none" w:sz="0" w:space="0" w:color="auto"/>
              </w:divBdr>
            </w:div>
            <w:div w:id="1351567340">
              <w:marLeft w:val="0"/>
              <w:marRight w:val="0"/>
              <w:marTop w:val="0"/>
              <w:marBottom w:val="0"/>
              <w:divBdr>
                <w:top w:val="none" w:sz="0" w:space="0" w:color="auto"/>
                <w:left w:val="none" w:sz="0" w:space="0" w:color="auto"/>
                <w:bottom w:val="none" w:sz="0" w:space="0" w:color="auto"/>
                <w:right w:val="none" w:sz="0" w:space="0" w:color="auto"/>
              </w:divBdr>
            </w:div>
            <w:div w:id="1330330718">
              <w:marLeft w:val="0"/>
              <w:marRight w:val="0"/>
              <w:marTop w:val="0"/>
              <w:marBottom w:val="0"/>
              <w:divBdr>
                <w:top w:val="none" w:sz="0" w:space="0" w:color="auto"/>
                <w:left w:val="none" w:sz="0" w:space="0" w:color="auto"/>
                <w:bottom w:val="none" w:sz="0" w:space="0" w:color="auto"/>
                <w:right w:val="none" w:sz="0" w:space="0" w:color="auto"/>
              </w:divBdr>
            </w:div>
            <w:div w:id="1857839419">
              <w:marLeft w:val="0"/>
              <w:marRight w:val="0"/>
              <w:marTop w:val="0"/>
              <w:marBottom w:val="0"/>
              <w:divBdr>
                <w:top w:val="none" w:sz="0" w:space="0" w:color="auto"/>
                <w:left w:val="none" w:sz="0" w:space="0" w:color="auto"/>
                <w:bottom w:val="none" w:sz="0" w:space="0" w:color="auto"/>
                <w:right w:val="none" w:sz="0" w:space="0" w:color="auto"/>
              </w:divBdr>
            </w:div>
            <w:div w:id="866869533">
              <w:marLeft w:val="0"/>
              <w:marRight w:val="0"/>
              <w:marTop w:val="0"/>
              <w:marBottom w:val="0"/>
              <w:divBdr>
                <w:top w:val="none" w:sz="0" w:space="0" w:color="auto"/>
                <w:left w:val="none" w:sz="0" w:space="0" w:color="auto"/>
                <w:bottom w:val="none" w:sz="0" w:space="0" w:color="auto"/>
                <w:right w:val="none" w:sz="0" w:space="0" w:color="auto"/>
              </w:divBdr>
            </w:div>
            <w:div w:id="930817060">
              <w:marLeft w:val="0"/>
              <w:marRight w:val="0"/>
              <w:marTop w:val="0"/>
              <w:marBottom w:val="0"/>
              <w:divBdr>
                <w:top w:val="none" w:sz="0" w:space="0" w:color="auto"/>
                <w:left w:val="none" w:sz="0" w:space="0" w:color="auto"/>
                <w:bottom w:val="none" w:sz="0" w:space="0" w:color="auto"/>
                <w:right w:val="none" w:sz="0" w:space="0" w:color="auto"/>
              </w:divBdr>
            </w:div>
            <w:div w:id="381558833">
              <w:marLeft w:val="0"/>
              <w:marRight w:val="0"/>
              <w:marTop w:val="0"/>
              <w:marBottom w:val="0"/>
              <w:divBdr>
                <w:top w:val="none" w:sz="0" w:space="0" w:color="auto"/>
                <w:left w:val="none" w:sz="0" w:space="0" w:color="auto"/>
                <w:bottom w:val="none" w:sz="0" w:space="0" w:color="auto"/>
                <w:right w:val="none" w:sz="0" w:space="0" w:color="auto"/>
              </w:divBdr>
            </w:div>
            <w:div w:id="2004777437">
              <w:marLeft w:val="0"/>
              <w:marRight w:val="0"/>
              <w:marTop w:val="0"/>
              <w:marBottom w:val="0"/>
              <w:divBdr>
                <w:top w:val="none" w:sz="0" w:space="0" w:color="auto"/>
                <w:left w:val="none" w:sz="0" w:space="0" w:color="auto"/>
                <w:bottom w:val="none" w:sz="0" w:space="0" w:color="auto"/>
                <w:right w:val="none" w:sz="0" w:space="0" w:color="auto"/>
              </w:divBdr>
            </w:div>
            <w:div w:id="946543824">
              <w:marLeft w:val="0"/>
              <w:marRight w:val="0"/>
              <w:marTop w:val="0"/>
              <w:marBottom w:val="0"/>
              <w:divBdr>
                <w:top w:val="none" w:sz="0" w:space="0" w:color="auto"/>
                <w:left w:val="none" w:sz="0" w:space="0" w:color="auto"/>
                <w:bottom w:val="none" w:sz="0" w:space="0" w:color="auto"/>
                <w:right w:val="none" w:sz="0" w:space="0" w:color="auto"/>
              </w:divBdr>
            </w:div>
            <w:div w:id="1819566057">
              <w:marLeft w:val="0"/>
              <w:marRight w:val="0"/>
              <w:marTop w:val="0"/>
              <w:marBottom w:val="0"/>
              <w:divBdr>
                <w:top w:val="none" w:sz="0" w:space="0" w:color="auto"/>
                <w:left w:val="none" w:sz="0" w:space="0" w:color="auto"/>
                <w:bottom w:val="none" w:sz="0" w:space="0" w:color="auto"/>
                <w:right w:val="none" w:sz="0" w:space="0" w:color="auto"/>
              </w:divBdr>
            </w:div>
            <w:div w:id="397169782">
              <w:marLeft w:val="0"/>
              <w:marRight w:val="0"/>
              <w:marTop w:val="0"/>
              <w:marBottom w:val="0"/>
              <w:divBdr>
                <w:top w:val="none" w:sz="0" w:space="0" w:color="auto"/>
                <w:left w:val="none" w:sz="0" w:space="0" w:color="auto"/>
                <w:bottom w:val="none" w:sz="0" w:space="0" w:color="auto"/>
                <w:right w:val="none" w:sz="0" w:space="0" w:color="auto"/>
              </w:divBdr>
            </w:div>
            <w:div w:id="1513375360">
              <w:marLeft w:val="0"/>
              <w:marRight w:val="0"/>
              <w:marTop w:val="0"/>
              <w:marBottom w:val="0"/>
              <w:divBdr>
                <w:top w:val="none" w:sz="0" w:space="0" w:color="auto"/>
                <w:left w:val="none" w:sz="0" w:space="0" w:color="auto"/>
                <w:bottom w:val="none" w:sz="0" w:space="0" w:color="auto"/>
                <w:right w:val="none" w:sz="0" w:space="0" w:color="auto"/>
              </w:divBdr>
            </w:div>
            <w:div w:id="1101141936">
              <w:marLeft w:val="0"/>
              <w:marRight w:val="0"/>
              <w:marTop w:val="0"/>
              <w:marBottom w:val="0"/>
              <w:divBdr>
                <w:top w:val="none" w:sz="0" w:space="0" w:color="auto"/>
                <w:left w:val="none" w:sz="0" w:space="0" w:color="auto"/>
                <w:bottom w:val="none" w:sz="0" w:space="0" w:color="auto"/>
                <w:right w:val="none" w:sz="0" w:space="0" w:color="auto"/>
              </w:divBdr>
            </w:div>
            <w:div w:id="1091127932">
              <w:marLeft w:val="0"/>
              <w:marRight w:val="0"/>
              <w:marTop w:val="0"/>
              <w:marBottom w:val="0"/>
              <w:divBdr>
                <w:top w:val="none" w:sz="0" w:space="0" w:color="auto"/>
                <w:left w:val="none" w:sz="0" w:space="0" w:color="auto"/>
                <w:bottom w:val="none" w:sz="0" w:space="0" w:color="auto"/>
                <w:right w:val="none" w:sz="0" w:space="0" w:color="auto"/>
              </w:divBdr>
            </w:div>
            <w:div w:id="161941845">
              <w:marLeft w:val="0"/>
              <w:marRight w:val="0"/>
              <w:marTop w:val="0"/>
              <w:marBottom w:val="0"/>
              <w:divBdr>
                <w:top w:val="none" w:sz="0" w:space="0" w:color="auto"/>
                <w:left w:val="none" w:sz="0" w:space="0" w:color="auto"/>
                <w:bottom w:val="none" w:sz="0" w:space="0" w:color="auto"/>
                <w:right w:val="none" w:sz="0" w:space="0" w:color="auto"/>
              </w:divBdr>
            </w:div>
            <w:div w:id="425807980">
              <w:marLeft w:val="0"/>
              <w:marRight w:val="0"/>
              <w:marTop w:val="0"/>
              <w:marBottom w:val="0"/>
              <w:divBdr>
                <w:top w:val="none" w:sz="0" w:space="0" w:color="auto"/>
                <w:left w:val="none" w:sz="0" w:space="0" w:color="auto"/>
                <w:bottom w:val="none" w:sz="0" w:space="0" w:color="auto"/>
                <w:right w:val="none" w:sz="0" w:space="0" w:color="auto"/>
              </w:divBdr>
            </w:div>
            <w:div w:id="1837645025">
              <w:marLeft w:val="0"/>
              <w:marRight w:val="0"/>
              <w:marTop w:val="0"/>
              <w:marBottom w:val="0"/>
              <w:divBdr>
                <w:top w:val="none" w:sz="0" w:space="0" w:color="auto"/>
                <w:left w:val="none" w:sz="0" w:space="0" w:color="auto"/>
                <w:bottom w:val="none" w:sz="0" w:space="0" w:color="auto"/>
                <w:right w:val="none" w:sz="0" w:space="0" w:color="auto"/>
              </w:divBdr>
            </w:div>
            <w:div w:id="265775432">
              <w:marLeft w:val="0"/>
              <w:marRight w:val="0"/>
              <w:marTop w:val="0"/>
              <w:marBottom w:val="0"/>
              <w:divBdr>
                <w:top w:val="none" w:sz="0" w:space="0" w:color="auto"/>
                <w:left w:val="none" w:sz="0" w:space="0" w:color="auto"/>
                <w:bottom w:val="none" w:sz="0" w:space="0" w:color="auto"/>
                <w:right w:val="none" w:sz="0" w:space="0" w:color="auto"/>
              </w:divBdr>
            </w:div>
            <w:div w:id="117575387">
              <w:marLeft w:val="0"/>
              <w:marRight w:val="0"/>
              <w:marTop w:val="0"/>
              <w:marBottom w:val="0"/>
              <w:divBdr>
                <w:top w:val="none" w:sz="0" w:space="0" w:color="auto"/>
                <w:left w:val="none" w:sz="0" w:space="0" w:color="auto"/>
                <w:bottom w:val="none" w:sz="0" w:space="0" w:color="auto"/>
                <w:right w:val="none" w:sz="0" w:space="0" w:color="auto"/>
              </w:divBdr>
            </w:div>
            <w:div w:id="1669792773">
              <w:marLeft w:val="0"/>
              <w:marRight w:val="0"/>
              <w:marTop w:val="0"/>
              <w:marBottom w:val="0"/>
              <w:divBdr>
                <w:top w:val="none" w:sz="0" w:space="0" w:color="auto"/>
                <w:left w:val="none" w:sz="0" w:space="0" w:color="auto"/>
                <w:bottom w:val="none" w:sz="0" w:space="0" w:color="auto"/>
                <w:right w:val="none" w:sz="0" w:space="0" w:color="auto"/>
              </w:divBdr>
            </w:div>
            <w:div w:id="1250043607">
              <w:marLeft w:val="0"/>
              <w:marRight w:val="0"/>
              <w:marTop w:val="0"/>
              <w:marBottom w:val="0"/>
              <w:divBdr>
                <w:top w:val="none" w:sz="0" w:space="0" w:color="auto"/>
                <w:left w:val="none" w:sz="0" w:space="0" w:color="auto"/>
                <w:bottom w:val="none" w:sz="0" w:space="0" w:color="auto"/>
                <w:right w:val="none" w:sz="0" w:space="0" w:color="auto"/>
              </w:divBdr>
            </w:div>
            <w:div w:id="220799027">
              <w:marLeft w:val="0"/>
              <w:marRight w:val="0"/>
              <w:marTop w:val="0"/>
              <w:marBottom w:val="0"/>
              <w:divBdr>
                <w:top w:val="none" w:sz="0" w:space="0" w:color="auto"/>
                <w:left w:val="none" w:sz="0" w:space="0" w:color="auto"/>
                <w:bottom w:val="none" w:sz="0" w:space="0" w:color="auto"/>
                <w:right w:val="none" w:sz="0" w:space="0" w:color="auto"/>
              </w:divBdr>
            </w:div>
            <w:div w:id="1421289055">
              <w:marLeft w:val="0"/>
              <w:marRight w:val="0"/>
              <w:marTop w:val="0"/>
              <w:marBottom w:val="0"/>
              <w:divBdr>
                <w:top w:val="none" w:sz="0" w:space="0" w:color="auto"/>
                <w:left w:val="none" w:sz="0" w:space="0" w:color="auto"/>
                <w:bottom w:val="none" w:sz="0" w:space="0" w:color="auto"/>
                <w:right w:val="none" w:sz="0" w:space="0" w:color="auto"/>
              </w:divBdr>
            </w:div>
            <w:div w:id="403841933">
              <w:marLeft w:val="0"/>
              <w:marRight w:val="0"/>
              <w:marTop w:val="0"/>
              <w:marBottom w:val="0"/>
              <w:divBdr>
                <w:top w:val="none" w:sz="0" w:space="0" w:color="auto"/>
                <w:left w:val="none" w:sz="0" w:space="0" w:color="auto"/>
                <w:bottom w:val="none" w:sz="0" w:space="0" w:color="auto"/>
                <w:right w:val="none" w:sz="0" w:space="0" w:color="auto"/>
              </w:divBdr>
            </w:div>
            <w:div w:id="1839149649">
              <w:marLeft w:val="0"/>
              <w:marRight w:val="0"/>
              <w:marTop w:val="0"/>
              <w:marBottom w:val="0"/>
              <w:divBdr>
                <w:top w:val="none" w:sz="0" w:space="0" w:color="auto"/>
                <w:left w:val="none" w:sz="0" w:space="0" w:color="auto"/>
                <w:bottom w:val="none" w:sz="0" w:space="0" w:color="auto"/>
                <w:right w:val="none" w:sz="0" w:space="0" w:color="auto"/>
              </w:divBdr>
            </w:div>
            <w:div w:id="1730765869">
              <w:marLeft w:val="0"/>
              <w:marRight w:val="0"/>
              <w:marTop w:val="0"/>
              <w:marBottom w:val="0"/>
              <w:divBdr>
                <w:top w:val="none" w:sz="0" w:space="0" w:color="auto"/>
                <w:left w:val="none" w:sz="0" w:space="0" w:color="auto"/>
                <w:bottom w:val="none" w:sz="0" w:space="0" w:color="auto"/>
                <w:right w:val="none" w:sz="0" w:space="0" w:color="auto"/>
              </w:divBdr>
            </w:div>
            <w:div w:id="889342189">
              <w:marLeft w:val="0"/>
              <w:marRight w:val="0"/>
              <w:marTop w:val="0"/>
              <w:marBottom w:val="0"/>
              <w:divBdr>
                <w:top w:val="none" w:sz="0" w:space="0" w:color="auto"/>
                <w:left w:val="none" w:sz="0" w:space="0" w:color="auto"/>
                <w:bottom w:val="none" w:sz="0" w:space="0" w:color="auto"/>
                <w:right w:val="none" w:sz="0" w:space="0" w:color="auto"/>
              </w:divBdr>
            </w:div>
            <w:div w:id="1307933343">
              <w:marLeft w:val="0"/>
              <w:marRight w:val="0"/>
              <w:marTop w:val="0"/>
              <w:marBottom w:val="0"/>
              <w:divBdr>
                <w:top w:val="none" w:sz="0" w:space="0" w:color="auto"/>
                <w:left w:val="none" w:sz="0" w:space="0" w:color="auto"/>
                <w:bottom w:val="none" w:sz="0" w:space="0" w:color="auto"/>
                <w:right w:val="none" w:sz="0" w:space="0" w:color="auto"/>
              </w:divBdr>
            </w:div>
            <w:div w:id="1127890271">
              <w:marLeft w:val="0"/>
              <w:marRight w:val="0"/>
              <w:marTop w:val="0"/>
              <w:marBottom w:val="0"/>
              <w:divBdr>
                <w:top w:val="none" w:sz="0" w:space="0" w:color="auto"/>
                <w:left w:val="none" w:sz="0" w:space="0" w:color="auto"/>
                <w:bottom w:val="none" w:sz="0" w:space="0" w:color="auto"/>
                <w:right w:val="none" w:sz="0" w:space="0" w:color="auto"/>
              </w:divBdr>
            </w:div>
            <w:div w:id="1846087932">
              <w:marLeft w:val="0"/>
              <w:marRight w:val="0"/>
              <w:marTop w:val="0"/>
              <w:marBottom w:val="0"/>
              <w:divBdr>
                <w:top w:val="none" w:sz="0" w:space="0" w:color="auto"/>
                <w:left w:val="none" w:sz="0" w:space="0" w:color="auto"/>
                <w:bottom w:val="none" w:sz="0" w:space="0" w:color="auto"/>
                <w:right w:val="none" w:sz="0" w:space="0" w:color="auto"/>
              </w:divBdr>
            </w:div>
            <w:div w:id="231039193">
              <w:marLeft w:val="0"/>
              <w:marRight w:val="0"/>
              <w:marTop w:val="0"/>
              <w:marBottom w:val="0"/>
              <w:divBdr>
                <w:top w:val="none" w:sz="0" w:space="0" w:color="auto"/>
                <w:left w:val="none" w:sz="0" w:space="0" w:color="auto"/>
                <w:bottom w:val="none" w:sz="0" w:space="0" w:color="auto"/>
                <w:right w:val="none" w:sz="0" w:space="0" w:color="auto"/>
              </w:divBdr>
            </w:div>
            <w:div w:id="31618562">
              <w:marLeft w:val="0"/>
              <w:marRight w:val="0"/>
              <w:marTop w:val="0"/>
              <w:marBottom w:val="0"/>
              <w:divBdr>
                <w:top w:val="none" w:sz="0" w:space="0" w:color="auto"/>
                <w:left w:val="none" w:sz="0" w:space="0" w:color="auto"/>
                <w:bottom w:val="none" w:sz="0" w:space="0" w:color="auto"/>
                <w:right w:val="none" w:sz="0" w:space="0" w:color="auto"/>
              </w:divBdr>
            </w:div>
            <w:div w:id="1633949606">
              <w:marLeft w:val="0"/>
              <w:marRight w:val="0"/>
              <w:marTop w:val="0"/>
              <w:marBottom w:val="0"/>
              <w:divBdr>
                <w:top w:val="none" w:sz="0" w:space="0" w:color="auto"/>
                <w:left w:val="none" w:sz="0" w:space="0" w:color="auto"/>
                <w:bottom w:val="none" w:sz="0" w:space="0" w:color="auto"/>
                <w:right w:val="none" w:sz="0" w:space="0" w:color="auto"/>
              </w:divBdr>
            </w:div>
            <w:div w:id="1201209392">
              <w:marLeft w:val="0"/>
              <w:marRight w:val="0"/>
              <w:marTop w:val="0"/>
              <w:marBottom w:val="0"/>
              <w:divBdr>
                <w:top w:val="none" w:sz="0" w:space="0" w:color="auto"/>
                <w:left w:val="none" w:sz="0" w:space="0" w:color="auto"/>
                <w:bottom w:val="none" w:sz="0" w:space="0" w:color="auto"/>
                <w:right w:val="none" w:sz="0" w:space="0" w:color="auto"/>
              </w:divBdr>
            </w:div>
            <w:div w:id="828641204">
              <w:marLeft w:val="0"/>
              <w:marRight w:val="0"/>
              <w:marTop w:val="0"/>
              <w:marBottom w:val="0"/>
              <w:divBdr>
                <w:top w:val="none" w:sz="0" w:space="0" w:color="auto"/>
                <w:left w:val="none" w:sz="0" w:space="0" w:color="auto"/>
                <w:bottom w:val="none" w:sz="0" w:space="0" w:color="auto"/>
                <w:right w:val="none" w:sz="0" w:space="0" w:color="auto"/>
              </w:divBdr>
            </w:div>
            <w:div w:id="1962222973">
              <w:marLeft w:val="0"/>
              <w:marRight w:val="0"/>
              <w:marTop w:val="0"/>
              <w:marBottom w:val="0"/>
              <w:divBdr>
                <w:top w:val="none" w:sz="0" w:space="0" w:color="auto"/>
                <w:left w:val="none" w:sz="0" w:space="0" w:color="auto"/>
                <w:bottom w:val="none" w:sz="0" w:space="0" w:color="auto"/>
                <w:right w:val="none" w:sz="0" w:space="0" w:color="auto"/>
              </w:divBdr>
            </w:div>
            <w:div w:id="1368525698">
              <w:marLeft w:val="0"/>
              <w:marRight w:val="0"/>
              <w:marTop w:val="0"/>
              <w:marBottom w:val="0"/>
              <w:divBdr>
                <w:top w:val="none" w:sz="0" w:space="0" w:color="auto"/>
                <w:left w:val="none" w:sz="0" w:space="0" w:color="auto"/>
                <w:bottom w:val="none" w:sz="0" w:space="0" w:color="auto"/>
                <w:right w:val="none" w:sz="0" w:space="0" w:color="auto"/>
              </w:divBdr>
            </w:div>
            <w:div w:id="1982156066">
              <w:marLeft w:val="0"/>
              <w:marRight w:val="0"/>
              <w:marTop w:val="0"/>
              <w:marBottom w:val="0"/>
              <w:divBdr>
                <w:top w:val="none" w:sz="0" w:space="0" w:color="auto"/>
                <w:left w:val="none" w:sz="0" w:space="0" w:color="auto"/>
                <w:bottom w:val="none" w:sz="0" w:space="0" w:color="auto"/>
                <w:right w:val="none" w:sz="0" w:space="0" w:color="auto"/>
              </w:divBdr>
            </w:div>
            <w:div w:id="923416633">
              <w:marLeft w:val="0"/>
              <w:marRight w:val="0"/>
              <w:marTop w:val="0"/>
              <w:marBottom w:val="0"/>
              <w:divBdr>
                <w:top w:val="none" w:sz="0" w:space="0" w:color="auto"/>
                <w:left w:val="none" w:sz="0" w:space="0" w:color="auto"/>
                <w:bottom w:val="none" w:sz="0" w:space="0" w:color="auto"/>
                <w:right w:val="none" w:sz="0" w:space="0" w:color="auto"/>
              </w:divBdr>
            </w:div>
            <w:div w:id="1899852929">
              <w:marLeft w:val="0"/>
              <w:marRight w:val="0"/>
              <w:marTop w:val="0"/>
              <w:marBottom w:val="0"/>
              <w:divBdr>
                <w:top w:val="none" w:sz="0" w:space="0" w:color="auto"/>
                <w:left w:val="none" w:sz="0" w:space="0" w:color="auto"/>
                <w:bottom w:val="none" w:sz="0" w:space="0" w:color="auto"/>
                <w:right w:val="none" w:sz="0" w:space="0" w:color="auto"/>
              </w:divBdr>
            </w:div>
            <w:div w:id="890700372">
              <w:marLeft w:val="0"/>
              <w:marRight w:val="0"/>
              <w:marTop w:val="0"/>
              <w:marBottom w:val="0"/>
              <w:divBdr>
                <w:top w:val="none" w:sz="0" w:space="0" w:color="auto"/>
                <w:left w:val="none" w:sz="0" w:space="0" w:color="auto"/>
                <w:bottom w:val="none" w:sz="0" w:space="0" w:color="auto"/>
                <w:right w:val="none" w:sz="0" w:space="0" w:color="auto"/>
              </w:divBdr>
            </w:div>
            <w:div w:id="1417824536">
              <w:marLeft w:val="0"/>
              <w:marRight w:val="0"/>
              <w:marTop w:val="0"/>
              <w:marBottom w:val="0"/>
              <w:divBdr>
                <w:top w:val="none" w:sz="0" w:space="0" w:color="auto"/>
                <w:left w:val="none" w:sz="0" w:space="0" w:color="auto"/>
                <w:bottom w:val="none" w:sz="0" w:space="0" w:color="auto"/>
                <w:right w:val="none" w:sz="0" w:space="0" w:color="auto"/>
              </w:divBdr>
            </w:div>
            <w:div w:id="1069495265">
              <w:marLeft w:val="0"/>
              <w:marRight w:val="0"/>
              <w:marTop w:val="0"/>
              <w:marBottom w:val="0"/>
              <w:divBdr>
                <w:top w:val="none" w:sz="0" w:space="0" w:color="auto"/>
                <w:left w:val="none" w:sz="0" w:space="0" w:color="auto"/>
                <w:bottom w:val="none" w:sz="0" w:space="0" w:color="auto"/>
                <w:right w:val="none" w:sz="0" w:space="0" w:color="auto"/>
              </w:divBdr>
            </w:div>
            <w:div w:id="1168904504">
              <w:marLeft w:val="0"/>
              <w:marRight w:val="0"/>
              <w:marTop w:val="0"/>
              <w:marBottom w:val="0"/>
              <w:divBdr>
                <w:top w:val="none" w:sz="0" w:space="0" w:color="auto"/>
                <w:left w:val="none" w:sz="0" w:space="0" w:color="auto"/>
                <w:bottom w:val="none" w:sz="0" w:space="0" w:color="auto"/>
                <w:right w:val="none" w:sz="0" w:space="0" w:color="auto"/>
              </w:divBdr>
            </w:div>
            <w:div w:id="331839219">
              <w:marLeft w:val="0"/>
              <w:marRight w:val="0"/>
              <w:marTop w:val="0"/>
              <w:marBottom w:val="0"/>
              <w:divBdr>
                <w:top w:val="none" w:sz="0" w:space="0" w:color="auto"/>
                <w:left w:val="none" w:sz="0" w:space="0" w:color="auto"/>
                <w:bottom w:val="none" w:sz="0" w:space="0" w:color="auto"/>
                <w:right w:val="none" w:sz="0" w:space="0" w:color="auto"/>
              </w:divBdr>
            </w:div>
            <w:div w:id="1845584922">
              <w:marLeft w:val="0"/>
              <w:marRight w:val="0"/>
              <w:marTop w:val="0"/>
              <w:marBottom w:val="0"/>
              <w:divBdr>
                <w:top w:val="none" w:sz="0" w:space="0" w:color="auto"/>
                <w:left w:val="none" w:sz="0" w:space="0" w:color="auto"/>
                <w:bottom w:val="none" w:sz="0" w:space="0" w:color="auto"/>
                <w:right w:val="none" w:sz="0" w:space="0" w:color="auto"/>
              </w:divBdr>
            </w:div>
            <w:div w:id="1551068607">
              <w:marLeft w:val="0"/>
              <w:marRight w:val="0"/>
              <w:marTop w:val="0"/>
              <w:marBottom w:val="0"/>
              <w:divBdr>
                <w:top w:val="none" w:sz="0" w:space="0" w:color="auto"/>
                <w:left w:val="none" w:sz="0" w:space="0" w:color="auto"/>
                <w:bottom w:val="none" w:sz="0" w:space="0" w:color="auto"/>
                <w:right w:val="none" w:sz="0" w:space="0" w:color="auto"/>
              </w:divBdr>
            </w:div>
            <w:div w:id="1596398252">
              <w:marLeft w:val="0"/>
              <w:marRight w:val="0"/>
              <w:marTop w:val="0"/>
              <w:marBottom w:val="0"/>
              <w:divBdr>
                <w:top w:val="none" w:sz="0" w:space="0" w:color="auto"/>
                <w:left w:val="none" w:sz="0" w:space="0" w:color="auto"/>
                <w:bottom w:val="none" w:sz="0" w:space="0" w:color="auto"/>
                <w:right w:val="none" w:sz="0" w:space="0" w:color="auto"/>
              </w:divBdr>
            </w:div>
            <w:div w:id="895123055">
              <w:marLeft w:val="0"/>
              <w:marRight w:val="0"/>
              <w:marTop w:val="0"/>
              <w:marBottom w:val="0"/>
              <w:divBdr>
                <w:top w:val="none" w:sz="0" w:space="0" w:color="auto"/>
                <w:left w:val="none" w:sz="0" w:space="0" w:color="auto"/>
                <w:bottom w:val="none" w:sz="0" w:space="0" w:color="auto"/>
                <w:right w:val="none" w:sz="0" w:space="0" w:color="auto"/>
              </w:divBdr>
            </w:div>
            <w:div w:id="254899785">
              <w:marLeft w:val="0"/>
              <w:marRight w:val="0"/>
              <w:marTop w:val="0"/>
              <w:marBottom w:val="0"/>
              <w:divBdr>
                <w:top w:val="none" w:sz="0" w:space="0" w:color="auto"/>
                <w:left w:val="none" w:sz="0" w:space="0" w:color="auto"/>
                <w:bottom w:val="none" w:sz="0" w:space="0" w:color="auto"/>
                <w:right w:val="none" w:sz="0" w:space="0" w:color="auto"/>
              </w:divBdr>
            </w:div>
            <w:div w:id="1843623948">
              <w:marLeft w:val="0"/>
              <w:marRight w:val="0"/>
              <w:marTop w:val="0"/>
              <w:marBottom w:val="0"/>
              <w:divBdr>
                <w:top w:val="none" w:sz="0" w:space="0" w:color="auto"/>
                <w:left w:val="none" w:sz="0" w:space="0" w:color="auto"/>
                <w:bottom w:val="none" w:sz="0" w:space="0" w:color="auto"/>
                <w:right w:val="none" w:sz="0" w:space="0" w:color="auto"/>
              </w:divBdr>
            </w:div>
            <w:div w:id="411781596">
              <w:marLeft w:val="0"/>
              <w:marRight w:val="0"/>
              <w:marTop w:val="0"/>
              <w:marBottom w:val="0"/>
              <w:divBdr>
                <w:top w:val="none" w:sz="0" w:space="0" w:color="auto"/>
                <w:left w:val="none" w:sz="0" w:space="0" w:color="auto"/>
                <w:bottom w:val="none" w:sz="0" w:space="0" w:color="auto"/>
                <w:right w:val="none" w:sz="0" w:space="0" w:color="auto"/>
              </w:divBdr>
            </w:div>
            <w:div w:id="733966259">
              <w:marLeft w:val="0"/>
              <w:marRight w:val="0"/>
              <w:marTop w:val="0"/>
              <w:marBottom w:val="0"/>
              <w:divBdr>
                <w:top w:val="none" w:sz="0" w:space="0" w:color="auto"/>
                <w:left w:val="none" w:sz="0" w:space="0" w:color="auto"/>
                <w:bottom w:val="none" w:sz="0" w:space="0" w:color="auto"/>
                <w:right w:val="none" w:sz="0" w:space="0" w:color="auto"/>
              </w:divBdr>
            </w:div>
            <w:div w:id="1251356828">
              <w:marLeft w:val="0"/>
              <w:marRight w:val="0"/>
              <w:marTop w:val="0"/>
              <w:marBottom w:val="0"/>
              <w:divBdr>
                <w:top w:val="none" w:sz="0" w:space="0" w:color="auto"/>
                <w:left w:val="none" w:sz="0" w:space="0" w:color="auto"/>
                <w:bottom w:val="none" w:sz="0" w:space="0" w:color="auto"/>
                <w:right w:val="none" w:sz="0" w:space="0" w:color="auto"/>
              </w:divBdr>
            </w:div>
            <w:div w:id="2031027972">
              <w:marLeft w:val="0"/>
              <w:marRight w:val="0"/>
              <w:marTop w:val="0"/>
              <w:marBottom w:val="0"/>
              <w:divBdr>
                <w:top w:val="none" w:sz="0" w:space="0" w:color="auto"/>
                <w:left w:val="none" w:sz="0" w:space="0" w:color="auto"/>
                <w:bottom w:val="none" w:sz="0" w:space="0" w:color="auto"/>
                <w:right w:val="none" w:sz="0" w:space="0" w:color="auto"/>
              </w:divBdr>
            </w:div>
            <w:div w:id="867328966">
              <w:marLeft w:val="0"/>
              <w:marRight w:val="0"/>
              <w:marTop w:val="0"/>
              <w:marBottom w:val="0"/>
              <w:divBdr>
                <w:top w:val="none" w:sz="0" w:space="0" w:color="auto"/>
                <w:left w:val="none" w:sz="0" w:space="0" w:color="auto"/>
                <w:bottom w:val="none" w:sz="0" w:space="0" w:color="auto"/>
                <w:right w:val="none" w:sz="0" w:space="0" w:color="auto"/>
              </w:divBdr>
            </w:div>
            <w:div w:id="1103723649">
              <w:marLeft w:val="0"/>
              <w:marRight w:val="0"/>
              <w:marTop w:val="0"/>
              <w:marBottom w:val="0"/>
              <w:divBdr>
                <w:top w:val="none" w:sz="0" w:space="0" w:color="auto"/>
                <w:left w:val="none" w:sz="0" w:space="0" w:color="auto"/>
                <w:bottom w:val="none" w:sz="0" w:space="0" w:color="auto"/>
                <w:right w:val="none" w:sz="0" w:space="0" w:color="auto"/>
              </w:divBdr>
            </w:div>
            <w:div w:id="130447360">
              <w:marLeft w:val="0"/>
              <w:marRight w:val="0"/>
              <w:marTop w:val="0"/>
              <w:marBottom w:val="0"/>
              <w:divBdr>
                <w:top w:val="none" w:sz="0" w:space="0" w:color="auto"/>
                <w:left w:val="none" w:sz="0" w:space="0" w:color="auto"/>
                <w:bottom w:val="none" w:sz="0" w:space="0" w:color="auto"/>
                <w:right w:val="none" w:sz="0" w:space="0" w:color="auto"/>
              </w:divBdr>
            </w:div>
            <w:div w:id="876282986">
              <w:marLeft w:val="0"/>
              <w:marRight w:val="0"/>
              <w:marTop w:val="0"/>
              <w:marBottom w:val="0"/>
              <w:divBdr>
                <w:top w:val="none" w:sz="0" w:space="0" w:color="auto"/>
                <w:left w:val="none" w:sz="0" w:space="0" w:color="auto"/>
                <w:bottom w:val="none" w:sz="0" w:space="0" w:color="auto"/>
                <w:right w:val="none" w:sz="0" w:space="0" w:color="auto"/>
              </w:divBdr>
            </w:div>
            <w:div w:id="1693339722">
              <w:marLeft w:val="0"/>
              <w:marRight w:val="0"/>
              <w:marTop w:val="0"/>
              <w:marBottom w:val="0"/>
              <w:divBdr>
                <w:top w:val="none" w:sz="0" w:space="0" w:color="auto"/>
                <w:left w:val="none" w:sz="0" w:space="0" w:color="auto"/>
                <w:bottom w:val="none" w:sz="0" w:space="0" w:color="auto"/>
                <w:right w:val="none" w:sz="0" w:space="0" w:color="auto"/>
              </w:divBdr>
            </w:div>
            <w:div w:id="1373967170">
              <w:marLeft w:val="0"/>
              <w:marRight w:val="0"/>
              <w:marTop w:val="0"/>
              <w:marBottom w:val="0"/>
              <w:divBdr>
                <w:top w:val="none" w:sz="0" w:space="0" w:color="auto"/>
                <w:left w:val="none" w:sz="0" w:space="0" w:color="auto"/>
                <w:bottom w:val="none" w:sz="0" w:space="0" w:color="auto"/>
                <w:right w:val="none" w:sz="0" w:space="0" w:color="auto"/>
              </w:divBdr>
            </w:div>
            <w:div w:id="1364746423">
              <w:marLeft w:val="0"/>
              <w:marRight w:val="0"/>
              <w:marTop w:val="0"/>
              <w:marBottom w:val="0"/>
              <w:divBdr>
                <w:top w:val="none" w:sz="0" w:space="0" w:color="auto"/>
                <w:left w:val="none" w:sz="0" w:space="0" w:color="auto"/>
                <w:bottom w:val="none" w:sz="0" w:space="0" w:color="auto"/>
                <w:right w:val="none" w:sz="0" w:space="0" w:color="auto"/>
              </w:divBdr>
            </w:div>
            <w:div w:id="2092264656">
              <w:marLeft w:val="0"/>
              <w:marRight w:val="0"/>
              <w:marTop w:val="0"/>
              <w:marBottom w:val="0"/>
              <w:divBdr>
                <w:top w:val="none" w:sz="0" w:space="0" w:color="auto"/>
                <w:left w:val="none" w:sz="0" w:space="0" w:color="auto"/>
                <w:bottom w:val="none" w:sz="0" w:space="0" w:color="auto"/>
                <w:right w:val="none" w:sz="0" w:space="0" w:color="auto"/>
              </w:divBdr>
            </w:div>
            <w:div w:id="466750057">
              <w:marLeft w:val="0"/>
              <w:marRight w:val="0"/>
              <w:marTop w:val="0"/>
              <w:marBottom w:val="0"/>
              <w:divBdr>
                <w:top w:val="none" w:sz="0" w:space="0" w:color="auto"/>
                <w:left w:val="none" w:sz="0" w:space="0" w:color="auto"/>
                <w:bottom w:val="none" w:sz="0" w:space="0" w:color="auto"/>
                <w:right w:val="none" w:sz="0" w:space="0" w:color="auto"/>
              </w:divBdr>
            </w:div>
            <w:div w:id="2009140154">
              <w:marLeft w:val="0"/>
              <w:marRight w:val="0"/>
              <w:marTop w:val="0"/>
              <w:marBottom w:val="0"/>
              <w:divBdr>
                <w:top w:val="none" w:sz="0" w:space="0" w:color="auto"/>
                <w:left w:val="none" w:sz="0" w:space="0" w:color="auto"/>
                <w:bottom w:val="none" w:sz="0" w:space="0" w:color="auto"/>
                <w:right w:val="none" w:sz="0" w:space="0" w:color="auto"/>
              </w:divBdr>
            </w:div>
            <w:div w:id="1603145607">
              <w:marLeft w:val="0"/>
              <w:marRight w:val="0"/>
              <w:marTop w:val="0"/>
              <w:marBottom w:val="0"/>
              <w:divBdr>
                <w:top w:val="none" w:sz="0" w:space="0" w:color="auto"/>
                <w:left w:val="none" w:sz="0" w:space="0" w:color="auto"/>
                <w:bottom w:val="none" w:sz="0" w:space="0" w:color="auto"/>
                <w:right w:val="none" w:sz="0" w:space="0" w:color="auto"/>
              </w:divBdr>
            </w:div>
            <w:div w:id="1255168995">
              <w:marLeft w:val="0"/>
              <w:marRight w:val="0"/>
              <w:marTop w:val="0"/>
              <w:marBottom w:val="0"/>
              <w:divBdr>
                <w:top w:val="none" w:sz="0" w:space="0" w:color="auto"/>
                <w:left w:val="none" w:sz="0" w:space="0" w:color="auto"/>
                <w:bottom w:val="none" w:sz="0" w:space="0" w:color="auto"/>
                <w:right w:val="none" w:sz="0" w:space="0" w:color="auto"/>
              </w:divBdr>
            </w:div>
            <w:div w:id="1017268301">
              <w:marLeft w:val="0"/>
              <w:marRight w:val="0"/>
              <w:marTop w:val="0"/>
              <w:marBottom w:val="0"/>
              <w:divBdr>
                <w:top w:val="none" w:sz="0" w:space="0" w:color="auto"/>
                <w:left w:val="none" w:sz="0" w:space="0" w:color="auto"/>
                <w:bottom w:val="none" w:sz="0" w:space="0" w:color="auto"/>
                <w:right w:val="none" w:sz="0" w:space="0" w:color="auto"/>
              </w:divBdr>
            </w:div>
            <w:div w:id="1245919905">
              <w:marLeft w:val="0"/>
              <w:marRight w:val="0"/>
              <w:marTop w:val="0"/>
              <w:marBottom w:val="0"/>
              <w:divBdr>
                <w:top w:val="none" w:sz="0" w:space="0" w:color="auto"/>
                <w:left w:val="none" w:sz="0" w:space="0" w:color="auto"/>
                <w:bottom w:val="none" w:sz="0" w:space="0" w:color="auto"/>
                <w:right w:val="none" w:sz="0" w:space="0" w:color="auto"/>
              </w:divBdr>
            </w:div>
            <w:div w:id="1034620229">
              <w:marLeft w:val="0"/>
              <w:marRight w:val="0"/>
              <w:marTop w:val="0"/>
              <w:marBottom w:val="0"/>
              <w:divBdr>
                <w:top w:val="none" w:sz="0" w:space="0" w:color="auto"/>
                <w:left w:val="none" w:sz="0" w:space="0" w:color="auto"/>
                <w:bottom w:val="none" w:sz="0" w:space="0" w:color="auto"/>
                <w:right w:val="none" w:sz="0" w:space="0" w:color="auto"/>
              </w:divBdr>
            </w:div>
            <w:div w:id="229727940">
              <w:marLeft w:val="0"/>
              <w:marRight w:val="0"/>
              <w:marTop w:val="0"/>
              <w:marBottom w:val="0"/>
              <w:divBdr>
                <w:top w:val="none" w:sz="0" w:space="0" w:color="auto"/>
                <w:left w:val="none" w:sz="0" w:space="0" w:color="auto"/>
                <w:bottom w:val="none" w:sz="0" w:space="0" w:color="auto"/>
                <w:right w:val="none" w:sz="0" w:space="0" w:color="auto"/>
              </w:divBdr>
            </w:div>
            <w:div w:id="436217286">
              <w:marLeft w:val="0"/>
              <w:marRight w:val="0"/>
              <w:marTop w:val="0"/>
              <w:marBottom w:val="0"/>
              <w:divBdr>
                <w:top w:val="none" w:sz="0" w:space="0" w:color="auto"/>
                <w:left w:val="none" w:sz="0" w:space="0" w:color="auto"/>
                <w:bottom w:val="none" w:sz="0" w:space="0" w:color="auto"/>
                <w:right w:val="none" w:sz="0" w:space="0" w:color="auto"/>
              </w:divBdr>
            </w:div>
            <w:div w:id="983655019">
              <w:marLeft w:val="0"/>
              <w:marRight w:val="0"/>
              <w:marTop w:val="0"/>
              <w:marBottom w:val="0"/>
              <w:divBdr>
                <w:top w:val="none" w:sz="0" w:space="0" w:color="auto"/>
                <w:left w:val="none" w:sz="0" w:space="0" w:color="auto"/>
                <w:bottom w:val="none" w:sz="0" w:space="0" w:color="auto"/>
                <w:right w:val="none" w:sz="0" w:space="0" w:color="auto"/>
              </w:divBdr>
            </w:div>
            <w:div w:id="1327589149">
              <w:marLeft w:val="0"/>
              <w:marRight w:val="0"/>
              <w:marTop w:val="0"/>
              <w:marBottom w:val="0"/>
              <w:divBdr>
                <w:top w:val="none" w:sz="0" w:space="0" w:color="auto"/>
                <w:left w:val="none" w:sz="0" w:space="0" w:color="auto"/>
                <w:bottom w:val="none" w:sz="0" w:space="0" w:color="auto"/>
                <w:right w:val="none" w:sz="0" w:space="0" w:color="auto"/>
              </w:divBdr>
            </w:div>
            <w:div w:id="1970016628">
              <w:marLeft w:val="0"/>
              <w:marRight w:val="0"/>
              <w:marTop w:val="0"/>
              <w:marBottom w:val="0"/>
              <w:divBdr>
                <w:top w:val="none" w:sz="0" w:space="0" w:color="auto"/>
                <w:left w:val="none" w:sz="0" w:space="0" w:color="auto"/>
                <w:bottom w:val="none" w:sz="0" w:space="0" w:color="auto"/>
                <w:right w:val="none" w:sz="0" w:space="0" w:color="auto"/>
              </w:divBdr>
            </w:div>
            <w:div w:id="5709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6721">
      <w:bodyDiv w:val="1"/>
      <w:marLeft w:val="0"/>
      <w:marRight w:val="0"/>
      <w:marTop w:val="0"/>
      <w:marBottom w:val="0"/>
      <w:divBdr>
        <w:top w:val="none" w:sz="0" w:space="0" w:color="auto"/>
        <w:left w:val="none" w:sz="0" w:space="0" w:color="auto"/>
        <w:bottom w:val="none" w:sz="0" w:space="0" w:color="auto"/>
        <w:right w:val="none" w:sz="0" w:space="0" w:color="auto"/>
      </w:divBdr>
      <w:divsChild>
        <w:div w:id="828861945">
          <w:marLeft w:val="0"/>
          <w:marRight w:val="0"/>
          <w:marTop w:val="0"/>
          <w:marBottom w:val="0"/>
          <w:divBdr>
            <w:top w:val="none" w:sz="0" w:space="0" w:color="auto"/>
            <w:left w:val="none" w:sz="0" w:space="0" w:color="auto"/>
            <w:bottom w:val="none" w:sz="0" w:space="0" w:color="auto"/>
            <w:right w:val="none" w:sz="0" w:space="0" w:color="auto"/>
          </w:divBdr>
        </w:div>
        <w:div w:id="1046102653">
          <w:marLeft w:val="0"/>
          <w:marRight w:val="0"/>
          <w:marTop w:val="0"/>
          <w:marBottom w:val="0"/>
          <w:divBdr>
            <w:top w:val="none" w:sz="0" w:space="0" w:color="auto"/>
            <w:left w:val="none" w:sz="0" w:space="0" w:color="auto"/>
            <w:bottom w:val="none" w:sz="0" w:space="0" w:color="auto"/>
            <w:right w:val="none" w:sz="0" w:space="0" w:color="auto"/>
          </w:divBdr>
        </w:div>
        <w:div w:id="1016032828">
          <w:marLeft w:val="0"/>
          <w:marRight w:val="0"/>
          <w:marTop w:val="0"/>
          <w:marBottom w:val="0"/>
          <w:divBdr>
            <w:top w:val="none" w:sz="0" w:space="0" w:color="auto"/>
            <w:left w:val="none" w:sz="0" w:space="0" w:color="auto"/>
            <w:bottom w:val="none" w:sz="0" w:space="0" w:color="auto"/>
            <w:right w:val="none" w:sz="0" w:space="0" w:color="auto"/>
          </w:divBdr>
        </w:div>
        <w:div w:id="1944459191">
          <w:marLeft w:val="0"/>
          <w:marRight w:val="0"/>
          <w:marTop w:val="0"/>
          <w:marBottom w:val="0"/>
          <w:divBdr>
            <w:top w:val="none" w:sz="0" w:space="0" w:color="auto"/>
            <w:left w:val="none" w:sz="0" w:space="0" w:color="auto"/>
            <w:bottom w:val="none" w:sz="0" w:space="0" w:color="auto"/>
            <w:right w:val="none" w:sz="0" w:space="0" w:color="auto"/>
          </w:divBdr>
        </w:div>
        <w:div w:id="741831536">
          <w:marLeft w:val="0"/>
          <w:marRight w:val="0"/>
          <w:marTop w:val="0"/>
          <w:marBottom w:val="0"/>
          <w:divBdr>
            <w:top w:val="none" w:sz="0" w:space="0" w:color="auto"/>
            <w:left w:val="none" w:sz="0" w:space="0" w:color="auto"/>
            <w:bottom w:val="none" w:sz="0" w:space="0" w:color="auto"/>
            <w:right w:val="none" w:sz="0" w:space="0" w:color="auto"/>
          </w:divBdr>
        </w:div>
      </w:divsChild>
    </w:div>
    <w:div w:id="970478758">
      <w:bodyDiv w:val="1"/>
      <w:marLeft w:val="0"/>
      <w:marRight w:val="0"/>
      <w:marTop w:val="0"/>
      <w:marBottom w:val="0"/>
      <w:divBdr>
        <w:top w:val="none" w:sz="0" w:space="0" w:color="auto"/>
        <w:left w:val="none" w:sz="0" w:space="0" w:color="auto"/>
        <w:bottom w:val="none" w:sz="0" w:space="0" w:color="auto"/>
        <w:right w:val="none" w:sz="0" w:space="0" w:color="auto"/>
      </w:divBdr>
    </w:div>
    <w:div w:id="1179155409">
      <w:bodyDiv w:val="1"/>
      <w:marLeft w:val="0"/>
      <w:marRight w:val="0"/>
      <w:marTop w:val="0"/>
      <w:marBottom w:val="0"/>
      <w:divBdr>
        <w:top w:val="none" w:sz="0" w:space="0" w:color="auto"/>
        <w:left w:val="none" w:sz="0" w:space="0" w:color="auto"/>
        <w:bottom w:val="none" w:sz="0" w:space="0" w:color="auto"/>
        <w:right w:val="none" w:sz="0" w:space="0" w:color="auto"/>
      </w:divBdr>
      <w:divsChild>
        <w:div w:id="1141925649">
          <w:marLeft w:val="0"/>
          <w:marRight w:val="0"/>
          <w:marTop w:val="0"/>
          <w:marBottom w:val="0"/>
          <w:divBdr>
            <w:top w:val="none" w:sz="0" w:space="0" w:color="auto"/>
            <w:left w:val="none" w:sz="0" w:space="0" w:color="auto"/>
            <w:bottom w:val="none" w:sz="0" w:space="0" w:color="auto"/>
            <w:right w:val="none" w:sz="0" w:space="0" w:color="auto"/>
          </w:divBdr>
        </w:div>
        <w:div w:id="1300300773">
          <w:marLeft w:val="0"/>
          <w:marRight w:val="0"/>
          <w:marTop w:val="0"/>
          <w:marBottom w:val="0"/>
          <w:divBdr>
            <w:top w:val="none" w:sz="0" w:space="0" w:color="auto"/>
            <w:left w:val="none" w:sz="0" w:space="0" w:color="auto"/>
            <w:bottom w:val="none" w:sz="0" w:space="0" w:color="auto"/>
            <w:right w:val="none" w:sz="0" w:space="0" w:color="auto"/>
          </w:divBdr>
        </w:div>
        <w:div w:id="1732534365">
          <w:marLeft w:val="0"/>
          <w:marRight w:val="0"/>
          <w:marTop w:val="0"/>
          <w:marBottom w:val="0"/>
          <w:divBdr>
            <w:top w:val="none" w:sz="0" w:space="0" w:color="auto"/>
            <w:left w:val="none" w:sz="0" w:space="0" w:color="auto"/>
            <w:bottom w:val="none" w:sz="0" w:space="0" w:color="auto"/>
            <w:right w:val="none" w:sz="0" w:space="0" w:color="auto"/>
          </w:divBdr>
        </w:div>
        <w:div w:id="1091008786">
          <w:marLeft w:val="0"/>
          <w:marRight w:val="0"/>
          <w:marTop w:val="0"/>
          <w:marBottom w:val="0"/>
          <w:divBdr>
            <w:top w:val="none" w:sz="0" w:space="0" w:color="auto"/>
            <w:left w:val="none" w:sz="0" w:space="0" w:color="auto"/>
            <w:bottom w:val="none" w:sz="0" w:space="0" w:color="auto"/>
            <w:right w:val="none" w:sz="0" w:space="0" w:color="auto"/>
          </w:divBdr>
        </w:div>
      </w:divsChild>
    </w:div>
    <w:div w:id="1565294033">
      <w:bodyDiv w:val="1"/>
      <w:marLeft w:val="0"/>
      <w:marRight w:val="0"/>
      <w:marTop w:val="0"/>
      <w:marBottom w:val="0"/>
      <w:divBdr>
        <w:top w:val="none" w:sz="0" w:space="0" w:color="auto"/>
        <w:left w:val="none" w:sz="0" w:space="0" w:color="auto"/>
        <w:bottom w:val="none" w:sz="0" w:space="0" w:color="auto"/>
        <w:right w:val="none" w:sz="0" w:space="0" w:color="auto"/>
      </w:divBdr>
    </w:div>
    <w:div w:id="1648320447">
      <w:bodyDiv w:val="1"/>
      <w:marLeft w:val="0"/>
      <w:marRight w:val="0"/>
      <w:marTop w:val="0"/>
      <w:marBottom w:val="0"/>
      <w:divBdr>
        <w:top w:val="none" w:sz="0" w:space="0" w:color="auto"/>
        <w:left w:val="none" w:sz="0" w:space="0" w:color="auto"/>
        <w:bottom w:val="none" w:sz="0" w:space="0" w:color="auto"/>
        <w:right w:val="none" w:sz="0" w:space="0" w:color="auto"/>
      </w:divBdr>
    </w:div>
    <w:div w:id="1768888397">
      <w:bodyDiv w:val="1"/>
      <w:marLeft w:val="0"/>
      <w:marRight w:val="0"/>
      <w:marTop w:val="0"/>
      <w:marBottom w:val="0"/>
      <w:divBdr>
        <w:top w:val="none" w:sz="0" w:space="0" w:color="auto"/>
        <w:left w:val="none" w:sz="0" w:space="0" w:color="auto"/>
        <w:bottom w:val="none" w:sz="0" w:space="0" w:color="auto"/>
        <w:right w:val="none" w:sz="0" w:space="0" w:color="auto"/>
      </w:divBdr>
    </w:div>
    <w:div w:id="1940093643">
      <w:bodyDiv w:val="1"/>
      <w:marLeft w:val="0"/>
      <w:marRight w:val="0"/>
      <w:marTop w:val="0"/>
      <w:marBottom w:val="0"/>
      <w:divBdr>
        <w:top w:val="none" w:sz="0" w:space="0" w:color="auto"/>
        <w:left w:val="none" w:sz="0" w:space="0" w:color="auto"/>
        <w:bottom w:val="none" w:sz="0" w:space="0" w:color="auto"/>
        <w:right w:val="none" w:sz="0" w:space="0" w:color="auto"/>
      </w:divBdr>
    </w:div>
    <w:div w:id="2145467460">
      <w:bodyDiv w:val="1"/>
      <w:marLeft w:val="0"/>
      <w:marRight w:val="0"/>
      <w:marTop w:val="0"/>
      <w:marBottom w:val="0"/>
      <w:divBdr>
        <w:top w:val="none" w:sz="0" w:space="0" w:color="auto"/>
        <w:left w:val="none" w:sz="0" w:space="0" w:color="auto"/>
        <w:bottom w:val="none" w:sz="0" w:space="0" w:color="auto"/>
        <w:right w:val="none" w:sz="0" w:space="0" w:color="auto"/>
      </w:divBdr>
      <w:divsChild>
        <w:div w:id="1365712851">
          <w:marLeft w:val="0"/>
          <w:marRight w:val="0"/>
          <w:marTop w:val="0"/>
          <w:marBottom w:val="0"/>
          <w:divBdr>
            <w:top w:val="none" w:sz="0" w:space="0" w:color="auto"/>
            <w:left w:val="none" w:sz="0" w:space="0" w:color="auto"/>
            <w:bottom w:val="none" w:sz="0" w:space="0" w:color="auto"/>
            <w:right w:val="none" w:sz="0" w:space="0" w:color="auto"/>
          </w:divBdr>
          <w:divsChild>
            <w:div w:id="738016405">
              <w:marLeft w:val="0"/>
              <w:marRight w:val="0"/>
              <w:marTop w:val="0"/>
              <w:marBottom w:val="0"/>
              <w:divBdr>
                <w:top w:val="none" w:sz="0" w:space="0" w:color="auto"/>
                <w:left w:val="none" w:sz="0" w:space="0" w:color="auto"/>
                <w:bottom w:val="none" w:sz="0" w:space="0" w:color="auto"/>
                <w:right w:val="none" w:sz="0" w:space="0" w:color="auto"/>
              </w:divBdr>
            </w:div>
            <w:div w:id="1034386612">
              <w:marLeft w:val="0"/>
              <w:marRight w:val="0"/>
              <w:marTop w:val="0"/>
              <w:marBottom w:val="0"/>
              <w:divBdr>
                <w:top w:val="none" w:sz="0" w:space="0" w:color="auto"/>
                <w:left w:val="none" w:sz="0" w:space="0" w:color="auto"/>
                <w:bottom w:val="none" w:sz="0" w:space="0" w:color="auto"/>
                <w:right w:val="none" w:sz="0" w:space="0" w:color="auto"/>
              </w:divBdr>
            </w:div>
            <w:div w:id="662663933">
              <w:marLeft w:val="0"/>
              <w:marRight w:val="0"/>
              <w:marTop w:val="0"/>
              <w:marBottom w:val="0"/>
              <w:divBdr>
                <w:top w:val="none" w:sz="0" w:space="0" w:color="auto"/>
                <w:left w:val="none" w:sz="0" w:space="0" w:color="auto"/>
                <w:bottom w:val="none" w:sz="0" w:space="0" w:color="auto"/>
                <w:right w:val="none" w:sz="0" w:space="0" w:color="auto"/>
              </w:divBdr>
            </w:div>
            <w:div w:id="1819878421">
              <w:marLeft w:val="0"/>
              <w:marRight w:val="0"/>
              <w:marTop w:val="0"/>
              <w:marBottom w:val="0"/>
              <w:divBdr>
                <w:top w:val="none" w:sz="0" w:space="0" w:color="auto"/>
                <w:left w:val="none" w:sz="0" w:space="0" w:color="auto"/>
                <w:bottom w:val="none" w:sz="0" w:space="0" w:color="auto"/>
                <w:right w:val="none" w:sz="0" w:space="0" w:color="auto"/>
              </w:divBdr>
            </w:div>
            <w:div w:id="1265918387">
              <w:marLeft w:val="0"/>
              <w:marRight w:val="0"/>
              <w:marTop w:val="0"/>
              <w:marBottom w:val="0"/>
              <w:divBdr>
                <w:top w:val="none" w:sz="0" w:space="0" w:color="auto"/>
                <w:left w:val="none" w:sz="0" w:space="0" w:color="auto"/>
                <w:bottom w:val="none" w:sz="0" w:space="0" w:color="auto"/>
                <w:right w:val="none" w:sz="0" w:space="0" w:color="auto"/>
              </w:divBdr>
            </w:div>
            <w:div w:id="1190100831">
              <w:marLeft w:val="0"/>
              <w:marRight w:val="0"/>
              <w:marTop w:val="0"/>
              <w:marBottom w:val="0"/>
              <w:divBdr>
                <w:top w:val="none" w:sz="0" w:space="0" w:color="auto"/>
                <w:left w:val="none" w:sz="0" w:space="0" w:color="auto"/>
                <w:bottom w:val="none" w:sz="0" w:space="0" w:color="auto"/>
                <w:right w:val="none" w:sz="0" w:space="0" w:color="auto"/>
              </w:divBdr>
            </w:div>
            <w:div w:id="296961525">
              <w:marLeft w:val="0"/>
              <w:marRight w:val="0"/>
              <w:marTop w:val="0"/>
              <w:marBottom w:val="0"/>
              <w:divBdr>
                <w:top w:val="none" w:sz="0" w:space="0" w:color="auto"/>
                <w:left w:val="none" w:sz="0" w:space="0" w:color="auto"/>
                <w:bottom w:val="none" w:sz="0" w:space="0" w:color="auto"/>
                <w:right w:val="none" w:sz="0" w:space="0" w:color="auto"/>
              </w:divBdr>
            </w:div>
            <w:div w:id="1735005514">
              <w:marLeft w:val="0"/>
              <w:marRight w:val="0"/>
              <w:marTop w:val="0"/>
              <w:marBottom w:val="0"/>
              <w:divBdr>
                <w:top w:val="none" w:sz="0" w:space="0" w:color="auto"/>
                <w:left w:val="none" w:sz="0" w:space="0" w:color="auto"/>
                <w:bottom w:val="none" w:sz="0" w:space="0" w:color="auto"/>
                <w:right w:val="none" w:sz="0" w:space="0" w:color="auto"/>
              </w:divBdr>
            </w:div>
            <w:div w:id="1400785114">
              <w:marLeft w:val="0"/>
              <w:marRight w:val="0"/>
              <w:marTop w:val="0"/>
              <w:marBottom w:val="0"/>
              <w:divBdr>
                <w:top w:val="none" w:sz="0" w:space="0" w:color="auto"/>
                <w:left w:val="none" w:sz="0" w:space="0" w:color="auto"/>
                <w:bottom w:val="none" w:sz="0" w:space="0" w:color="auto"/>
                <w:right w:val="none" w:sz="0" w:space="0" w:color="auto"/>
              </w:divBdr>
            </w:div>
            <w:div w:id="26878060">
              <w:marLeft w:val="0"/>
              <w:marRight w:val="0"/>
              <w:marTop w:val="0"/>
              <w:marBottom w:val="0"/>
              <w:divBdr>
                <w:top w:val="none" w:sz="0" w:space="0" w:color="auto"/>
                <w:left w:val="none" w:sz="0" w:space="0" w:color="auto"/>
                <w:bottom w:val="none" w:sz="0" w:space="0" w:color="auto"/>
                <w:right w:val="none" w:sz="0" w:space="0" w:color="auto"/>
              </w:divBdr>
            </w:div>
            <w:div w:id="1469131091">
              <w:marLeft w:val="0"/>
              <w:marRight w:val="0"/>
              <w:marTop w:val="0"/>
              <w:marBottom w:val="0"/>
              <w:divBdr>
                <w:top w:val="none" w:sz="0" w:space="0" w:color="auto"/>
                <w:left w:val="none" w:sz="0" w:space="0" w:color="auto"/>
                <w:bottom w:val="none" w:sz="0" w:space="0" w:color="auto"/>
                <w:right w:val="none" w:sz="0" w:space="0" w:color="auto"/>
              </w:divBdr>
            </w:div>
            <w:div w:id="1854102304">
              <w:marLeft w:val="0"/>
              <w:marRight w:val="0"/>
              <w:marTop w:val="0"/>
              <w:marBottom w:val="0"/>
              <w:divBdr>
                <w:top w:val="none" w:sz="0" w:space="0" w:color="auto"/>
                <w:left w:val="none" w:sz="0" w:space="0" w:color="auto"/>
                <w:bottom w:val="none" w:sz="0" w:space="0" w:color="auto"/>
                <w:right w:val="none" w:sz="0" w:space="0" w:color="auto"/>
              </w:divBdr>
            </w:div>
            <w:div w:id="2125181">
              <w:marLeft w:val="0"/>
              <w:marRight w:val="0"/>
              <w:marTop w:val="0"/>
              <w:marBottom w:val="0"/>
              <w:divBdr>
                <w:top w:val="none" w:sz="0" w:space="0" w:color="auto"/>
                <w:left w:val="none" w:sz="0" w:space="0" w:color="auto"/>
                <w:bottom w:val="none" w:sz="0" w:space="0" w:color="auto"/>
                <w:right w:val="none" w:sz="0" w:space="0" w:color="auto"/>
              </w:divBdr>
            </w:div>
            <w:div w:id="1882092943">
              <w:marLeft w:val="0"/>
              <w:marRight w:val="0"/>
              <w:marTop w:val="0"/>
              <w:marBottom w:val="0"/>
              <w:divBdr>
                <w:top w:val="none" w:sz="0" w:space="0" w:color="auto"/>
                <w:left w:val="none" w:sz="0" w:space="0" w:color="auto"/>
                <w:bottom w:val="none" w:sz="0" w:space="0" w:color="auto"/>
                <w:right w:val="none" w:sz="0" w:space="0" w:color="auto"/>
              </w:divBdr>
            </w:div>
            <w:div w:id="454759164">
              <w:marLeft w:val="0"/>
              <w:marRight w:val="0"/>
              <w:marTop w:val="0"/>
              <w:marBottom w:val="0"/>
              <w:divBdr>
                <w:top w:val="none" w:sz="0" w:space="0" w:color="auto"/>
                <w:left w:val="none" w:sz="0" w:space="0" w:color="auto"/>
                <w:bottom w:val="none" w:sz="0" w:space="0" w:color="auto"/>
                <w:right w:val="none" w:sz="0" w:space="0" w:color="auto"/>
              </w:divBdr>
            </w:div>
            <w:div w:id="1542013258">
              <w:marLeft w:val="0"/>
              <w:marRight w:val="0"/>
              <w:marTop w:val="0"/>
              <w:marBottom w:val="0"/>
              <w:divBdr>
                <w:top w:val="none" w:sz="0" w:space="0" w:color="auto"/>
                <w:left w:val="none" w:sz="0" w:space="0" w:color="auto"/>
                <w:bottom w:val="none" w:sz="0" w:space="0" w:color="auto"/>
                <w:right w:val="none" w:sz="0" w:space="0" w:color="auto"/>
              </w:divBdr>
            </w:div>
            <w:div w:id="1494369999">
              <w:marLeft w:val="0"/>
              <w:marRight w:val="0"/>
              <w:marTop w:val="0"/>
              <w:marBottom w:val="0"/>
              <w:divBdr>
                <w:top w:val="none" w:sz="0" w:space="0" w:color="auto"/>
                <w:left w:val="none" w:sz="0" w:space="0" w:color="auto"/>
                <w:bottom w:val="none" w:sz="0" w:space="0" w:color="auto"/>
                <w:right w:val="none" w:sz="0" w:space="0" w:color="auto"/>
              </w:divBdr>
            </w:div>
            <w:div w:id="496773843">
              <w:marLeft w:val="0"/>
              <w:marRight w:val="0"/>
              <w:marTop w:val="0"/>
              <w:marBottom w:val="0"/>
              <w:divBdr>
                <w:top w:val="none" w:sz="0" w:space="0" w:color="auto"/>
                <w:left w:val="none" w:sz="0" w:space="0" w:color="auto"/>
                <w:bottom w:val="none" w:sz="0" w:space="0" w:color="auto"/>
                <w:right w:val="none" w:sz="0" w:space="0" w:color="auto"/>
              </w:divBdr>
            </w:div>
            <w:div w:id="1695693056">
              <w:marLeft w:val="0"/>
              <w:marRight w:val="0"/>
              <w:marTop w:val="0"/>
              <w:marBottom w:val="0"/>
              <w:divBdr>
                <w:top w:val="none" w:sz="0" w:space="0" w:color="auto"/>
                <w:left w:val="none" w:sz="0" w:space="0" w:color="auto"/>
                <w:bottom w:val="none" w:sz="0" w:space="0" w:color="auto"/>
                <w:right w:val="none" w:sz="0" w:space="0" w:color="auto"/>
              </w:divBdr>
            </w:div>
            <w:div w:id="1521121721">
              <w:marLeft w:val="0"/>
              <w:marRight w:val="0"/>
              <w:marTop w:val="0"/>
              <w:marBottom w:val="0"/>
              <w:divBdr>
                <w:top w:val="none" w:sz="0" w:space="0" w:color="auto"/>
                <w:left w:val="none" w:sz="0" w:space="0" w:color="auto"/>
                <w:bottom w:val="none" w:sz="0" w:space="0" w:color="auto"/>
                <w:right w:val="none" w:sz="0" w:space="0" w:color="auto"/>
              </w:divBdr>
            </w:div>
            <w:div w:id="1497958311">
              <w:marLeft w:val="0"/>
              <w:marRight w:val="0"/>
              <w:marTop w:val="0"/>
              <w:marBottom w:val="0"/>
              <w:divBdr>
                <w:top w:val="none" w:sz="0" w:space="0" w:color="auto"/>
                <w:left w:val="none" w:sz="0" w:space="0" w:color="auto"/>
                <w:bottom w:val="none" w:sz="0" w:space="0" w:color="auto"/>
                <w:right w:val="none" w:sz="0" w:space="0" w:color="auto"/>
              </w:divBdr>
            </w:div>
            <w:div w:id="409693419">
              <w:marLeft w:val="0"/>
              <w:marRight w:val="0"/>
              <w:marTop w:val="0"/>
              <w:marBottom w:val="0"/>
              <w:divBdr>
                <w:top w:val="none" w:sz="0" w:space="0" w:color="auto"/>
                <w:left w:val="none" w:sz="0" w:space="0" w:color="auto"/>
                <w:bottom w:val="none" w:sz="0" w:space="0" w:color="auto"/>
                <w:right w:val="none" w:sz="0" w:space="0" w:color="auto"/>
              </w:divBdr>
            </w:div>
            <w:div w:id="223217795">
              <w:marLeft w:val="0"/>
              <w:marRight w:val="0"/>
              <w:marTop w:val="0"/>
              <w:marBottom w:val="0"/>
              <w:divBdr>
                <w:top w:val="none" w:sz="0" w:space="0" w:color="auto"/>
                <w:left w:val="none" w:sz="0" w:space="0" w:color="auto"/>
                <w:bottom w:val="none" w:sz="0" w:space="0" w:color="auto"/>
                <w:right w:val="none" w:sz="0" w:space="0" w:color="auto"/>
              </w:divBdr>
            </w:div>
            <w:div w:id="574095992">
              <w:marLeft w:val="0"/>
              <w:marRight w:val="0"/>
              <w:marTop w:val="0"/>
              <w:marBottom w:val="0"/>
              <w:divBdr>
                <w:top w:val="none" w:sz="0" w:space="0" w:color="auto"/>
                <w:left w:val="none" w:sz="0" w:space="0" w:color="auto"/>
                <w:bottom w:val="none" w:sz="0" w:space="0" w:color="auto"/>
                <w:right w:val="none" w:sz="0" w:space="0" w:color="auto"/>
              </w:divBdr>
            </w:div>
            <w:div w:id="1035697830">
              <w:marLeft w:val="0"/>
              <w:marRight w:val="0"/>
              <w:marTop w:val="0"/>
              <w:marBottom w:val="0"/>
              <w:divBdr>
                <w:top w:val="none" w:sz="0" w:space="0" w:color="auto"/>
                <w:left w:val="none" w:sz="0" w:space="0" w:color="auto"/>
                <w:bottom w:val="none" w:sz="0" w:space="0" w:color="auto"/>
                <w:right w:val="none" w:sz="0" w:space="0" w:color="auto"/>
              </w:divBdr>
            </w:div>
            <w:div w:id="1667778199">
              <w:marLeft w:val="0"/>
              <w:marRight w:val="0"/>
              <w:marTop w:val="0"/>
              <w:marBottom w:val="0"/>
              <w:divBdr>
                <w:top w:val="none" w:sz="0" w:space="0" w:color="auto"/>
                <w:left w:val="none" w:sz="0" w:space="0" w:color="auto"/>
                <w:bottom w:val="none" w:sz="0" w:space="0" w:color="auto"/>
                <w:right w:val="none" w:sz="0" w:space="0" w:color="auto"/>
              </w:divBdr>
            </w:div>
            <w:div w:id="1010789647">
              <w:marLeft w:val="0"/>
              <w:marRight w:val="0"/>
              <w:marTop w:val="0"/>
              <w:marBottom w:val="0"/>
              <w:divBdr>
                <w:top w:val="none" w:sz="0" w:space="0" w:color="auto"/>
                <w:left w:val="none" w:sz="0" w:space="0" w:color="auto"/>
                <w:bottom w:val="none" w:sz="0" w:space="0" w:color="auto"/>
                <w:right w:val="none" w:sz="0" w:space="0" w:color="auto"/>
              </w:divBdr>
            </w:div>
            <w:div w:id="1931038253">
              <w:marLeft w:val="0"/>
              <w:marRight w:val="0"/>
              <w:marTop w:val="0"/>
              <w:marBottom w:val="0"/>
              <w:divBdr>
                <w:top w:val="none" w:sz="0" w:space="0" w:color="auto"/>
                <w:left w:val="none" w:sz="0" w:space="0" w:color="auto"/>
                <w:bottom w:val="none" w:sz="0" w:space="0" w:color="auto"/>
                <w:right w:val="none" w:sz="0" w:space="0" w:color="auto"/>
              </w:divBdr>
            </w:div>
            <w:div w:id="788429666">
              <w:marLeft w:val="0"/>
              <w:marRight w:val="0"/>
              <w:marTop w:val="0"/>
              <w:marBottom w:val="0"/>
              <w:divBdr>
                <w:top w:val="none" w:sz="0" w:space="0" w:color="auto"/>
                <w:left w:val="none" w:sz="0" w:space="0" w:color="auto"/>
                <w:bottom w:val="none" w:sz="0" w:space="0" w:color="auto"/>
                <w:right w:val="none" w:sz="0" w:space="0" w:color="auto"/>
              </w:divBdr>
            </w:div>
            <w:div w:id="500969197">
              <w:marLeft w:val="0"/>
              <w:marRight w:val="0"/>
              <w:marTop w:val="0"/>
              <w:marBottom w:val="0"/>
              <w:divBdr>
                <w:top w:val="none" w:sz="0" w:space="0" w:color="auto"/>
                <w:left w:val="none" w:sz="0" w:space="0" w:color="auto"/>
                <w:bottom w:val="none" w:sz="0" w:space="0" w:color="auto"/>
                <w:right w:val="none" w:sz="0" w:space="0" w:color="auto"/>
              </w:divBdr>
            </w:div>
            <w:div w:id="1595742347">
              <w:marLeft w:val="0"/>
              <w:marRight w:val="0"/>
              <w:marTop w:val="0"/>
              <w:marBottom w:val="0"/>
              <w:divBdr>
                <w:top w:val="none" w:sz="0" w:space="0" w:color="auto"/>
                <w:left w:val="none" w:sz="0" w:space="0" w:color="auto"/>
                <w:bottom w:val="none" w:sz="0" w:space="0" w:color="auto"/>
                <w:right w:val="none" w:sz="0" w:space="0" w:color="auto"/>
              </w:divBdr>
            </w:div>
            <w:div w:id="628780157">
              <w:marLeft w:val="0"/>
              <w:marRight w:val="0"/>
              <w:marTop w:val="0"/>
              <w:marBottom w:val="0"/>
              <w:divBdr>
                <w:top w:val="none" w:sz="0" w:space="0" w:color="auto"/>
                <w:left w:val="none" w:sz="0" w:space="0" w:color="auto"/>
                <w:bottom w:val="none" w:sz="0" w:space="0" w:color="auto"/>
                <w:right w:val="none" w:sz="0" w:space="0" w:color="auto"/>
              </w:divBdr>
            </w:div>
            <w:div w:id="264919717">
              <w:marLeft w:val="0"/>
              <w:marRight w:val="0"/>
              <w:marTop w:val="0"/>
              <w:marBottom w:val="0"/>
              <w:divBdr>
                <w:top w:val="none" w:sz="0" w:space="0" w:color="auto"/>
                <w:left w:val="none" w:sz="0" w:space="0" w:color="auto"/>
                <w:bottom w:val="none" w:sz="0" w:space="0" w:color="auto"/>
                <w:right w:val="none" w:sz="0" w:space="0" w:color="auto"/>
              </w:divBdr>
            </w:div>
            <w:div w:id="274483151">
              <w:marLeft w:val="0"/>
              <w:marRight w:val="0"/>
              <w:marTop w:val="0"/>
              <w:marBottom w:val="0"/>
              <w:divBdr>
                <w:top w:val="none" w:sz="0" w:space="0" w:color="auto"/>
                <w:left w:val="none" w:sz="0" w:space="0" w:color="auto"/>
                <w:bottom w:val="none" w:sz="0" w:space="0" w:color="auto"/>
                <w:right w:val="none" w:sz="0" w:space="0" w:color="auto"/>
              </w:divBdr>
            </w:div>
            <w:div w:id="1755008875">
              <w:marLeft w:val="0"/>
              <w:marRight w:val="0"/>
              <w:marTop w:val="0"/>
              <w:marBottom w:val="0"/>
              <w:divBdr>
                <w:top w:val="none" w:sz="0" w:space="0" w:color="auto"/>
                <w:left w:val="none" w:sz="0" w:space="0" w:color="auto"/>
                <w:bottom w:val="none" w:sz="0" w:space="0" w:color="auto"/>
                <w:right w:val="none" w:sz="0" w:space="0" w:color="auto"/>
              </w:divBdr>
            </w:div>
            <w:div w:id="1287396001">
              <w:marLeft w:val="0"/>
              <w:marRight w:val="0"/>
              <w:marTop w:val="0"/>
              <w:marBottom w:val="0"/>
              <w:divBdr>
                <w:top w:val="none" w:sz="0" w:space="0" w:color="auto"/>
                <w:left w:val="none" w:sz="0" w:space="0" w:color="auto"/>
                <w:bottom w:val="none" w:sz="0" w:space="0" w:color="auto"/>
                <w:right w:val="none" w:sz="0" w:space="0" w:color="auto"/>
              </w:divBdr>
            </w:div>
            <w:div w:id="858275893">
              <w:marLeft w:val="0"/>
              <w:marRight w:val="0"/>
              <w:marTop w:val="0"/>
              <w:marBottom w:val="0"/>
              <w:divBdr>
                <w:top w:val="none" w:sz="0" w:space="0" w:color="auto"/>
                <w:left w:val="none" w:sz="0" w:space="0" w:color="auto"/>
                <w:bottom w:val="none" w:sz="0" w:space="0" w:color="auto"/>
                <w:right w:val="none" w:sz="0" w:space="0" w:color="auto"/>
              </w:divBdr>
            </w:div>
            <w:div w:id="1012299595">
              <w:marLeft w:val="0"/>
              <w:marRight w:val="0"/>
              <w:marTop w:val="0"/>
              <w:marBottom w:val="0"/>
              <w:divBdr>
                <w:top w:val="none" w:sz="0" w:space="0" w:color="auto"/>
                <w:left w:val="none" w:sz="0" w:space="0" w:color="auto"/>
                <w:bottom w:val="none" w:sz="0" w:space="0" w:color="auto"/>
                <w:right w:val="none" w:sz="0" w:space="0" w:color="auto"/>
              </w:divBdr>
            </w:div>
            <w:div w:id="698353977">
              <w:marLeft w:val="0"/>
              <w:marRight w:val="0"/>
              <w:marTop w:val="0"/>
              <w:marBottom w:val="0"/>
              <w:divBdr>
                <w:top w:val="none" w:sz="0" w:space="0" w:color="auto"/>
                <w:left w:val="none" w:sz="0" w:space="0" w:color="auto"/>
                <w:bottom w:val="none" w:sz="0" w:space="0" w:color="auto"/>
                <w:right w:val="none" w:sz="0" w:space="0" w:color="auto"/>
              </w:divBdr>
            </w:div>
            <w:div w:id="1804999808">
              <w:marLeft w:val="0"/>
              <w:marRight w:val="0"/>
              <w:marTop w:val="0"/>
              <w:marBottom w:val="0"/>
              <w:divBdr>
                <w:top w:val="none" w:sz="0" w:space="0" w:color="auto"/>
                <w:left w:val="none" w:sz="0" w:space="0" w:color="auto"/>
                <w:bottom w:val="none" w:sz="0" w:space="0" w:color="auto"/>
                <w:right w:val="none" w:sz="0" w:space="0" w:color="auto"/>
              </w:divBdr>
            </w:div>
            <w:div w:id="1669165736">
              <w:marLeft w:val="0"/>
              <w:marRight w:val="0"/>
              <w:marTop w:val="0"/>
              <w:marBottom w:val="0"/>
              <w:divBdr>
                <w:top w:val="none" w:sz="0" w:space="0" w:color="auto"/>
                <w:left w:val="none" w:sz="0" w:space="0" w:color="auto"/>
                <w:bottom w:val="none" w:sz="0" w:space="0" w:color="auto"/>
                <w:right w:val="none" w:sz="0" w:space="0" w:color="auto"/>
              </w:divBdr>
            </w:div>
            <w:div w:id="963584395">
              <w:marLeft w:val="0"/>
              <w:marRight w:val="0"/>
              <w:marTop w:val="0"/>
              <w:marBottom w:val="0"/>
              <w:divBdr>
                <w:top w:val="none" w:sz="0" w:space="0" w:color="auto"/>
                <w:left w:val="none" w:sz="0" w:space="0" w:color="auto"/>
                <w:bottom w:val="none" w:sz="0" w:space="0" w:color="auto"/>
                <w:right w:val="none" w:sz="0" w:space="0" w:color="auto"/>
              </w:divBdr>
            </w:div>
            <w:div w:id="1929074965">
              <w:marLeft w:val="0"/>
              <w:marRight w:val="0"/>
              <w:marTop w:val="0"/>
              <w:marBottom w:val="0"/>
              <w:divBdr>
                <w:top w:val="none" w:sz="0" w:space="0" w:color="auto"/>
                <w:left w:val="none" w:sz="0" w:space="0" w:color="auto"/>
                <w:bottom w:val="none" w:sz="0" w:space="0" w:color="auto"/>
                <w:right w:val="none" w:sz="0" w:space="0" w:color="auto"/>
              </w:divBdr>
            </w:div>
            <w:div w:id="721446968">
              <w:marLeft w:val="0"/>
              <w:marRight w:val="0"/>
              <w:marTop w:val="0"/>
              <w:marBottom w:val="0"/>
              <w:divBdr>
                <w:top w:val="none" w:sz="0" w:space="0" w:color="auto"/>
                <w:left w:val="none" w:sz="0" w:space="0" w:color="auto"/>
                <w:bottom w:val="none" w:sz="0" w:space="0" w:color="auto"/>
                <w:right w:val="none" w:sz="0" w:space="0" w:color="auto"/>
              </w:divBdr>
            </w:div>
            <w:div w:id="1714691257">
              <w:marLeft w:val="0"/>
              <w:marRight w:val="0"/>
              <w:marTop w:val="0"/>
              <w:marBottom w:val="0"/>
              <w:divBdr>
                <w:top w:val="none" w:sz="0" w:space="0" w:color="auto"/>
                <w:left w:val="none" w:sz="0" w:space="0" w:color="auto"/>
                <w:bottom w:val="none" w:sz="0" w:space="0" w:color="auto"/>
                <w:right w:val="none" w:sz="0" w:space="0" w:color="auto"/>
              </w:divBdr>
            </w:div>
            <w:div w:id="1735395040">
              <w:marLeft w:val="0"/>
              <w:marRight w:val="0"/>
              <w:marTop w:val="0"/>
              <w:marBottom w:val="0"/>
              <w:divBdr>
                <w:top w:val="none" w:sz="0" w:space="0" w:color="auto"/>
                <w:left w:val="none" w:sz="0" w:space="0" w:color="auto"/>
                <w:bottom w:val="none" w:sz="0" w:space="0" w:color="auto"/>
                <w:right w:val="none" w:sz="0" w:space="0" w:color="auto"/>
              </w:divBdr>
            </w:div>
            <w:div w:id="1073939392">
              <w:marLeft w:val="0"/>
              <w:marRight w:val="0"/>
              <w:marTop w:val="0"/>
              <w:marBottom w:val="0"/>
              <w:divBdr>
                <w:top w:val="none" w:sz="0" w:space="0" w:color="auto"/>
                <w:left w:val="none" w:sz="0" w:space="0" w:color="auto"/>
                <w:bottom w:val="none" w:sz="0" w:space="0" w:color="auto"/>
                <w:right w:val="none" w:sz="0" w:space="0" w:color="auto"/>
              </w:divBdr>
            </w:div>
            <w:div w:id="1611670487">
              <w:marLeft w:val="0"/>
              <w:marRight w:val="0"/>
              <w:marTop w:val="0"/>
              <w:marBottom w:val="0"/>
              <w:divBdr>
                <w:top w:val="none" w:sz="0" w:space="0" w:color="auto"/>
                <w:left w:val="none" w:sz="0" w:space="0" w:color="auto"/>
                <w:bottom w:val="none" w:sz="0" w:space="0" w:color="auto"/>
                <w:right w:val="none" w:sz="0" w:space="0" w:color="auto"/>
              </w:divBdr>
            </w:div>
            <w:div w:id="313918856">
              <w:marLeft w:val="0"/>
              <w:marRight w:val="0"/>
              <w:marTop w:val="0"/>
              <w:marBottom w:val="0"/>
              <w:divBdr>
                <w:top w:val="none" w:sz="0" w:space="0" w:color="auto"/>
                <w:left w:val="none" w:sz="0" w:space="0" w:color="auto"/>
                <w:bottom w:val="none" w:sz="0" w:space="0" w:color="auto"/>
                <w:right w:val="none" w:sz="0" w:space="0" w:color="auto"/>
              </w:divBdr>
            </w:div>
            <w:div w:id="1297564683">
              <w:marLeft w:val="0"/>
              <w:marRight w:val="0"/>
              <w:marTop w:val="0"/>
              <w:marBottom w:val="0"/>
              <w:divBdr>
                <w:top w:val="none" w:sz="0" w:space="0" w:color="auto"/>
                <w:left w:val="none" w:sz="0" w:space="0" w:color="auto"/>
                <w:bottom w:val="none" w:sz="0" w:space="0" w:color="auto"/>
                <w:right w:val="none" w:sz="0" w:space="0" w:color="auto"/>
              </w:divBdr>
            </w:div>
            <w:div w:id="1909415489">
              <w:marLeft w:val="0"/>
              <w:marRight w:val="0"/>
              <w:marTop w:val="0"/>
              <w:marBottom w:val="0"/>
              <w:divBdr>
                <w:top w:val="none" w:sz="0" w:space="0" w:color="auto"/>
                <w:left w:val="none" w:sz="0" w:space="0" w:color="auto"/>
                <w:bottom w:val="none" w:sz="0" w:space="0" w:color="auto"/>
                <w:right w:val="none" w:sz="0" w:space="0" w:color="auto"/>
              </w:divBdr>
            </w:div>
            <w:div w:id="143813389">
              <w:marLeft w:val="0"/>
              <w:marRight w:val="0"/>
              <w:marTop w:val="0"/>
              <w:marBottom w:val="0"/>
              <w:divBdr>
                <w:top w:val="none" w:sz="0" w:space="0" w:color="auto"/>
                <w:left w:val="none" w:sz="0" w:space="0" w:color="auto"/>
                <w:bottom w:val="none" w:sz="0" w:space="0" w:color="auto"/>
                <w:right w:val="none" w:sz="0" w:space="0" w:color="auto"/>
              </w:divBdr>
            </w:div>
            <w:div w:id="112141100">
              <w:marLeft w:val="0"/>
              <w:marRight w:val="0"/>
              <w:marTop w:val="0"/>
              <w:marBottom w:val="0"/>
              <w:divBdr>
                <w:top w:val="none" w:sz="0" w:space="0" w:color="auto"/>
                <w:left w:val="none" w:sz="0" w:space="0" w:color="auto"/>
                <w:bottom w:val="none" w:sz="0" w:space="0" w:color="auto"/>
                <w:right w:val="none" w:sz="0" w:space="0" w:color="auto"/>
              </w:divBdr>
            </w:div>
            <w:div w:id="1696466940">
              <w:marLeft w:val="0"/>
              <w:marRight w:val="0"/>
              <w:marTop w:val="0"/>
              <w:marBottom w:val="0"/>
              <w:divBdr>
                <w:top w:val="none" w:sz="0" w:space="0" w:color="auto"/>
                <w:left w:val="none" w:sz="0" w:space="0" w:color="auto"/>
                <w:bottom w:val="none" w:sz="0" w:space="0" w:color="auto"/>
                <w:right w:val="none" w:sz="0" w:space="0" w:color="auto"/>
              </w:divBdr>
            </w:div>
            <w:div w:id="1301837303">
              <w:marLeft w:val="0"/>
              <w:marRight w:val="0"/>
              <w:marTop w:val="0"/>
              <w:marBottom w:val="0"/>
              <w:divBdr>
                <w:top w:val="none" w:sz="0" w:space="0" w:color="auto"/>
                <w:left w:val="none" w:sz="0" w:space="0" w:color="auto"/>
                <w:bottom w:val="none" w:sz="0" w:space="0" w:color="auto"/>
                <w:right w:val="none" w:sz="0" w:space="0" w:color="auto"/>
              </w:divBdr>
            </w:div>
            <w:div w:id="660086550">
              <w:marLeft w:val="0"/>
              <w:marRight w:val="0"/>
              <w:marTop w:val="0"/>
              <w:marBottom w:val="0"/>
              <w:divBdr>
                <w:top w:val="none" w:sz="0" w:space="0" w:color="auto"/>
                <w:left w:val="none" w:sz="0" w:space="0" w:color="auto"/>
                <w:bottom w:val="none" w:sz="0" w:space="0" w:color="auto"/>
                <w:right w:val="none" w:sz="0" w:space="0" w:color="auto"/>
              </w:divBdr>
            </w:div>
            <w:div w:id="778260089">
              <w:marLeft w:val="0"/>
              <w:marRight w:val="0"/>
              <w:marTop w:val="0"/>
              <w:marBottom w:val="0"/>
              <w:divBdr>
                <w:top w:val="none" w:sz="0" w:space="0" w:color="auto"/>
                <w:left w:val="none" w:sz="0" w:space="0" w:color="auto"/>
                <w:bottom w:val="none" w:sz="0" w:space="0" w:color="auto"/>
                <w:right w:val="none" w:sz="0" w:space="0" w:color="auto"/>
              </w:divBdr>
            </w:div>
            <w:div w:id="419182047">
              <w:marLeft w:val="0"/>
              <w:marRight w:val="0"/>
              <w:marTop w:val="0"/>
              <w:marBottom w:val="0"/>
              <w:divBdr>
                <w:top w:val="none" w:sz="0" w:space="0" w:color="auto"/>
                <w:left w:val="none" w:sz="0" w:space="0" w:color="auto"/>
                <w:bottom w:val="none" w:sz="0" w:space="0" w:color="auto"/>
                <w:right w:val="none" w:sz="0" w:space="0" w:color="auto"/>
              </w:divBdr>
            </w:div>
            <w:div w:id="1068652006">
              <w:marLeft w:val="0"/>
              <w:marRight w:val="0"/>
              <w:marTop w:val="0"/>
              <w:marBottom w:val="0"/>
              <w:divBdr>
                <w:top w:val="none" w:sz="0" w:space="0" w:color="auto"/>
                <w:left w:val="none" w:sz="0" w:space="0" w:color="auto"/>
                <w:bottom w:val="none" w:sz="0" w:space="0" w:color="auto"/>
                <w:right w:val="none" w:sz="0" w:space="0" w:color="auto"/>
              </w:divBdr>
            </w:div>
            <w:div w:id="1953777023">
              <w:marLeft w:val="0"/>
              <w:marRight w:val="0"/>
              <w:marTop w:val="0"/>
              <w:marBottom w:val="0"/>
              <w:divBdr>
                <w:top w:val="none" w:sz="0" w:space="0" w:color="auto"/>
                <w:left w:val="none" w:sz="0" w:space="0" w:color="auto"/>
                <w:bottom w:val="none" w:sz="0" w:space="0" w:color="auto"/>
                <w:right w:val="none" w:sz="0" w:space="0" w:color="auto"/>
              </w:divBdr>
            </w:div>
            <w:div w:id="1077283952">
              <w:marLeft w:val="0"/>
              <w:marRight w:val="0"/>
              <w:marTop w:val="0"/>
              <w:marBottom w:val="0"/>
              <w:divBdr>
                <w:top w:val="none" w:sz="0" w:space="0" w:color="auto"/>
                <w:left w:val="none" w:sz="0" w:space="0" w:color="auto"/>
                <w:bottom w:val="none" w:sz="0" w:space="0" w:color="auto"/>
                <w:right w:val="none" w:sz="0" w:space="0" w:color="auto"/>
              </w:divBdr>
            </w:div>
            <w:div w:id="644547728">
              <w:marLeft w:val="0"/>
              <w:marRight w:val="0"/>
              <w:marTop w:val="0"/>
              <w:marBottom w:val="0"/>
              <w:divBdr>
                <w:top w:val="none" w:sz="0" w:space="0" w:color="auto"/>
                <w:left w:val="none" w:sz="0" w:space="0" w:color="auto"/>
                <w:bottom w:val="none" w:sz="0" w:space="0" w:color="auto"/>
                <w:right w:val="none" w:sz="0" w:space="0" w:color="auto"/>
              </w:divBdr>
            </w:div>
            <w:div w:id="545533886">
              <w:marLeft w:val="0"/>
              <w:marRight w:val="0"/>
              <w:marTop w:val="0"/>
              <w:marBottom w:val="0"/>
              <w:divBdr>
                <w:top w:val="none" w:sz="0" w:space="0" w:color="auto"/>
                <w:left w:val="none" w:sz="0" w:space="0" w:color="auto"/>
                <w:bottom w:val="none" w:sz="0" w:space="0" w:color="auto"/>
                <w:right w:val="none" w:sz="0" w:space="0" w:color="auto"/>
              </w:divBdr>
            </w:div>
            <w:div w:id="559440325">
              <w:marLeft w:val="0"/>
              <w:marRight w:val="0"/>
              <w:marTop w:val="0"/>
              <w:marBottom w:val="0"/>
              <w:divBdr>
                <w:top w:val="none" w:sz="0" w:space="0" w:color="auto"/>
                <w:left w:val="none" w:sz="0" w:space="0" w:color="auto"/>
                <w:bottom w:val="none" w:sz="0" w:space="0" w:color="auto"/>
                <w:right w:val="none" w:sz="0" w:space="0" w:color="auto"/>
              </w:divBdr>
            </w:div>
            <w:div w:id="1724711099">
              <w:marLeft w:val="0"/>
              <w:marRight w:val="0"/>
              <w:marTop w:val="0"/>
              <w:marBottom w:val="0"/>
              <w:divBdr>
                <w:top w:val="none" w:sz="0" w:space="0" w:color="auto"/>
                <w:left w:val="none" w:sz="0" w:space="0" w:color="auto"/>
                <w:bottom w:val="none" w:sz="0" w:space="0" w:color="auto"/>
                <w:right w:val="none" w:sz="0" w:space="0" w:color="auto"/>
              </w:divBdr>
            </w:div>
            <w:div w:id="485053933">
              <w:marLeft w:val="0"/>
              <w:marRight w:val="0"/>
              <w:marTop w:val="0"/>
              <w:marBottom w:val="0"/>
              <w:divBdr>
                <w:top w:val="none" w:sz="0" w:space="0" w:color="auto"/>
                <w:left w:val="none" w:sz="0" w:space="0" w:color="auto"/>
                <w:bottom w:val="none" w:sz="0" w:space="0" w:color="auto"/>
                <w:right w:val="none" w:sz="0" w:space="0" w:color="auto"/>
              </w:divBdr>
            </w:div>
            <w:div w:id="289475501">
              <w:marLeft w:val="0"/>
              <w:marRight w:val="0"/>
              <w:marTop w:val="0"/>
              <w:marBottom w:val="0"/>
              <w:divBdr>
                <w:top w:val="none" w:sz="0" w:space="0" w:color="auto"/>
                <w:left w:val="none" w:sz="0" w:space="0" w:color="auto"/>
                <w:bottom w:val="none" w:sz="0" w:space="0" w:color="auto"/>
                <w:right w:val="none" w:sz="0" w:space="0" w:color="auto"/>
              </w:divBdr>
            </w:div>
            <w:div w:id="1955283906">
              <w:marLeft w:val="0"/>
              <w:marRight w:val="0"/>
              <w:marTop w:val="0"/>
              <w:marBottom w:val="0"/>
              <w:divBdr>
                <w:top w:val="none" w:sz="0" w:space="0" w:color="auto"/>
                <w:left w:val="none" w:sz="0" w:space="0" w:color="auto"/>
                <w:bottom w:val="none" w:sz="0" w:space="0" w:color="auto"/>
                <w:right w:val="none" w:sz="0" w:space="0" w:color="auto"/>
              </w:divBdr>
            </w:div>
            <w:div w:id="169763428">
              <w:marLeft w:val="0"/>
              <w:marRight w:val="0"/>
              <w:marTop w:val="0"/>
              <w:marBottom w:val="0"/>
              <w:divBdr>
                <w:top w:val="none" w:sz="0" w:space="0" w:color="auto"/>
                <w:left w:val="none" w:sz="0" w:space="0" w:color="auto"/>
                <w:bottom w:val="none" w:sz="0" w:space="0" w:color="auto"/>
                <w:right w:val="none" w:sz="0" w:space="0" w:color="auto"/>
              </w:divBdr>
            </w:div>
            <w:div w:id="818153179">
              <w:marLeft w:val="0"/>
              <w:marRight w:val="0"/>
              <w:marTop w:val="0"/>
              <w:marBottom w:val="0"/>
              <w:divBdr>
                <w:top w:val="none" w:sz="0" w:space="0" w:color="auto"/>
                <w:left w:val="none" w:sz="0" w:space="0" w:color="auto"/>
                <w:bottom w:val="none" w:sz="0" w:space="0" w:color="auto"/>
                <w:right w:val="none" w:sz="0" w:space="0" w:color="auto"/>
              </w:divBdr>
            </w:div>
            <w:div w:id="1987204728">
              <w:marLeft w:val="0"/>
              <w:marRight w:val="0"/>
              <w:marTop w:val="0"/>
              <w:marBottom w:val="0"/>
              <w:divBdr>
                <w:top w:val="none" w:sz="0" w:space="0" w:color="auto"/>
                <w:left w:val="none" w:sz="0" w:space="0" w:color="auto"/>
                <w:bottom w:val="none" w:sz="0" w:space="0" w:color="auto"/>
                <w:right w:val="none" w:sz="0" w:space="0" w:color="auto"/>
              </w:divBdr>
            </w:div>
            <w:div w:id="1508864002">
              <w:marLeft w:val="0"/>
              <w:marRight w:val="0"/>
              <w:marTop w:val="0"/>
              <w:marBottom w:val="0"/>
              <w:divBdr>
                <w:top w:val="none" w:sz="0" w:space="0" w:color="auto"/>
                <w:left w:val="none" w:sz="0" w:space="0" w:color="auto"/>
                <w:bottom w:val="none" w:sz="0" w:space="0" w:color="auto"/>
                <w:right w:val="none" w:sz="0" w:space="0" w:color="auto"/>
              </w:divBdr>
            </w:div>
            <w:div w:id="717240046">
              <w:marLeft w:val="0"/>
              <w:marRight w:val="0"/>
              <w:marTop w:val="0"/>
              <w:marBottom w:val="0"/>
              <w:divBdr>
                <w:top w:val="none" w:sz="0" w:space="0" w:color="auto"/>
                <w:left w:val="none" w:sz="0" w:space="0" w:color="auto"/>
                <w:bottom w:val="none" w:sz="0" w:space="0" w:color="auto"/>
                <w:right w:val="none" w:sz="0" w:space="0" w:color="auto"/>
              </w:divBdr>
            </w:div>
            <w:div w:id="1861430523">
              <w:marLeft w:val="0"/>
              <w:marRight w:val="0"/>
              <w:marTop w:val="0"/>
              <w:marBottom w:val="0"/>
              <w:divBdr>
                <w:top w:val="none" w:sz="0" w:space="0" w:color="auto"/>
                <w:left w:val="none" w:sz="0" w:space="0" w:color="auto"/>
                <w:bottom w:val="none" w:sz="0" w:space="0" w:color="auto"/>
                <w:right w:val="none" w:sz="0" w:space="0" w:color="auto"/>
              </w:divBdr>
            </w:div>
            <w:div w:id="580136345">
              <w:marLeft w:val="0"/>
              <w:marRight w:val="0"/>
              <w:marTop w:val="0"/>
              <w:marBottom w:val="0"/>
              <w:divBdr>
                <w:top w:val="none" w:sz="0" w:space="0" w:color="auto"/>
                <w:left w:val="none" w:sz="0" w:space="0" w:color="auto"/>
                <w:bottom w:val="none" w:sz="0" w:space="0" w:color="auto"/>
                <w:right w:val="none" w:sz="0" w:space="0" w:color="auto"/>
              </w:divBdr>
            </w:div>
            <w:div w:id="1719403031">
              <w:marLeft w:val="0"/>
              <w:marRight w:val="0"/>
              <w:marTop w:val="0"/>
              <w:marBottom w:val="0"/>
              <w:divBdr>
                <w:top w:val="none" w:sz="0" w:space="0" w:color="auto"/>
                <w:left w:val="none" w:sz="0" w:space="0" w:color="auto"/>
                <w:bottom w:val="none" w:sz="0" w:space="0" w:color="auto"/>
                <w:right w:val="none" w:sz="0" w:space="0" w:color="auto"/>
              </w:divBdr>
            </w:div>
            <w:div w:id="630205761">
              <w:marLeft w:val="0"/>
              <w:marRight w:val="0"/>
              <w:marTop w:val="0"/>
              <w:marBottom w:val="0"/>
              <w:divBdr>
                <w:top w:val="none" w:sz="0" w:space="0" w:color="auto"/>
                <w:left w:val="none" w:sz="0" w:space="0" w:color="auto"/>
                <w:bottom w:val="none" w:sz="0" w:space="0" w:color="auto"/>
                <w:right w:val="none" w:sz="0" w:space="0" w:color="auto"/>
              </w:divBdr>
            </w:div>
            <w:div w:id="869487056">
              <w:marLeft w:val="0"/>
              <w:marRight w:val="0"/>
              <w:marTop w:val="0"/>
              <w:marBottom w:val="0"/>
              <w:divBdr>
                <w:top w:val="none" w:sz="0" w:space="0" w:color="auto"/>
                <w:left w:val="none" w:sz="0" w:space="0" w:color="auto"/>
                <w:bottom w:val="none" w:sz="0" w:space="0" w:color="auto"/>
                <w:right w:val="none" w:sz="0" w:space="0" w:color="auto"/>
              </w:divBdr>
            </w:div>
            <w:div w:id="700322772">
              <w:marLeft w:val="0"/>
              <w:marRight w:val="0"/>
              <w:marTop w:val="0"/>
              <w:marBottom w:val="0"/>
              <w:divBdr>
                <w:top w:val="none" w:sz="0" w:space="0" w:color="auto"/>
                <w:left w:val="none" w:sz="0" w:space="0" w:color="auto"/>
                <w:bottom w:val="none" w:sz="0" w:space="0" w:color="auto"/>
                <w:right w:val="none" w:sz="0" w:space="0" w:color="auto"/>
              </w:divBdr>
            </w:div>
            <w:div w:id="1272280971">
              <w:marLeft w:val="0"/>
              <w:marRight w:val="0"/>
              <w:marTop w:val="0"/>
              <w:marBottom w:val="0"/>
              <w:divBdr>
                <w:top w:val="none" w:sz="0" w:space="0" w:color="auto"/>
                <w:left w:val="none" w:sz="0" w:space="0" w:color="auto"/>
                <w:bottom w:val="none" w:sz="0" w:space="0" w:color="auto"/>
                <w:right w:val="none" w:sz="0" w:space="0" w:color="auto"/>
              </w:divBdr>
            </w:div>
            <w:div w:id="1047724097">
              <w:marLeft w:val="0"/>
              <w:marRight w:val="0"/>
              <w:marTop w:val="0"/>
              <w:marBottom w:val="0"/>
              <w:divBdr>
                <w:top w:val="none" w:sz="0" w:space="0" w:color="auto"/>
                <w:left w:val="none" w:sz="0" w:space="0" w:color="auto"/>
                <w:bottom w:val="none" w:sz="0" w:space="0" w:color="auto"/>
                <w:right w:val="none" w:sz="0" w:space="0" w:color="auto"/>
              </w:divBdr>
            </w:div>
            <w:div w:id="1293445490">
              <w:marLeft w:val="0"/>
              <w:marRight w:val="0"/>
              <w:marTop w:val="0"/>
              <w:marBottom w:val="0"/>
              <w:divBdr>
                <w:top w:val="none" w:sz="0" w:space="0" w:color="auto"/>
                <w:left w:val="none" w:sz="0" w:space="0" w:color="auto"/>
                <w:bottom w:val="none" w:sz="0" w:space="0" w:color="auto"/>
                <w:right w:val="none" w:sz="0" w:space="0" w:color="auto"/>
              </w:divBdr>
            </w:div>
            <w:div w:id="1695186641">
              <w:marLeft w:val="0"/>
              <w:marRight w:val="0"/>
              <w:marTop w:val="0"/>
              <w:marBottom w:val="0"/>
              <w:divBdr>
                <w:top w:val="none" w:sz="0" w:space="0" w:color="auto"/>
                <w:left w:val="none" w:sz="0" w:space="0" w:color="auto"/>
                <w:bottom w:val="none" w:sz="0" w:space="0" w:color="auto"/>
                <w:right w:val="none" w:sz="0" w:space="0" w:color="auto"/>
              </w:divBdr>
            </w:div>
            <w:div w:id="1269659086">
              <w:marLeft w:val="0"/>
              <w:marRight w:val="0"/>
              <w:marTop w:val="0"/>
              <w:marBottom w:val="0"/>
              <w:divBdr>
                <w:top w:val="none" w:sz="0" w:space="0" w:color="auto"/>
                <w:left w:val="none" w:sz="0" w:space="0" w:color="auto"/>
                <w:bottom w:val="none" w:sz="0" w:space="0" w:color="auto"/>
                <w:right w:val="none" w:sz="0" w:space="0" w:color="auto"/>
              </w:divBdr>
            </w:div>
            <w:div w:id="338771812">
              <w:marLeft w:val="0"/>
              <w:marRight w:val="0"/>
              <w:marTop w:val="0"/>
              <w:marBottom w:val="0"/>
              <w:divBdr>
                <w:top w:val="none" w:sz="0" w:space="0" w:color="auto"/>
                <w:left w:val="none" w:sz="0" w:space="0" w:color="auto"/>
                <w:bottom w:val="none" w:sz="0" w:space="0" w:color="auto"/>
                <w:right w:val="none" w:sz="0" w:space="0" w:color="auto"/>
              </w:divBdr>
            </w:div>
            <w:div w:id="135151978">
              <w:marLeft w:val="0"/>
              <w:marRight w:val="0"/>
              <w:marTop w:val="0"/>
              <w:marBottom w:val="0"/>
              <w:divBdr>
                <w:top w:val="none" w:sz="0" w:space="0" w:color="auto"/>
                <w:left w:val="none" w:sz="0" w:space="0" w:color="auto"/>
                <w:bottom w:val="none" w:sz="0" w:space="0" w:color="auto"/>
                <w:right w:val="none" w:sz="0" w:space="0" w:color="auto"/>
              </w:divBdr>
            </w:div>
            <w:div w:id="349795586">
              <w:marLeft w:val="0"/>
              <w:marRight w:val="0"/>
              <w:marTop w:val="0"/>
              <w:marBottom w:val="0"/>
              <w:divBdr>
                <w:top w:val="none" w:sz="0" w:space="0" w:color="auto"/>
                <w:left w:val="none" w:sz="0" w:space="0" w:color="auto"/>
                <w:bottom w:val="none" w:sz="0" w:space="0" w:color="auto"/>
                <w:right w:val="none" w:sz="0" w:space="0" w:color="auto"/>
              </w:divBdr>
            </w:div>
            <w:div w:id="11031202">
              <w:marLeft w:val="0"/>
              <w:marRight w:val="0"/>
              <w:marTop w:val="0"/>
              <w:marBottom w:val="0"/>
              <w:divBdr>
                <w:top w:val="none" w:sz="0" w:space="0" w:color="auto"/>
                <w:left w:val="none" w:sz="0" w:space="0" w:color="auto"/>
                <w:bottom w:val="none" w:sz="0" w:space="0" w:color="auto"/>
                <w:right w:val="none" w:sz="0" w:space="0" w:color="auto"/>
              </w:divBdr>
            </w:div>
            <w:div w:id="900217200">
              <w:marLeft w:val="0"/>
              <w:marRight w:val="0"/>
              <w:marTop w:val="0"/>
              <w:marBottom w:val="0"/>
              <w:divBdr>
                <w:top w:val="none" w:sz="0" w:space="0" w:color="auto"/>
                <w:left w:val="none" w:sz="0" w:space="0" w:color="auto"/>
                <w:bottom w:val="none" w:sz="0" w:space="0" w:color="auto"/>
                <w:right w:val="none" w:sz="0" w:space="0" w:color="auto"/>
              </w:divBdr>
            </w:div>
            <w:div w:id="606039159">
              <w:marLeft w:val="0"/>
              <w:marRight w:val="0"/>
              <w:marTop w:val="0"/>
              <w:marBottom w:val="0"/>
              <w:divBdr>
                <w:top w:val="none" w:sz="0" w:space="0" w:color="auto"/>
                <w:left w:val="none" w:sz="0" w:space="0" w:color="auto"/>
                <w:bottom w:val="none" w:sz="0" w:space="0" w:color="auto"/>
                <w:right w:val="none" w:sz="0" w:space="0" w:color="auto"/>
              </w:divBdr>
            </w:div>
            <w:div w:id="1209994004">
              <w:marLeft w:val="0"/>
              <w:marRight w:val="0"/>
              <w:marTop w:val="0"/>
              <w:marBottom w:val="0"/>
              <w:divBdr>
                <w:top w:val="none" w:sz="0" w:space="0" w:color="auto"/>
                <w:left w:val="none" w:sz="0" w:space="0" w:color="auto"/>
                <w:bottom w:val="none" w:sz="0" w:space="0" w:color="auto"/>
                <w:right w:val="none" w:sz="0" w:space="0" w:color="auto"/>
              </w:divBdr>
            </w:div>
            <w:div w:id="26027442">
              <w:marLeft w:val="0"/>
              <w:marRight w:val="0"/>
              <w:marTop w:val="0"/>
              <w:marBottom w:val="0"/>
              <w:divBdr>
                <w:top w:val="none" w:sz="0" w:space="0" w:color="auto"/>
                <w:left w:val="none" w:sz="0" w:space="0" w:color="auto"/>
                <w:bottom w:val="none" w:sz="0" w:space="0" w:color="auto"/>
                <w:right w:val="none" w:sz="0" w:space="0" w:color="auto"/>
              </w:divBdr>
            </w:div>
            <w:div w:id="716248657">
              <w:marLeft w:val="0"/>
              <w:marRight w:val="0"/>
              <w:marTop w:val="0"/>
              <w:marBottom w:val="0"/>
              <w:divBdr>
                <w:top w:val="none" w:sz="0" w:space="0" w:color="auto"/>
                <w:left w:val="none" w:sz="0" w:space="0" w:color="auto"/>
                <w:bottom w:val="none" w:sz="0" w:space="0" w:color="auto"/>
                <w:right w:val="none" w:sz="0" w:space="0" w:color="auto"/>
              </w:divBdr>
            </w:div>
            <w:div w:id="1055161356">
              <w:marLeft w:val="0"/>
              <w:marRight w:val="0"/>
              <w:marTop w:val="0"/>
              <w:marBottom w:val="0"/>
              <w:divBdr>
                <w:top w:val="none" w:sz="0" w:space="0" w:color="auto"/>
                <w:left w:val="none" w:sz="0" w:space="0" w:color="auto"/>
                <w:bottom w:val="none" w:sz="0" w:space="0" w:color="auto"/>
                <w:right w:val="none" w:sz="0" w:space="0" w:color="auto"/>
              </w:divBdr>
            </w:div>
            <w:div w:id="411780242">
              <w:marLeft w:val="0"/>
              <w:marRight w:val="0"/>
              <w:marTop w:val="0"/>
              <w:marBottom w:val="0"/>
              <w:divBdr>
                <w:top w:val="none" w:sz="0" w:space="0" w:color="auto"/>
                <w:left w:val="none" w:sz="0" w:space="0" w:color="auto"/>
                <w:bottom w:val="none" w:sz="0" w:space="0" w:color="auto"/>
                <w:right w:val="none" w:sz="0" w:space="0" w:color="auto"/>
              </w:divBdr>
            </w:div>
            <w:div w:id="723525679">
              <w:marLeft w:val="0"/>
              <w:marRight w:val="0"/>
              <w:marTop w:val="0"/>
              <w:marBottom w:val="0"/>
              <w:divBdr>
                <w:top w:val="none" w:sz="0" w:space="0" w:color="auto"/>
                <w:left w:val="none" w:sz="0" w:space="0" w:color="auto"/>
                <w:bottom w:val="none" w:sz="0" w:space="0" w:color="auto"/>
                <w:right w:val="none" w:sz="0" w:space="0" w:color="auto"/>
              </w:divBdr>
            </w:div>
            <w:div w:id="1038316501">
              <w:marLeft w:val="0"/>
              <w:marRight w:val="0"/>
              <w:marTop w:val="0"/>
              <w:marBottom w:val="0"/>
              <w:divBdr>
                <w:top w:val="none" w:sz="0" w:space="0" w:color="auto"/>
                <w:left w:val="none" w:sz="0" w:space="0" w:color="auto"/>
                <w:bottom w:val="none" w:sz="0" w:space="0" w:color="auto"/>
                <w:right w:val="none" w:sz="0" w:space="0" w:color="auto"/>
              </w:divBdr>
            </w:div>
            <w:div w:id="1403989073">
              <w:marLeft w:val="0"/>
              <w:marRight w:val="0"/>
              <w:marTop w:val="0"/>
              <w:marBottom w:val="0"/>
              <w:divBdr>
                <w:top w:val="none" w:sz="0" w:space="0" w:color="auto"/>
                <w:left w:val="none" w:sz="0" w:space="0" w:color="auto"/>
                <w:bottom w:val="none" w:sz="0" w:space="0" w:color="auto"/>
                <w:right w:val="none" w:sz="0" w:space="0" w:color="auto"/>
              </w:divBdr>
            </w:div>
            <w:div w:id="1128620907">
              <w:marLeft w:val="0"/>
              <w:marRight w:val="0"/>
              <w:marTop w:val="0"/>
              <w:marBottom w:val="0"/>
              <w:divBdr>
                <w:top w:val="none" w:sz="0" w:space="0" w:color="auto"/>
                <w:left w:val="none" w:sz="0" w:space="0" w:color="auto"/>
                <w:bottom w:val="none" w:sz="0" w:space="0" w:color="auto"/>
                <w:right w:val="none" w:sz="0" w:space="0" w:color="auto"/>
              </w:divBdr>
            </w:div>
            <w:div w:id="348141701">
              <w:marLeft w:val="0"/>
              <w:marRight w:val="0"/>
              <w:marTop w:val="0"/>
              <w:marBottom w:val="0"/>
              <w:divBdr>
                <w:top w:val="none" w:sz="0" w:space="0" w:color="auto"/>
                <w:left w:val="none" w:sz="0" w:space="0" w:color="auto"/>
                <w:bottom w:val="none" w:sz="0" w:space="0" w:color="auto"/>
                <w:right w:val="none" w:sz="0" w:space="0" w:color="auto"/>
              </w:divBdr>
            </w:div>
            <w:div w:id="1745058841">
              <w:marLeft w:val="0"/>
              <w:marRight w:val="0"/>
              <w:marTop w:val="0"/>
              <w:marBottom w:val="0"/>
              <w:divBdr>
                <w:top w:val="none" w:sz="0" w:space="0" w:color="auto"/>
                <w:left w:val="none" w:sz="0" w:space="0" w:color="auto"/>
                <w:bottom w:val="none" w:sz="0" w:space="0" w:color="auto"/>
                <w:right w:val="none" w:sz="0" w:space="0" w:color="auto"/>
              </w:divBdr>
            </w:div>
            <w:div w:id="1785611778">
              <w:marLeft w:val="0"/>
              <w:marRight w:val="0"/>
              <w:marTop w:val="0"/>
              <w:marBottom w:val="0"/>
              <w:divBdr>
                <w:top w:val="none" w:sz="0" w:space="0" w:color="auto"/>
                <w:left w:val="none" w:sz="0" w:space="0" w:color="auto"/>
                <w:bottom w:val="none" w:sz="0" w:space="0" w:color="auto"/>
                <w:right w:val="none" w:sz="0" w:space="0" w:color="auto"/>
              </w:divBdr>
            </w:div>
            <w:div w:id="1354498440">
              <w:marLeft w:val="0"/>
              <w:marRight w:val="0"/>
              <w:marTop w:val="0"/>
              <w:marBottom w:val="0"/>
              <w:divBdr>
                <w:top w:val="none" w:sz="0" w:space="0" w:color="auto"/>
                <w:left w:val="none" w:sz="0" w:space="0" w:color="auto"/>
                <w:bottom w:val="none" w:sz="0" w:space="0" w:color="auto"/>
                <w:right w:val="none" w:sz="0" w:space="0" w:color="auto"/>
              </w:divBdr>
            </w:div>
            <w:div w:id="12433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euraldesigner.com/learning/examples/airfoil-self-noise-predi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fedesoriano/airfoil-selfnoise-dataset/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24432/C5VW2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289AD-93B4-41A2-85D6-1D6401F0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5694</Words>
  <Characters>32461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Ateeq ur Rehman</dc:creator>
  <cp:keywords/>
  <dc:description/>
  <cp:lastModifiedBy>Ateeq ur Rehman</cp:lastModifiedBy>
  <cp:revision>65</cp:revision>
  <dcterms:created xsi:type="dcterms:W3CDTF">2024-10-28T18:04:00Z</dcterms:created>
  <dcterms:modified xsi:type="dcterms:W3CDTF">2024-11-19T12:21:00Z</dcterms:modified>
</cp:coreProperties>
</file>