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80053710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Sanjai. R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5372100</wp:posOffset>
            </wp:positionH>
            <wp:positionV relativeFrom="paragraph">
              <wp:posOffset>19050</wp:posOffset>
            </wp:positionV>
            <wp:extent cx="1417193" cy="1676400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7193" cy="167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26708984375" w:line="240" w:lineRule="auto"/>
        <w:ind w:left="7.2863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Gmail: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09.sanjai.09@gmail.com|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Phone: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8667537293|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Location: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Tamil Nadu, India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2.428741455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LinkedIn: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https://www.linkedin.com/in/sanjai-r-b83896328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7.28637695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https://github.com/18-Sanjai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926513671875" w:line="240" w:lineRule="auto"/>
        <w:ind w:left="9.091186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BJECTIVE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068359375" w:line="262.93859481811523" w:lineRule="auto"/>
        <w:ind w:left="3.7535858154296875" w:right="191.036376953125" w:hanging="1.98715209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I’m Motivated and adaptable B. Tech Artificial Intelligence &amp; Data Science student with strong problem-solving and  creative thinking skills. Seeking for an opportunity in software and AI-driven roles such as . Eager to contribute and grow along with the organization through continuous learning and innovation.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240234375" w:line="240" w:lineRule="auto"/>
        <w:ind w:left="0.46073913574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CADEMIC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ACKGROUND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5068359375" w:line="260.76619148254395" w:lineRule="auto"/>
        <w:ind w:left="0.220794677734375" w:right="2496.1614990234375" w:firstLine="2.6495361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BACHELOR OF TECHNOLOGY – (B. Tech) Artificial Intelligence and Data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V.S.B College of Engineering and Technical Campus, Tamil Nadu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2294921875" w:line="240" w:lineRule="auto"/>
        <w:ind w:left="2.87033081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Expected Graduation: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May 2027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CGPA: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/ 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(up to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 semester)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526611328125" w:line="240" w:lineRule="auto"/>
        <w:ind w:left="2.870330810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HIGHER SECONDARY EDUCATION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Annai Matriculation Hr. Sec. School, Tirupur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5.9615325927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Graduation: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Apr 2023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| Percentage: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84.6%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256103515625" w:line="240" w:lineRule="auto"/>
        <w:ind w:left="8.25599670410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ECHNICAL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KILLS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7069091796875" w:line="240" w:lineRule="auto"/>
        <w:ind w:left="369.715194702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Python,Java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369.715194702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 TOOLS: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Power BI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369.71519470214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MySQL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26220703125" w:line="240" w:lineRule="auto"/>
        <w:ind w:left="5.193557739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ROJECTS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26220703125" w:line="240" w:lineRule="auto"/>
        <w:ind w:left="5.19355773925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      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Placement Analytics &amp; Student Skill Tracker -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   Designed and implemented a relational database to track student placement status, academic performance (CGPA), and technical skills to bridge the gap between students and recruiters.Developed complex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LEFT JOIN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queries to identify "Placement Gaps" by filtering unplaced students with specific skill sets.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243896484375" w:line="265.1113700866699" w:lineRule="auto"/>
        <w:ind w:left="0" w:right="4.0832519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Starbucks Customer Survey Report Analysis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Analysed customer survey data for Starbucks using Power BI  to derive insights on satisfaction, purchasing behaviour, and brand loyalty.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02349853515625" w:line="240" w:lineRule="auto"/>
        <w:ind w:left="0.46073913574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CHIEVEMENTS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70721435546875" w:line="240" w:lineRule="auto"/>
        <w:ind w:left="370.713577270507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NPTEL Certification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Computing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51995849609375" w:line="227.908673286438" w:lineRule="auto"/>
        <w:ind w:left="725.1936340332031" w:right="-4.000244140625" w:hanging="354.480056762695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Patent Publication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AI-Optimized Equitable Budget Allocation (AI-EBA) for reduce income  inequality in India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41162109375" w:line="240" w:lineRule="auto"/>
        <w:ind w:left="3.801574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NTERNSHIPS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&amp;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XPERIENCE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82711791992188" w:line="347.77753829956055" w:lineRule="auto"/>
        <w:ind w:left="1004.3136596679688" w:right="-2.6806640625" w:hanging="631.5072631835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DATA SCIENCE &amp; ANALYTICS – TAMIZHAN SKILLS | AUG 2025 – SEP 2025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Completed self-based learning on Tamizhan Skills Working on 6 mini projects and 2 main  projects.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5849609375" w:line="240" w:lineRule="auto"/>
        <w:ind w:left="362.073593139648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CIENCE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AZ BRAIN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UNE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 – 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ULY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2025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7197265625" w:line="345.8617401123047" w:lineRule="auto"/>
        <w:ind w:left="1352.1136474609375" w:right="402.081298828125" w:hanging="347.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on data collection, preprocessing, and analysis using Python and machine learning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tools. Gained practical experience in applying data-driven techniques to solve real-world  business problems.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05859375" w:line="240" w:lineRule="auto"/>
        <w:ind w:left="3.523178100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ANGUAGES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072265625" w:line="240" w:lineRule="auto"/>
        <w:ind w:left="1004.31365966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Tamil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1004.3136596679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1982421875" w:line="240" w:lineRule="auto"/>
        <w:ind w:left="1.8527984619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ECLARATION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60546875" w:line="795.6822967529297" w:lineRule="auto"/>
        <w:ind w:left="1.3535308837890625" w:right="1400.479736328125" w:firstLine="2.88002014160156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hereby declare that the information provided above is true to the best of my knowledge.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/2026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SANJAI. 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7060546875" w:line="795.6822967529297" w:lineRule="auto"/>
        <w:ind w:left="1.3535308837890625" w:right="1400.479736328125" w:firstLine="2.8800201416015625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027.6799774169922" w:top="215.999755859375" w:left="722.2463989257812" w:right="659.00024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