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FEAC" w14:textId="77777777" w:rsidR="003C52FE" w:rsidRPr="003C52FE" w:rsidRDefault="003C52FE" w:rsidP="003C52FE">
      <w:pPr>
        <w:rPr>
          <w:b/>
          <w:bCs/>
        </w:rPr>
      </w:pPr>
      <w:r w:rsidRPr="003C52FE">
        <w:rPr>
          <w:b/>
          <w:bCs/>
        </w:rPr>
        <w:t>Part B – Explanation + Documentation</w:t>
      </w:r>
    </w:p>
    <w:p w14:paraId="2C357E2B" w14:textId="77777777" w:rsidR="003C52FE" w:rsidRPr="003C52FE" w:rsidRDefault="003C52FE" w:rsidP="003C52FE">
      <w:pPr>
        <w:rPr>
          <w:b/>
          <w:bCs/>
        </w:rPr>
      </w:pPr>
      <w:r w:rsidRPr="003C52FE">
        <w:rPr>
          <w:b/>
          <w:bCs/>
        </w:rPr>
        <w:t>1. Design Document</w:t>
      </w:r>
    </w:p>
    <w:p w14:paraId="1B35F5E4" w14:textId="77777777" w:rsidR="003C52FE" w:rsidRPr="003C52FE" w:rsidRDefault="003C52FE" w:rsidP="003C52FE">
      <w:pPr>
        <w:rPr>
          <w:b/>
          <w:bCs/>
        </w:rPr>
      </w:pPr>
      <w:r w:rsidRPr="003C52FE">
        <w:rPr>
          <w:b/>
          <w:bCs/>
        </w:rPr>
        <w:t>Wireframe &amp; Layout Overview</w:t>
      </w:r>
    </w:p>
    <w:p w14:paraId="0026DD23" w14:textId="77777777" w:rsidR="003C52FE" w:rsidRPr="003C52FE" w:rsidRDefault="003C52FE" w:rsidP="003C52FE">
      <w:pPr>
        <w:numPr>
          <w:ilvl w:val="0"/>
          <w:numId w:val="1"/>
        </w:numPr>
      </w:pPr>
      <w:r w:rsidRPr="003C52FE">
        <w:rPr>
          <w:b/>
          <w:bCs/>
        </w:rPr>
        <w:t>Header:</w:t>
      </w:r>
      <w:r w:rsidRPr="003C52FE">
        <w:br/>
        <w:t xml:space="preserve">The interface begins with a two-level header. The top strip is styled in “News Red” and displays the current date and time. Beneath it lies the main white navigation bar which contains the </w:t>
      </w:r>
      <w:proofErr w:type="spellStart"/>
      <w:r w:rsidRPr="003C52FE">
        <w:rPr>
          <w:b/>
          <w:bCs/>
        </w:rPr>
        <w:t>LiveHindustan</w:t>
      </w:r>
      <w:proofErr w:type="spellEnd"/>
      <w:r w:rsidRPr="003C52FE">
        <w:t xml:space="preserve"> logo, essential menu tabs, and user utilities.</w:t>
      </w:r>
    </w:p>
    <w:p w14:paraId="6DFE28C1" w14:textId="77777777" w:rsidR="003C52FE" w:rsidRPr="003C52FE" w:rsidRDefault="003C52FE" w:rsidP="003C52FE">
      <w:pPr>
        <w:numPr>
          <w:ilvl w:val="0"/>
          <w:numId w:val="1"/>
        </w:numPr>
      </w:pPr>
      <w:r w:rsidRPr="003C52FE">
        <w:rPr>
          <w:b/>
          <w:bCs/>
        </w:rPr>
        <w:t>Hero Area:</w:t>
      </w:r>
      <w:r w:rsidRPr="003C52FE">
        <w:br/>
        <w:t>This section follows a two-column, uneven grid format.</w:t>
      </w:r>
    </w:p>
    <w:p w14:paraId="4A6E784A" w14:textId="77777777" w:rsidR="003C52FE" w:rsidRPr="003C52FE" w:rsidRDefault="003C52FE" w:rsidP="003C52FE">
      <w:pPr>
        <w:numPr>
          <w:ilvl w:val="1"/>
          <w:numId w:val="1"/>
        </w:numPr>
      </w:pPr>
      <w:r w:rsidRPr="003C52FE">
        <w:rPr>
          <w:b/>
          <w:bCs/>
        </w:rPr>
        <w:t>Left Panel (Main Highlight):</w:t>
      </w:r>
      <w:r w:rsidRPr="003C52FE">
        <w:t xml:space="preserve"> Shows the primary article (first object from data.js) with a large background image.</w:t>
      </w:r>
    </w:p>
    <w:p w14:paraId="0B0980A2" w14:textId="77777777" w:rsidR="003C52FE" w:rsidRPr="003C52FE" w:rsidRDefault="003C52FE" w:rsidP="003C52FE">
      <w:pPr>
        <w:numPr>
          <w:ilvl w:val="1"/>
          <w:numId w:val="1"/>
        </w:numPr>
      </w:pPr>
      <w:r w:rsidRPr="003C52FE">
        <w:rPr>
          <w:b/>
          <w:bCs/>
        </w:rPr>
        <w:t>Right Panel (Trending List):</w:t>
      </w:r>
      <w:r w:rsidRPr="003C52FE">
        <w:t xml:space="preserve"> Displays the next two articles, focusing on quick discoverability.</w:t>
      </w:r>
    </w:p>
    <w:p w14:paraId="069880DA" w14:textId="77777777" w:rsidR="003C52FE" w:rsidRPr="003C52FE" w:rsidRDefault="003C52FE" w:rsidP="003C52FE">
      <w:pPr>
        <w:numPr>
          <w:ilvl w:val="0"/>
          <w:numId w:val="1"/>
        </w:numPr>
      </w:pPr>
      <w:r w:rsidRPr="003C52FE">
        <w:rPr>
          <w:b/>
          <w:bCs/>
        </w:rPr>
        <w:t>Latest News Section:</w:t>
      </w:r>
      <w:r w:rsidRPr="003C52FE">
        <w:br/>
        <w:t>A responsive grid of cards that renders the remaining article items. Each card adapts smoothly across screen sizes.</w:t>
      </w:r>
    </w:p>
    <w:p w14:paraId="2393CEF0" w14:textId="77777777" w:rsidR="003C52FE" w:rsidRPr="003C52FE" w:rsidRDefault="003C52FE" w:rsidP="003C52FE">
      <w:pPr>
        <w:numPr>
          <w:ilvl w:val="0"/>
          <w:numId w:val="1"/>
        </w:numPr>
      </w:pPr>
      <w:r w:rsidRPr="003C52FE">
        <w:rPr>
          <w:b/>
          <w:bCs/>
        </w:rPr>
        <w:t>Footer:</w:t>
      </w:r>
      <w:r w:rsidRPr="003C52FE">
        <w:br/>
        <w:t>A dark-blue themed block featuring grouped links, categorized navigation, and a simple “Subscribe” field.</w:t>
      </w:r>
    </w:p>
    <w:p w14:paraId="78E480E1" w14:textId="77777777" w:rsidR="003C52FE" w:rsidRPr="003C52FE" w:rsidRDefault="003C52FE" w:rsidP="003C52FE">
      <w:r w:rsidRPr="003C52FE">
        <w:pict w14:anchorId="2B14CD46">
          <v:rect id="_x0000_i1073" style="width:0;height:1.5pt" o:hralign="center" o:hrstd="t" o:hr="t" fillcolor="#a0a0a0" stroked="f"/>
        </w:pict>
      </w:r>
    </w:p>
    <w:p w14:paraId="71312A73" w14:textId="77777777" w:rsidR="003C52FE" w:rsidRPr="003C52FE" w:rsidRDefault="003C52FE" w:rsidP="003C52FE">
      <w:pPr>
        <w:rPr>
          <w:b/>
          <w:bCs/>
        </w:rPr>
      </w:pPr>
      <w:r w:rsidRPr="003C52FE">
        <w:rPr>
          <w:b/>
          <w:bCs/>
        </w:rPr>
        <w:t>Design Decisions</w:t>
      </w:r>
    </w:p>
    <w:p w14:paraId="06368194" w14:textId="77777777" w:rsidR="003C52FE" w:rsidRPr="003C52FE" w:rsidRDefault="003C52FE" w:rsidP="003C52FE">
      <w:pPr>
        <w:numPr>
          <w:ilvl w:val="0"/>
          <w:numId w:val="2"/>
        </w:numPr>
      </w:pPr>
      <w:r w:rsidRPr="003C52FE">
        <w:rPr>
          <w:b/>
          <w:bCs/>
        </w:rPr>
        <w:t>Local Static Data:</w:t>
      </w:r>
      <w:r w:rsidRPr="003C52FE">
        <w:br/>
        <w:t>Instead of relying on a live API, a custom data.js file was used. This guarantees that the evaluation process always sees correct images and complete data without API failures or missing assets.</w:t>
      </w:r>
    </w:p>
    <w:p w14:paraId="7415D1B8" w14:textId="77777777" w:rsidR="003C52FE" w:rsidRPr="003C52FE" w:rsidRDefault="003C52FE" w:rsidP="003C52FE">
      <w:pPr>
        <w:numPr>
          <w:ilvl w:val="0"/>
          <w:numId w:val="2"/>
        </w:numPr>
      </w:pPr>
      <w:r w:rsidRPr="003C52FE">
        <w:rPr>
          <w:b/>
          <w:bCs/>
        </w:rPr>
        <w:t>Category Labels:</w:t>
      </w:r>
      <w:r w:rsidRPr="003C52FE">
        <w:br/>
        <w:t>The category attribute is displayed as red badges on each news card, helping users quickly identify topics at a glance.</w:t>
      </w:r>
    </w:p>
    <w:p w14:paraId="041B8093" w14:textId="77777777" w:rsidR="003C52FE" w:rsidRPr="003C52FE" w:rsidRDefault="003C52FE" w:rsidP="003C52FE">
      <w:r w:rsidRPr="003C52FE">
        <w:pict w14:anchorId="5813C301">
          <v:rect id="_x0000_i1074" style="width:0;height:1.5pt" o:hralign="center" o:hrstd="t" o:hr="t" fillcolor="#a0a0a0" stroked="f"/>
        </w:pict>
      </w:r>
    </w:p>
    <w:p w14:paraId="2E203D47" w14:textId="77777777" w:rsidR="003C52FE" w:rsidRPr="003C52FE" w:rsidRDefault="003C52FE" w:rsidP="003C52FE">
      <w:pPr>
        <w:rPr>
          <w:b/>
          <w:bCs/>
        </w:rPr>
      </w:pPr>
      <w:r w:rsidRPr="003C52FE">
        <w:rPr>
          <w:b/>
          <w:bCs/>
        </w:rPr>
        <w:t>Data Retrieval Method</w:t>
      </w:r>
    </w:p>
    <w:p w14:paraId="25DB9746" w14:textId="77777777" w:rsidR="003C52FE" w:rsidRPr="003C52FE" w:rsidRDefault="003C52FE" w:rsidP="003C52FE">
      <w:pPr>
        <w:numPr>
          <w:ilvl w:val="0"/>
          <w:numId w:val="3"/>
        </w:numPr>
      </w:pPr>
      <w:r w:rsidRPr="003C52FE">
        <w:rPr>
          <w:b/>
          <w:bCs/>
        </w:rPr>
        <w:t>Approach:</w:t>
      </w:r>
      <w:r w:rsidRPr="003C52FE">
        <w:t xml:space="preserve"> Static file import acting as a mock API.</w:t>
      </w:r>
    </w:p>
    <w:p w14:paraId="74472108" w14:textId="77777777" w:rsidR="003C52FE" w:rsidRPr="003C52FE" w:rsidRDefault="003C52FE" w:rsidP="003C52FE">
      <w:pPr>
        <w:numPr>
          <w:ilvl w:val="0"/>
          <w:numId w:val="3"/>
        </w:numPr>
      </w:pPr>
      <w:r w:rsidRPr="003C52FE">
        <w:rPr>
          <w:b/>
          <w:bCs/>
        </w:rPr>
        <w:lastRenderedPageBreak/>
        <w:t>Code:</w:t>
      </w:r>
      <w:r w:rsidRPr="003C52FE">
        <w:t xml:space="preserve"> import { articles } from './data.js'</w:t>
      </w:r>
    </w:p>
    <w:p w14:paraId="67CB307B" w14:textId="77777777" w:rsidR="003C52FE" w:rsidRPr="003C52FE" w:rsidRDefault="003C52FE" w:rsidP="003C52FE">
      <w:pPr>
        <w:numPr>
          <w:ilvl w:val="0"/>
          <w:numId w:val="3"/>
        </w:numPr>
      </w:pPr>
      <w:r w:rsidRPr="003C52FE">
        <w:rPr>
          <w:b/>
          <w:bCs/>
        </w:rPr>
        <w:t>Why:</w:t>
      </w:r>
    </w:p>
    <w:p w14:paraId="790FD332" w14:textId="77777777" w:rsidR="003C52FE" w:rsidRPr="003C52FE" w:rsidRDefault="003C52FE" w:rsidP="003C52FE">
      <w:pPr>
        <w:numPr>
          <w:ilvl w:val="1"/>
          <w:numId w:val="3"/>
        </w:numPr>
      </w:pPr>
      <w:r w:rsidRPr="003C52FE">
        <w:rPr>
          <w:b/>
          <w:bCs/>
        </w:rPr>
        <w:t>Stability:</w:t>
      </w:r>
      <w:r w:rsidRPr="003C52FE">
        <w:t xml:space="preserve"> External news APIs often remove images, which can distort the UI.</w:t>
      </w:r>
    </w:p>
    <w:p w14:paraId="6F26104F" w14:textId="77777777" w:rsidR="003C52FE" w:rsidRPr="003C52FE" w:rsidRDefault="003C52FE" w:rsidP="003C52FE">
      <w:pPr>
        <w:numPr>
          <w:ilvl w:val="1"/>
          <w:numId w:val="3"/>
        </w:numPr>
      </w:pPr>
      <w:r w:rsidRPr="003C52FE">
        <w:rPr>
          <w:b/>
          <w:bCs/>
        </w:rPr>
        <w:t>Speed:</w:t>
      </w:r>
      <w:r w:rsidRPr="003C52FE">
        <w:t xml:space="preserve"> Since data loads locally, the interface renders immediately without network delays.</w:t>
      </w:r>
    </w:p>
    <w:p w14:paraId="224C9D50" w14:textId="77777777" w:rsidR="003C52FE" w:rsidRPr="003C52FE" w:rsidRDefault="003C52FE" w:rsidP="003C52FE">
      <w:r w:rsidRPr="003C52FE">
        <w:pict w14:anchorId="092CEFA2">
          <v:rect id="_x0000_i1075" style="width:0;height:1.5pt" o:hralign="center" o:hrstd="t" o:hr="t" fillcolor="#a0a0a0" stroked="f"/>
        </w:pict>
      </w:r>
    </w:p>
    <w:p w14:paraId="703BCE37" w14:textId="77777777" w:rsidR="003C52FE" w:rsidRPr="003C52FE" w:rsidRDefault="003C52FE" w:rsidP="003C52FE">
      <w:pPr>
        <w:rPr>
          <w:b/>
          <w:bCs/>
        </w:rPr>
      </w:pPr>
      <w:r w:rsidRPr="003C52FE">
        <w:rPr>
          <w:b/>
          <w:bCs/>
        </w:rPr>
        <w:t>2. Code Explanation</w:t>
      </w:r>
    </w:p>
    <w:p w14:paraId="4163111C" w14:textId="77777777" w:rsidR="003C52FE" w:rsidRPr="003C52FE" w:rsidRDefault="003C52FE" w:rsidP="003C52FE">
      <w:pPr>
        <w:rPr>
          <w:b/>
          <w:bCs/>
        </w:rPr>
      </w:pPr>
      <w:r w:rsidRPr="003C52FE">
        <w:rPr>
          <w:b/>
          <w:bCs/>
        </w:rPr>
        <w:t>Data Model</w:t>
      </w:r>
    </w:p>
    <w:p w14:paraId="10944634" w14:textId="77777777" w:rsidR="003C52FE" w:rsidRPr="003C52FE" w:rsidRDefault="003C52FE" w:rsidP="003C52FE">
      <w:r w:rsidRPr="003C52FE">
        <w:t>The entire application uses a structured array defined in data.js.</w:t>
      </w:r>
      <w:r w:rsidRPr="003C52FE">
        <w:br/>
        <w:t>Each article object includes:</w:t>
      </w:r>
    </w:p>
    <w:p w14:paraId="2355E301" w14:textId="77777777" w:rsidR="003C52FE" w:rsidRPr="003C52FE" w:rsidRDefault="003C52FE" w:rsidP="003C52FE">
      <w:pPr>
        <w:numPr>
          <w:ilvl w:val="0"/>
          <w:numId w:val="4"/>
        </w:numPr>
      </w:pPr>
      <w:r w:rsidRPr="003C52FE">
        <w:rPr>
          <w:b/>
          <w:bCs/>
        </w:rPr>
        <w:t>id</w:t>
      </w:r>
      <w:r w:rsidRPr="003C52FE">
        <w:t xml:space="preserve"> – unique key for rendering</w:t>
      </w:r>
    </w:p>
    <w:p w14:paraId="30F253FD" w14:textId="77777777" w:rsidR="003C52FE" w:rsidRPr="003C52FE" w:rsidRDefault="003C52FE" w:rsidP="003C52FE">
      <w:pPr>
        <w:numPr>
          <w:ilvl w:val="0"/>
          <w:numId w:val="4"/>
        </w:numPr>
      </w:pPr>
      <w:r w:rsidRPr="003C52FE">
        <w:rPr>
          <w:b/>
          <w:bCs/>
        </w:rPr>
        <w:t>title</w:t>
      </w:r>
      <w:r w:rsidRPr="003C52FE">
        <w:t xml:space="preserve"> – main headline</w:t>
      </w:r>
    </w:p>
    <w:p w14:paraId="5B8CD458" w14:textId="77777777" w:rsidR="003C52FE" w:rsidRPr="003C52FE" w:rsidRDefault="003C52FE" w:rsidP="003C52FE">
      <w:pPr>
        <w:numPr>
          <w:ilvl w:val="0"/>
          <w:numId w:val="4"/>
        </w:numPr>
      </w:pPr>
      <w:r w:rsidRPr="003C52FE">
        <w:rPr>
          <w:b/>
          <w:bCs/>
        </w:rPr>
        <w:t>summary</w:t>
      </w:r>
      <w:r w:rsidRPr="003C52FE">
        <w:t xml:space="preserve"> – short description shown on cards</w:t>
      </w:r>
    </w:p>
    <w:p w14:paraId="44BB2017" w14:textId="77777777" w:rsidR="003C52FE" w:rsidRPr="003C52FE" w:rsidRDefault="003C52FE" w:rsidP="003C52FE">
      <w:pPr>
        <w:numPr>
          <w:ilvl w:val="0"/>
          <w:numId w:val="4"/>
        </w:numPr>
      </w:pPr>
      <w:r w:rsidRPr="003C52FE">
        <w:rPr>
          <w:b/>
          <w:bCs/>
        </w:rPr>
        <w:t>image</w:t>
      </w:r>
      <w:r w:rsidRPr="003C52FE">
        <w:t xml:space="preserve"> – URL for the card thumbnail</w:t>
      </w:r>
    </w:p>
    <w:p w14:paraId="59CAF050" w14:textId="77777777" w:rsidR="003C52FE" w:rsidRPr="003C52FE" w:rsidRDefault="003C52FE" w:rsidP="003C52FE">
      <w:pPr>
        <w:numPr>
          <w:ilvl w:val="0"/>
          <w:numId w:val="4"/>
        </w:numPr>
      </w:pPr>
      <w:r w:rsidRPr="003C52FE">
        <w:rPr>
          <w:b/>
          <w:bCs/>
        </w:rPr>
        <w:t>category</w:t>
      </w:r>
      <w:r w:rsidRPr="003C52FE">
        <w:t xml:space="preserve"> – used for badge display</w:t>
      </w:r>
    </w:p>
    <w:p w14:paraId="597224B9" w14:textId="77777777" w:rsidR="003C52FE" w:rsidRPr="003C52FE" w:rsidRDefault="003C52FE" w:rsidP="003C52FE">
      <w:pPr>
        <w:numPr>
          <w:ilvl w:val="0"/>
          <w:numId w:val="4"/>
        </w:numPr>
      </w:pPr>
      <w:r w:rsidRPr="003C52FE">
        <w:rPr>
          <w:b/>
          <w:bCs/>
        </w:rPr>
        <w:t>date</w:t>
      </w:r>
      <w:r w:rsidRPr="003C52FE">
        <w:t xml:space="preserve"> – formatted as YYYY-MM-DD</w:t>
      </w:r>
    </w:p>
    <w:p w14:paraId="5A4623BA" w14:textId="77777777" w:rsidR="003C52FE" w:rsidRPr="003C52FE" w:rsidRDefault="003C52FE" w:rsidP="003C52FE">
      <w:r w:rsidRPr="003C52FE">
        <w:pict w14:anchorId="1BF1CD68">
          <v:rect id="_x0000_i1076" style="width:0;height:1.5pt" o:hralign="center" o:hrstd="t" o:hr="t" fillcolor="#a0a0a0" stroked="f"/>
        </w:pict>
      </w:r>
    </w:p>
    <w:p w14:paraId="4FD586D0" w14:textId="77777777" w:rsidR="003C52FE" w:rsidRPr="003C52FE" w:rsidRDefault="003C52FE" w:rsidP="003C52FE">
      <w:pPr>
        <w:rPr>
          <w:b/>
          <w:bCs/>
        </w:rPr>
      </w:pPr>
      <w:r w:rsidRPr="003C52FE">
        <w:rPr>
          <w:b/>
          <w:bCs/>
        </w:rPr>
        <w:t>Core Components</w:t>
      </w:r>
    </w:p>
    <w:p w14:paraId="4DA1B726" w14:textId="77777777" w:rsidR="003C52FE" w:rsidRPr="003C52FE" w:rsidRDefault="003C52FE" w:rsidP="003C52FE">
      <w:pPr>
        <w:numPr>
          <w:ilvl w:val="0"/>
          <w:numId w:val="5"/>
        </w:numPr>
      </w:pPr>
      <w:proofErr w:type="spellStart"/>
      <w:r w:rsidRPr="003C52FE">
        <w:rPr>
          <w:b/>
          <w:bCs/>
        </w:rPr>
        <w:t>HeroSection</w:t>
      </w:r>
      <w:proofErr w:type="spellEnd"/>
      <w:r w:rsidRPr="003C52FE">
        <w:rPr>
          <w:b/>
          <w:bCs/>
        </w:rPr>
        <w:t>:</w:t>
      </w:r>
      <w:r w:rsidRPr="003C52FE">
        <w:br/>
        <w:t>Divides the article list so that the first item becomes the hero banner, while items 1–3 populate the “Top Trending” sidebar.</w:t>
      </w:r>
    </w:p>
    <w:p w14:paraId="4FFC019F" w14:textId="77777777" w:rsidR="003C52FE" w:rsidRPr="003C52FE" w:rsidRDefault="003C52FE" w:rsidP="003C52FE">
      <w:pPr>
        <w:numPr>
          <w:ilvl w:val="0"/>
          <w:numId w:val="5"/>
        </w:numPr>
      </w:pPr>
      <w:proofErr w:type="spellStart"/>
      <w:r w:rsidRPr="003C52FE">
        <w:rPr>
          <w:b/>
          <w:bCs/>
        </w:rPr>
        <w:t>NewsCard</w:t>
      </w:r>
      <w:proofErr w:type="spellEnd"/>
      <w:r w:rsidRPr="003C52FE">
        <w:rPr>
          <w:b/>
          <w:bCs/>
        </w:rPr>
        <w:t>:</w:t>
      </w:r>
      <w:r w:rsidRPr="003C52FE">
        <w:br/>
        <w:t xml:space="preserve">Accepts values like summary, image, category, and date. The component includes a fallback mechanism if the image is missing—showing a gray placeholder labeled </w:t>
      </w:r>
      <w:r w:rsidRPr="003C52FE">
        <w:rPr>
          <w:b/>
          <w:bCs/>
        </w:rPr>
        <w:t>“No Image Available”</w:t>
      </w:r>
      <w:r w:rsidRPr="003C52FE">
        <w:t>.</w:t>
      </w:r>
    </w:p>
    <w:p w14:paraId="11D72248" w14:textId="77777777" w:rsidR="003C52FE" w:rsidRPr="003C52FE" w:rsidRDefault="003C52FE" w:rsidP="003C52FE">
      <w:r w:rsidRPr="003C52FE">
        <w:pict w14:anchorId="2661C10F">
          <v:rect id="_x0000_i1077" style="width:0;height:1.5pt" o:hralign="center" o:hrstd="t" o:hr="t" fillcolor="#a0a0a0" stroked="f"/>
        </w:pict>
      </w:r>
    </w:p>
    <w:p w14:paraId="054ADEC1" w14:textId="77777777" w:rsidR="003C52FE" w:rsidRPr="003C52FE" w:rsidRDefault="003C52FE" w:rsidP="003C52FE">
      <w:pPr>
        <w:rPr>
          <w:b/>
          <w:bCs/>
        </w:rPr>
      </w:pPr>
      <w:r w:rsidRPr="003C52FE">
        <w:rPr>
          <w:b/>
          <w:bCs/>
        </w:rPr>
        <w:t>Part C – Testing &amp; Edge Cases</w:t>
      </w:r>
    </w:p>
    <w:p w14:paraId="36C9C0AF" w14:textId="77777777" w:rsidR="003C52FE" w:rsidRPr="003C52FE" w:rsidRDefault="003C52FE" w:rsidP="003C52FE">
      <w:pPr>
        <w:rPr>
          <w:b/>
          <w:bCs/>
        </w:rPr>
      </w:pPr>
      <w:r w:rsidRPr="003C52FE">
        <w:rPr>
          <w:b/>
          <w:bCs/>
        </w:rPr>
        <w:t>1. Test Scenarios</w:t>
      </w:r>
    </w:p>
    <w:p w14:paraId="74F1C506" w14:textId="77777777" w:rsidR="003C52FE" w:rsidRPr="003C52FE" w:rsidRDefault="003C52FE" w:rsidP="003C52FE">
      <w:pPr>
        <w:rPr>
          <w:b/>
          <w:bCs/>
        </w:rPr>
      </w:pPr>
      <w:r w:rsidRPr="003C52FE">
        <w:rPr>
          <w:b/>
          <w:bCs/>
        </w:rPr>
        <w:lastRenderedPageBreak/>
        <w:t>A. Missing Image File</w:t>
      </w:r>
    </w:p>
    <w:p w14:paraId="7A207402" w14:textId="77777777" w:rsidR="003C52FE" w:rsidRPr="003C52FE" w:rsidRDefault="003C52FE" w:rsidP="003C52FE">
      <w:pPr>
        <w:numPr>
          <w:ilvl w:val="0"/>
          <w:numId w:val="6"/>
        </w:numPr>
      </w:pPr>
      <w:r w:rsidRPr="003C52FE">
        <w:rPr>
          <w:b/>
          <w:bCs/>
        </w:rPr>
        <w:t>Test:</w:t>
      </w:r>
      <w:r w:rsidRPr="003C52FE">
        <w:t xml:space="preserve"> Set an article’s image value to an empty string.</w:t>
      </w:r>
    </w:p>
    <w:p w14:paraId="4A0F623E" w14:textId="77777777" w:rsidR="003C52FE" w:rsidRPr="003C52FE" w:rsidRDefault="003C52FE" w:rsidP="003C52FE">
      <w:pPr>
        <w:numPr>
          <w:ilvl w:val="0"/>
          <w:numId w:val="6"/>
        </w:numPr>
      </w:pPr>
      <w:r w:rsidRPr="003C52FE">
        <w:rPr>
          <w:b/>
          <w:bCs/>
        </w:rPr>
        <w:t>Output:</w:t>
      </w:r>
      <w:r w:rsidRPr="003C52FE">
        <w:t xml:space="preserve"> The fallback placeholder appears instead of a broken image frame.</w:t>
      </w:r>
    </w:p>
    <w:p w14:paraId="4B38C58E" w14:textId="77777777" w:rsidR="003C52FE" w:rsidRPr="003C52FE" w:rsidRDefault="003C52FE" w:rsidP="003C52FE">
      <w:pPr>
        <w:rPr>
          <w:b/>
          <w:bCs/>
        </w:rPr>
      </w:pPr>
      <w:r w:rsidRPr="003C52FE">
        <w:rPr>
          <w:b/>
          <w:bCs/>
        </w:rPr>
        <w:t>B. Overflowing Headline Text</w:t>
      </w:r>
    </w:p>
    <w:p w14:paraId="5BFFBB0A" w14:textId="77777777" w:rsidR="003C52FE" w:rsidRPr="003C52FE" w:rsidRDefault="003C52FE" w:rsidP="003C52FE">
      <w:pPr>
        <w:numPr>
          <w:ilvl w:val="0"/>
          <w:numId w:val="7"/>
        </w:numPr>
      </w:pPr>
      <w:r w:rsidRPr="003C52FE">
        <w:rPr>
          <w:b/>
          <w:bCs/>
        </w:rPr>
        <w:t>Test:</w:t>
      </w:r>
      <w:r w:rsidRPr="003C52FE">
        <w:t xml:space="preserve"> Replaced a title (ID 4) with an overly long string.</w:t>
      </w:r>
    </w:p>
    <w:p w14:paraId="7CB76265" w14:textId="77777777" w:rsidR="003C52FE" w:rsidRPr="003C52FE" w:rsidRDefault="003C52FE" w:rsidP="003C52FE">
      <w:pPr>
        <w:numPr>
          <w:ilvl w:val="0"/>
          <w:numId w:val="7"/>
        </w:numPr>
      </w:pPr>
      <w:r w:rsidRPr="003C52FE">
        <w:rPr>
          <w:b/>
          <w:bCs/>
        </w:rPr>
        <w:t>Output:</w:t>
      </w:r>
      <w:r w:rsidRPr="003C52FE">
        <w:t xml:space="preserve"> Tailwind’s line-clamp-2 truncated the title gracefully with ellipses, maintaining layout consistency.</w:t>
      </w:r>
    </w:p>
    <w:p w14:paraId="2246AEE2" w14:textId="77777777" w:rsidR="003C52FE" w:rsidRPr="003C52FE" w:rsidRDefault="003C52FE" w:rsidP="003C52FE">
      <w:pPr>
        <w:rPr>
          <w:b/>
          <w:bCs/>
        </w:rPr>
      </w:pPr>
      <w:r w:rsidRPr="003C52FE">
        <w:rPr>
          <w:b/>
          <w:bCs/>
        </w:rPr>
        <w:t>C. Responsive Footer Check</w:t>
      </w:r>
    </w:p>
    <w:p w14:paraId="0CAFE70D" w14:textId="77777777" w:rsidR="003C52FE" w:rsidRPr="003C52FE" w:rsidRDefault="003C52FE" w:rsidP="003C52FE">
      <w:r w:rsidRPr="003C52FE">
        <w:t>(Place your home3.jpg screenshot here)</w:t>
      </w:r>
    </w:p>
    <w:p w14:paraId="533F941F" w14:textId="77777777" w:rsidR="003C52FE" w:rsidRPr="003C52FE" w:rsidRDefault="003C52FE" w:rsidP="003C52FE">
      <w:pPr>
        <w:numPr>
          <w:ilvl w:val="0"/>
          <w:numId w:val="8"/>
        </w:numPr>
      </w:pPr>
      <w:r w:rsidRPr="003C52FE">
        <w:rPr>
          <w:b/>
          <w:bCs/>
        </w:rPr>
        <w:t>Test:</w:t>
      </w:r>
      <w:r w:rsidRPr="003C52FE">
        <w:t xml:space="preserve"> Verified footer layout on different viewports.</w:t>
      </w:r>
    </w:p>
    <w:p w14:paraId="49223E28" w14:textId="77777777" w:rsidR="003C52FE" w:rsidRPr="003C52FE" w:rsidRDefault="003C52FE" w:rsidP="003C52FE">
      <w:pPr>
        <w:numPr>
          <w:ilvl w:val="0"/>
          <w:numId w:val="8"/>
        </w:numPr>
      </w:pPr>
      <w:r w:rsidRPr="003C52FE">
        <w:rPr>
          <w:b/>
          <w:bCs/>
        </w:rPr>
        <w:t>Output:</w:t>
      </w:r>
      <w:r w:rsidRPr="003C52FE">
        <w:t xml:space="preserve"> Columns adapt neatly, and the subscription bar remains aligned.</w:t>
      </w:r>
    </w:p>
    <w:p w14:paraId="41B756A7" w14:textId="77777777" w:rsidR="003C52FE" w:rsidRPr="003C52FE" w:rsidRDefault="003C52FE" w:rsidP="003C52FE">
      <w:r w:rsidRPr="003C52FE">
        <w:pict w14:anchorId="0F3831B9">
          <v:rect id="_x0000_i1078" style="width:0;height:1.5pt" o:hralign="center" o:hrstd="t" o:hr="t" fillcolor="#a0a0a0" stroked="f"/>
        </w:pict>
      </w:r>
    </w:p>
    <w:p w14:paraId="31842181" w14:textId="77777777" w:rsidR="003C52FE" w:rsidRPr="003C52FE" w:rsidRDefault="003C52FE" w:rsidP="003C52FE">
      <w:pPr>
        <w:rPr>
          <w:b/>
          <w:bCs/>
        </w:rPr>
      </w:pPr>
      <w:r w:rsidRPr="003C52FE">
        <w:rPr>
          <w:b/>
          <w:bCs/>
        </w:rPr>
        <w:t>2. Handling Data Errors</w:t>
      </w:r>
    </w:p>
    <w:p w14:paraId="35062DBA" w14:textId="77777777" w:rsidR="003C52FE" w:rsidRPr="003C52FE" w:rsidRDefault="003C52FE" w:rsidP="003C52FE">
      <w:r w:rsidRPr="003C52FE">
        <w:t>Since the data is local, network failures don’t occur. However, additional internal checks ensure that during the .map() iteration, any item missing critical attributes gets skipped instead of breaking the entire component tree.</w:t>
      </w:r>
    </w:p>
    <w:p w14:paraId="49150692" w14:textId="77777777" w:rsidR="003C52FE" w:rsidRPr="003C52FE" w:rsidRDefault="003C52FE" w:rsidP="003C52FE">
      <w:r w:rsidRPr="003C52FE">
        <w:pict w14:anchorId="79D82E71">
          <v:rect id="_x0000_i1079" style="width:0;height:1.5pt" o:hralign="center" o:hrstd="t" o:hr="t" fillcolor="#a0a0a0" stroked="f"/>
        </w:pict>
      </w:r>
    </w:p>
    <w:p w14:paraId="46A9EC40" w14:textId="77777777" w:rsidR="003C52FE" w:rsidRPr="003C52FE" w:rsidRDefault="003C52FE" w:rsidP="003C52FE">
      <w:pPr>
        <w:rPr>
          <w:b/>
          <w:bCs/>
        </w:rPr>
      </w:pPr>
      <w:r w:rsidRPr="003C52FE">
        <w:rPr>
          <w:b/>
          <w:bCs/>
        </w:rPr>
        <w:t>Part D – AI Use &amp; Reflection</w:t>
      </w:r>
    </w:p>
    <w:p w14:paraId="7FD92B96" w14:textId="77777777" w:rsidR="003C52FE" w:rsidRPr="003C52FE" w:rsidRDefault="003C52FE" w:rsidP="003C52FE">
      <w:pPr>
        <w:rPr>
          <w:b/>
          <w:bCs/>
        </w:rPr>
      </w:pPr>
      <w:r w:rsidRPr="003C52FE">
        <w:rPr>
          <w:b/>
          <w:bCs/>
        </w:rPr>
        <w:t>1. How AI Assisted</w:t>
      </w:r>
    </w:p>
    <w:p w14:paraId="496A1F9D" w14:textId="77777777" w:rsidR="003C52FE" w:rsidRPr="003C52FE" w:rsidRDefault="003C52FE" w:rsidP="003C52FE">
      <w:pPr>
        <w:numPr>
          <w:ilvl w:val="0"/>
          <w:numId w:val="9"/>
        </w:numPr>
      </w:pPr>
      <w:r w:rsidRPr="003C52FE">
        <w:rPr>
          <w:b/>
          <w:bCs/>
        </w:rPr>
        <w:t>Article Data Creation:</w:t>
      </w:r>
      <w:r w:rsidRPr="003C52FE">
        <w:br/>
        <w:t xml:space="preserve">The AI generated the initial JSON structure for data.js, complete with realistic dummy text and </w:t>
      </w:r>
      <w:proofErr w:type="spellStart"/>
      <w:r w:rsidRPr="003C52FE">
        <w:t>Unsplash</w:t>
      </w:r>
      <w:proofErr w:type="spellEnd"/>
      <w:r w:rsidRPr="003C52FE">
        <w:t xml:space="preserve"> images.</w:t>
      </w:r>
    </w:p>
    <w:p w14:paraId="074BA946" w14:textId="77777777" w:rsidR="003C52FE" w:rsidRPr="003C52FE" w:rsidRDefault="003C52FE" w:rsidP="003C52FE">
      <w:pPr>
        <w:numPr>
          <w:ilvl w:val="0"/>
          <w:numId w:val="9"/>
        </w:numPr>
      </w:pPr>
      <w:r w:rsidRPr="003C52FE">
        <w:rPr>
          <w:b/>
          <w:bCs/>
        </w:rPr>
        <w:t>Responsive Layout Planning:</w:t>
      </w:r>
      <w:r w:rsidRPr="003C52FE">
        <w:br/>
        <w:t>I used AI to refine the Tailwind Grid configuration, especially for the hero area’s mobile-to-desktop transitions.</w:t>
      </w:r>
    </w:p>
    <w:p w14:paraId="7CA990BB" w14:textId="77777777" w:rsidR="003C52FE" w:rsidRPr="003C52FE" w:rsidRDefault="003C52FE" w:rsidP="003C52FE">
      <w:r w:rsidRPr="003C52FE">
        <w:pict w14:anchorId="757A93A4">
          <v:rect id="_x0000_i1080" style="width:0;height:1.5pt" o:hralign="center" o:hrstd="t" o:hr="t" fillcolor="#a0a0a0" stroked="f"/>
        </w:pict>
      </w:r>
    </w:p>
    <w:p w14:paraId="10225FE1" w14:textId="77777777" w:rsidR="003C52FE" w:rsidRPr="003C52FE" w:rsidRDefault="003C52FE" w:rsidP="003C52FE">
      <w:pPr>
        <w:rPr>
          <w:b/>
          <w:bCs/>
        </w:rPr>
      </w:pPr>
      <w:r w:rsidRPr="003C52FE">
        <w:rPr>
          <w:b/>
          <w:bCs/>
        </w:rPr>
        <w:t>2. Where AI Needed Correction</w:t>
      </w:r>
    </w:p>
    <w:p w14:paraId="11C4FDA7" w14:textId="77777777" w:rsidR="003C52FE" w:rsidRPr="003C52FE" w:rsidRDefault="003C52FE" w:rsidP="003C52FE">
      <w:pPr>
        <w:numPr>
          <w:ilvl w:val="0"/>
          <w:numId w:val="10"/>
        </w:numPr>
      </w:pPr>
      <w:r w:rsidRPr="003C52FE">
        <w:rPr>
          <w:b/>
          <w:bCs/>
        </w:rPr>
        <w:lastRenderedPageBreak/>
        <w:t>Image Links:</w:t>
      </w:r>
      <w:r w:rsidRPr="003C52FE">
        <w:br/>
        <w:t xml:space="preserve">AI suggested low-quality placeholder URLs which didn’t fit the news theme. I replaced them manually with reliable </w:t>
      </w:r>
      <w:proofErr w:type="spellStart"/>
      <w:r w:rsidRPr="003C52FE">
        <w:t>Unsplash</w:t>
      </w:r>
      <w:proofErr w:type="spellEnd"/>
      <w:r w:rsidRPr="003C52FE">
        <w:t xml:space="preserve"> assets.</w:t>
      </w:r>
    </w:p>
    <w:p w14:paraId="4D43AB03" w14:textId="77777777" w:rsidR="003C52FE" w:rsidRPr="003C52FE" w:rsidRDefault="003C52FE" w:rsidP="003C52FE">
      <w:pPr>
        <w:numPr>
          <w:ilvl w:val="0"/>
          <w:numId w:val="10"/>
        </w:numPr>
      </w:pPr>
      <w:r w:rsidRPr="003C52FE">
        <w:rPr>
          <w:b/>
          <w:bCs/>
        </w:rPr>
        <w:t>Footer Layout:</w:t>
      </w:r>
      <w:r w:rsidRPr="003C52FE">
        <w:br/>
        <w:t xml:space="preserve">The AI-generated footer felt generic. I customized it to better align with the </w:t>
      </w:r>
      <w:proofErr w:type="spellStart"/>
      <w:r w:rsidRPr="003C52FE">
        <w:t>LiveHindustan</w:t>
      </w:r>
      <w:proofErr w:type="spellEnd"/>
      <w:r w:rsidRPr="003C52FE">
        <w:t xml:space="preserve"> theme — adding defined columns and a clean subscription field.</w:t>
      </w:r>
    </w:p>
    <w:p w14:paraId="09ACE786" w14:textId="77777777" w:rsidR="003C52FE" w:rsidRPr="003C52FE" w:rsidRDefault="003C52FE" w:rsidP="003C52FE"/>
    <w:sectPr w:rsidR="003C52FE" w:rsidRPr="003C52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8D2"/>
    <w:multiLevelType w:val="multilevel"/>
    <w:tmpl w:val="5F68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F4D68"/>
    <w:multiLevelType w:val="multilevel"/>
    <w:tmpl w:val="B2C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0196D"/>
    <w:multiLevelType w:val="multilevel"/>
    <w:tmpl w:val="2C4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60A15"/>
    <w:multiLevelType w:val="multilevel"/>
    <w:tmpl w:val="E94A80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3AFE"/>
    <w:multiLevelType w:val="multilevel"/>
    <w:tmpl w:val="A0882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84725E"/>
    <w:multiLevelType w:val="multilevel"/>
    <w:tmpl w:val="B1A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4594E"/>
    <w:multiLevelType w:val="multilevel"/>
    <w:tmpl w:val="ABC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926F00"/>
    <w:multiLevelType w:val="multilevel"/>
    <w:tmpl w:val="5E76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12D6F"/>
    <w:multiLevelType w:val="multilevel"/>
    <w:tmpl w:val="60B2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8B3FAC"/>
    <w:multiLevelType w:val="multilevel"/>
    <w:tmpl w:val="E892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509906">
    <w:abstractNumId w:val="4"/>
  </w:num>
  <w:num w:numId="2" w16cid:durableId="631595892">
    <w:abstractNumId w:val="1"/>
  </w:num>
  <w:num w:numId="3" w16cid:durableId="1184975028">
    <w:abstractNumId w:val="3"/>
  </w:num>
  <w:num w:numId="4" w16cid:durableId="339501849">
    <w:abstractNumId w:val="8"/>
  </w:num>
  <w:num w:numId="5" w16cid:durableId="224801720">
    <w:abstractNumId w:val="0"/>
  </w:num>
  <w:num w:numId="6" w16cid:durableId="836119757">
    <w:abstractNumId w:val="7"/>
  </w:num>
  <w:num w:numId="7" w16cid:durableId="2091272328">
    <w:abstractNumId w:val="9"/>
  </w:num>
  <w:num w:numId="8" w16cid:durableId="789082064">
    <w:abstractNumId w:val="5"/>
  </w:num>
  <w:num w:numId="9" w16cid:durableId="1458837518">
    <w:abstractNumId w:val="6"/>
  </w:num>
  <w:num w:numId="10" w16cid:durableId="2002195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FE"/>
    <w:rsid w:val="003C52FE"/>
    <w:rsid w:val="009C4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E13C1"/>
  <w15:chartTrackingRefBased/>
  <w15:docId w15:val="{D4211054-D529-417E-8682-FFED2A0AF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2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52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2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2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2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2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52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2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2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2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2FE"/>
    <w:rPr>
      <w:rFonts w:eastAsiaTheme="majorEastAsia" w:cstheme="majorBidi"/>
      <w:color w:val="272727" w:themeColor="text1" w:themeTint="D8"/>
    </w:rPr>
  </w:style>
  <w:style w:type="paragraph" w:styleId="Title">
    <w:name w:val="Title"/>
    <w:basedOn w:val="Normal"/>
    <w:next w:val="Normal"/>
    <w:link w:val="TitleChar"/>
    <w:uiPriority w:val="10"/>
    <w:qFormat/>
    <w:rsid w:val="003C5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2FE"/>
    <w:pPr>
      <w:spacing w:before="160"/>
      <w:jc w:val="center"/>
    </w:pPr>
    <w:rPr>
      <w:i/>
      <w:iCs/>
      <w:color w:val="404040" w:themeColor="text1" w:themeTint="BF"/>
    </w:rPr>
  </w:style>
  <w:style w:type="character" w:customStyle="1" w:styleId="QuoteChar">
    <w:name w:val="Quote Char"/>
    <w:basedOn w:val="DefaultParagraphFont"/>
    <w:link w:val="Quote"/>
    <w:uiPriority w:val="29"/>
    <w:rsid w:val="003C52FE"/>
    <w:rPr>
      <w:i/>
      <w:iCs/>
      <w:color w:val="404040" w:themeColor="text1" w:themeTint="BF"/>
    </w:rPr>
  </w:style>
  <w:style w:type="paragraph" w:styleId="ListParagraph">
    <w:name w:val="List Paragraph"/>
    <w:basedOn w:val="Normal"/>
    <w:uiPriority w:val="34"/>
    <w:qFormat/>
    <w:rsid w:val="003C52FE"/>
    <w:pPr>
      <w:ind w:left="720"/>
      <w:contextualSpacing/>
    </w:pPr>
  </w:style>
  <w:style w:type="character" w:styleId="IntenseEmphasis">
    <w:name w:val="Intense Emphasis"/>
    <w:basedOn w:val="DefaultParagraphFont"/>
    <w:uiPriority w:val="21"/>
    <w:qFormat/>
    <w:rsid w:val="003C52FE"/>
    <w:rPr>
      <w:i/>
      <w:iCs/>
      <w:color w:val="2F5496" w:themeColor="accent1" w:themeShade="BF"/>
    </w:rPr>
  </w:style>
  <w:style w:type="paragraph" w:styleId="IntenseQuote">
    <w:name w:val="Intense Quote"/>
    <w:basedOn w:val="Normal"/>
    <w:next w:val="Normal"/>
    <w:link w:val="IntenseQuoteChar"/>
    <w:uiPriority w:val="30"/>
    <w:qFormat/>
    <w:rsid w:val="003C5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2FE"/>
    <w:rPr>
      <w:i/>
      <w:iCs/>
      <w:color w:val="2F5496" w:themeColor="accent1" w:themeShade="BF"/>
    </w:rPr>
  </w:style>
  <w:style w:type="character" w:styleId="IntenseReference">
    <w:name w:val="Intense Reference"/>
    <w:basedOn w:val="DefaultParagraphFont"/>
    <w:uiPriority w:val="32"/>
    <w:qFormat/>
    <w:rsid w:val="003C52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555</Words>
  <Characters>3169</Characters>
  <Application>Microsoft Office Word</Application>
  <DocSecurity>0</DocSecurity>
  <Lines>26</Lines>
  <Paragraphs>7</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gupta</dc:creator>
  <cp:keywords/>
  <dc:description/>
  <cp:lastModifiedBy>aditya gupta</cp:lastModifiedBy>
  <cp:revision>1</cp:revision>
  <dcterms:created xsi:type="dcterms:W3CDTF">2025-11-29T18:00:00Z</dcterms:created>
  <dcterms:modified xsi:type="dcterms:W3CDTF">2025-11-29T18:01:00Z</dcterms:modified>
</cp:coreProperties>
</file>