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49A" w:rsidRDefault="0062449A" w:rsidP="0062449A">
      <w:r>
        <w:t>Slide 1</w:t>
      </w:r>
    </w:p>
    <w:p w:rsidR="0062449A" w:rsidRDefault="0062449A" w:rsidP="0062449A">
      <w:r>
        <w:t>For my non-technical topic I wanted to discuss</w:t>
      </w:r>
      <w:r w:rsidR="00510FF0">
        <w:t xml:space="preserve"> one of my favorite subjects</w:t>
      </w:r>
      <w:r>
        <w:t>: languages, and more specifically, or not so specific, the evolution of language.  This is a huge topic, but I’ll try to just give a general overview with some examples to demonstrate my point.</w:t>
      </w:r>
    </w:p>
    <w:p w:rsidR="0062449A" w:rsidRDefault="0062449A" w:rsidP="0062449A">
      <w:r>
        <w:t>Slide 2</w:t>
      </w:r>
    </w:p>
    <w:p w:rsidR="0062449A" w:rsidRPr="0062449A" w:rsidRDefault="0062449A" w:rsidP="0062449A">
      <w:r w:rsidRPr="0062449A">
        <w:t>This is a map of major language families, or at least generalized groupings of what are thought to be related languages.  Of course, some linguists debate over whether some of these families can be combined or if the current families should actually be broken apart.</w:t>
      </w:r>
    </w:p>
    <w:p w:rsidR="009A39C9" w:rsidRDefault="0062449A">
      <w:r>
        <w:t>Slide 3</w:t>
      </w:r>
    </w:p>
    <w:p w:rsidR="0062449A" w:rsidRDefault="0062449A" w:rsidP="0062449A">
      <w:r w:rsidRPr="0062449A">
        <w:t>I’m only going to focus on the Indo-European language family, for time’s sak</w:t>
      </w:r>
      <w:r>
        <w:t>e, and</w:t>
      </w:r>
      <w:r w:rsidR="00753476">
        <w:t xml:space="preserve"> because</w:t>
      </w:r>
      <w:r>
        <w:t xml:space="preserve"> I know more specific details about </w:t>
      </w:r>
      <w:r w:rsidR="00753476">
        <w:t xml:space="preserve">the connections between </w:t>
      </w:r>
      <w:r>
        <w:t>Indo-European languages.</w:t>
      </w:r>
      <w:r w:rsidRPr="0062449A">
        <w:t xml:space="preserve"> But a lot of other language families have similar connections to the ones I’ll discuss here. </w:t>
      </w:r>
    </w:p>
    <w:p w:rsidR="0062449A" w:rsidRPr="0062449A" w:rsidRDefault="0062449A" w:rsidP="0062449A">
      <w:r>
        <w:t>Slide 4</w:t>
      </w:r>
    </w:p>
    <w:p w:rsidR="0062449A" w:rsidRDefault="0062449A" w:rsidP="0062449A">
      <w:r w:rsidRPr="0062449A">
        <w:t>Many linguists, archaeologists, anthropologists and geneticists have uncovered evidence that Indo-European language spread from the area in red</w:t>
      </w:r>
      <w:r w:rsidR="00753476">
        <w:t xml:space="preserve"> or thereabouts</w:t>
      </w:r>
      <w:r w:rsidRPr="0062449A">
        <w:t xml:space="preserve">, out to Europe and </w:t>
      </w:r>
      <w:r w:rsidR="00753476">
        <w:t xml:space="preserve">also </w:t>
      </w:r>
      <w:r w:rsidRPr="0062449A">
        <w:t xml:space="preserve">through Central Asia to modern day Iran and India.   This expansion </w:t>
      </w:r>
      <w:r w:rsidR="00753476">
        <w:t>might have</w:t>
      </w:r>
      <w:r w:rsidRPr="0062449A">
        <w:t xml:space="preserve"> occurred around 4000 </w:t>
      </w:r>
      <w:proofErr w:type="gramStart"/>
      <w:r w:rsidRPr="0062449A">
        <w:t>BC</w:t>
      </w:r>
      <w:proofErr w:type="gramEnd"/>
      <w:r w:rsidR="00753476">
        <w:t xml:space="preserve"> but some say earlier,</w:t>
      </w:r>
      <w:r w:rsidRPr="0062449A">
        <w:t xml:space="preserve"> and</w:t>
      </w:r>
      <w:r w:rsidR="00753476">
        <w:t xml:space="preserve"> this</w:t>
      </w:r>
      <w:r w:rsidRPr="0062449A">
        <w:t xml:space="preserve"> was made possible when people figured out how to domesticate and ride horses.</w:t>
      </w:r>
    </w:p>
    <w:p w:rsidR="0062449A" w:rsidRPr="0062449A" w:rsidRDefault="0062449A" w:rsidP="0062449A">
      <w:r>
        <w:t>Slide 5</w:t>
      </w:r>
    </w:p>
    <w:p w:rsidR="0062449A" w:rsidRPr="0062449A" w:rsidRDefault="0062449A" w:rsidP="0062449A">
      <w:r w:rsidRPr="0062449A">
        <w:t xml:space="preserve">How do we know these languages are related?  Well we can’t look at the originator of what we call Indo-European languages, but we can look for patterns.  If we compare words </w:t>
      </w:r>
      <w:r w:rsidR="00753476">
        <w:t xml:space="preserve">from different languages </w:t>
      </w:r>
      <w:r w:rsidRPr="0062449A">
        <w:t>with the same or similar</w:t>
      </w:r>
      <w:r w:rsidR="00753476">
        <w:t xml:space="preserve"> meanings</w:t>
      </w:r>
      <w:r w:rsidRPr="0062449A">
        <w:t xml:space="preserve">, and we see that they have a similar root, or similar consonant patterns, and related sounds within those consonant patterns, we could demonstrate how the sounds shifted while the basic original proto-Indo-European root </w:t>
      </w:r>
      <w:r w:rsidR="00753476">
        <w:t>remains</w:t>
      </w:r>
      <w:r w:rsidRPr="0062449A">
        <w:t xml:space="preserve"> the same.</w:t>
      </w:r>
    </w:p>
    <w:p w:rsidR="0062449A" w:rsidRDefault="0062449A" w:rsidP="0062449A">
      <w:r w:rsidRPr="0062449A">
        <w:t xml:space="preserve"> Here are six languages from different (and fairly distant) branches of the Indo-European language family,  </w:t>
      </w:r>
      <w:proofErr w:type="gramStart"/>
      <w:r w:rsidRPr="0062449A">
        <w:t>We</w:t>
      </w:r>
      <w:proofErr w:type="gramEnd"/>
      <w:r w:rsidRPr="0062449A">
        <w:t xml:space="preserve"> can’t see patterns or a common root across all words for all</w:t>
      </w:r>
      <w:r w:rsidR="006627EE">
        <w:t xml:space="preserve"> these</w:t>
      </w:r>
      <w:r w:rsidRPr="0062449A">
        <w:t xml:space="preserve"> languages, but we do see overlap between the word for “brother” in almost all of the languages here, as well as the  words for “two” and the archaic English “thou”</w:t>
      </w:r>
    </w:p>
    <w:p w:rsidR="0062449A" w:rsidRDefault="0062449A">
      <w:r>
        <w:t xml:space="preserve">Slide </w:t>
      </w:r>
      <w:r w:rsidR="006627EE">
        <w:t>6</w:t>
      </w:r>
      <w:r>
        <w:t xml:space="preserve"> – Indo-European languages classified into </w:t>
      </w:r>
      <w:proofErr w:type="spellStart"/>
      <w:r>
        <w:t>Satem</w:t>
      </w:r>
      <w:proofErr w:type="spellEnd"/>
      <w:r>
        <w:t xml:space="preserve"> and Centum branches.  The </w:t>
      </w:r>
      <w:proofErr w:type="spellStart"/>
      <w:r>
        <w:t>Satem</w:t>
      </w:r>
      <w:proofErr w:type="spellEnd"/>
      <w:r>
        <w:t xml:space="preserve"> and Centrum divide doesn’t apply for all Indo-European languages.  I think there are some extinct Indo-European languages that did not fall into these categories.</w:t>
      </w:r>
    </w:p>
    <w:p w:rsidR="006627EE" w:rsidRPr="0062449A" w:rsidRDefault="006627EE" w:rsidP="006627EE">
      <w:r>
        <w:t xml:space="preserve">Slide </w:t>
      </w:r>
      <w:r>
        <w:t>7 -</w:t>
      </w:r>
    </w:p>
    <w:p w:rsidR="006627EE" w:rsidRDefault="006627EE" w:rsidP="006627EE">
      <w:r>
        <w:t xml:space="preserve">Centum and </w:t>
      </w:r>
      <w:proofErr w:type="spellStart"/>
      <w:r>
        <w:t>satem</w:t>
      </w:r>
      <w:proofErr w:type="spellEnd"/>
      <w:r>
        <w:t xml:space="preserve"> are words for hundred, but they </w:t>
      </w:r>
      <w:proofErr w:type="gramStart"/>
      <w:r>
        <w:t>i</w:t>
      </w:r>
      <w:r w:rsidRPr="0062449A">
        <w:t>llustrates</w:t>
      </w:r>
      <w:proofErr w:type="gramEnd"/>
      <w:r>
        <w:t xml:space="preserve"> a</w:t>
      </w:r>
      <w:r w:rsidRPr="0062449A">
        <w:t xml:space="preserve"> possible sound divergence between K and S, as we see a pattern of K or S at the beginning of different words with the same or similar meaning between languages.</w:t>
      </w:r>
    </w:p>
    <w:p w:rsidR="006627EE" w:rsidRPr="0062449A" w:rsidRDefault="006627EE" w:rsidP="006627EE">
      <w:r>
        <w:t>And just to show these aren’t coincidences, we have more evidence.</w:t>
      </w:r>
    </w:p>
    <w:p w:rsidR="006627EE" w:rsidRPr="0062449A" w:rsidRDefault="006627EE" w:rsidP="006627EE">
      <w:r>
        <w:t>We also see a  more localized s</w:t>
      </w:r>
      <w:r w:rsidRPr="0062449A">
        <w:t>hift from k -&gt; h</w:t>
      </w:r>
    </w:p>
    <w:p w:rsidR="006627EE" w:rsidRPr="0062449A" w:rsidRDefault="006627EE" w:rsidP="006627EE">
      <w:r w:rsidRPr="0062449A">
        <w:lastRenderedPageBreak/>
        <w:t xml:space="preserve">This is present in English and Latin, but very noticeable between Swedish and Norwegian.  Swedish </w:t>
      </w:r>
      <w:proofErr w:type="spellStart"/>
      <w:r w:rsidRPr="0062449A">
        <w:t>kva</w:t>
      </w:r>
      <w:proofErr w:type="spellEnd"/>
      <w:r w:rsidRPr="0062449A">
        <w:t xml:space="preserve"> vs Norwegian </w:t>
      </w:r>
      <w:proofErr w:type="spellStart"/>
      <w:r w:rsidRPr="0062449A">
        <w:t>hva</w:t>
      </w:r>
      <w:proofErr w:type="spellEnd"/>
      <w:r w:rsidRPr="0062449A">
        <w:t>.</w:t>
      </w:r>
    </w:p>
    <w:p w:rsidR="006627EE" w:rsidRDefault="006627EE"/>
    <w:p w:rsidR="0062449A" w:rsidRPr="0062449A" w:rsidRDefault="0062449A" w:rsidP="0062449A">
      <w:r>
        <w:t xml:space="preserve">Slide 8 – And here are some helpful resources on the subject.  The Wikipedia article goes into a lot more depth than I can get into here, and many more examples of the sound shifts and provides linguistic terms that you might be interested in learning if you’re a language nerd like me.  And the </w:t>
      </w:r>
      <w:proofErr w:type="spellStart"/>
      <w:r>
        <w:t>LangFocus</w:t>
      </w:r>
      <w:proofErr w:type="spellEnd"/>
      <w:r>
        <w:t xml:space="preserve"> </w:t>
      </w:r>
      <w:proofErr w:type="spellStart"/>
      <w:r>
        <w:t>Youtube</w:t>
      </w:r>
      <w:proofErr w:type="spellEnd"/>
      <w:r>
        <w:t xml:space="preserve"> channel has a very entertaining and pretty interesting video describing the evolution and spread of Indo-European languages.</w:t>
      </w:r>
      <w:bookmarkStart w:id="0" w:name="_GoBack"/>
      <w:bookmarkEnd w:id="0"/>
    </w:p>
    <w:sectPr w:rsidR="0062449A" w:rsidRPr="00624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459" w:rsidRDefault="00D07459" w:rsidP="006627EE">
      <w:pPr>
        <w:spacing w:after="0" w:line="240" w:lineRule="auto"/>
      </w:pPr>
      <w:r>
        <w:separator/>
      </w:r>
    </w:p>
  </w:endnote>
  <w:endnote w:type="continuationSeparator" w:id="0">
    <w:p w:rsidR="00D07459" w:rsidRDefault="00D07459" w:rsidP="0066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459" w:rsidRDefault="00D07459" w:rsidP="006627EE">
      <w:pPr>
        <w:spacing w:after="0" w:line="240" w:lineRule="auto"/>
      </w:pPr>
      <w:r>
        <w:separator/>
      </w:r>
    </w:p>
  </w:footnote>
  <w:footnote w:type="continuationSeparator" w:id="0">
    <w:p w:rsidR="00D07459" w:rsidRDefault="00D07459" w:rsidP="006627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9A"/>
    <w:rsid w:val="002F5B7E"/>
    <w:rsid w:val="00510FF0"/>
    <w:rsid w:val="0062449A"/>
    <w:rsid w:val="006627EE"/>
    <w:rsid w:val="00753476"/>
    <w:rsid w:val="009A39C9"/>
    <w:rsid w:val="009D7B81"/>
    <w:rsid w:val="00D07459"/>
    <w:rsid w:val="00FE5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4BE9"/>
  <w15:chartTrackingRefBased/>
  <w15:docId w15:val="{DCF768FB-C359-4EE2-97AE-22147527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EE"/>
  </w:style>
  <w:style w:type="paragraph" w:styleId="Footer">
    <w:name w:val="footer"/>
    <w:basedOn w:val="Normal"/>
    <w:link w:val="FooterChar"/>
    <w:uiPriority w:val="99"/>
    <w:unhideWhenUsed/>
    <w:rsid w:val="00662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15984">
      <w:bodyDiv w:val="1"/>
      <w:marLeft w:val="0"/>
      <w:marRight w:val="0"/>
      <w:marTop w:val="0"/>
      <w:marBottom w:val="0"/>
      <w:divBdr>
        <w:top w:val="none" w:sz="0" w:space="0" w:color="auto"/>
        <w:left w:val="none" w:sz="0" w:space="0" w:color="auto"/>
        <w:bottom w:val="none" w:sz="0" w:space="0" w:color="auto"/>
        <w:right w:val="none" w:sz="0" w:space="0" w:color="auto"/>
      </w:divBdr>
    </w:div>
    <w:div w:id="737485239">
      <w:bodyDiv w:val="1"/>
      <w:marLeft w:val="0"/>
      <w:marRight w:val="0"/>
      <w:marTop w:val="0"/>
      <w:marBottom w:val="0"/>
      <w:divBdr>
        <w:top w:val="none" w:sz="0" w:space="0" w:color="auto"/>
        <w:left w:val="none" w:sz="0" w:space="0" w:color="auto"/>
        <w:bottom w:val="none" w:sz="0" w:space="0" w:color="auto"/>
        <w:right w:val="none" w:sz="0" w:space="0" w:color="auto"/>
      </w:divBdr>
    </w:div>
    <w:div w:id="1245728225">
      <w:bodyDiv w:val="1"/>
      <w:marLeft w:val="0"/>
      <w:marRight w:val="0"/>
      <w:marTop w:val="0"/>
      <w:marBottom w:val="0"/>
      <w:divBdr>
        <w:top w:val="none" w:sz="0" w:space="0" w:color="auto"/>
        <w:left w:val="none" w:sz="0" w:space="0" w:color="auto"/>
        <w:bottom w:val="none" w:sz="0" w:space="0" w:color="auto"/>
        <w:right w:val="none" w:sz="0" w:space="0" w:color="auto"/>
      </w:divBdr>
    </w:div>
    <w:div w:id="1458790933">
      <w:bodyDiv w:val="1"/>
      <w:marLeft w:val="0"/>
      <w:marRight w:val="0"/>
      <w:marTop w:val="0"/>
      <w:marBottom w:val="0"/>
      <w:divBdr>
        <w:top w:val="none" w:sz="0" w:space="0" w:color="auto"/>
        <w:left w:val="none" w:sz="0" w:space="0" w:color="auto"/>
        <w:bottom w:val="none" w:sz="0" w:space="0" w:color="auto"/>
        <w:right w:val="none" w:sz="0" w:space="0" w:color="auto"/>
      </w:divBdr>
    </w:div>
    <w:div w:id="1921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Mohamad</dc:creator>
  <cp:keywords/>
  <dc:description/>
  <cp:lastModifiedBy>Omar Mohamad</cp:lastModifiedBy>
  <cp:revision>7</cp:revision>
  <dcterms:created xsi:type="dcterms:W3CDTF">2018-01-23T03:21:00Z</dcterms:created>
  <dcterms:modified xsi:type="dcterms:W3CDTF">2018-01-23T12:51:00Z</dcterms:modified>
</cp:coreProperties>
</file>