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AE8C" w14:textId="77777777" w:rsidR="008D552C" w:rsidRPr="008D552C" w:rsidRDefault="008D552C" w:rsidP="008D5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52C">
        <w:rPr>
          <w:rFonts w:ascii="Arial" w:eastAsia="Times New Roman" w:hAnsi="Arial" w:cs="Arial"/>
          <w:color w:val="000000"/>
        </w:rPr>
        <w:t>Short answer questions:</w:t>
      </w:r>
      <w:bookmarkStart w:id="0" w:name="_GoBack"/>
      <w:bookmarkEnd w:id="0"/>
    </w:p>
    <w:p w14:paraId="4F791676" w14:textId="77777777" w:rsidR="008D552C" w:rsidRPr="008D552C" w:rsidRDefault="008D552C" w:rsidP="008D5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9264" w14:textId="1CDE64E6" w:rsidR="008D552C" w:rsidRDefault="008D552C" w:rsidP="008D55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D552C">
        <w:rPr>
          <w:rFonts w:ascii="Arial" w:eastAsia="Times New Roman" w:hAnsi="Arial" w:cs="Arial"/>
          <w:color w:val="000000"/>
        </w:rPr>
        <w:t>Describe the Spring MVC workflow.</w:t>
      </w:r>
    </w:p>
    <w:p w14:paraId="7DC81DEA" w14:textId="30923F76" w:rsidR="008D552C" w:rsidRDefault="008D552C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Spring MVC utilizes the Front-End-Controller pattern.  All incoming requests are handled by the Dispatcher Servlet.  The steps are as follows:</w:t>
      </w:r>
    </w:p>
    <w:p w14:paraId="75995D64" w14:textId="4405A8C5" w:rsidR="008D552C" w:rsidRDefault="008D552C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1.) The client sends an HTTP Request to the Dispatcher Servlet.</w:t>
      </w:r>
    </w:p>
    <w:p w14:paraId="0FBE6ADA" w14:textId="7BA1A981" w:rsidR="008D552C" w:rsidRDefault="008D552C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2.) The Dispatcher Servlet receives the request </w:t>
      </w:r>
      <w:proofErr w:type="gramStart"/>
      <w:r>
        <w:rPr>
          <w:rFonts w:ascii="Arial" w:eastAsia="Times New Roman" w:hAnsi="Arial" w:cs="Arial"/>
          <w:color w:val="000000"/>
        </w:rPr>
        <w:t>an</w:t>
      </w:r>
      <w:proofErr w:type="gramEnd"/>
      <w:r>
        <w:rPr>
          <w:rFonts w:ascii="Arial" w:eastAsia="Times New Roman" w:hAnsi="Arial" w:cs="Arial"/>
          <w:color w:val="000000"/>
        </w:rPr>
        <w:t xml:space="preserve"> communicates with the Handler Mapping to map the request to a controller according to its action verb.</w:t>
      </w:r>
    </w:p>
    <w:p w14:paraId="10390609" w14:textId="77777777" w:rsidR="00FD2845" w:rsidRDefault="008D552C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3.) The Dispatcher Servlet sends the request to the controller.  </w:t>
      </w:r>
    </w:p>
    <w:p w14:paraId="5E3CFA31" w14:textId="6BD55979" w:rsidR="008D552C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4.) </w:t>
      </w:r>
      <w:r w:rsidR="008D552C">
        <w:rPr>
          <w:rFonts w:ascii="Arial" w:eastAsia="Times New Roman" w:hAnsi="Arial" w:cs="Arial"/>
          <w:color w:val="000000"/>
        </w:rPr>
        <w:t xml:space="preserve">The controller processes the request and sends </w:t>
      </w:r>
      <w:r>
        <w:rPr>
          <w:rFonts w:ascii="Arial" w:eastAsia="Times New Roman" w:hAnsi="Arial" w:cs="Arial"/>
          <w:color w:val="000000"/>
        </w:rPr>
        <w:t>a view name back to the Dispatcher Servlet. Note: can jump to step 7 if using only static resources (</w:t>
      </w:r>
      <w:proofErr w:type="gramStart"/>
      <w:r>
        <w:rPr>
          <w:rFonts w:ascii="Arial" w:eastAsia="Times New Roman" w:hAnsi="Arial" w:cs="Arial"/>
          <w:color w:val="000000"/>
        </w:rPr>
        <w:t>client side</w:t>
      </w:r>
      <w:proofErr w:type="gramEnd"/>
      <w:r>
        <w:rPr>
          <w:rFonts w:ascii="Arial" w:eastAsia="Times New Roman" w:hAnsi="Arial" w:cs="Arial"/>
          <w:color w:val="000000"/>
        </w:rPr>
        <w:t xml:space="preserve"> rendering).</w:t>
      </w:r>
    </w:p>
    <w:p w14:paraId="376583FF" w14:textId="72D65FB4" w:rsidR="00FD2845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5.) The Dispatcher Servlet communicates with the View Resolver to map the view name with an existing implementation of the view.</w:t>
      </w:r>
    </w:p>
    <w:p w14:paraId="25227A32" w14:textId="41E4DEFE" w:rsidR="00FD2845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6.) The View Resolver renders the view.</w:t>
      </w:r>
    </w:p>
    <w:p w14:paraId="044B88B3" w14:textId="0DCA8658" w:rsidR="00FD2845" w:rsidRPr="008D552C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7.) The response is sent back to the client.</w:t>
      </w:r>
    </w:p>
    <w:p w14:paraId="32B7D8A4" w14:textId="559A55E7" w:rsidR="008D552C" w:rsidRPr="008D552C" w:rsidRDefault="008D552C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Configuration: deployment descriptor, root context, dispatcher servlet</w:t>
      </w:r>
    </w:p>
    <w:p w14:paraId="34800B40" w14:textId="180D7EA2" w:rsidR="008D552C" w:rsidRDefault="008D552C" w:rsidP="008D55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D552C">
        <w:rPr>
          <w:rFonts w:ascii="Arial" w:eastAsia="Times New Roman" w:hAnsi="Arial" w:cs="Arial"/>
          <w:color w:val="000000"/>
        </w:rPr>
        <w:t xml:space="preserve">Describe how to integrate Spring and Hibernate using Spring ORM. </w:t>
      </w:r>
    </w:p>
    <w:p w14:paraId="58BFDB73" w14:textId="31ACA613" w:rsidR="008D552C" w:rsidRPr="008D552C" w:rsidRDefault="00C431BD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your beans.xml file, create the following two beans to integrate Spring with Hibernate:</w:t>
      </w:r>
      <w:r w:rsidR="008D552C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HibernateJpaVendorAdapter</w:t>
      </w:r>
      <w:proofErr w:type="spellEnd"/>
      <w:r w:rsidR="008D552C"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EntityManager</w:t>
      </w:r>
      <w:r w:rsidR="008D552C">
        <w:rPr>
          <w:rFonts w:ascii="Arial" w:eastAsia="Times New Roman" w:hAnsi="Arial" w:cs="Arial"/>
          <w:color w:val="000000"/>
        </w:rPr>
        <w:t>Factory</w:t>
      </w:r>
      <w:proofErr w:type="spellEnd"/>
      <w:r w:rsidR="008D552C">
        <w:rPr>
          <w:rFonts w:ascii="Arial" w:eastAsia="Times New Roman" w:hAnsi="Arial" w:cs="Arial"/>
          <w:color w:val="000000"/>
        </w:rPr>
        <w:t xml:space="preserve"> bean</w:t>
      </w:r>
    </w:p>
    <w:p w14:paraId="2F3C7915" w14:textId="08C6DC46" w:rsidR="008D552C" w:rsidRDefault="008D552C" w:rsidP="008D55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D552C">
        <w:rPr>
          <w:rFonts w:ascii="Arial" w:eastAsia="Times New Roman" w:hAnsi="Arial" w:cs="Arial"/>
          <w:color w:val="000000"/>
        </w:rPr>
        <w:t xml:space="preserve">What is a RESTful web service? </w:t>
      </w:r>
    </w:p>
    <w:p w14:paraId="4FFD194F" w14:textId="283A8090" w:rsidR="008D552C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web service is the interpolation of data for software applications that have many platforms and frameworks.</w:t>
      </w:r>
    </w:p>
    <w:p w14:paraId="425B91C3" w14:textId="6762EE99" w:rsidR="00FD2845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REST – Representational State Transfer</w:t>
      </w:r>
    </w:p>
    <w:p w14:paraId="59685F10" w14:textId="037260C8" w:rsidR="00FD2845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Useful for working with API’s</w:t>
      </w:r>
    </w:p>
    <w:p w14:paraId="55F78AB5" w14:textId="29A5956D" w:rsidR="00FD2845" w:rsidRPr="008D552C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URL end points for data transfer (of many different types).  These endpoints are exposed so they should be properly secured.</w:t>
      </w:r>
    </w:p>
    <w:p w14:paraId="3DFDE482" w14:textId="5FDA9C08" w:rsidR="008D552C" w:rsidRDefault="008D552C" w:rsidP="008D55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D552C">
        <w:rPr>
          <w:rFonts w:ascii="Arial" w:eastAsia="Times New Roman" w:hAnsi="Arial" w:cs="Arial"/>
          <w:color w:val="000000"/>
        </w:rPr>
        <w:t xml:space="preserve">What is SOA and why is it useful? </w:t>
      </w:r>
    </w:p>
    <w:p w14:paraId="60A0DB23" w14:textId="7875D588" w:rsidR="008D552C" w:rsidRPr="008D552C" w:rsidRDefault="00FD2845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 O A</w:t>
      </w:r>
      <w:r w:rsidR="00C07724">
        <w:rPr>
          <w:rFonts w:ascii="Arial" w:eastAsia="Times New Roman" w:hAnsi="Arial" w:cs="Arial"/>
          <w:color w:val="000000"/>
        </w:rPr>
        <w:t>PI</w:t>
      </w:r>
    </w:p>
    <w:p w14:paraId="50342CD0" w14:textId="4DD62C0B" w:rsidR="008D552C" w:rsidRDefault="008D552C" w:rsidP="008D55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D552C">
        <w:rPr>
          <w:rFonts w:ascii="Arial" w:eastAsia="Times New Roman" w:hAnsi="Arial" w:cs="Arial"/>
          <w:color w:val="000000"/>
        </w:rPr>
        <w:t xml:space="preserve">Describe step-by-step how to expose a REST API connected to persistent data source using Spring Boot, Spring Data, and Spring REST. </w:t>
      </w:r>
    </w:p>
    <w:p w14:paraId="2C648F18" w14:textId="46981C3A" w:rsidR="008D552C" w:rsidRDefault="00C07724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the @</w:t>
      </w:r>
      <w:proofErr w:type="spellStart"/>
      <w:r>
        <w:rPr>
          <w:rFonts w:ascii="Arial" w:eastAsia="Times New Roman" w:hAnsi="Arial" w:cs="Arial"/>
          <w:color w:val="000000"/>
        </w:rPr>
        <w:t>RestController</w:t>
      </w:r>
      <w:proofErr w:type="spellEnd"/>
      <w:r>
        <w:rPr>
          <w:rFonts w:ascii="Arial" w:eastAsia="Times New Roman" w:hAnsi="Arial" w:cs="Arial"/>
          <w:color w:val="000000"/>
        </w:rPr>
        <w:t xml:space="preserve"> which combines @Controller and @</w:t>
      </w:r>
      <w:proofErr w:type="spellStart"/>
      <w:r>
        <w:rPr>
          <w:rFonts w:ascii="Arial" w:eastAsia="Times New Roman" w:hAnsi="Arial" w:cs="Arial"/>
          <w:color w:val="000000"/>
        </w:rPr>
        <w:t>ResponseBody</w:t>
      </w:r>
      <w:proofErr w:type="spellEnd"/>
      <w:r>
        <w:rPr>
          <w:rFonts w:ascii="Arial" w:eastAsia="Times New Roman" w:hAnsi="Arial" w:cs="Arial"/>
          <w:color w:val="000000"/>
        </w:rPr>
        <w:t xml:space="preserve"> for your Controllers (beans with service methods)</w:t>
      </w:r>
    </w:p>
    <w:p w14:paraId="63A2FEBB" w14:textId="270655A7" w:rsidR="00C07724" w:rsidRPr="008D552C" w:rsidRDefault="00C07724" w:rsidP="008D552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Define your endpoint </w:t>
      </w:r>
      <w:proofErr w:type="spellStart"/>
      <w:r>
        <w:rPr>
          <w:rFonts w:ascii="Arial" w:eastAsia="Times New Roman" w:hAnsi="Arial" w:cs="Arial"/>
          <w:color w:val="000000"/>
        </w:rPr>
        <w:t>urls</w:t>
      </w:r>
      <w:proofErr w:type="spellEnd"/>
    </w:p>
    <w:p w14:paraId="7CA7FC61" w14:textId="77777777" w:rsidR="008D552C" w:rsidRPr="008D552C" w:rsidRDefault="008D552C" w:rsidP="008D5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A06C1" w14:textId="77777777" w:rsidR="008D552C" w:rsidRPr="008D552C" w:rsidRDefault="008D552C" w:rsidP="008D5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52C">
        <w:rPr>
          <w:rFonts w:ascii="Arial" w:eastAsia="Times New Roman" w:hAnsi="Arial" w:cs="Arial"/>
          <w:color w:val="000000"/>
        </w:rPr>
        <w:t xml:space="preserve">Give specific technical details. You may refer to source code but not your notes. </w:t>
      </w:r>
    </w:p>
    <w:p w14:paraId="7131FB25" w14:textId="77777777" w:rsidR="008D552C" w:rsidRPr="008D552C" w:rsidRDefault="008D552C" w:rsidP="008D5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52C">
        <w:rPr>
          <w:rFonts w:ascii="Arial" w:eastAsia="Times New Roman" w:hAnsi="Arial" w:cs="Arial"/>
          <w:color w:val="000000"/>
        </w:rPr>
        <w:t xml:space="preserve">Submit your answers in a text document via Slack. </w:t>
      </w:r>
    </w:p>
    <w:p w14:paraId="144432DD" w14:textId="77777777" w:rsidR="00851845" w:rsidRDefault="00093581"/>
    <w:sectPr w:rsidR="0085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153F"/>
    <w:multiLevelType w:val="multilevel"/>
    <w:tmpl w:val="AB12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4303A"/>
    <w:multiLevelType w:val="hybridMultilevel"/>
    <w:tmpl w:val="E676E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2C"/>
    <w:rsid w:val="00093581"/>
    <w:rsid w:val="001A19BE"/>
    <w:rsid w:val="004F69FE"/>
    <w:rsid w:val="007325FE"/>
    <w:rsid w:val="00865A19"/>
    <w:rsid w:val="008D552C"/>
    <w:rsid w:val="00C07724"/>
    <w:rsid w:val="00C431BD"/>
    <w:rsid w:val="00F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3253"/>
  <w15:chartTrackingRefBased/>
  <w15:docId w15:val="{1B192185-49D1-4F21-9B42-0F609519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2018-03-05T15:32:00Z</dcterms:created>
  <dcterms:modified xsi:type="dcterms:W3CDTF">2018-03-05T15:32:00Z</dcterms:modified>
</cp:coreProperties>
</file>