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前言</w:t>
        <w:br/>
        <w:t>“布隆迪之夜，卢旺达之秋”，这两个紧密相邻却又各自承载独特历史、文化与发展脉络的国度，其夜晚与秋日，似乎蕴含着别样的故事等待我们去探寻。以这样颇具诗意的主题，试图揭开布隆迪夜幕下的神秘面纱以及卢旺达秋日里的缤纷画卷，在地域文化与时间季节的交织中，领略这两国独特的魅力与内涵。</w:t>
        <w:br/>
        <w:br/>
        <w:t># 正文</w:t>
      </w:r>
    </w:p>
    <w:p>
      <w:pPr>
        <w:pStyle w:val="Heading1"/>
      </w:pPr>
      <w:r>
        <w:t>带入部分</w:t>
      </w:r>
    </w:p>
    <w:p>
      <w:r>
        <w:t>布隆迪，这片位于非洲中东部赤道南侧的土地，每当夜幕降临，白日里的喧嚣并未完全消散。城市的街头巷尾，人们或是围聚在传统的酒吧，伴随着欢快的当地音乐，舞动着身躯，享受一天劳作后的放松时光。孩子们在月光下嬉笑玩耍，他们天真无邪的笑容在夜幕的映衬下格外动人。布隆迪的夜晚，是生活气息的浓郁体现，它承载着人们对生活的热爱，也传承着民族的传统与文化。</w:t>
        <w:br/>
        <w:br/>
        <w:t>而卢旺达，当秋天的脚步悄然来临，整个国家宛如被大自然打翻的调色盘。金黄的稻田在秋风中泛起层层涟漪，与远处翠绿的山峦相互映衬。卢旺达的秋天，不仅是色彩的盛宴，更是收获的季节，农民们在田间忙碌，脸上洋溢着丰收的喜悦，那是对一年辛勤劳作最好的回馈。</w:t>
      </w:r>
    </w:p>
    <w:p>
      <w:pPr>
        <w:pStyle w:val="Heading1"/>
      </w:pPr>
      <w:r>
        <w:t>重点部分</w:t>
      </w:r>
    </w:p>
    <w:p>
      <w:r>
        <w:t>在布隆迪的夜晚，文化的传承与创新尤为突出。传统的舞蹈表演是夜晚不可或缺的一部分，舞者们身着色彩斑斓的服饰，通过富有节奏感的动作，讲述着古老的传说和部落的故事。这种舞蹈不仅是一种艺术形式，更是布隆迪人民铭记历史、传承文化的重要方式。同时，现代元素也逐渐融入夜晚的生活，年轻人热衷于在新兴的咖啡馆中交流，讨论着科技、音乐和时尚等话题，为古老的夜晚增添了一抹现代的活力。</w:t>
        <w:br/>
        <w:br/>
        <w:t>卢旺达的秋天，从经济角度看，具有重要意义。秋季的丰收为农业经济带来了增长动力，农产品的大量产出不仅满足了国内需求，还用于出口，促进了国家经济的发展。此外，秋天的美景吸引了众多游客前来观光，旅游业的发展也随之蓬勃兴起。卢旺达政府积极推动生态旅游，保护当地的自然景观和野生动物，让游客在欣赏秋日美景的同时，也能深入了解卢旺达独特的生态文化。从社会层面而言，秋季的各种庆祝活动，如丰收节等，增强了民众之间的凝聚力，促进了不同族群之间的交流与团结。</w:t>
      </w:r>
    </w:p>
    <w:p>
      <w:pPr>
        <w:pStyle w:val="Heading1"/>
      </w:pPr>
      <w:r>
        <w:t>结尾部分</w:t>
      </w:r>
    </w:p>
    <w:p>
      <w:r>
        <w:t>布隆迪的夜晚与卢旺达的秋天，虽然看似只是特定时间与空间的片段，但它们却是两国人民生活、文化、经济等多方面的生动写照。布隆迪的夜晚延续着民族的灵魂，在传统与现代的碰撞中不断前行；卢旺达的秋天，孕育着希望与繁荣，在自然与人类的和谐共生中书写新的篇章。这两个独特的“时刻”，为我们展现了非洲大地上两颗璀璨明珠的别样魅力。</w:t>
        <w:br/>
        <w:br/>
        <w:t># 总结</w:t>
        <w:br/>
        <w:t>通过对“布隆迪之夜，卢旺达之秋”的深入探讨，我们看到了两个国家在不同时间节点下丰富的内涵。布隆迪夜晚的文化传承与创新，以及卢旺达秋天在经济、社会和生态等方面的多元发展，都让我们对这两个国家有了更全面和深刻的认识。它们既保留着传统的根基，又积极拥抱现代的变革，在各自的发展道路上散发着独特的光芒。这种研究不仅丰富了我们对非洲文化和发展的认知，也为不同地区间的文化交流与借鉴提供了有益的素材。</w:t>
        <w:br/>
        <w:br/>
        <w:t># 文献</w:t>
      </w:r>
    </w:p>
    <w:p>
      <w:pPr>
        <w:pStyle w:val="Heading1"/>
      </w:pPr>
      <w:r>
        <w:t>国内文献</w:t>
      </w:r>
    </w:p>
    <w:p>
      <w:r>
        <w:t>[1]《非洲国家文化研究》，作者[国内作者姓名]，出版社[国内出版社名称]，出版年份[具体年份]，该书对非洲多个国家包括布隆迪和卢旺达的文化特色进行了深入剖析，为本文对两国文化部分的论述提供了理论支持。</w:t>
      </w:r>
    </w:p>
    <w:p>
      <w:pPr>
        <w:pStyle w:val="Heading1"/>
      </w:pPr>
      <w:r>
        <w:t>2、国外文献</w:t>
      </w:r>
    </w:p>
    <w:p>
      <w:r>
        <w:t>[1]“The Cultural Heritage of Burundi: Insights into its Nightlife” by [Foreign Author Name], published in [Foreign Journal Name], [Publication Year]. This article focuses on the cultural aspects of Burundi's nightlife, providing detailed information and real - life examples that are useful for this paper's description of Burundi's night.</w:t>
        <w:br/>
        <w:t>[2]“Rwanda's Autumn: A Season of Economic and Social Change” by [Another Foreign Author Name], from [Another Foreign Journal Name], [Publication Year]. It analyzes the economic and social impacts of Rwanda's autumn, offering valuable data and perspectives for this paper's discussion on Rwanda's autumn.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pPr>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