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3B3F" w14:textId="77777777" w:rsidR="004663D7" w:rsidRDefault="00000000">
      <w:pPr>
        <w:pStyle w:val="1"/>
        <w:rPr>
          <w:lang w:eastAsia="zh-CN"/>
        </w:rPr>
      </w:pPr>
      <w:r>
        <w:rPr>
          <w:rFonts w:ascii="宋体" w:hAnsi="宋体" w:eastAsia="宋体"/>
          <w:sz w:val="21"/>
        </w:rPr>
        <w:t>第五章 成都市武侯区地铁物流转运点布局优化研究</w:t>
      </w:r>
    </w:p>
    <w:p w14:paraId="14FFBBC0" w14:textId="77777777" w:rsidR="004663D7" w:rsidRDefault="00000000">
      <w:pPr>
        <w:rPr>
          <w:rFonts w:hint="eastAsia"/>
          <w:lang w:eastAsia="zh-CN"/>
        </w:rPr>
      </w:pPr>
      <w:r>
        <w:rPr>
          <w:rFonts w:ascii="宋体" w:hAnsi="宋体" w:eastAsia="宋体"/>
          <w:sz w:val="21"/>
        </w:rPr>
        <w:t>本章在第三章地铁站点综合评价结果与第四章布局优化模型的基础上，以成都市武侯区为案例区域，对城市地铁物流转运点布局优化方法进行实证检验。第三章主要完成地铁站点拓扑属性、需求邻近性与综合重要度评价，形成候选地铁物流转运点集合；第四章构建“候选点启用-货流服务方式分配-地铁列车班次剩余运力占用”一体化布局优化模型，并设计 QVNS-NSGA-II 求解算法。本章进一步将模型嵌入实际城市空间、地铁线网和顺丰末端需求场景中，检验候选点筛选、布局优化、方案评价和敏感性分析的完整适用性。</w:t>
      </w:r>
    </w:p>
    <w:p w14:paraId="31D282C0" w14:textId="77777777" w:rsidR="004663D7" w:rsidRDefault="00000000">
      <w:pPr>
        <w:rPr>
          <w:rFonts w:hint="eastAsia"/>
          <w:lang w:eastAsia="zh-CN"/>
        </w:rPr>
      </w:pPr>
      <w:r>
        <w:rPr>
          <w:rFonts w:ascii="宋体" w:hAnsi="宋体" w:eastAsia="宋体"/>
          <w:sz w:val="21"/>
        </w:rPr>
        <w:t>从研究逻辑看，本章包括两个相互衔接的阶段。第一阶段基于案例区域的地铁站点、线路拓扑、末端需求点和站点服务条件，采用 CRITIC-TOPSIS 方法识别候选地铁物流转运点，为后续布局优化提供可行节点集合。第二阶段在候选集合、需求规模、客运平峰期列车可用容量、转运点处理能力和末端配送服务半径等约束条件下，采用第四章构建的布局优化模型与 QVNS-NSGA-II 算法进行求解，形成 Pareto 非支配方案集，并通过 TOPSIS 后评价选取均衡偏好布局方案。随后，本章从方案成本、地铁联运服务比例、站点负载、地铁线路班次占用、全公路基准对比、算法性能对比和敏感性分析等角度解释模型结果，从而形成“数据输入-候选识别-优化求解-方案评价-机制解释”的实证论证链条。</w:t>
      </w:r>
    </w:p>
    <w:p w14:paraId="73EEDCF5" w14:textId="77777777" w:rsidR="004663D7" w:rsidRDefault="00000000">
      <w:pPr>
        <w:pStyle w:val="21"/>
        <w:rPr>
          <w:lang w:eastAsia="zh-CN"/>
        </w:rPr>
      </w:pPr>
      <w:r>
        <w:rPr>
          <w:rFonts w:ascii="宋体" w:eastAsia="宋体" w:hAnsi="宋体"/>
          <w:b w:val="0"/>
          <w:sz w:val="21"/>
          <w:lang w:eastAsia="zh-CN"/>
        </w:rPr>
        <w:t>5.1 案例区域与基础数据</w:t>
      </w:r>
    </w:p>
    <w:p w14:paraId="2D9FA1B6" w14:textId="77777777" w:rsidR="004663D7" w:rsidRDefault="00000000">
      <w:pPr>
        <w:pStyle w:val="31"/>
        <w:rPr>
          <w:lang w:eastAsia="zh-CN"/>
        </w:rPr>
      </w:pPr>
      <w:r>
        <w:rPr>
          <w:rFonts w:ascii="宋体" w:eastAsia="宋体" w:hAnsi="宋体"/>
          <w:b w:val="0"/>
          <w:sz w:val="21"/>
          <w:lang w:eastAsia="zh-CN"/>
        </w:rPr>
        <w:t>5.1.1 案例区域概况</w:t>
      </w:r>
    </w:p>
    <w:p w14:paraId="600B7C96" w14:textId="77777777" w:rsidR="004663D7" w:rsidRDefault="00000000">
      <w:pPr>
        <w:rPr>
          <w:rFonts w:hint="eastAsia"/>
          <w:lang w:eastAsia="zh-CN"/>
        </w:rPr>
      </w:pPr>
      <w:r>
        <w:rPr>
          <w:rFonts w:ascii="宋体" w:hAnsi="宋体" w:eastAsia="宋体"/>
          <w:sz w:val="21"/>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转运点布局优化研究的现实基础。</w:t>
      </w:r>
    </w:p>
    <w:p w14:paraId="33B76C8C" w14:textId="5FE450D6" w:rsidR="004663D7" w:rsidRDefault="00000000">
      <w:pPr>
        <w:rPr>
          <w:rFonts w:hint="eastAsia"/>
          <w:lang w:eastAsia="zh-CN"/>
        </w:rPr>
      </w:pPr>
      <w:r>
        <w:rPr>
          <w:rFonts w:ascii="宋体" w:hAnsi="宋体" w:eastAsia="宋体"/>
          <w:b w:val="0"/>
          <w:sz w:val="21"/>
          <w:lang w:eastAsia="zh-CN"/>
        </w:rPr>
        <w:t>根据</w:t>
      </w:r>
      <w:r w:rsidR="003A4434" w:rsidRPr="00AC6D0A">
        <w:rPr>
          <w:rFonts w:ascii="宋体" w:hAnsi="宋体" w:cs="Times New Roman" w:hint="eastAsia" w:eastAsia="宋体"/>
          <w:b w:val="0"/>
          <w:kern w:val="2"/>
          <w:sz w:val="21"/>
          <w:lang w:eastAsia="zh-CN"/>
        </w:rPr>
        <w:t>成都市</w:t>
      </w:r>
      <w:r w:rsidR="003A4434" w:rsidRPr="00AC6D0A">
        <w:rPr>
          <w:rFonts w:ascii="宋体" w:hAnsi="宋体" w:cs="Times New Roman" w:eastAsia="宋体"/>
          <w:b w:val="0"/>
          <w:kern w:val="2"/>
          <w:sz w:val="21"/>
          <w:lang w:eastAsia="zh-CN"/>
        </w:rPr>
        <w:t xml:space="preserve"> 2025 </w:t>
      </w:r>
      <w:r w:rsidR="003A4434" w:rsidRPr="00AC6D0A">
        <w:rPr>
          <w:rFonts w:ascii="宋体" w:hAnsi="宋体" w:cs="Times New Roman" w:hint="eastAsia" w:eastAsia="宋体"/>
          <w:b w:val="0"/>
          <w:kern w:val="2"/>
          <w:sz w:val="21"/>
          <w:lang w:eastAsia="zh-CN"/>
        </w:rPr>
        <w:t>年统计公报</w:t>
      </w:r>
      <w:r>
        <w:rPr>
          <w:rFonts w:ascii="宋体" w:hAnsi="宋体" w:eastAsia="宋体"/>
          <w:b w:val="0"/>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1ECBF979" w14:textId="77777777" w:rsidR="004663D7" w:rsidRDefault="00000000">
      <w:pPr>
        <w:rPr>
          <w:rFonts w:hint="eastAsia"/>
          <w:lang w:eastAsia="zh-CN"/>
        </w:rPr>
      </w:pPr>
      <w:r>
        <w:rPr>
          <w:rFonts w:ascii="宋体" w:hAnsi="宋体" w:eastAsia="宋体"/>
          <w:sz w:val="21"/>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客运平峰期剩余运能可参与的标准化快递货流组织问题。</w:t>
      </w:r>
    </w:p>
    <w:p w14:paraId="122E5CCB" w14:textId="77777777" w:rsidR="004663D7" w:rsidRDefault="00000000">
      <w:pPr>
        <w:rPr>
          <w:rFonts w:hint="eastAsia"/>
          <w:lang w:eastAsia="zh-CN"/>
        </w:rPr>
      </w:pPr>
      <w:r>
        <w:rPr>
          <w:rFonts w:ascii="宋体" w:hAnsi="宋体" w:eastAsia="宋体"/>
          <w:sz w:val="21"/>
        </w:rPr>
        <w:t>本研究以顺丰末端配送网点作为末端需求点，以城市外围顺丰物流园区作为货源汇集端，以既有地铁线网及其可接入站点作为干线运输载体，构建“物流园区-地铁网络接入站-地铁干线-地铁物流转运点-顺丰末端配送网点”的多级联运网络。案例区域的研究重点并非对全部地铁站进行一般性选址评价，而是在第三章候选点识别结果的基础上，进一步判断哪些候选站点应被启用为地铁物流转运点、不同 OD 货流应采用公路直送还是地铁联运、以及地铁客运平峰期列车班次容量是否能够支撑相应货流组织。</w:t>
      </w:r>
    </w:p>
    <w:p w14:paraId="17AA9650" w14:textId="77777777" w:rsidR="004663D7" w:rsidRDefault="00000000">
      <w:pPr>
        <w:rPr>
          <w:rFonts w:hint="eastAsia"/>
          <w:lang w:eastAsia="zh-CN"/>
        </w:rPr>
      </w:pPr>
      <w:r>
        <w:rPr>
          <w:rFonts w:ascii="宋体" w:hAnsi="宋体" w:eastAsia="宋体"/>
          <w:sz w:val="21"/>
        </w:rPr>
        <w:t>需要说明的是，本文所称“地铁物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客运平峰期客货协同组织、末端配送服务半径和站点处理能力的共同约束。因此，本章采用“布局优化”而非单纯“选址”表述，以体现转运点启用、货流分配、线路能力占用和方案后评价之间的耦合关系。</w:t>
      </w:r>
    </w:p>
    <w:p w14:paraId="0655483E" w14:textId="77777777" w:rsidR="004663D7" w:rsidRDefault="00000000">
      <w:pPr>
        <w:pStyle w:val="31"/>
        <w:rPr>
          <w:lang w:eastAsia="zh-CN"/>
        </w:rPr>
      </w:pPr>
      <w:r>
        <w:rPr>
          <w:rFonts w:ascii="宋体" w:eastAsia="宋体" w:hAnsi="宋体"/>
          <w:b w:val="0"/>
          <w:sz w:val="21"/>
          <w:lang w:eastAsia="zh-CN"/>
        </w:rPr>
        <w:t>5.1.2 数据收集与处理</w:t>
      </w:r>
    </w:p>
    <w:p w14:paraId="10C12973" w14:textId="77777777" w:rsidR="004663D7" w:rsidRDefault="00000000">
      <w:pPr>
        <w:rPr>
          <w:rFonts w:hint="eastAsia"/>
          <w:lang w:eastAsia="zh-CN"/>
        </w:rPr>
      </w:pPr>
      <w:r>
        <w:rPr>
          <w:rFonts w:ascii="宋体" w:hAnsi="宋体" w:eastAsia="宋体"/>
          <w:sz w:val="21"/>
        </w:rPr>
        <w:t>本章案例数据按照“起点层-入网层-干线层-出网枢纽层-末端需求层”的网络层级进行整理，主要包括四类：一是研究区地铁站点、线路和换乘关系数据，用于构建地铁线网拓扑并计算站点网络属性；二是顺丰末端配送网点及物流园区数据，用于生成 OD 货流需求和末端服务空间关系；三是候选转运点属性数据，包括站点类型、处理能力、固定启用成本、服务距离和第三章综合评价排序；四是模型与算法参数数据，包括需求规模、末端配送服务半径、客运平峰期列车可用班次数、单趟列车可用装载能力、成本参数、碳排放参数和 QVNS-NSGA-II 算法参数。</w:t>
      </w:r>
    </w:p>
    <w:p w14:paraId="5D5FD9B9" w14:textId="77777777" w:rsidR="004663D7" w:rsidRDefault="00000000">
      <w:pPr>
        <w:rPr>
          <w:rFonts w:hint="eastAsia"/>
          <w:lang w:eastAsia="zh-CN"/>
        </w:rPr>
      </w:pPr>
      <w:r>
        <w:rPr>
          <w:rFonts w:ascii="宋体" w:hAnsi="宋体" w:eastAsia="宋体"/>
          <w:b w:val="0"/>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413069D8" w14:textId="77777777" w:rsidR="004663D7" w:rsidRDefault="00000000">
      <w:pPr>
        <w:rPr>
          <w:rFonts w:hint="eastAsia"/>
          <w:lang w:eastAsia="zh-CN"/>
        </w:rPr>
      </w:pPr>
      <w:r>
        <w:rPr>
          <w:rFonts w:ascii="宋体" w:hAnsi="宋体" w:eastAsia="宋体"/>
          <w:b w:val="0"/>
          <w:sz w:val="21"/>
          <w:lang w:eastAsia="zh-CN"/>
        </w:rPr>
        <w:t>设成都市年度快递业务量为 $Q^{city}$，成都市常住人口为 $P^{city}$，武侯区常住人口为 $P^{wh}$，中心城区需求强度修正系数为 $\lambda$，顺丰业务量占比为 $\rho$，则武侯区顺丰日均快递需求量可表示为：</w:t>
      </w:r>
    </w:p>
    <w:p w14:paraId="795962ED" w14:textId="77777777" w:rsidR="004663D7" w:rsidRDefault="00000000">
      <w:pPr>
        <w:rPr>
          <w:rFonts w:hint="eastAsia"/>
        </w:rPr>
      </w:pPr>
      <w:r>
        <w:rPr>
          <w:rFonts w:ascii="宋体" w:hAnsi="宋体" w:eastAsia="宋体"/>
          <w:b w:val="0"/>
          <w:sz w:val="21"/>
        </w:rPr>
        <w:t>$$ Q^{SF}_{wh,d}=\frac{Q^{city}\cdot (P^{wh}/P^{city})\cdot \lambda \cdot \rho}{365} $$</w:t>
      </w:r>
    </w:p>
    <w:p w14:paraId="753507AB" w14:textId="77777777" w:rsidR="004663D7" w:rsidRDefault="00000000">
      <w:pPr>
        <w:rPr>
          <w:rFonts w:hint="eastAsia"/>
          <w:lang w:eastAsia="zh-CN"/>
        </w:rPr>
      </w:pPr>
      <w:r>
        <w:rPr>
          <w:rFonts w:ascii="宋体" w:hAnsi="宋体" w:eastAsia="宋体"/>
          <w:b w:val="0"/>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E2830C0" w14:textId="77777777">
        <w:tc>
          <w:tcPr>
            <w:tcW w:w="1440" w:type="dxa"/>
          </w:tcPr>
          <w:p w14:paraId="0E7428C7" w14:textId="77777777" w:rsidR="004663D7" w:rsidRDefault="00000000">
            <w:pPr>
              <w:jc w:val="center"/>
              <w:rPr>
                <w:rFonts w:hint="eastAsia"/>
              </w:rPr>
            </w:pPr>
            <w:r>
              <w:rPr>
                <w:b/>
                <w:sz w:val="21"/>
              </w:rPr>
              <w:t>需求情景</w:t>
            </w:r>
          </w:p>
        </w:tc>
        <w:tc>
          <w:tcPr>
            <w:tcW w:w="1440" w:type="dxa"/>
          </w:tcPr>
          <w:p w14:paraId="194D254D"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3F9CA7A1" w14:textId="77777777" w:rsidR="004663D7" w:rsidRDefault="00000000">
            <w:pPr>
              <w:jc w:val="center"/>
              <w:rPr>
                <w:rFonts w:hint="eastAsia"/>
                <w:lang w:eastAsia="zh-CN"/>
              </w:rPr>
            </w:pPr>
            <w:r>
              <w:rPr>
                <w:b/>
                <w:sz w:val="21"/>
                <w:lang w:eastAsia="zh-CN"/>
              </w:rPr>
              <w:t>武侯区全品牌日均快递量</w:t>
            </w:r>
          </w:p>
        </w:tc>
        <w:tc>
          <w:tcPr>
            <w:tcW w:w="1440" w:type="dxa"/>
          </w:tcPr>
          <w:p w14:paraId="77D7AF37" w14:textId="77777777" w:rsidR="004663D7" w:rsidRDefault="00000000">
            <w:pPr>
              <w:jc w:val="center"/>
              <w:rPr>
                <w:rFonts w:hint="eastAsia"/>
              </w:rPr>
            </w:pPr>
            <w:r>
              <w:rPr>
                <w:b/>
                <w:sz w:val="21"/>
              </w:rPr>
              <w:t>顺丰占比</w:t>
            </w:r>
          </w:p>
        </w:tc>
        <w:tc>
          <w:tcPr>
            <w:tcW w:w="1440" w:type="dxa"/>
          </w:tcPr>
          <w:p w14:paraId="2869C81E" w14:textId="77777777" w:rsidR="004663D7" w:rsidRDefault="00000000">
            <w:pPr>
              <w:jc w:val="center"/>
              <w:rPr>
                <w:rFonts w:hint="eastAsia"/>
                <w:lang w:eastAsia="zh-CN"/>
              </w:rPr>
            </w:pPr>
            <w:r>
              <w:rPr>
                <w:b/>
                <w:sz w:val="21"/>
                <w:lang w:eastAsia="zh-CN"/>
              </w:rPr>
              <w:t>武侯区顺丰日均快递量</w:t>
            </w:r>
          </w:p>
        </w:tc>
        <w:tc>
          <w:tcPr>
            <w:tcW w:w="1440" w:type="dxa"/>
          </w:tcPr>
          <w:p w14:paraId="7D2EF98A" w14:textId="77777777" w:rsidR="004663D7" w:rsidRDefault="00000000">
            <w:pPr>
              <w:jc w:val="center"/>
              <w:rPr>
                <w:rFonts w:hint="eastAsia"/>
              </w:rPr>
            </w:pPr>
            <w:r>
              <w:rPr>
                <w:b/>
                <w:sz w:val="21"/>
              </w:rPr>
              <w:t>模型折算口径</w:t>
            </w:r>
          </w:p>
        </w:tc>
      </w:tr>
      <w:tr w:rsidR="004663D7" w14:paraId="49420728" w14:textId="77777777">
        <w:tc>
          <w:tcPr>
            <w:tcW w:w="1440" w:type="dxa"/>
          </w:tcPr>
          <w:p w14:paraId="36E2F4EA" w14:textId="77777777" w:rsidR="004663D7" w:rsidRDefault="00000000">
            <w:pPr>
              <w:rPr>
                <w:rFonts w:hint="eastAsia"/>
                <w:lang w:eastAsia="zh-CN"/>
              </w:rPr>
            </w:pPr>
            <w:r>
              <w:rPr>
                <w:sz w:val="21"/>
                <w:lang w:eastAsia="zh-CN"/>
              </w:rPr>
              <w:lastRenderedPageBreak/>
              <w:t>保守中心城区需求情景</w:t>
            </w:r>
          </w:p>
        </w:tc>
        <w:tc>
          <w:tcPr>
            <w:tcW w:w="1440" w:type="dxa"/>
          </w:tcPr>
          <w:p w14:paraId="3BDA9391" w14:textId="77777777" w:rsidR="004663D7" w:rsidRDefault="00000000">
            <w:pPr>
              <w:rPr>
                <w:rFonts w:hint="eastAsia"/>
              </w:rPr>
            </w:pPr>
            <w:r>
              <w:rPr>
                <w:sz w:val="21"/>
              </w:rPr>
              <w:t>1.20</w:t>
            </w:r>
          </w:p>
        </w:tc>
        <w:tc>
          <w:tcPr>
            <w:tcW w:w="1440" w:type="dxa"/>
          </w:tcPr>
          <w:p w14:paraId="4B5C045B" w14:textId="77777777" w:rsidR="004663D7" w:rsidRDefault="00000000">
            <w:pPr>
              <w:rPr>
                <w:rFonts w:hint="eastAsia"/>
              </w:rPr>
            </w:pPr>
            <w:r>
              <w:rPr>
                <w:sz w:val="21"/>
              </w:rPr>
              <w:t>59.53 万件/日</w:t>
            </w:r>
          </w:p>
        </w:tc>
        <w:tc>
          <w:tcPr>
            <w:tcW w:w="1440" w:type="dxa"/>
          </w:tcPr>
          <w:p w14:paraId="241FF95E" w14:textId="77777777" w:rsidR="004663D7" w:rsidRDefault="00000000">
            <w:pPr>
              <w:rPr>
                <w:rFonts w:hint="eastAsia"/>
              </w:rPr>
            </w:pPr>
            <w:r>
              <w:rPr>
                <w:sz w:val="21"/>
              </w:rPr>
              <w:t>10%</w:t>
            </w:r>
          </w:p>
        </w:tc>
        <w:tc>
          <w:tcPr>
            <w:tcW w:w="1440" w:type="dxa"/>
          </w:tcPr>
          <w:p w14:paraId="79AE4A9C" w14:textId="77777777" w:rsidR="004663D7" w:rsidRDefault="00000000">
            <w:pPr>
              <w:rPr>
                <w:rFonts w:hint="eastAsia"/>
              </w:rPr>
            </w:pPr>
            <w:r>
              <w:rPr>
                <w:sz w:val="21"/>
              </w:rPr>
              <w:t>5.95 万件/日</w:t>
            </w:r>
          </w:p>
        </w:tc>
        <w:tc>
          <w:tcPr>
            <w:tcW w:w="1440" w:type="dxa"/>
          </w:tcPr>
          <w:p w14:paraId="2E713D1B" w14:textId="77777777" w:rsidR="004663D7" w:rsidRDefault="00000000">
            <w:pPr>
              <w:rPr>
                <w:rFonts w:hint="eastAsia"/>
              </w:rPr>
            </w:pPr>
            <w:r>
              <w:rPr>
                <w:sz w:val="21"/>
              </w:rPr>
              <w:t>59528.91 SLU/日</w:t>
            </w:r>
          </w:p>
        </w:tc>
      </w:tr>
      <w:tr w:rsidR="004663D7" w14:paraId="4407789A" w14:textId="77777777">
        <w:tc>
          <w:tcPr>
            <w:tcW w:w="1440" w:type="dxa"/>
          </w:tcPr>
          <w:p w14:paraId="051954EA" w14:textId="77777777" w:rsidR="004663D7" w:rsidRDefault="00000000">
            <w:pPr>
              <w:rPr>
                <w:rFonts w:hint="eastAsia"/>
                <w:lang w:eastAsia="zh-CN"/>
              </w:rPr>
            </w:pPr>
            <w:r>
              <w:rPr>
                <w:sz w:val="21"/>
                <w:lang w:eastAsia="zh-CN"/>
              </w:rPr>
              <w:t>基准中心城区需求情景</w:t>
            </w:r>
          </w:p>
        </w:tc>
        <w:tc>
          <w:tcPr>
            <w:tcW w:w="1440" w:type="dxa"/>
          </w:tcPr>
          <w:p w14:paraId="37DB3E25" w14:textId="77777777" w:rsidR="004663D7" w:rsidRDefault="00000000">
            <w:pPr>
              <w:rPr>
                <w:rFonts w:hint="eastAsia"/>
              </w:rPr>
            </w:pPr>
            <w:r>
              <w:rPr>
                <w:sz w:val="21"/>
              </w:rPr>
              <w:t>1.35</w:t>
            </w:r>
          </w:p>
        </w:tc>
        <w:tc>
          <w:tcPr>
            <w:tcW w:w="1440" w:type="dxa"/>
          </w:tcPr>
          <w:p w14:paraId="70EBE090" w14:textId="77777777" w:rsidR="004663D7" w:rsidRDefault="00000000">
            <w:pPr>
              <w:rPr>
                <w:rFonts w:hint="eastAsia"/>
              </w:rPr>
            </w:pPr>
            <w:r>
              <w:rPr>
                <w:sz w:val="21"/>
              </w:rPr>
              <w:t>66.97 万件/日</w:t>
            </w:r>
          </w:p>
        </w:tc>
        <w:tc>
          <w:tcPr>
            <w:tcW w:w="1440" w:type="dxa"/>
          </w:tcPr>
          <w:p w14:paraId="2412ED53" w14:textId="77777777" w:rsidR="004663D7" w:rsidRDefault="00000000">
            <w:pPr>
              <w:rPr>
                <w:rFonts w:hint="eastAsia"/>
              </w:rPr>
            </w:pPr>
            <w:r>
              <w:rPr>
                <w:sz w:val="21"/>
              </w:rPr>
              <w:t>10%</w:t>
            </w:r>
          </w:p>
        </w:tc>
        <w:tc>
          <w:tcPr>
            <w:tcW w:w="1440" w:type="dxa"/>
          </w:tcPr>
          <w:p w14:paraId="05274A1E" w14:textId="77777777" w:rsidR="004663D7" w:rsidRDefault="00000000">
            <w:pPr>
              <w:rPr>
                <w:rFonts w:hint="eastAsia"/>
              </w:rPr>
            </w:pPr>
            <w:r>
              <w:rPr>
                <w:sz w:val="21"/>
              </w:rPr>
              <w:t>6.70 万件/日</w:t>
            </w:r>
          </w:p>
        </w:tc>
        <w:tc>
          <w:tcPr>
            <w:tcW w:w="1440" w:type="dxa"/>
          </w:tcPr>
          <w:p w14:paraId="4F5326E1" w14:textId="77777777" w:rsidR="004663D7" w:rsidRDefault="00000000">
            <w:pPr>
              <w:rPr>
                <w:rFonts w:hint="eastAsia"/>
              </w:rPr>
            </w:pPr>
            <w:r>
              <w:rPr>
                <w:sz w:val="21"/>
              </w:rPr>
              <w:t>66970.02 SLU/日</w:t>
            </w:r>
          </w:p>
        </w:tc>
      </w:tr>
      <w:tr w:rsidR="004663D7" w14:paraId="04AAF804" w14:textId="77777777">
        <w:tc>
          <w:tcPr>
            <w:tcW w:w="1440" w:type="dxa"/>
          </w:tcPr>
          <w:p w14:paraId="6DAA973D" w14:textId="77777777" w:rsidR="004663D7" w:rsidRDefault="00000000">
            <w:pPr>
              <w:rPr>
                <w:rFonts w:hint="eastAsia"/>
                <w:lang w:eastAsia="zh-CN"/>
              </w:rPr>
            </w:pPr>
            <w:r>
              <w:rPr>
                <w:sz w:val="21"/>
                <w:lang w:eastAsia="zh-CN"/>
              </w:rPr>
              <w:t>高强度中心城区需求情景</w:t>
            </w:r>
          </w:p>
        </w:tc>
        <w:tc>
          <w:tcPr>
            <w:tcW w:w="1440" w:type="dxa"/>
          </w:tcPr>
          <w:p w14:paraId="4479038F" w14:textId="77777777" w:rsidR="004663D7" w:rsidRDefault="00000000">
            <w:pPr>
              <w:rPr>
                <w:rFonts w:hint="eastAsia"/>
              </w:rPr>
            </w:pPr>
            <w:r>
              <w:rPr>
                <w:sz w:val="21"/>
              </w:rPr>
              <w:t>1.50</w:t>
            </w:r>
          </w:p>
        </w:tc>
        <w:tc>
          <w:tcPr>
            <w:tcW w:w="1440" w:type="dxa"/>
          </w:tcPr>
          <w:p w14:paraId="718A5D49" w14:textId="77777777" w:rsidR="004663D7" w:rsidRDefault="00000000">
            <w:pPr>
              <w:rPr>
                <w:rFonts w:hint="eastAsia"/>
              </w:rPr>
            </w:pPr>
            <w:r>
              <w:rPr>
                <w:sz w:val="21"/>
              </w:rPr>
              <w:t>74.41 万件/日</w:t>
            </w:r>
          </w:p>
        </w:tc>
        <w:tc>
          <w:tcPr>
            <w:tcW w:w="1440" w:type="dxa"/>
          </w:tcPr>
          <w:p w14:paraId="6429BFA4" w14:textId="77777777" w:rsidR="004663D7" w:rsidRDefault="00000000">
            <w:pPr>
              <w:rPr>
                <w:rFonts w:hint="eastAsia"/>
              </w:rPr>
            </w:pPr>
            <w:r>
              <w:rPr>
                <w:sz w:val="21"/>
              </w:rPr>
              <w:t>10%</w:t>
            </w:r>
          </w:p>
        </w:tc>
        <w:tc>
          <w:tcPr>
            <w:tcW w:w="1440" w:type="dxa"/>
          </w:tcPr>
          <w:p w14:paraId="30A9D5D0" w14:textId="77777777" w:rsidR="004663D7" w:rsidRDefault="00000000">
            <w:pPr>
              <w:rPr>
                <w:rFonts w:hint="eastAsia"/>
              </w:rPr>
            </w:pPr>
            <w:r>
              <w:rPr>
                <w:sz w:val="21"/>
              </w:rPr>
              <w:t>7.44 万件/日</w:t>
            </w:r>
          </w:p>
        </w:tc>
        <w:tc>
          <w:tcPr>
            <w:tcW w:w="1440" w:type="dxa"/>
          </w:tcPr>
          <w:p w14:paraId="7E7C613A" w14:textId="77777777" w:rsidR="004663D7" w:rsidRDefault="00000000">
            <w:pPr>
              <w:rPr>
                <w:rFonts w:hint="eastAsia"/>
              </w:rPr>
            </w:pPr>
            <w:r>
              <w:rPr>
                <w:sz w:val="21"/>
              </w:rPr>
              <w:t>74411.14 SLU/日</w:t>
            </w:r>
          </w:p>
        </w:tc>
      </w:tr>
    </w:tbl>
    <w:p w14:paraId="2DF9745E" w14:textId="54FE0A6B" w:rsidR="004663D7" w:rsidRDefault="00000000">
      <w:pPr>
        <w:rPr>
          <w:rFonts w:hint="eastAsia"/>
          <w:lang w:eastAsia="zh-CN"/>
        </w:rPr>
      </w:pPr>
      <w:r>
        <w:rPr>
          <w:rFonts w:ascii="宋体" w:hAnsi="宋体" w:eastAsia="宋体"/>
          <w:b w:val="0"/>
          <w:sz w:val="21"/>
          <w:lang w:eastAsia="zh-CN"/>
        </w:rPr>
        <w:t>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3AB8C504" w14:textId="77777777">
        <w:tc>
          <w:tcPr>
            <w:tcW w:w="2880" w:type="dxa"/>
          </w:tcPr>
          <w:p w14:paraId="55F1F57E" w14:textId="77777777" w:rsidR="004663D7" w:rsidRDefault="00000000">
            <w:pPr>
              <w:jc w:val="center"/>
              <w:rPr>
                <w:rFonts w:hint="eastAsia"/>
              </w:rPr>
            </w:pPr>
            <w:r>
              <w:rPr>
                <w:b/>
                <w:sz w:val="21"/>
              </w:rPr>
              <w:t>数据项</w:t>
            </w:r>
          </w:p>
        </w:tc>
        <w:tc>
          <w:tcPr>
            <w:tcW w:w="2880" w:type="dxa"/>
          </w:tcPr>
          <w:p w14:paraId="3E63B738" w14:textId="77777777" w:rsidR="004663D7" w:rsidRDefault="00000000">
            <w:pPr>
              <w:jc w:val="center"/>
              <w:rPr>
                <w:rFonts w:hint="eastAsia"/>
              </w:rPr>
            </w:pPr>
            <w:r>
              <w:rPr>
                <w:b/>
                <w:sz w:val="21"/>
              </w:rPr>
              <w:t>数值或说明</w:t>
            </w:r>
          </w:p>
        </w:tc>
        <w:tc>
          <w:tcPr>
            <w:tcW w:w="2880" w:type="dxa"/>
          </w:tcPr>
          <w:p w14:paraId="1278AE06" w14:textId="77777777" w:rsidR="004663D7" w:rsidRDefault="00000000">
            <w:pPr>
              <w:jc w:val="center"/>
              <w:rPr>
                <w:rFonts w:hint="eastAsia"/>
              </w:rPr>
            </w:pPr>
            <w:r>
              <w:rPr>
                <w:b/>
                <w:sz w:val="21"/>
              </w:rPr>
              <w:t>模型作用</w:t>
            </w:r>
          </w:p>
        </w:tc>
      </w:tr>
      <w:tr w:rsidR="004663D7" w14:paraId="488AF89B" w14:textId="77777777">
        <w:tc>
          <w:tcPr>
            <w:tcW w:w="2880" w:type="dxa"/>
          </w:tcPr>
          <w:p w14:paraId="5D6B0411" w14:textId="77777777" w:rsidR="004663D7" w:rsidRDefault="00000000">
            <w:pPr>
              <w:rPr>
                <w:rFonts w:hint="eastAsia"/>
              </w:rPr>
            </w:pPr>
            <w:r>
              <w:rPr>
                <w:sz w:val="21"/>
              </w:rPr>
              <w:t>研究区地铁站点数</w:t>
            </w:r>
          </w:p>
        </w:tc>
        <w:tc>
          <w:tcPr>
            <w:tcW w:w="2880" w:type="dxa"/>
          </w:tcPr>
          <w:p w14:paraId="6D87E34E" w14:textId="77777777" w:rsidR="004663D7" w:rsidRDefault="00000000">
            <w:pPr>
              <w:rPr>
                <w:rFonts w:hint="eastAsia"/>
              </w:rPr>
            </w:pPr>
            <w:r>
              <w:rPr>
                <w:sz w:val="21"/>
              </w:rPr>
              <w:t>51 个</w:t>
            </w:r>
          </w:p>
        </w:tc>
        <w:tc>
          <w:tcPr>
            <w:tcW w:w="2880" w:type="dxa"/>
          </w:tcPr>
          <w:p w14:paraId="11280D17" w14:textId="77777777" w:rsidR="004663D7" w:rsidRDefault="00000000">
            <w:pPr>
              <w:rPr>
                <w:rFonts w:hint="eastAsia"/>
                <w:lang w:eastAsia="zh-CN"/>
              </w:rPr>
            </w:pPr>
            <w:r>
              <w:rPr>
                <w:sz w:val="21"/>
                <w:lang w:eastAsia="zh-CN"/>
              </w:rPr>
              <w:t>构成地铁拓扑节点集合</w:t>
            </w:r>
          </w:p>
        </w:tc>
      </w:tr>
      <w:tr w:rsidR="004663D7" w14:paraId="5E9D5486" w14:textId="77777777">
        <w:tc>
          <w:tcPr>
            <w:tcW w:w="2880" w:type="dxa"/>
          </w:tcPr>
          <w:p w14:paraId="16703691" w14:textId="77777777" w:rsidR="004663D7" w:rsidRDefault="00000000">
            <w:pPr>
              <w:rPr>
                <w:rFonts w:hint="eastAsia"/>
              </w:rPr>
            </w:pPr>
            <w:r>
              <w:rPr>
                <w:sz w:val="21"/>
              </w:rPr>
              <w:t>涉及地铁主线路</w:t>
            </w:r>
          </w:p>
        </w:tc>
        <w:tc>
          <w:tcPr>
            <w:tcW w:w="2880" w:type="dxa"/>
          </w:tcPr>
          <w:p w14:paraId="69EA0D7F" w14:textId="77777777" w:rsidR="004663D7" w:rsidRDefault="00000000">
            <w:pPr>
              <w:rPr>
                <w:rFonts w:hint="eastAsia"/>
              </w:rPr>
            </w:pPr>
            <w:r>
              <w:rPr>
                <w:sz w:val="21"/>
              </w:rPr>
              <w:t>9 条</w:t>
            </w:r>
          </w:p>
        </w:tc>
        <w:tc>
          <w:tcPr>
            <w:tcW w:w="2880" w:type="dxa"/>
          </w:tcPr>
          <w:p w14:paraId="5314C383" w14:textId="77777777" w:rsidR="004663D7" w:rsidRDefault="00000000">
            <w:pPr>
              <w:rPr>
                <w:rFonts w:hint="eastAsia"/>
                <w:lang w:eastAsia="zh-CN"/>
              </w:rPr>
            </w:pPr>
            <w:r>
              <w:rPr>
                <w:sz w:val="21"/>
                <w:lang w:eastAsia="zh-CN"/>
              </w:rPr>
              <w:t>构成地铁干线运输网络</w:t>
            </w:r>
          </w:p>
        </w:tc>
      </w:tr>
      <w:tr w:rsidR="004663D7" w14:paraId="39466AD6" w14:textId="77777777">
        <w:tc>
          <w:tcPr>
            <w:tcW w:w="2880" w:type="dxa"/>
          </w:tcPr>
          <w:p w14:paraId="54C09403" w14:textId="77777777" w:rsidR="004663D7" w:rsidRDefault="00000000">
            <w:pPr>
              <w:rPr>
                <w:rFonts w:hint="eastAsia"/>
              </w:rPr>
            </w:pPr>
            <w:r>
              <w:rPr>
                <w:sz w:val="21"/>
              </w:rPr>
              <w:t>多线/换乘站点</w:t>
            </w:r>
          </w:p>
        </w:tc>
        <w:tc>
          <w:tcPr>
            <w:tcW w:w="2880" w:type="dxa"/>
          </w:tcPr>
          <w:p w14:paraId="7AFB102D" w14:textId="77777777" w:rsidR="004663D7" w:rsidRDefault="00000000">
            <w:pPr>
              <w:rPr>
                <w:rFonts w:hint="eastAsia"/>
              </w:rPr>
            </w:pPr>
            <w:r>
              <w:rPr>
                <w:sz w:val="21"/>
              </w:rPr>
              <w:t>15 个</w:t>
            </w:r>
          </w:p>
        </w:tc>
        <w:tc>
          <w:tcPr>
            <w:tcW w:w="2880" w:type="dxa"/>
          </w:tcPr>
          <w:p w14:paraId="0CA88D6E" w14:textId="77777777" w:rsidR="004663D7" w:rsidRDefault="00000000">
            <w:pPr>
              <w:rPr>
                <w:rFonts w:hint="eastAsia"/>
                <w:lang w:eastAsia="zh-CN"/>
              </w:rPr>
            </w:pPr>
            <w:r>
              <w:rPr>
                <w:sz w:val="21"/>
                <w:lang w:eastAsia="zh-CN"/>
              </w:rPr>
              <w:t>构成跨线换乘节点与枢纽候选基础</w:t>
            </w:r>
          </w:p>
        </w:tc>
      </w:tr>
      <w:tr w:rsidR="004663D7" w14:paraId="50EF8DF1" w14:textId="77777777">
        <w:tc>
          <w:tcPr>
            <w:tcW w:w="2880" w:type="dxa"/>
          </w:tcPr>
          <w:p w14:paraId="5D7D5E38" w14:textId="77777777" w:rsidR="004663D7" w:rsidRDefault="00000000">
            <w:pPr>
              <w:rPr>
                <w:rFonts w:hint="eastAsia"/>
              </w:rPr>
            </w:pPr>
            <w:r>
              <w:rPr>
                <w:sz w:val="21"/>
              </w:rPr>
              <w:t>顺丰末端需求点</w:t>
            </w:r>
          </w:p>
        </w:tc>
        <w:tc>
          <w:tcPr>
            <w:tcW w:w="2880" w:type="dxa"/>
          </w:tcPr>
          <w:p w14:paraId="2D947950" w14:textId="77777777" w:rsidR="004663D7" w:rsidRDefault="00000000">
            <w:pPr>
              <w:rPr>
                <w:rFonts w:hint="eastAsia"/>
              </w:rPr>
            </w:pPr>
            <w:r>
              <w:rPr>
                <w:sz w:val="21"/>
              </w:rPr>
              <w:t>78 个</w:t>
            </w:r>
          </w:p>
        </w:tc>
        <w:tc>
          <w:tcPr>
            <w:tcW w:w="2880" w:type="dxa"/>
          </w:tcPr>
          <w:p w14:paraId="33FECC47" w14:textId="77777777" w:rsidR="004663D7" w:rsidRDefault="00000000">
            <w:pPr>
              <w:rPr>
                <w:rFonts w:hint="eastAsia"/>
              </w:rPr>
            </w:pPr>
            <w:r>
              <w:rPr>
                <w:sz w:val="21"/>
              </w:rPr>
              <w:t>构成末端需求层</w:t>
            </w:r>
          </w:p>
        </w:tc>
      </w:tr>
      <w:tr w:rsidR="004663D7" w14:paraId="45FDAC64" w14:textId="77777777">
        <w:tc>
          <w:tcPr>
            <w:tcW w:w="2880" w:type="dxa"/>
          </w:tcPr>
          <w:p w14:paraId="112541B4" w14:textId="77777777" w:rsidR="004663D7" w:rsidRDefault="00000000">
            <w:pPr>
              <w:rPr>
                <w:rFonts w:hint="eastAsia"/>
              </w:rPr>
            </w:pPr>
            <w:r>
              <w:rPr>
                <w:sz w:val="21"/>
              </w:rPr>
              <w:t>物流园区</w:t>
            </w:r>
          </w:p>
        </w:tc>
        <w:tc>
          <w:tcPr>
            <w:tcW w:w="2880" w:type="dxa"/>
          </w:tcPr>
          <w:p w14:paraId="5D564020" w14:textId="77777777" w:rsidR="004663D7" w:rsidRDefault="00000000">
            <w:pPr>
              <w:rPr>
                <w:rFonts w:hint="eastAsia"/>
              </w:rPr>
            </w:pPr>
            <w:r>
              <w:rPr>
                <w:sz w:val="21"/>
              </w:rPr>
              <w:t>2 个</w:t>
            </w:r>
          </w:p>
        </w:tc>
        <w:tc>
          <w:tcPr>
            <w:tcW w:w="2880" w:type="dxa"/>
          </w:tcPr>
          <w:p w14:paraId="50E6EC22" w14:textId="77777777" w:rsidR="004663D7" w:rsidRDefault="00000000">
            <w:pPr>
              <w:rPr>
                <w:rFonts w:hint="eastAsia"/>
              </w:rPr>
            </w:pPr>
            <w:r>
              <w:rPr>
                <w:sz w:val="21"/>
              </w:rPr>
              <w:t>构成起点层货源节点</w:t>
            </w:r>
          </w:p>
        </w:tc>
      </w:tr>
      <w:tr w:rsidR="004663D7" w14:paraId="2D110AD9" w14:textId="77777777">
        <w:tc>
          <w:tcPr>
            <w:tcW w:w="2880" w:type="dxa"/>
          </w:tcPr>
          <w:p w14:paraId="2FCB6294" w14:textId="77777777" w:rsidR="004663D7" w:rsidRDefault="00000000">
            <w:pPr>
              <w:rPr>
                <w:rFonts w:hint="eastAsia"/>
              </w:rPr>
            </w:pPr>
            <w:r>
              <w:rPr>
                <w:sz w:val="21"/>
              </w:rPr>
              <w:t>地铁网络接入站</w:t>
            </w:r>
          </w:p>
        </w:tc>
        <w:tc>
          <w:tcPr>
            <w:tcW w:w="2880" w:type="dxa"/>
          </w:tcPr>
          <w:p w14:paraId="289190F9" w14:textId="77777777" w:rsidR="004663D7" w:rsidRDefault="00000000">
            <w:pPr>
              <w:rPr>
                <w:rFonts w:hint="eastAsia"/>
                <w:lang w:eastAsia="zh-CN"/>
              </w:rPr>
            </w:pPr>
            <w:r>
              <w:rPr>
                <w:sz w:val="21"/>
                <w:lang w:eastAsia="zh-CN"/>
              </w:rPr>
              <w:t>双流西站、天府机场北站</w:t>
            </w:r>
          </w:p>
        </w:tc>
        <w:tc>
          <w:tcPr>
            <w:tcW w:w="2880" w:type="dxa"/>
          </w:tcPr>
          <w:p w14:paraId="737365B0" w14:textId="77777777" w:rsidR="004663D7" w:rsidRDefault="00000000">
            <w:pPr>
              <w:rPr>
                <w:rFonts w:hint="eastAsia"/>
              </w:rPr>
            </w:pPr>
            <w:r>
              <w:rPr>
                <w:sz w:val="21"/>
              </w:rPr>
              <w:t>构成入网层节点</w:t>
            </w:r>
          </w:p>
        </w:tc>
      </w:tr>
      <w:tr w:rsidR="004663D7" w14:paraId="362E854D" w14:textId="77777777">
        <w:tc>
          <w:tcPr>
            <w:tcW w:w="2880" w:type="dxa"/>
          </w:tcPr>
          <w:p>
            <w:r>
              <w:rPr>
                <w:rFonts w:ascii="宋体" w:hAnsi="宋体" w:eastAsia="宋体"/>
                <w:sz w:val="21"/>
              </w:rPr>
              <w:t>候选地铁物流转运点</w:t>
            </w:r>
          </w:p>
        </w:tc>
        <w:tc>
          <w:tcPr>
            <w:tcW w:w="2880" w:type="dxa"/>
          </w:tcPr>
          <w:p w14:paraId="20A6B732" w14:textId="77777777" w:rsidR="004663D7" w:rsidRDefault="00000000">
            <w:pPr>
              <w:rPr>
                <w:rFonts w:hint="eastAsia"/>
              </w:rPr>
            </w:pPr>
            <w:r>
              <w:rPr>
                <w:sz w:val="21"/>
              </w:rPr>
              <w:t>17 个</w:t>
            </w:r>
          </w:p>
        </w:tc>
        <w:tc>
          <w:tcPr>
            <w:tcW w:w="2880" w:type="dxa"/>
          </w:tcPr>
          <w:p w14:paraId="36CECA2A" w14:textId="77777777" w:rsidR="004663D7" w:rsidRDefault="00000000">
            <w:pPr>
              <w:rPr>
                <w:rFonts w:hint="eastAsia"/>
                <w:lang w:eastAsia="zh-CN"/>
              </w:rPr>
            </w:pPr>
            <w:r>
              <w:rPr>
                <w:sz w:val="21"/>
                <w:lang w:eastAsia="zh-CN"/>
              </w:rPr>
              <w:t>构成布局优化候选集合</w:t>
            </w:r>
          </w:p>
        </w:tc>
      </w:tr>
      <w:tr w:rsidR="004663D7" w14:paraId="3D377841" w14:textId="77777777">
        <w:tc>
          <w:tcPr>
            <w:tcW w:w="2880" w:type="dxa"/>
          </w:tcPr>
          <w:p w14:paraId="31BC9EDC" w14:textId="77777777" w:rsidR="004663D7" w:rsidRDefault="00000000">
            <w:pPr>
              <w:rPr>
                <w:rFonts w:hint="eastAsia"/>
              </w:rPr>
            </w:pPr>
            <w:r>
              <w:rPr>
                <w:sz w:val="21"/>
              </w:rPr>
              <w:t>基准需求规模</w:t>
            </w:r>
          </w:p>
        </w:tc>
        <w:tc>
          <w:tcPr>
            <w:tcW w:w="2880" w:type="dxa"/>
          </w:tcPr>
          <w:p w14:paraId="2C272721" w14:textId="77777777" w:rsidR="004663D7" w:rsidRDefault="00000000">
            <w:pPr>
              <w:rPr>
                <w:rFonts w:hint="eastAsia"/>
              </w:rPr>
            </w:pPr>
            <w:r>
              <w:rPr>
                <w:sz w:val="21"/>
              </w:rPr>
              <w:t>66970.02 SLU/日</w:t>
            </w:r>
          </w:p>
        </w:tc>
        <w:tc>
          <w:tcPr>
            <w:tcW w:w="2880" w:type="dxa"/>
          </w:tcPr>
          <w:p w14:paraId="7514E238" w14:textId="77777777" w:rsidR="004663D7" w:rsidRDefault="00000000">
            <w:pPr>
              <w:rPr>
                <w:rFonts w:hint="eastAsia"/>
                <w:lang w:eastAsia="zh-CN"/>
              </w:rPr>
            </w:pPr>
            <w:r>
              <w:rPr>
                <w:sz w:val="21"/>
                <w:lang w:eastAsia="zh-CN"/>
              </w:rPr>
              <w:t>进入 OD 货流需求参数</w:t>
            </w:r>
          </w:p>
        </w:tc>
      </w:tr>
    </w:tbl>
    <w:p w14:paraId="140D1D79" w14:textId="77777777" w:rsidR="004663D7" w:rsidRDefault="00000000">
      <w:pPr>
        <w:rPr>
          <w:rFonts w:hint="eastAsia"/>
          <w:lang w:eastAsia="zh-CN"/>
        </w:rPr>
      </w:pPr>
      <w:r>
        <w:rPr>
          <w:rFonts w:ascii="宋体" w:hAnsi="宋体" w:eastAsia="宋体"/>
          <w:b w:val="0"/>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1EE5CFD8" w14:textId="77777777">
        <w:tc>
          <w:tcPr>
            <w:tcW w:w="2880" w:type="dxa"/>
          </w:tcPr>
          <w:p w14:paraId="563065DA" w14:textId="77777777" w:rsidR="004663D7" w:rsidRDefault="00000000">
            <w:pPr>
              <w:jc w:val="center"/>
              <w:rPr>
                <w:rFonts w:hint="eastAsia"/>
              </w:rPr>
            </w:pPr>
            <w:r>
              <w:rPr>
                <w:b/>
                <w:sz w:val="21"/>
              </w:rPr>
              <w:t>主线路</w:t>
            </w:r>
          </w:p>
        </w:tc>
        <w:tc>
          <w:tcPr>
            <w:tcW w:w="2880" w:type="dxa"/>
          </w:tcPr>
          <w:p w14:paraId="19C02D32" w14:textId="77777777" w:rsidR="004663D7" w:rsidRDefault="00000000">
            <w:pPr>
              <w:jc w:val="center"/>
              <w:rPr>
                <w:rFonts w:hint="eastAsia"/>
              </w:rPr>
            </w:pPr>
            <w:r>
              <w:rPr>
                <w:b/>
                <w:sz w:val="21"/>
              </w:rPr>
              <w:t>站点数</w:t>
            </w:r>
          </w:p>
        </w:tc>
        <w:tc>
          <w:tcPr>
            <w:tcW w:w="2880" w:type="dxa"/>
          </w:tcPr>
          <w:p w14:paraId="7C929833" w14:textId="77777777" w:rsidR="004663D7" w:rsidRDefault="00000000">
            <w:pPr>
              <w:jc w:val="center"/>
              <w:rPr>
                <w:rFonts w:hint="eastAsia"/>
              </w:rPr>
            </w:pPr>
            <w:r>
              <w:rPr>
                <w:b/>
                <w:sz w:val="21"/>
              </w:rPr>
              <w:t>典型站点或功能说明</w:t>
            </w:r>
          </w:p>
        </w:tc>
      </w:tr>
      <w:tr w:rsidR="004663D7" w14:paraId="61EE1CD7" w14:textId="77777777">
        <w:tc>
          <w:tcPr>
            <w:tcW w:w="2880" w:type="dxa"/>
          </w:tcPr>
          <w:p w14:paraId="716359EC" w14:textId="77777777" w:rsidR="004663D7" w:rsidRDefault="00000000">
            <w:pPr>
              <w:rPr>
                <w:rFonts w:hint="eastAsia"/>
              </w:rPr>
            </w:pPr>
            <w:r>
              <w:rPr>
                <w:sz w:val="21"/>
              </w:rPr>
              <w:t>地铁1号线</w:t>
            </w:r>
          </w:p>
        </w:tc>
        <w:tc>
          <w:tcPr>
            <w:tcW w:w="2880" w:type="dxa"/>
          </w:tcPr>
          <w:p w14:paraId="0B7DA561" w14:textId="77777777" w:rsidR="004663D7" w:rsidRDefault="00000000">
            <w:pPr>
              <w:rPr>
                <w:rFonts w:hint="eastAsia"/>
              </w:rPr>
            </w:pPr>
            <w:r>
              <w:rPr>
                <w:sz w:val="21"/>
              </w:rPr>
              <w:t>12</w:t>
            </w:r>
          </w:p>
        </w:tc>
        <w:tc>
          <w:tcPr>
            <w:tcW w:w="2880" w:type="dxa"/>
          </w:tcPr>
          <w:p w14:paraId="6E3E2A6A"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34E5CBF2" w14:textId="77777777">
        <w:tc>
          <w:tcPr>
            <w:tcW w:w="2880" w:type="dxa"/>
          </w:tcPr>
          <w:p w14:paraId="06D55986" w14:textId="77777777" w:rsidR="004663D7" w:rsidRDefault="00000000">
            <w:pPr>
              <w:rPr>
                <w:rFonts w:hint="eastAsia"/>
              </w:rPr>
            </w:pPr>
            <w:r>
              <w:rPr>
                <w:sz w:val="21"/>
              </w:rPr>
              <w:t>地铁3号线</w:t>
            </w:r>
          </w:p>
        </w:tc>
        <w:tc>
          <w:tcPr>
            <w:tcW w:w="2880" w:type="dxa"/>
          </w:tcPr>
          <w:p w14:paraId="41D80EFF" w14:textId="77777777" w:rsidR="004663D7" w:rsidRDefault="00000000">
            <w:pPr>
              <w:rPr>
                <w:rFonts w:hint="eastAsia"/>
              </w:rPr>
            </w:pPr>
            <w:r>
              <w:rPr>
                <w:sz w:val="21"/>
              </w:rPr>
              <w:t>10</w:t>
            </w:r>
          </w:p>
        </w:tc>
        <w:tc>
          <w:tcPr>
            <w:tcW w:w="2880" w:type="dxa"/>
          </w:tcPr>
          <w:p w14:paraId="18C411A6"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591A43B3" w14:textId="77777777">
        <w:tc>
          <w:tcPr>
            <w:tcW w:w="2880" w:type="dxa"/>
          </w:tcPr>
          <w:p w14:paraId="6ECDD70E" w14:textId="77777777" w:rsidR="004663D7" w:rsidRDefault="00000000">
            <w:pPr>
              <w:rPr>
                <w:rFonts w:hint="eastAsia"/>
              </w:rPr>
            </w:pPr>
            <w:r>
              <w:rPr>
                <w:sz w:val="21"/>
              </w:rPr>
              <w:t>地铁5号线</w:t>
            </w:r>
          </w:p>
        </w:tc>
        <w:tc>
          <w:tcPr>
            <w:tcW w:w="2880" w:type="dxa"/>
          </w:tcPr>
          <w:p w14:paraId="69C0339D" w14:textId="77777777" w:rsidR="004663D7" w:rsidRDefault="00000000">
            <w:pPr>
              <w:rPr>
                <w:rFonts w:hint="eastAsia"/>
              </w:rPr>
            </w:pPr>
            <w:r>
              <w:rPr>
                <w:sz w:val="21"/>
              </w:rPr>
              <w:t>9</w:t>
            </w:r>
          </w:p>
        </w:tc>
        <w:tc>
          <w:tcPr>
            <w:tcW w:w="2880" w:type="dxa"/>
          </w:tcPr>
          <w:p w14:paraId="0D88EDDF" w14:textId="77777777" w:rsidR="004663D7" w:rsidRDefault="00000000">
            <w:pPr>
              <w:rPr>
                <w:rFonts w:hint="eastAsia"/>
                <w:lang w:eastAsia="zh-CN"/>
              </w:rPr>
            </w:pPr>
            <w:r>
              <w:rPr>
                <w:sz w:val="21"/>
                <w:lang w:eastAsia="zh-CN"/>
              </w:rPr>
              <w:t>补充区域内部纵向联系，连接九兴大道、神仙树等候选点</w:t>
            </w:r>
          </w:p>
        </w:tc>
      </w:tr>
      <w:tr w:rsidR="004663D7" w14:paraId="099807E6" w14:textId="77777777">
        <w:tc>
          <w:tcPr>
            <w:tcW w:w="2880" w:type="dxa"/>
          </w:tcPr>
          <w:p w14:paraId="5FA41300" w14:textId="77777777" w:rsidR="004663D7" w:rsidRDefault="00000000">
            <w:pPr>
              <w:rPr>
                <w:rFonts w:hint="eastAsia"/>
              </w:rPr>
            </w:pPr>
            <w:r>
              <w:rPr>
                <w:sz w:val="21"/>
              </w:rPr>
              <w:t>地铁7号线</w:t>
            </w:r>
          </w:p>
        </w:tc>
        <w:tc>
          <w:tcPr>
            <w:tcW w:w="2880" w:type="dxa"/>
          </w:tcPr>
          <w:p w14:paraId="3479D333" w14:textId="77777777" w:rsidR="004663D7" w:rsidRDefault="00000000">
            <w:pPr>
              <w:rPr>
                <w:rFonts w:hint="eastAsia"/>
              </w:rPr>
            </w:pPr>
            <w:r>
              <w:rPr>
                <w:sz w:val="21"/>
              </w:rPr>
              <w:t>4</w:t>
            </w:r>
          </w:p>
        </w:tc>
        <w:tc>
          <w:tcPr>
            <w:tcW w:w="2880" w:type="dxa"/>
          </w:tcPr>
          <w:p w14:paraId="40A80A18"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06F4732A" w14:textId="77777777">
        <w:tc>
          <w:tcPr>
            <w:tcW w:w="2880" w:type="dxa"/>
          </w:tcPr>
          <w:p w14:paraId="2873B97B" w14:textId="77777777" w:rsidR="004663D7" w:rsidRDefault="00000000">
            <w:pPr>
              <w:rPr>
                <w:rFonts w:hint="eastAsia"/>
              </w:rPr>
            </w:pPr>
            <w:r>
              <w:rPr>
                <w:sz w:val="21"/>
              </w:rPr>
              <w:lastRenderedPageBreak/>
              <w:t>地铁8号线</w:t>
            </w:r>
          </w:p>
        </w:tc>
        <w:tc>
          <w:tcPr>
            <w:tcW w:w="2880" w:type="dxa"/>
          </w:tcPr>
          <w:p w14:paraId="7A9F5CA0" w14:textId="77777777" w:rsidR="004663D7" w:rsidRDefault="00000000">
            <w:pPr>
              <w:rPr>
                <w:rFonts w:hint="eastAsia"/>
              </w:rPr>
            </w:pPr>
            <w:r>
              <w:rPr>
                <w:sz w:val="21"/>
              </w:rPr>
              <w:t>7</w:t>
            </w:r>
          </w:p>
        </w:tc>
        <w:tc>
          <w:tcPr>
            <w:tcW w:w="2880" w:type="dxa"/>
          </w:tcPr>
          <w:p w14:paraId="4EB16820" w14:textId="77777777" w:rsidR="004663D7" w:rsidRDefault="00000000">
            <w:pPr>
              <w:rPr>
                <w:rFonts w:hint="eastAsia"/>
                <w:lang w:eastAsia="zh-CN"/>
              </w:rPr>
            </w:pPr>
            <w:r>
              <w:rPr>
                <w:sz w:val="21"/>
                <w:lang w:eastAsia="zh-CN"/>
              </w:rPr>
              <w:t>区域内部横向联系，连接倪家桥、芳草街、永丰等节点</w:t>
            </w:r>
          </w:p>
        </w:tc>
      </w:tr>
      <w:tr w:rsidR="004663D7" w14:paraId="300F5DD7" w14:textId="77777777">
        <w:tc>
          <w:tcPr>
            <w:tcW w:w="2880" w:type="dxa"/>
          </w:tcPr>
          <w:p w14:paraId="6AF2B612" w14:textId="77777777" w:rsidR="004663D7" w:rsidRDefault="00000000">
            <w:pPr>
              <w:rPr>
                <w:rFonts w:hint="eastAsia"/>
              </w:rPr>
            </w:pPr>
            <w:r>
              <w:rPr>
                <w:sz w:val="21"/>
              </w:rPr>
              <w:t>地铁9号线</w:t>
            </w:r>
          </w:p>
        </w:tc>
        <w:tc>
          <w:tcPr>
            <w:tcW w:w="2880" w:type="dxa"/>
          </w:tcPr>
          <w:p w14:paraId="7C3FC9FF" w14:textId="77777777" w:rsidR="004663D7" w:rsidRDefault="00000000">
            <w:pPr>
              <w:rPr>
                <w:rFonts w:hint="eastAsia"/>
              </w:rPr>
            </w:pPr>
            <w:r>
              <w:rPr>
                <w:sz w:val="21"/>
              </w:rPr>
              <w:t>5</w:t>
            </w:r>
          </w:p>
        </w:tc>
        <w:tc>
          <w:tcPr>
            <w:tcW w:w="2880" w:type="dxa"/>
          </w:tcPr>
          <w:p w14:paraId="36352669"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0C1A572E" w14:textId="77777777">
        <w:tc>
          <w:tcPr>
            <w:tcW w:w="2880" w:type="dxa"/>
          </w:tcPr>
          <w:p w14:paraId="588FD6D2" w14:textId="77777777" w:rsidR="004663D7" w:rsidRDefault="00000000">
            <w:pPr>
              <w:rPr>
                <w:rFonts w:hint="eastAsia"/>
              </w:rPr>
            </w:pPr>
            <w:r>
              <w:rPr>
                <w:sz w:val="21"/>
              </w:rPr>
              <w:t>地铁10号线</w:t>
            </w:r>
          </w:p>
        </w:tc>
        <w:tc>
          <w:tcPr>
            <w:tcW w:w="2880" w:type="dxa"/>
          </w:tcPr>
          <w:p w14:paraId="21312EB3" w14:textId="77777777" w:rsidR="004663D7" w:rsidRDefault="00000000">
            <w:pPr>
              <w:rPr>
                <w:rFonts w:hint="eastAsia"/>
              </w:rPr>
            </w:pPr>
            <w:r>
              <w:rPr>
                <w:sz w:val="21"/>
              </w:rPr>
              <w:t>2</w:t>
            </w:r>
          </w:p>
        </w:tc>
        <w:tc>
          <w:tcPr>
            <w:tcW w:w="2880" w:type="dxa"/>
          </w:tcPr>
          <w:p w14:paraId="76D95EE4" w14:textId="77777777" w:rsidR="004663D7" w:rsidRDefault="00000000">
            <w:pPr>
              <w:rPr>
                <w:rFonts w:hint="eastAsia"/>
                <w:lang w:eastAsia="zh-CN"/>
              </w:rPr>
            </w:pPr>
            <w:r>
              <w:rPr>
                <w:sz w:val="21"/>
                <w:lang w:eastAsia="zh-CN"/>
              </w:rPr>
              <w:t>外围方向联系，服务双流方向入网组织</w:t>
            </w:r>
          </w:p>
        </w:tc>
      </w:tr>
      <w:tr w:rsidR="004663D7" w14:paraId="203BFAB1" w14:textId="77777777">
        <w:tc>
          <w:tcPr>
            <w:tcW w:w="2880" w:type="dxa"/>
          </w:tcPr>
          <w:p w14:paraId="698F270C" w14:textId="77777777" w:rsidR="004663D7" w:rsidRDefault="00000000">
            <w:pPr>
              <w:rPr>
                <w:rFonts w:hint="eastAsia"/>
              </w:rPr>
            </w:pPr>
            <w:r>
              <w:rPr>
                <w:sz w:val="21"/>
              </w:rPr>
              <w:t>地铁17号线</w:t>
            </w:r>
          </w:p>
        </w:tc>
        <w:tc>
          <w:tcPr>
            <w:tcW w:w="2880" w:type="dxa"/>
          </w:tcPr>
          <w:p w14:paraId="33D9DF10" w14:textId="77777777" w:rsidR="004663D7" w:rsidRDefault="00000000">
            <w:pPr>
              <w:rPr>
                <w:rFonts w:hint="eastAsia"/>
              </w:rPr>
            </w:pPr>
            <w:r>
              <w:rPr>
                <w:sz w:val="21"/>
              </w:rPr>
              <w:t>1</w:t>
            </w:r>
          </w:p>
        </w:tc>
        <w:tc>
          <w:tcPr>
            <w:tcW w:w="2880" w:type="dxa"/>
          </w:tcPr>
          <w:p w14:paraId="484F2B46" w14:textId="77777777" w:rsidR="004663D7" w:rsidRDefault="00000000">
            <w:pPr>
              <w:rPr>
                <w:rFonts w:hint="eastAsia"/>
                <w:lang w:eastAsia="zh-CN"/>
              </w:rPr>
            </w:pPr>
            <w:r>
              <w:rPr>
                <w:sz w:val="21"/>
                <w:lang w:eastAsia="zh-CN"/>
              </w:rPr>
              <w:t>西部外围方向联系补充</w:t>
            </w:r>
          </w:p>
        </w:tc>
      </w:tr>
      <w:tr w:rsidR="004663D7" w14:paraId="7B8FC2CC" w14:textId="77777777">
        <w:tc>
          <w:tcPr>
            <w:tcW w:w="2880" w:type="dxa"/>
          </w:tcPr>
          <w:p w14:paraId="380D1F1C" w14:textId="77777777" w:rsidR="004663D7" w:rsidRDefault="00000000">
            <w:pPr>
              <w:rPr>
                <w:rFonts w:hint="eastAsia"/>
              </w:rPr>
            </w:pPr>
            <w:r>
              <w:rPr>
                <w:sz w:val="21"/>
              </w:rPr>
              <w:t>地铁18号线</w:t>
            </w:r>
          </w:p>
        </w:tc>
        <w:tc>
          <w:tcPr>
            <w:tcW w:w="2880" w:type="dxa"/>
          </w:tcPr>
          <w:p w14:paraId="6A6F4199" w14:textId="77777777" w:rsidR="004663D7" w:rsidRDefault="00000000">
            <w:pPr>
              <w:rPr>
                <w:rFonts w:hint="eastAsia"/>
              </w:rPr>
            </w:pPr>
            <w:r>
              <w:rPr>
                <w:sz w:val="21"/>
              </w:rPr>
              <w:t>1</w:t>
            </w:r>
          </w:p>
        </w:tc>
        <w:tc>
          <w:tcPr>
            <w:tcW w:w="2880" w:type="dxa"/>
          </w:tcPr>
          <w:p w14:paraId="49346EE9" w14:textId="77777777" w:rsidR="004663D7" w:rsidRDefault="00000000">
            <w:pPr>
              <w:rPr>
                <w:rFonts w:hint="eastAsia"/>
                <w:lang w:eastAsia="zh-CN"/>
              </w:rPr>
            </w:pPr>
            <w:r>
              <w:rPr>
                <w:sz w:val="21"/>
                <w:lang w:eastAsia="zh-CN"/>
              </w:rPr>
              <w:t>天府机场方向联系，服务远端入网路径组织</w:t>
            </w:r>
          </w:p>
        </w:tc>
      </w:tr>
    </w:tbl>
    <w:p w14:paraId="55310A5D" w14:textId="77777777" w:rsidR="004663D7" w:rsidRDefault="00000000">
      <w:pPr>
        <w:jc w:val="center"/>
        <w:rPr>
          <w:rFonts w:hint="eastAsia"/>
          <w:lang w:eastAsia="zh-CN"/>
        </w:rPr>
      </w:pPr>
      <w:r>
        <w:rPr>
          <w:rFonts w:ascii="宋体" w:hAnsi="宋体" w:eastAsia="宋体"/>
          <w:b w:val="0"/>
          <w:sz w:val="21"/>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55676E2C" w14:textId="77777777" w:rsidR="004663D7" w:rsidRDefault="00000000">
      <w:pPr>
        <w:rPr>
          <w:rFonts w:hint="eastAsia"/>
          <w:lang w:eastAsia="zh-CN"/>
        </w:rPr>
      </w:pPr>
      <w:r>
        <w:rPr>
          <w:rFonts w:ascii="宋体" w:hAnsi="宋体" w:eastAsia="宋体"/>
          <w:sz w:val="21"/>
        </w:rPr>
        <w:t>具体到末端需求点数据，本文使用高德地图API获取顺丰末端配送网点基础数据，获得包含 78 个武侯区顺丰末端配送网点，并记录站点名称、地址、区域、街道、类型、经纬度坐标、数据来源、抓取时间及区域服务人口数目等字段。人口空间分布数据采用 2025年WorldPop 人口栅格数据（100m），用于支持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1B7006BE" w14:textId="77777777">
        <w:tc>
          <w:tcPr>
            <w:tcW w:w="2160" w:type="dxa"/>
          </w:tcPr>
          <w:p w14:paraId="7BFA6665" w14:textId="77777777" w:rsidR="007723FD" w:rsidRDefault="007723FD">
            <w:pPr>
              <w:jc w:val="center"/>
              <w:rPr>
                <w:rFonts w:hint="eastAsia"/>
              </w:rPr>
            </w:pPr>
            <w:r>
              <w:rPr>
                <w:b/>
                <w:sz w:val="21"/>
              </w:rPr>
              <w:t>数据类别</w:t>
            </w:r>
          </w:p>
        </w:tc>
        <w:tc>
          <w:tcPr>
            <w:tcW w:w="2160" w:type="dxa"/>
          </w:tcPr>
          <w:p w14:paraId="50373DC8" w14:textId="77777777" w:rsidR="007723FD" w:rsidRDefault="007723FD">
            <w:pPr>
              <w:jc w:val="center"/>
              <w:rPr>
                <w:rFonts w:hint="eastAsia"/>
              </w:rPr>
            </w:pPr>
            <w:r>
              <w:rPr>
                <w:b/>
                <w:sz w:val="21"/>
              </w:rPr>
              <w:t>主要内容</w:t>
            </w:r>
          </w:p>
        </w:tc>
        <w:tc>
          <w:tcPr>
            <w:tcW w:w="2160" w:type="dxa"/>
          </w:tcPr>
          <w:p w14:paraId="7249FCB1" w14:textId="77777777" w:rsidR="007723FD" w:rsidRDefault="007723FD">
            <w:pPr>
              <w:jc w:val="center"/>
              <w:rPr>
                <w:rFonts w:hint="eastAsia"/>
              </w:rPr>
            </w:pPr>
            <w:r>
              <w:rPr>
                <w:b/>
                <w:sz w:val="21"/>
              </w:rPr>
              <w:t>用途</w:t>
            </w:r>
          </w:p>
        </w:tc>
      </w:tr>
      <w:tr w:rsidR="007723FD" w14:paraId="3CD9DC7D" w14:textId="77777777">
        <w:tc>
          <w:tcPr>
            <w:tcW w:w="2160" w:type="dxa"/>
          </w:tcPr>
          <w:p w14:paraId="33BF64FD" w14:textId="77777777" w:rsidR="007723FD" w:rsidRDefault="007723FD">
            <w:pPr>
              <w:rPr>
                <w:rFonts w:hint="eastAsia"/>
              </w:rPr>
            </w:pPr>
            <w:r>
              <w:rPr>
                <w:sz w:val="21"/>
              </w:rPr>
              <w:t>地铁线网数据</w:t>
            </w:r>
          </w:p>
        </w:tc>
        <w:tc>
          <w:tcPr>
            <w:tcW w:w="2160" w:type="dxa"/>
          </w:tcPr>
          <w:p w14:paraId="50922011" w14:textId="77777777" w:rsidR="007723FD" w:rsidRDefault="007723FD">
            <w:pPr>
              <w:rPr>
                <w:rFonts w:hint="eastAsia"/>
                <w:lang w:eastAsia="zh-CN"/>
              </w:rPr>
            </w:pPr>
            <w:r>
              <w:rPr>
                <w:sz w:val="21"/>
                <w:lang w:eastAsia="zh-CN"/>
              </w:rPr>
              <w:t>站点、线路、换乘关系、站点所属线路</w:t>
            </w:r>
          </w:p>
        </w:tc>
        <w:tc>
          <w:tcPr>
            <w:tcW w:w="2160" w:type="dxa"/>
          </w:tcPr>
          <w:p w14:paraId="10E50412" w14:textId="77777777" w:rsidR="007723FD" w:rsidRDefault="007723FD">
            <w:pPr>
              <w:rPr>
                <w:rFonts w:hint="eastAsia"/>
              </w:rPr>
            </w:pPr>
            <w:r>
              <w:rPr>
                <w:sz w:val="21"/>
              </w:rPr>
              <w:t>构建 Space-L 拓扑，计算网络中心性和路径约束</w:t>
            </w:r>
          </w:p>
        </w:tc>
      </w:tr>
      <w:tr w:rsidR="007723FD" w14:paraId="7222AB23" w14:textId="77777777">
        <w:tc>
          <w:tcPr>
            <w:tcW w:w="2160" w:type="dxa"/>
          </w:tcPr>
          <w:p w14:paraId="0CEC78DC" w14:textId="77777777" w:rsidR="007723FD" w:rsidRDefault="007723FD">
            <w:pPr>
              <w:rPr>
                <w:rFonts w:hint="eastAsia"/>
              </w:rPr>
            </w:pPr>
            <w:r>
              <w:rPr>
                <w:sz w:val="21"/>
              </w:rPr>
              <w:t>末端需求数据</w:t>
            </w:r>
          </w:p>
        </w:tc>
        <w:tc>
          <w:tcPr>
            <w:tcW w:w="2160" w:type="dxa"/>
          </w:tcPr>
          <w:p>
            <w:r>
              <w:rPr>
                <w:rFonts w:ascii="宋体" w:hAnsi="宋体" w:eastAsia="宋体"/>
                <w:sz w:val="21"/>
              </w:rPr>
              <w:t>78 个顺丰末端配送网点及需求量</w:t>
            </w:r>
          </w:p>
        </w:tc>
        <w:tc>
          <w:tcPr>
            <w:tcW w:w="2160" w:type="dxa"/>
          </w:tcPr>
          <w:p w14:paraId="06E3F460" w14:textId="77777777" w:rsidR="007723FD" w:rsidRDefault="007723FD">
            <w:pPr>
              <w:rPr>
                <w:rFonts w:hint="eastAsia"/>
                <w:lang w:eastAsia="zh-CN"/>
              </w:rPr>
            </w:pPr>
            <w:r>
              <w:rPr>
                <w:sz w:val="21"/>
                <w:lang w:eastAsia="zh-CN"/>
              </w:rPr>
              <w:t>构造末端需求点集合和 OD 货流</w:t>
            </w:r>
          </w:p>
        </w:tc>
      </w:tr>
      <w:tr w:rsidR="007723FD" w14:paraId="5CA44A4F" w14:textId="77777777">
        <w:tc>
          <w:tcPr>
            <w:tcW w:w="2160" w:type="dxa"/>
          </w:tcPr>
          <w:p w14:paraId="370C5A9F" w14:textId="77777777" w:rsidR="007723FD" w:rsidRDefault="007723FD">
            <w:pPr>
              <w:rPr>
                <w:rFonts w:hint="eastAsia"/>
              </w:rPr>
            </w:pPr>
            <w:r>
              <w:rPr>
                <w:sz w:val="21"/>
              </w:rPr>
              <w:t>物流园区数据</w:t>
            </w:r>
          </w:p>
        </w:tc>
        <w:tc>
          <w:tcPr>
            <w:tcW w:w="2160" w:type="dxa"/>
          </w:tcPr>
          <w:p w14:paraId="6FFD57CE"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r>
              <w:rPr>
                <w:rFonts w:ascii="宋体" w:hAnsi="宋体" w:eastAsia="宋体"/>
                <w:sz w:val="21"/>
              </w:rPr>
              <w:t>确定起点层与入网末端接驳关系</w:t>
            </w:r>
          </w:p>
        </w:tc>
      </w:tr>
      <w:tr w:rsidR="007723FD" w14:paraId="69141CF5" w14:textId="77777777">
        <w:tc>
          <w:tcPr>
            <w:tcW w:w="2160" w:type="dxa"/>
          </w:tcPr>
          <w:p w14:paraId="25C39443" w14:textId="77777777" w:rsidR="007723FD" w:rsidRDefault="007723FD">
            <w:pPr>
              <w:rPr>
                <w:rFonts w:hint="eastAsia"/>
              </w:rPr>
            </w:pPr>
            <w:r>
              <w:rPr>
                <w:sz w:val="21"/>
              </w:rPr>
              <w:t>候选站点数据</w:t>
            </w:r>
          </w:p>
        </w:tc>
        <w:tc>
          <w:tcPr>
            <w:tcW w:w="2160" w:type="dxa"/>
          </w:tcPr>
          <w:p>
            <w:r>
              <w:rPr>
                <w:rFonts w:ascii="宋体" w:hAnsi="宋体" w:eastAsia="宋体"/>
                <w:sz w:val="21"/>
              </w:rPr>
              <w:t>17 个候选地铁物流转运点、容量、成本、排序</w:t>
            </w:r>
          </w:p>
        </w:tc>
        <w:tc>
          <w:tcPr>
            <w:tcW w:w="2160" w:type="dxa"/>
          </w:tcPr>
          <w:p w14:paraId="4EDC00B6" w14:textId="77777777" w:rsidR="007723FD" w:rsidRDefault="007723FD">
            <w:pPr>
              <w:rPr>
                <w:rFonts w:hint="eastAsia"/>
                <w:lang w:eastAsia="zh-CN"/>
              </w:rPr>
            </w:pPr>
            <w:r>
              <w:rPr>
                <w:sz w:val="21"/>
                <w:lang w:eastAsia="zh-CN"/>
              </w:rPr>
              <w:t>支撑第二阶段布局优化</w:t>
            </w:r>
          </w:p>
        </w:tc>
      </w:tr>
      <w:tr w:rsidR="007723FD" w14:paraId="6A9C51F5" w14:textId="77777777">
        <w:tc>
          <w:tcPr>
            <w:tcW w:w="2160" w:type="dxa"/>
          </w:tcPr>
          <w:p w14:paraId="43A7D0D9" w14:textId="77777777" w:rsidR="007723FD" w:rsidRDefault="007723FD">
            <w:pPr>
              <w:rPr>
                <w:rFonts w:hint="eastAsia"/>
              </w:rPr>
            </w:pPr>
            <w:r>
              <w:rPr>
                <w:sz w:val="21"/>
              </w:rPr>
              <w:t>成本与容量参数</w:t>
            </w:r>
          </w:p>
        </w:tc>
        <w:tc>
          <w:tcPr>
            <w:tcW w:w="2160" w:type="dxa"/>
          </w:tcPr>
          <w:p>
            <w:r>
              <w:rPr>
                <w:rFonts w:ascii="宋体" w:hAnsi="宋体" w:eastAsia="宋体"/>
                <w:sz w:val="21"/>
              </w:rPr>
              <w:t>道路、地铁、末端接驳、装卸、碳排放、列车班次剩余运力</w:t>
            </w:r>
          </w:p>
        </w:tc>
        <w:tc>
          <w:tcPr>
            <w:tcW w:w="2160" w:type="dxa"/>
          </w:tcPr>
          <w:p w14:paraId="6B8BBB46" w14:textId="77777777" w:rsidR="007723FD" w:rsidRDefault="007723FD">
            <w:pPr>
              <w:rPr>
                <w:rFonts w:hint="eastAsia"/>
                <w:lang w:eastAsia="zh-CN"/>
              </w:rPr>
            </w:pPr>
            <w:r>
              <w:rPr>
                <w:sz w:val="21"/>
                <w:lang w:eastAsia="zh-CN"/>
              </w:rPr>
              <w:t>进入目标函数和约束体系</w:t>
            </w:r>
          </w:p>
        </w:tc>
      </w:tr>
      <w:tr w:rsidR="007723FD" w14:paraId="7A9EFDCB" w14:textId="77777777">
        <w:tc>
          <w:tcPr>
            <w:tcW w:w="2160" w:type="dxa"/>
          </w:tcPr>
          <w:p w14:paraId="0A0102A4" w14:textId="77777777" w:rsidR="007723FD" w:rsidRDefault="007723FD">
            <w:pPr>
              <w:rPr>
                <w:rFonts w:hint="eastAsia"/>
              </w:rPr>
            </w:pPr>
            <w:r>
              <w:rPr>
                <w:sz w:val="21"/>
              </w:rPr>
              <w:t>算法结果数据</w:t>
            </w:r>
          </w:p>
        </w:tc>
        <w:tc>
          <w:tcPr>
            <w:tcW w:w="2160" w:type="dxa"/>
          </w:tcPr>
          <w:p>
            <w:r>
              <w:rPr>
                <w:rFonts w:ascii="宋体" w:hAnsi="宋体" w:eastAsia="宋体"/>
                <w:sz w:val="21"/>
              </w:rPr>
              <w:t>Pareto 解集、均衡偏好方案、算法对比、敏感性分析</w:t>
            </w:r>
          </w:p>
        </w:tc>
        <w:tc>
          <w:tcPr>
            <w:tcW w:w="2160" w:type="dxa"/>
          </w:tcPr>
          <w:p w14:paraId="19C6CC79" w14:textId="77777777" w:rsidR="007723FD" w:rsidRDefault="007723FD">
            <w:pPr>
              <w:rPr>
                <w:rFonts w:hint="eastAsia"/>
                <w:lang w:eastAsia="zh-CN"/>
              </w:rPr>
            </w:pPr>
            <w:r>
              <w:rPr>
                <w:sz w:val="21"/>
                <w:lang w:eastAsia="zh-CN"/>
              </w:rPr>
              <w:t>支撑方案评价与机制解释</w:t>
            </w:r>
          </w:p>
        </w:tc>
      </w:tr>
    </w:tbl>
    <w:p w14:paraId="407B4BA8" w14:textId="77777777" w:rsidR="004663D7" w:rsidRDefault="00000000">
      <w:pPr>
        <w:rPr>
          <w:rFonts w:hint="eastAsia"/>
          <w:lang w:eastAsia="zh-CN"/>
        </w:rPr>
      </w:pPr>
      <w:r>
        <w:rPr>
          <w:rFonts w:ascii="宋体" w:hAnsi="宋体" w:eastAsia="宋体"/>
          <w:sz w:val="21"/>
        </w:rPr>
        <w:t>在货源组织方面，本章设置两个顺丰物流园区作为起点层节点，并通过相邻地铁站完成入网末端接驳。其中，L1 顺丰丰泰产业园坐标为（103.960550，30.552564），对应接入站为双流西站，接入站坐标为（103.916978，30.545125），接入线路为 3 号线和 10 号线，末端接驳接入距离为 3.7 km；L2 顺丰丰泰产业园成都天府坐标为（104.500946，30.438863），对应接入站为天府机场北站，接入站坐标为（104.453300，30.345100），接入线路为 18 号线和 19 号线，末端接驳接入距离为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2D207B4B" w14:textId="77777777">
        <w:tc>
          <w:tcPr>
            <w:tcW w:w="960" w:type="dxa"/>
          </w:tcPr>
          <w:p w14:paraId="5512500F" w14:textId="77777777" w:rsidR="004663D7" w:rsidRDefault="00000000">
            <w:pPr>
              <w:jc w:val="center"/>
              <w:rPr>
                <w:rFonts w:hint="eastAsia"/>
              </w:rPr>
            </w:pPr>
            <w:r>
              <w:rPr>
                <w:b/>
                <w:sz w:val="21"/>
              </w:rPr>
              <w:t>物流园区</w:t>
            </w:r>
          </w:p>
        </w:tc>
        <w:tc>
          <w:tcPr>
            <w:tcW w:w="960" w:type="dxa"/>
          </w:tcPr>
          <w:p w14:paraId="3A963C19" w14:textId="77777777" w:rsidR="004663D7" w:rsidRDefault="00000000">
            <w:pPr>
              <w:jc w:val="center"/>
              <w:rPr>
                <w:rFonts w:hint="eastAsia"/>
              </w:rPr>
            </w:pPr>
            <w:r>
              <w:rPr>
                <w:b/>
                <w:sz w:val="21"/>
              </w:rPr>
              <w:t>园区经度</w:t>
            </w:r>
          </w:p>
        </w:tc>
        <w:tc>
          <w:tcPr>
            <w:tcW w:w="960" w:type="dxa"/>
          </w:tcPr>
          <w:p w14:paraId="308C4D18" w14:textId="77777777" w:rsidR="004663D7" w:rsidRDefault="00000000">
            <w:pPr>
              <w:jc w:val="center"/>
              <w:rPr>
                <w:rFonts w:hint="eastAsia"/>
              </w:rPr>
            </w:pPr>
            <w:r>
              <w:rPr>
                <w:b/>
                <w:sz w:val="21"/>
              </w:rPr>
              <w:t>园区纬度</w:t>
            </w:r>
          </w:p>
        </w:tc>
        <w:tc>
          <w:tcPr>
            <w:tcW w:w="960" w:type="dxa"/>
          </w:tcPr>
          <w:p w14:paraId="11766C89" w14:textId="77777777" w:rsidR="004663D7" w:rsidRDefault="00000000">
            <w:pPr>
              <w:jc w:val="center"/>
              <w:rPr>
                <w:rFonts w:hint="eastAsia"/>
              </w:rPr>
            </w:pPr>
            <w:r>
              <w:rPr>
                <w:b/>
                <w:sz w:val="21"/>
              </w:rPr>
              <w:t>接入站</w:t>
            </w:r>
          </w:p>
        </w:tc>
        <w:tc>
          <w:tcPr>
            <w:tcW w:w="960" w:type="dxa"/>
          </w:tcPr>
          <w:p w14:paraId="072E7CF2" w14:textId="77777777" w:rsidR="004663D7" w:rsidRDefault="00000000">
            <w:pPr>
              <w:jc w:val="center"/>
              <w:rPr>
                <w:rFonts w:hint="eastAsia"/>
              </w:rPr>
            </w:pPr>
            <w:r>
              <w:rPr>
                <w:b/>
                <w:sz w:val="21"/>
              </w:rPr>
              <w:t>接入站经度</w:t>
            </w:r>
          </w:p>
        </w:tc>
        <w:tc>
          <w:tcPr>
            <w:tcW w:w="960" w:type="dxa"/>
          </w:tcPr>
          <w:p w14:paraId="1D7BF3BB" w14:textId="77777777" w:rsidR="004663D7" w:rsidRDefault="00000000">
            <w:pPr>
              <w:jc w:val="center"/>
              <w:rPr>
                <w:rFonts w:hint="eastAsia"/>
              </w:rPr>
            </w:pPr>
            <w:r>
              <w:rPr>
                <w:b/>
                <w:sz w:val="21"/>
              </w:rPr>
              <w:t>接入站纬度</w:t>
            </w:r>
          </w:p>
        </w:tc>
        <w:tc>
          <w:tcPr>
            <w:tcW w:w="960" w:type="dxa"/>
          </w:tcPr>
          <w:p w14:paraId="37422008" w14:textId="77777777" w:rsidR="004663D7" w:rsidRDefault="00000000">
            <w:pPr>
              <w:jc w:val="center"/>
              <w:rPr>
                <w:rFonts w:hint="eastAsia"/>
              </w:rPr>
            </w:pPr>
            <w:r>
              <w:rPr>
                <w:b/>
                <w:sz w:val="21"/>
              </w:rPr>
              <w:t>接入线路</w:t>
            </w:r>
          </w:p>
        </w:tc>
        <w:tc>
          <w:tcPr>
            <w:tcW w:w="960" w:type="dxa"/>
          </w:tcPr>
          <w:p w14:paraId="7ED3973D" w14:textId="77777777" w:rsidR="004663D7" w:rsidRDefault="00000000">
            <w:pPr>
              <w:jc w:val="center"/>
              <w:rPr>
                <w:rFonts w:hint="eastAsia"/>
              </w:rPr>
            </w:pPr>
            <w:r>
              <w:rPr>
                <w:b/>
                <w:sz w:val="21"/>
              </w:rPr>
              <w:t>接入距离（km）</w:t>
            </w:r>
          </w:p>
        </w:tc>
        <w:tc>
          <w:tcPr>
            <w:tcW w:w="960" w:type="dxa"/>
          </w:tcPr>
          <w:p>
            <w:r>
              <w:rPr>
                <w:rFonts w:ascii="宋体" w:hAnsi="宋体" w:eastAsia="宋体"/>
                <w:sz w:val="21"/>
              </w:rPr>
              <w:t>基准地铁联运货源比例</w:t>
            </w:r>
          </w:p>
        </w:tc>
      </w:tr>
      <w:tr w:rsidR="004663D7" w14:paraId="08FE86DE" w14:textId="77777777">
        <w:tc>
          <w:tcPr>
            <w:tcW w:w="960" w:type="dxa"/>
          </w:tcPr>
          <w:p w14:paraId="5226C902" w14:textId="77777777" w:rsidR="004663D7" w:rsidRDefault="00000000">
            <w:pPr>
              <w:rPr>
                <w:rFonts w:hint="eastAsia"/>
              </w:rPr>
            </w:pPr>
            <w:r>
              <w:rPr>
                <w:sz w:val="21"/>
              </w:rPr>
              <w:t>L1 顺丰丰泰产业园</w:t>
            </w:r>
          </w:p>
        </w:tc>
        <w:tc>
          <w:tcPr>
            <w:tcW w:w="960" w:type="dxa"/>
          </w:tcPr>
          <w:p w14:paraId="34FA269F" w14:textId="77777777" w:rsidR="004663D7" w:rsidRDefault="00000000">
            <w:pPr>
              <w:rPr>
                <w:rFonts w:hint="eastAsia"/>
              </w:rPr>
            </w:pPr>
            <w:r>
              <w:rPr>
                <w:sz w:val="21"/>
              </w:rPr>
              <w:t>103.960550</w:t>
            </w:r>
          </w:p>
        </w:tc>
        <w:tc>
          <w:tcPr>
            <w:tcW w:w="960" w:type="dxa"/>
          </w:tcPr>
          <w:p w14:paraId="7BA873E1" w14:textId="77777777" w:rsidR="004663D7" w:rsidRDefault="00000000">
            <w:pPr>
              <w:rPr>
                <w:rFonts w:hint="eastAsia"/>
              </w:rPr>
            </w:pPr>
            <w:r>
              <w:rPr>
                <w:sz w:val="21"/>
              </w:rPr>
              <w:t>30.552564</w:t>
            </w:r>
          </w:p>
        </w:tc>
        <w:tc>
          <w:tcPr>
            <w:tcW w:w="960" w:type="dxa"/>
          </w:tcPr>
          <w:p w14:paraId="087281F1" w14:textId="77777777" w:rsidR="004663D7" w:rsidRDefault="00000000">
            <w:pPr>
              <w:rPr>
                <w:rFonts w:hint="eastAsia"/>
              </w:rPr>
            </w:pPr>
            <w:r>
              <w:rPr>
                <w:sz w:val="21"/>
              </w:rPr>
              <w:t>双流西站</w:t>
            </w:r>
          </w:p>
        </w:tc>
        <w:tc>
          <w:tcPr>
            <w:tcW w:w="960" w:type="dxa"/>
          </w:tcPr>
          <w:p w14:paraId="2BEFB020" w14:textId="77777777" w:rsidR="004663D7" w:rsidRDefault="00000000">
            <w:pPr>
              <w:rPr>
                <w:rFonts w:hint="eastAsia"/>
              </w:rPr>
            </w:pPr>
            <w:r>
              <w:rPr>
                <w:sz w:val="21"/>
              </w:rPr>
              <w:t>103.916978</w:t>
            </w:r>
          </w:p>
        </w:tc>
        <w:tc>
          <w:tcPr>
            <w:tcW w:w="960" w:type="dxa"/>
          </w:tcPr>
          <w:p w14:paraId="25449098" w14:textId="77777777" w:rsidR="004663D7" w:rsidRDefault="00000000">
            <w:pPr>
              <w:rPr>
                <w:rFonts w:hint="eastAsia"/>
              </w:rPr>
            </w:pPr>
            <w:r>
              <w:rPr>
                <w:sz w:val="21"/>
              </w:rPr>
              <w:t>30.545125</w:t>
            </w:r>
          </w:p>
        </w:tc>
        <w:tc>
          <w:tcPr>
            <w:tcW w:w="960" w:type="dxa"/>
          </w:tcPr>
          <w:p w14:paraId="526BF04F" w14:textId="77777777" w:rsidR="004663D7" w:rsidRDefault="00000000">
            <w:pPr>
              <w:rPr>
                <w:rFonts w:hint="eastAsia"/>
              </w:rPr>
            </w:pPr>
            <w:r>
              <w:rPr>
                <w:sz w:val="21"/>
              </w:rPr>
              <w:t>3/10 号线</w:t>
            </w:r>
          </w:p>
        </w:tc>
        <w:tc>
          <w:tcPr>
            <w:tcW w:w="960" w:type="dxa"/>
          </w:tcPr>
          <w:p w14:paraId="11EEDF6B" w14:textId="77777777" w:rsidR="004663D7" w:rsidRDefault="00000000">
            <w:pPr>
              <w:rPr>
                <w:rFonts w:hint="eastAsia"/>
              </w:rPr>
            </w:pPr>
            <w:r>
              <w:rPr>
                <w:sz w:val="21"/>
              </w:rPr>
              <w:t>3.7</w:t>
            </w:r>
          </w:p>
        </w:tc>
        <w:tc>
          <w:tcPr>
            <w:tcW w:w="960" w:type="dxa"/>
          </w:tcPr>
          <w:p w14:paraId="13FDC1BF" w14:textId="77777777" w:rsidR="004663D7" w:rsidRDefault="00000000">
            <w:pPr>
              <w:rPr>
                <w:rFonts w:hint="eastAsia"/>
              </w:rPr>
            </w:pPr>
            <w:r>
              <w:rPr>
                <w:sz w:val="21"/>
              </w:rPr>
              <w:t>0.80</w:t>
            </w:r>
          </w:p>
        </w:tc>
      </w:tr>
      <w:tr w:rsidR="004663D7" w14:paraId="3F1143E9" w14:textId="77777777">
        <w:tc>
          <w:tcPr>
            <w:tcW w:w="960" w:type="dxa"/>
          </w:tcPr>
          <w:p w14:paraId="2788BB41" w14:textId="77777777" w:rsidR="004663D7" w:rsidRDefault="00000000">
            <w:pPr>
              <w:rPr>
                <w:rFonts w:hint="eastAsia"/>
                <w:lang w:eastAsia="zh-CN"/>
              </w:rPr>
            </w:pPr>
            <w:r>
              <w:rPr>
                <w:sz w:val="21"/>
                <w:lang w:eastAsia="zh-CN"/>
              </w:rPr>
              <w:t>L2 顺丰丰泰产业园成都天府</w:t>
            </w:r>
          </w:p>
        </w:tc>
        <w:tc>
          <w:tcPr>
            <w:tcW w:w="960" w:type="dxa"/>
          </w:tcPr>
          <w:p w14:paraId="438486D4" w14:textId="77777777" w:rsidR="004663D7" w:rsidRDefault="00000000">
            <w:pPr>
              <w:rPr>
                <w:rFonts w:hint="eastAsia"/>
              </w:rPr>
            </w:pPr>
            <w:r>
              <w:rPr>
                <w:sz w:val="21"/>
              </w:rPr>
              <w:t>104.500946</w:t>
            </w:r>
          </w:p>
        </w:tc>
        <w:tc>
          <w:tcPr>
            <w:tcW w:w="960" w:type="dxa"/>
          </w:tcPr>
          <w:p w14:paraId="4E35412A" w14:textId="77777777" w:rsidR="004663D7" w:rsidRDefault="00000000">
            <w:pPr>
              <w:rPr>
                <w:rFonts w:hint="eastAsia"/>
              </w:rPr>
            </w:pPr>
            <w:r>
              <w:rPr>
                <w:sz w:val="21"/>
              </w:rPr>
              <w:t>30.438863</w:t>
            </w:r>
          </w:p>
        </w:tc>
        <w:tc>
          <w:tcPr>
            <w:tcW w:w="960" w:type="dxa"/>
          </w:tcPr>
          <w:p w14:paraId="6C11D367" w14:textId="77777777" w:rsidR="004663D7" w:rsidRDefault="00000000">
            <w:pPr>
              <w:rPr>
                <w:rFonts w:hint="eastAsia"/>
              </w:rPr>
            </w:pPr>
            <w:r>
              <w:rPr>
                <w:sz w:val="21"/>
              </w:rPr>
              <w:t>天府机场北站</w:t>
            </w:r>
          </w:p>
        </w:tc>
        <w:tc>
          <w:tcPr>
            <w:tcW w:w="960" w:type="dxa"/>
          </w:tcPr>
          <w:p w14:paraId="02E80CE2" w14:textId="77777777" w:rsidR="004663D7" w:rsidRDefault="00000000">
            <w:pPr>
              <w:rPr>
                <w:rFonts w:hint="eastAsia"/>
              </w:rPr>
            </w:pPr>
            <w:r>
              <w:rPr>
                <w:sz w:val="21"/>
              </w:rPr>
              <w:t>104.453300</w:t>
            </w:r>
          </w:p>
        </w:tc>
        <w:tc>
          <w:tcPr>
            <w:tcW w:w="960" w:type="dxa"/>
          </w:tcPr>
          <w:p w14:paraId="1B42F453" w14:textId="77777777" w:rsidR="004663D7" w:rsidRDefault="00000000">
            <w:pPr>
              <w:rPr>
                <w:rFonts w:hint="eastAsia"/>
              </w:rPr>
            </w:pPr>
            <w:r>
              <w:rPr>
                <w:sz w:val="21"/>
              </w:rPr>
              <w:t>30.345100</w:t>
            </w:r>
          </w:p>
        </w:tc>
        <w:tc>
          <w:tcPr>
            <w:tcW w:w="960" w:type="dxa"/>
          </w:tcPr>
          <w:p w14:paraId="72A3CCCC" w14:textId="77777777" w:rsidR="004663D7" w:rsidRDefault="00000000">
            <w:pPr>
              <w:rPr>
                <w:rFonts w:hint="eastAsia"/>
              </w:rPr>
            </w:pPr>
            <w:r>
              <w:rPr>
                <w:sz w:val="21"/>
              </w:rPr>
              <w:t>18/19 号线</w:t>
            </w:r>
          </w:p>
        </w:tc>
        <w:tc>
          <w:tcPr>
            <w:tcW w:w="960" w:type="dxa"/>
          </w:tcPr>
          <w:p w14:paraId="10F4AB3E" w14:textId="77777777" w:rsidR="004663D7" w:rsidRDefault="00000000">
            <w:pPr>
              <w:rPr>
                <w:rFonts w:hint="eastAsia"/>
              </w:rPr>
            </w:pPr>
            <w:r>
              <w:rPr>
                <w:sz w:val="21"/>
              </w:rPr>
              <w:t>4.2</w:t>
            </w:r>
          </w:p>
        </w:tc>
        <w:tc>
          <w:tcPr>
            <w:tcW w:w="960" w:type="dxa"/>
          </w:tcPr>
          <w:p w14:paraId="155A2A31" w14:textId="77777777" w:rsidR="004663D7" w:rsidRDefault="00000000">
            <w:pPr>
              <w:rPr>
                <w:rFonts w:hint="eastAsia"/>
              </w:rPr>
            </w:pPr>
            <w:r>
              <w:rPr>
                <w:sz w:val="21"/>
              </w:rPr>
              <w:t>0.20</w:t>
            </w:r>
          </w:p>
        </w:tc>
      </w:tr>
    </w:tbl>
    <w:p w14:paraId="14671EA2" w14:textId="77777777" w:rsidR="004663D7" w:rsidRDefault="00000000">
      <w:pPr>
        <w:rPr>
          <w:rFonts w:hint="eastAsia"/>
          <w:lang w:eastAsia="zh-CN"/>
        </w:rPr>
      </w:pPr>
      <w:r>
        <w:rPr>
          <w:rFonts w:ascii="宋体" w:hAnsi="宋体" w:eastAsia="宋体"/>
          <w:sz w:val="21"/>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客运平峰期可用载运能力的量纲，使其能够共同进入布局优化模型。该假设服务于宏观布局优化与批量运输组织，微观包裹分拣、异形件装箱和站内作业排队过程不在本章模型层面展开。</w:t>
      </w:r>
    </w:p>
    <w:p w14:paraId="530EF049" w14:textId="77777777" w:rsidR="004663D7" w:rsidRDefault="00000000">
      <w:pPr>
        <w:rPr>
          <w:rFonts w:hint="eastAsia"/>
          <w:lang w:eastAsia="zh-CN"/>
        </w:rPr>
      </w:pPr>
      <w:r>
        <w:rPr>
          <w:rFonts w:ascii="宋体" w:hAnsi="宋体" w:eastAsia="宋体"/>
          <w:sz w:val="21"/>
        </w:rPr>
        <w:t>基准情景下，研究区日均需求规模为 66970.02 SLU/日，顺丰货源占比为 0.10。需求规模情景进一步设置为低需求、基准需求和高需求三类，用于检验模型对需求波动的适应性。78 个顺丰末端配送网点构成末端需求层，其空间分布主要服务于转运点末端配送服务半径约束、转运点至需求点接驳距离计算以及地铁联运与公路直送方式分担判断。</w:t>
      </w:r>
    </w:p>
    <w:p w14:paraId="7F250CA3" w14:textId="77777777" w:rsidR="004663D7" w:rsidRDefault="00000000">
      <w:pPr>
        <w:rPr>
          <w:rFonts w:hint="eastAsia"/>
          <w:lang w:eastAsia="zh-CN"/>
        </w:rPr>
      </w:pPr>
      <w:r>
        <w:rPr>
          <w:rFonts w:ascii="宋体" w:hAnsi="宋体" w:eastAsia="宋体"/>
          <w:sz w:val="21"/>
        </w:rPr>
        <w:t>在末端需求分配方面，本文采用 Voronoi 空间分区方法构建 78 个顺丰末端配送网点的服务腹地。由于快递企业真实派送边界、订单归属关系和快递员作业片区数据通常难以公开获取，本文基于“最近顺丰末端配送网点”原则对末端服务范围进行近似表达，并利用 WorldPop 100 m 人口栅格数据（`chn_pop_2025_CN_100m_R2025A_v1`）对各服务腹地进行人口统计，进而按照人口权重将武侯区顺丰日均快递总需求分配至各末端需求点。该方法相比简单均分需求，能够体现不同营业网点周边人口规模和潜在需求强度的空间差异。</w:t>
      </w:r>
    </w:p>
    <w:p w14:paraId="4B62CD8A" w14:textId="77777777" w:rsidR="004663D7" w:rsidRDefault="00000000">
      <w:pPr>
        <w:rPr>
          <w:rFonts w:hint="eastAsia"/>
          <w:lang w:eastAsia="zh-CN"/>
        </w:rPr>
      </w:pPr>
      <w:r>
        <w:rPr>
          <w:rFonts w:ascii="宋体" w:hAnsi="宋体" w:eastAsia="宋体"/>
          <w:b w:val="0"/>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490BB1C1" w14:textId="77777777">
        <w:tc>
          <w:tcPr>
            <w:tcW w:w="2880" w:type="dxa"/>
          </w:tcPr>
          <w:p w14:paraId="2873F895" w14:textId="77777777" w:rsidR="004663D7" w:rsidRDefault="00000000">
            <w:pPr>
              <w:jc w:val="center"/>
              <w:rPr>
                <w:rFonts w:hint="eastAsia"/>
              </w:rPr>
            </w:pPr>
            <w:r>
              <w:rPr>
                <w:b/>
                <w:sz w:val="21"/>
              </w:rPr>
              <w:t>情景或节点</w:t>
            </w:r>
          </w:p>
        </w:tc>
        <w:tc>
          <w:tcPr>
            <w:tcW w:w="2880" w:type="dxa"/>
          </w:tcPr>
          <w:p w14:paraId="0414309E" w14:textId="77777777" w:rsidR="004663D7" w:rsidRDefault="00000000">
            <w:pPr>
              <w:jc w:val="center"/>
              <w:rPr>
                <w:rFonts w:hint="eastAsia"/>
              </w:rPr>
            </w:pPr>
            <w:r>
              <w:rPr>
                <w:b/>
                <w:sz w:val="21"/>
              </w:rPr>
              <w:t>数值或说明</w:t>
            </w:r>
          </w:p>
        </w:tc>
        <w:tc>
          <w:tcPr>
            <w:tcW w:w="2880" w:type="dxa"/>
          </w:tcPr>
          <w:p w14:paraId="1599D1A0" w14:textId="77777777" w:rsidR="004663D7" w:rsidRDefault="00000000">
            <w:pPr>
              <w:jc w:val="center"/>
              <w:rPr>
                <w:rFonts w:hint="eastAsia"/>
              </w:rPr>
            </w:pPr>
            <w:r>
              <w:rPr>
                <w:b/>
                <w:sz w:val="21"/>
              </w:rPr>
              <w:t>单位/口径</w:t>
            </w:r>
          </w:p>
        </w:tc>
      </w:tr>
      <w:tr w:rsidR="004663D7" w14:paraId="7E657171" w14:textId="77777777">
        <w:tc>
          <w:tcPr>
            <w:tcW w:w="2880" w:type="dxa"/>
          </w:tcPr>
          <w:p w14:paraId="60AF0FA7" w14:textId="77777777" w:rsidR="004663D7" w:rsidRDefault="00000000">
            <w:pPr>
              <w:rPr>
                <w:rFonts w:hint="eastAsia"/>
              </w:rPr>
            </w:pPr>
            <w:r>
              <w:rPr>
                <w:sz w:val="21"/>
              </w:rPr>
              <w:t>低需求情景</w:t>
            </w:r>
          </w:p>
        </w:tc>
        <w:tc>
          <w:tcPr>
            <w:tcW w:w="2880" w:type="dxa"/>
          </w:tcPr>
          <w:p w14:paraId="36F87201" w14:textId="77777777" w:rsidR="004663D7" w:rsidRDefault="00000000">
            <w:pPr>
              <w:rPr>
                <w:rFonts w:hint="eastAsia"/>
              </w:rPr>
            </w:pPr>
            <w:r>
              <w:rPr>
                <w:sz w:val="21"/>
              </w:rPr>
              <w:t>59528.91</w:t>
            </w:r>
          </w:p>
        </w:tc>
        <w:tc>
          <w:tcPr>
            <w:tcW w:w="2880" w:type="dxa"/>
          </w:tcPr>
          <w:p w14:paraId="743A5F43" w14:textId="77777777" w:rsidR="004663D7" w:rsidRDefault="00000000">
            <w:pPr>
              <w:rPr>
                <w:rFonts w:hint="eastAsia"/>
              </w:rPr>
            </w:pPr>
            <w:r>
              <w:rPr>
                <w:sz w:val="21"/>
              </w:rPr>
              <w:t>SLU/日</w:t>
            </w:r>
          </w:p>
        </w:tc>
      </w:tr>
      <w:tr w:rsidR="004663D7" w14:paraId="64BAB8B2" w14:textId="77777777">
        <w:tc>
          <w:tcPr>
            <w:tcW w:w="2880" w:type="dxa"/>
          </w:tcPr>
          <w:p w14:paraId="14BDEFAB" w14:textId="77777777" w:rsidR="004663D7" w:rsidRDefault="00000000">
            <w:pPr>
              <w:rPr>
                <w:rFonts w:hint="eastAsia"/>
              </w:rPr>
            </w:pPr>
            <w:r>
              <w:rPr>
                <w:sz w:val="21"/>
              </w:rPr>
              <w:lastRenderedPageBreak/>
              <w:t>基准需求情景</w:t>
            </w:r>
          </w:p>
        </w:tc>
        <w:tc>
          <w:tcPr>
            <w:tcW w:w="2880" w:type="dxa"/>
          </w:tcPr>
          <w:p w14:paraId="55A03116" w14:textId="77777777" w:rsidR="004663D7" w:rsidRDefault="00000000">
            <w:pPr>
              <w:rPr>
                <w:rFonts w:hint="eastAsia"/>
              </w:rPr>
            </w:pPr>
            <w:r>
              <w:rPr>
                <w:sz w:val="21"/>
              </w:rPr>
              <w:t>66970.02</w:t>
            </w:r>
          </w:p>
        </w:tc>
        <w:tc>
          <w:tcPr>
            <w:tcW w:w="2880" w:type="dxa"/>
          </w:tcPr>
          <w:p w14:paraId="7D87FB25" w14:textId="77777777" w:rsidR="004663D7" w:rsidRDefault="00000000">
            <w:pPr>
              <w:rPr>
                <w:rFonts w:hint="eastAsia"/>
              </w:rPr>
            </w:pPr>
            <w:r>
              <w:rPr>
                <w:sz w:val="21"/>
              </w:rPr>
              <w:t>SLU/日</w:t>
            </w:r>
          </w:p>
        </w:tc>
      </w:tr>
      <w:tr w:rsidR="004663D7" w14:paraId="73F58303" w14:textId="77777777">
        <w:tc>
          <w:tcPr>
            <w:tcW w:w="2880" w:type="dxa"/>
          </w:tcPr>
          <w:p w14:paraId="6A4C610C" w14:textId="77777777" w:rsidR="004663D7" w:rsidRDefault="00000000">
            <w:pPr>
              <w:rPr>
                <w:rFonts w:hint="eastAsia"/>
              </w:rPr>
            </w:pPr>
            <w:r>
              <w:rPr>
                <w:sz w:val="21"/>
              </w:rPr>
              <w:t>高需求情景</w:t>
            </w:r>
          </w:p>
        </w:tc>
        <w:tc>
          <w:tcPr>
            <w:tcW w:w="2880" w:type="dxa"/>
          </w:tcPr>
          <w:p w14:paraId="0F340824" w14:textId="77777777" w:rsidR="004663D7" w:rsidRDefault="00000000">
            <w:pPr>
              <w:rPr>
                <w:rFonts w:hint="eastAsia"/>
              </w:rPr>
            </w:pPr>
            <w:r>
              <w:rPr>
                <w:sz w:val="21"/>
              </w:rPr>
              <w:t>74411.14</w:t>
            </w:r>
          </w:p>
        </w:tc>
        <w:tc>
          <w:tcPr>
            <w:tcW w:w="2880" w:type="dxa"/>
          </w:tcPr>
          <w:p w14:paraId="5A290D71" w14:textId="77777777" w:rsidR="004663D7" w:rsidRDefault="00000000">
            <w:pPr>
              <w:rPr>
                <w:rFonts w:hint="eastAsia"/>
              </w:rPr>
            </w:pPr>
            <w:r>
              <w:rPr>
                <w:sz w:val="21"/>
              </w:rPr>
              <w:t>SLU/日</w:t>
            </w:r>
          </w:p>
        </w:tc>
      </w:tr>
      <w:tr w:rsidR="004663D7" w14:paraId="73391E43" w14:textId="77777777">
        <w:tc>
          <w:tcPr>
            <w:tcW w:w="2880" w:type="dxa"/>
          </w:tcPr>
          <w:p w14:paraId="2CAFF790" w14:textId="77777777" w:rsidR="004663D7" w:rsidRDefault="00000000">
            <w:pPr>
              <w:rPr>
                <w:rFonts w:hint="eastAsia"/>
              </w:rPr>
            </w:pPr>
            <w:r>
              <w:rPr>
                <w:sz w:val="21"/>
              </w:rPr>
              <w:t>顺丰货源占比</w:t>
            </w:r>
          </w:p>
        </w:tc>
        <w:tc>
          <w:tcPr>
            <w:tcW w:w="2880" w:type="dxa"/>
          </w:tcPr>
          <w:p w14:paraId="75B91152" w14:textId="77777777" w:rsidR="004663D7" w:rsidRDefault="00000000">
            <w:pPr>
              <w:rPr>
                <w:rFonts w:hint="eastAsia"/>
              </w:rPr>
            </w:pPr>
            <w:r>
              <w:rPr>
                <w:sz w:val="21"/>
              </w:rPr>
              <w:t>0.10</w:t>
            </w:r>
          </w:p>
        </w:tc>
        <w:tc>
          <w:tcPr>
            <w:tcW w:w="2880" w:type="dxa"/>
          </w:tcPr>
          <w:p w14:paraId="57DA77F7" w14:textId="77777777" w:rsidR="004663D7" w:rsidRDefault="00000000">
            <w:pPr>
              <w:rPr>
                <w:rFonts w:hint="eastAsia"/>
              </w:rPr>
            </w:pPr>
            <w:r>
              <w:rPr>
                <w:sz w:val="21"/>
              </w:rPr>
              <w:t>比例</w:t>
            </w:r>
          </w:p>
        </w:tc>
      </w:tr>
      <w:tr w:rsidR="004663D7" w14:paraId="0A63BF98" w14:textId="77777777">
        <w:tc>
          <w:tcPr>
            <w:tcW w:w="2880" w:type="dxa"/>
          </w:tcPr>
          <w:p w14:paraId="714AE0E1" w14:textId="77777777" w:rsidR="004663D7" w:rsidRDefault="00000000">
            <w:pPr>
              <w:rPr>
                <w:rFonts w:hint="eastAsia"/>
              </w:rPr>
            </w:pPr>
            <w:r>
              <w:rPr>
                <w:sz w:val="21"/>
              </w:rPr>
              <w:t>末端需求点数量</w:t>
            </w:r>
          </w:p>
        </w:tc>
        <w:tc>
          <w:tcPr>
            <w:tcW w:w="2880" w:type="dxa"/>
          </w:tcPr>
          <w:p w14:paraId="60A21158" w14:textId="77777777" w:rsidR="004663D7" w:rsidRDefault="00000000">
            <w:pPr>
              <w:rPr>
                <w:rFonts w:hint="eastAsia"/>
              </w:rPr>
            </w:pPr>
            <w:r>
              <w:rPr>
                <w:sz w:val="21"/>
              </w:rPr>
              <w:t>78</w:t>
            </w:r>
          </w:p>
        </w:tc>
        <w:tc>
          <w:tcPr>
            <w:tcW w:w="2880" w:type="dxa"/>
          </w:tcPr>
          <w:p w14:paraId="448055AE" w14:textId="77777777" w:rsidR="004663D7" w:rsidRDefault="00000000">
            <w:pPr>
              <w:rPr>
                <w:rFonts w:hint="eastAsia"/>
              </w:rPr>
            </w:pPr>
            <w:r>
              <w:rPr>
                <w:sz w:val="21"/>
              </w:rPr>
              <w:t>个</w:t>
            </w:r>
          </w:p>
        </w:tc>
      </w:tr>
      <w:tr w:rsidR="004663D7" w14:paraId="44946418" w14:textId="77777777">
        <w:tc>
          <w:tcPr>
            <w:tcW w:w="2880" w:type="dxa"/>
          </w:tcPr>
          <w:p>
            <w:r>
              <w:rPr>
                <w:rFonts w:ascii="宋体" w:hAnsi="宋体" w:eastAsia="宋体"/>
                <w:sz w:val="21"/>
              </w:rPr>
              <w:t>物流园区 L1 地铁联运货源比例</w:t>
            </w:r>
          </w:p>
        </w:tc>
        <w:tc>
          <w:tcPr>
            <w:tcW w:w="2880" w:type="dxa"/>
          </w:tcPr>
          <w:p w14:paraId="06EE1930" w14:textId="77777777" w:rsidR="004663D7" w:rsidRDefault="00000000">
            <w:pPr>
              <w:rPr>
                <w:rFonts w:hint="eastAsia"/>
              </w:rPr>
            </w:pPr>
            <w:r>
              <w:rPr>
                <w:sz w:val="21"/>
              </w:rPr>
              <w:t>0.80</w:t>
            </w:r>
          </w:p>
        </w:tc>
        <w:tc>
          <w:tcPr>
            <w:tcW w:w="2880" w:type="dxa"/>
          </w:tcPr>
          <w:p w14:paraId="7748F2B8" w14:textId="77777777" w:rsidR="004663D7" w:rsidRDefault="00000000">
            <w:pPr>
              <w:rPr>
                <w:rFonts w:hint="eastAsia"/>
              </w:rPr>
            </w:pPr>
            <w:r>
              <w:rPr>
                <w:sz w:val="21"/>
              </w:rPr>
              <w:t>比例</w:t>
            </w:r>
          </w:p>
        </w:tc>
      </w:tr>
      <w:tr w:rsidR="004663D7" w14:paraId="0ABEB407" w14:textId="77777777">
        <w:tc>
          <w:tcPr>
            <w:tcW w:w="2880" w:type="dxa"/>
          </w:tcPr>
          <w:p>
            <w:r>
              <w:rPr>
                <w:rFonts w:ascii="宋体" w:hAnsi="宋体" w:eastAsia="宋体"/>
                <w:sz w:val="21"/>
              </w:rPr>
              <w:t>物流园区 L2 地铁联运货源比例</w:t>
            </w:r>
          </w:p>
        </w:tc>
        <w:tc>
          <w:tcPr>
            <w:tcW w:w="2880" w:type="dxa"/>
          </w:tcPr>
          <w:p w14:paraId="651E9972" w14:textId="77777777" w:rsidR="004663D7" w:rsidRDefault="00000000">
            <w:pPr>
              <w:rPr>
                <w:rFonts w:hint="eastAsia"/>
              </w:rPr>
            </w:pPr>
            <w:r>
              <w:rPr>
                <w:sz w:val="21"/>
              </w:rPr>
              <w:t>0.20</w:t>
            </w:r>
          </w:p>
        </w:tc>
        <w:tc>
          <w:tcPr>
            <w:tcW w:w="2880" w:type="dxa"/>
          </w:tcPr>
          <w:p w14:paraId="61F18D18" w14:textId="77777777" w:rsidR="004663D7" w:rsidRDefault="00000000">
            <w:pPr>
              <w:rPr>
                <w:rFonts w:hint="eastAsia"/>
              </w:rPr>
            </w:pPr>
            <w:r>
              <w:rPr>
                <w:sz w:val="21"/>
              </w:rPr>
              <w:t>比例</w:t>
            </w:r>
          </w:p>
        </w:tc>
      </w:tr>
      <w:tr w:rsidR="004663D7" w14:paraId="2B63F825" w14:textId="77777777">
        <w:tc>
          <w:tcPr>
            <w:tcW w:w="2880" w:type="dxa"/>
          </w:tcPr>
          <w:p w14:paraId="510D3002" w14:textId="77777777" w:rsidR="004663D7" w:rsidRDefault="00000000">
            <w:pPr>
              <w:rPr>
                <w:rFonts w:hint="eastAsia"/>
              </w:rPr>
            </w:pPr>
            <w:r>
              <w:rPr>
                <w:sz w:val="21"/>
              </w:rPr>
              <w:t>L1 接入站及距离</w:t>
            </w:r>
          </w:p>
        </w:tc>
        <w:tc>
          <w:tcPr>
            <w:tcW w:w="2880" w:type="dxa"/>
          </w:tcPr>
          <w:p w14:paraId="01F790CD" w14:textId="77777777" w:rsidR="004663D7" w:rsidRDefault="00000000">
            <w:pPr>
              <w:rPr>
                <w:rFonts w:hint="eastAsia"/>
              </w:rPr>
            </w:pPr>
            <w:r>
              <w:rPr>
                <w:sz w:val="21"/>
              </w:rPr>
              <w:t>双流西站，3.7</w:t>
            </w:r>
          </w:p>
        </w:tc>
        <w:tc>
          <w:tcPr>
            <w:tcW w:w="2880" w:type="dxa"/>
          </w:tcPr>
          <w:p w14:paraId="117AB44F" w14:textId="77777777" w:rsidR="004663D7" w:rsidRDefault="00000000">
            <w:pPr>
              <w:rPr>
                <w:rFonts w:hint="eastAsia"/>
              </w:rPr>
            </w:pPr>
            <w:r>
              <w:rPr>
                <w:sz w:val="21"/>
              </w:rPr>
              <w:t>km</w:t>
            </w:r>
          </w:p>
        </w:tc>
      </w:tr>
      <w:tr w:rsidR="004663D7" w14:paraId="3BF1EEC3" w14:textId="77777777">
        <w:tc>
          <w:tcPr>
            <w:tcW w:w="2880" w:type="dxa"/>
          </w:tcPr>
          <w:p w14:paraId="35336BD3" w14:textId="77777777" w:rsidR="004663D7" w:rsidRDefault="00000000">
            <w:pPr>
              <w:rPr>
                <w:rFonts w:hint="eastAsia"/>
              </w:rPr>
            </w:pPr>
            <w:r>
              <w:rPr>
                <w:sz w:val="21"/>
              </w:rPr>
              <w:t>L2 接入站及距离</w:t>
            </w:r>
          </w:p>
        </w:tc>
        <w:tc>
          <w:tcPr>
            <w:tcW w:w="2880" w:type="dxa"/>
          </w:tcPr>
          <w:p w14:paraId="10BC42F7" w14:textId="77777777" w:rsidR="004663D7" w:rsidRDefault="00000000">
            <w:pPr>
              <w:rPr>
                <w:rFonts w:hint="eastAsia"/>
              </w:rPr>
            </w:pPr>
            <w:r>
              <w:rPr>
                <w:sz w:val="21"/>
              </w:rPr>
              <w:t>天府机场北站，4.2</w:t>
            </w:r>
          </w:p>
        </w:tc>
        <w:tc>
          <w:tcPr>
            <w:tcW w:w="2880" w:type="dxa"/>
          </w:tcPr>
          <w:p w14:paraId="2161B1E2" w14:textId="77777777" w:rsidR="004663D7" w:rsidRDefault="00000000">
            <w:pPr>
              <w:rPr>
                <w:rFonts w:hint="eastAsia"/>
              </w:rPr>
            </w:pPr>
            <w:r>
              <w:rPr>
                <w:sz w:val="21"/>
              </w:rPr>
              <w:t>km</w:t>
            </w:r>
          </w:p>
        </w:tc>
      </w:tr>
    </w:tbl>
    <w:p w14:paraId="4B618981" w14:textId="77777777" w:rsidR="004663D7" w:rsidRDefault="00000000">
      <w:pPr>
        <w:pStyle w:val="21"/>
        <w:rPr>
          <w:lang w:eastAsia="zh-CN"/>
        </w:rPr>
      </w:pPr>
      <w:r>
        <w:rPr>
          <w:rFonts w:ascii="宋体" w:hAnsi="宋体" w:eastAsia="宋体"/>
          <w:sz w:val="21"/>
        </w:rPr>
        <w:t>5.2 第一阶段：备选地铁物流转运点识别</w:t>
      </w:r>
    </w:p>
    <w:p w14:paraId="77E4EB75" w14:textId="77777777" w:rsidR="004663D7" w:rsidRDefault="00000000">
      <w:pPr>
        <w:pStyle w:val="31"/>
        <w:rPr>
          <w:lang w:eastAsia="zh-CN"/>
        </w:rPr>
      </w:pPr>
      <w:r>
        <w:rPr>
          <w:rFonts w:ascii="宋体" w:eastAsia="宋体" w:hAnsi="宋体"/>
          <w:b w:val="0"/>
          <w:sz w:val="21"/>
          <w:lang w:eastAsia="zh-CN"/>
        </w:rPr>
        <w:t>5.2.1 指标计算</w:t>
      </w:r>
    </w:p>
    <w:p w14:paraId="2429E04A" w14:textId="77777777" w:rsidR="004663D7" w:rsidRDefault="00000000">
      <w:pPr>
        <w:rPr>
          <w:rFonts w:hint="eastAsia"/>
          <w:lang w:eastAsia="zh-CN"/>
        </w:rPr>
      </w:pPr>
      <w:r>
        <w:rPr>
          <w:rFonts w:ascii="宋体" w:hAnsi="宋体" w:eastAsia="宋体"/>
          <w:sz w:val="21"/>
        </w:rPr>
        <w:t>候选地铁物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758E493A" w14:textId="77777777" w:rsidR="004663D7" w:rsidRDefault="00000000">
      <w:pPr>
        <w:rPr>
          <w:rFonts w:hint="eastAsia"/>
          <w:lang w:eastAsia="zh-CN"/>
        </w:rPr>
      </w:pPr>
      <w:r>
        <w:rPr>
          <w:rFonts w:ascii="宋体" w:hAnsi="宋体" w:eastAsia="宋体"/>
          <w:sz w:val="21"/>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转运点的潜在作业条件。相较于仅依据行政区位或单一距离阈值筛选候选点的做法，该评价框架能够更好地体现地铁物流转运点的复合属性，即转运点既是地铁干线货流的出站转运节点，也是连接末端配送需求的城市微型集散节点。</w:t>
      </w:r>
    </w:p>
    <w:p w14:paraId="6E9C27CF" w14:textId="77777777" w:rsidR="004663D7" w:rsidRDefault="00000000">
      <w:pPr>
        <w:rPr>
          <w:rFonts w:hint="eastAsia"/>
          <w:lang w:eastAsia="zh-CN"/>
        </w:rPr>
      </w:pPr>
      <w:r>
        <w:rPr>
          <w:rFonts w:ascii="宋体" w:hAnsi="宋体" w:eastAsia="宋体"/>
          <w:b w:val="0"/>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77B02635" w14:textId="77777777" w:rsidR="004663D7" w:rsidRDefault="00000000">
      <w:pPr>
        <w:pStyle w:val="31"/>
        <w:rPr>
          <w:lang w:eastAsia="zh-CN"/>
        </w:rPr>
      </w:pPr>
      <w:r>
        <w:rPr>
          <w:rFonts w:ascii="宋体" w:eastAsia="宋体" w:hAnsi="宋体"/>
          <w:b w:val="0"/>
          <w:sz w:val="21"/>
          <w:lang w:eastAsia="zh-CN"/>
        </w:rPr>
        <w:t>5.2.2 地铁站点重要度评价</w:t>
      </w:r>
    </w:p>
    <w:p w14:paraId="3BB6C2C1" w14:textId="77777777" w:rsidR="004663D7" w:rsidRDefault="00000000">
      <w:pPr>
        <w:rPr>
          <w:rFonts w:hint="eastAsia"/>
          <w:lang w:eastAsia="zh-CN"/>
        </w:rPr>
      </w:pPr>
      <w:r>
        <w:rPr>
          <w:rFonts w:ascii="宋体" w:hAnsi="宋体" w:eastAsia="宋体"/>
          <w:sz w:val="21"/>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配送服务半径内覆盖较多营业网点；第三，站点与物流园区接入路径之间具有较好的网络连通性，能够降低干线运输和换乘运输组织成本。</w:t>
      </w:r>
    </w:p>
    <w:p w14:paraId="6D5A378F" w14:textId="77777777" w:rsidR="004663D7" w:rsidRDefault="00000000">
      <w:pPr>
        <w:rPr>
          <w:rFonts w:hint="eastAsia"/>
          <w:lang w:eastAsia="zh-CN"/>
        </w:rPr>
      </w:pPr>
      <w:r>
        <w:rPr>
          <w:rFonts w:ascii="宋体" w:hAnsi="宋体" w:eastAsia="宋体"/>
          <w:sz w:val="21"/>
        </w:rPr>
        <w:t>需要强调的是，TOPSIS 评价排序仅用于识别候选地铁物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运营成本上升。因此，第一阶段的评价结果需要进入第二阶段布局优化模型，在全网需求分配、站点容量、列车列车班次剩余运力和配送服务半径约束下进一步检验。</w:t>
      </w:r>
    </w:p>
    <w:p w14:paraId="391253CC" w14:textId="77777777" w:rsidR="004663D7" w:rsidRDefault="00000000">
      <w:pPr>
        <w:rPr>
          <w:rFonts w:hint="eastAsia"/>
          <w:lang w:eastAsia="zh-CN"/>
        </w:rPr>
      </w:pPr>
      <w:r>
        <w:rPr>
          <w:rFonts w:ascii="宋体" w:hAnsi="宋体" w:eastAsia="宋体"/>
          <w:b w:val="0"/>
          <w:sz w:val="21"/>
          <w:lang w:eastAsia="zh-CN"/>
        </w:rPr>
        <w:lastRenderedPageBreak/>
        <w:t>为了消除第一阶段地铁站点综合评价向第二阶段布局优化模型过渡的“黑箱感”，并直观呈现候选站点与现实潜在物流需求之间的空间匹配关系，本文将成都市武侯区地铁网络拓扑（Space-L 骨架）与常住人口密度空间分布进行叠加分析，结果如图 5-</w:t>
      </w:r>
      <w:r w:rsidR="00BD7D0C">
        <w:rPr>
          <w:rFonts w:hint="eastAsia" w:ascii="宋体" w:hAnsi="宋体" w:eastAsia="宋体"/>
          <w:b w:val="0"/>
          <w:sz w:val="21"/>
          <w:lang w:eastAsia="zh-CN"/>
        </w:rPr>
        <w:t>1</w:t>
      </w:r>
      <w:r>
        <w:rPr>
          <w:rFonts w:ascii="宋体" w:hAnsi="宋体" w:eastAsia="宋体"/>
          <w:b w:val="0"/>
          <w:sz w:val="21"/>
          <w:lang w:eastAsia="zh-CN"/>
        </w:rPr>
        <w:t xml:space="preserve"> 所示。</w:t>
      </w:r>
    </w:p>
    <w:p w14:paraId="0F2593DA" w14:textId="77777777" w:rsidR="004663D7" w:rsidRDefault="00000000">
      <w:pPr>
        <w:rPr>
          <w:rFonts w:hint="eastAsia"/>
          <w:lang w:eastAsia="zh-CN"/>
        </w:rPr>
      </w:pPr>
      <w:r>
        <w:rPr>
          <w:rFonts w:ascii="宋体" w:hAnsi="宋体" w:eastAsia="宋体"/>
          <w:b w:val="0"/>
          <w:sz w:val="21"/>
        </w:rPr>
        <w:t>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个地铁站点综合重要度排序具有较强对应关系，具体结果如图 5-2 所示。</w:t>
      </w:r>
    </w:p>
    <w:p w14:paraId="2FA5C466" w14:textId="77777777" w:rsidR="004663D7" w:rsidRDefault="00000000">
      <w:pPr>
        <w:rPr>
          <w:rFonts w:hint="eastAsia"/>
          <w:lang w:eastAsia="zh-CN"/>
        </w:rPr>
      </w:pPr>
      <w:r>
        <w:rPr>
          <w:rFonts w:ascii="宋体" w:hAnsi="宋体" w:eastAsia="宋体"/>
          <w:b w:val="0"/>
          <w:sz w:val="21"/>
        </w:rPr>
        <w:t>由图 5-2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5-2 中红色虚线所示），最终筛选出 17 个兼具线网辐射能力与末端物流腹地支撑的候选节点。该处理增强了第二阶段布局优化模型可行节点集合输入的科学性与地理可行性。</w:t>
      </w:r>
    </w:p>
    <w:p w14:paraId="056C4B5C" w14:textId="77777777" w:rsidR="004663D7" w:rsidRDefault="00000000">
      <w:pPr>
        <w:spacing w:before="120" w:after="60"/>
        <w:jc w:val="center"/>
        <w:rPr>
          <w:rFonts w:hint="eastAsia"/>
        </w:rPr>
      </w:pPr>
      <w:r>
        <w:rPr>
          <w:rFonts w:ascii="宋体" w:hAnsi="宋体" w:eastAsia="宋体"/>
          <w:b w:val="0"/>
          <w:noProof/>
          <w:sz w:val="21"/>
        </w:rPr>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2693B4C8" w14:textId="77777777" w:rsidR="004663D7" w:rsidRDefault="00000000">
      <w:pPr>
        <w:spacing w:before="60" w:after="120"/>
        <w:jc w:val="center"/>
        <w:rPr>
          <w:rFonts w:hint="eastAsia"/>
          <w:lang w:eastAsia="zh-CN"/>
        </w:rPr>
      </w:pPr>
      <w:r>
        <w:rPr>
          <w:rFonts w:ascii="宋体" w:hAnsi="宋体" w:eastAsia="宋体"/>
          <w:b w:val="0"/>
          <w:sz w:val="21"/>
        </w:rPr>
        <w:t>图 5-1 武侯区地铁网络拓扑与常住人口密度空间叠加图</w:t>
      </w:r>
    </w:p>
    <w:p w14:paraId="0B8B2484" w14:textId="77777777" w:rsidR="004663D7" w:rsidRDefault="00000000">
      <w:pPr>
        <w:spacing w:before="120" w:after="60"/>
        <w:jc w:val="center"/>
        <w:rPr>
          <w:rFonts w:hint="eastAsia"/>
        </w:rPr>
      </w:pPr>
      <w:r>
        <w:rPr>
          <w:rFonts w:ascii="宋体" w:hAnsi="宋体" w:eastAsia="宋体"/>
          <w:b w:val="0"/>
          <w:noProof/>
          <w:sz w:val="21"/>
        </w:rPr>
        <w:lastRenderedPageBreak/>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40496D8" w14:textId="77777777" w:rsidR="004663D7" w:rsidRDefault="00000000">
      <w:pPr>
        <w:spacing w:before="60" w:after="120"/>
        <w:jc w:val="center"/>
        <w:rPr>
          <w:rFonts w:hint="eastAsia"/>
          <w:lang w:eastAsia="zh-CN"/>
        </w:rPr>
      </w:pPr>
      <w:r>
        <w:rPr>
          <w:rFonts w:ascii="宋体" w:hAnsi="宋体" w:eastAsia="宋体"/>
          <w:b w:val="0"/>
          <w:sz w:val="21"/>
        </w:rPr>
        <w:t>图 5-2 基于 CRITIC-TOPSIS 的地铁站点综合贴近度排序图</w:t>
      </w:r>
    </w:p>
    <w:p w14:paraId="6F1BD3D4" w14:textId="77777777" w:rsidR="004663D7" w:rsidRDefault="00000000">
      <w:pPr>
        <w:pStyle w:val="31"/>
        <w:rPr>
          <w:lang w:eastAsia="zh-CN"/>
        </w:rPr>
      </w:pPr>
      <w:r>
        <w:rPr>
          <w:rFonts w:ascii="宋体" w:hAnsi="宋体" w:eastAsia="宋体"/>
          <w:sz w:val="21"/>
        </w:rPr>
        <w:t>5.2.3 备选地铁物流转运点筛选</w:t>
      </w:r>
    </w:p>
    <w:p w14:paraId="199A537F" w14:textId="77777777" w:rsidR="004663D7" w:rsidRDefault="00000000">
      <w:pPr>
        <w:rPr>
          <w:rFonts w:hint="eastAsia"/>
          <w:lang w:eastAsia="zh-CN"/>
        </w:rPr>
      </w:pPr>
      <w:r>
        <w:rPr>
          <w:rFonts w:ascii="宋体" w:hAnsi="宋体" w:eastAsia="宋体"/>
          <w:sz w:val="21"/>
        </w:rPr>
        <w:t>根据第三章 CRITIC-TOPSIS 综合评价结果和案例数据标定，本章最终形成 17 个候选地铁物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70043F73" w14:textId="77777777">
        <w:tc>
          <w:tcPr>
            <w:tcW w:w="1080" w:type="dxa"/>
          </w:tcPr>
          <w:p w14:paraId="5081DCC4" w14:textId="77777777" w:rsidR="004663D7" w:rsidRDefault="00000000">
            <w:pPr>
              <w:jc w:val="center"/>
              <w:rPr>
                <w:rFonts w:hint="eastAsia"/>
              </w:rPr>
            </w:pPr>
            <w:r>
              <w:rPr>
                <w:b/>
                <w:sz w:val="21"/>
              </w:rPr>
              <w:t>排序</w:t>
            </w:r>
          </w:p>
        </w:tc>
        <w:tc>
          <w:tcPr>
            <w:tcW w:w="1080" w:type="dxa"/>
          </w:tcPr>
          <w:p w14:paraId="20FF3CCC" w14:textId="77777777" w:rsidR="004663D7" w:rsidRDefault="00000000">
            <w:pPr>
              <w:jc w:val="center"/>
              <w:rPr>
                <w:rFonts w:hint="eastAsia"/>
              </w:rPr>
            </w:pPr>
            <w:r>
              <w:rPr>
                <w:b/>
                <w:sz w:val="21"/>
              </w:rPr>
              <w:t>候选站点</w:t>
            </w:r>
          </w:p>
        </w:tc>
        <w:tc>
          <w:tcPr>
            <w:tcW w:w="1080" w:type="dxa"/>
          </w:tcPr>
          <w:p w14:paraId="7ACC1FAB" w14:textId="77777777" w:rsidR="004663D7" w:rsidRDefault="00000000">
            <w:pPr>
              <w:jc w:val="center"/>
              <w:rPr>
                <w:rFonts w:hint="eastAsia"/>
              </w:rPr>
            </w:pPr>
            <w:r>
              <w:rPr>
                <w:b/>
                <w:sz w:val="21"/>
              </w:rPr>
              <w:t>综合贴近度</w:t>
            </w:r>
          </w:p>
        </w:tc>
        <w:tc>
          <w:tcPr>
            <w:tcW w:w="1080" w:type="dxa"/>
          </w:tcPr>
          <w:p w14:paraId="03E7E0DB" w14:textId="77777777" w:rsidR="004663D7" w:rsidRDefault="00000000">
            <w:pPr>
              <w:jc w:val="center"/>
              <w:rPr>
                <w:rFonts w:hint="eastAsia"/>
              </w:rPr>
            </w:pPr>
            <w:r>
              <w:rPr>
                <w:b/>
                <w:sz w:val="21"/>
              </w:rPr>
              <w:t>所属主线路</w:t>
            </w:r>
          </w:p>
        </w:tc>
        <w:tc>
          <w:tcPr>
            <w:tcW w:w="1080" w:type="dxa"/>
          </w:tcPr>
          <w:p w14:paraId="71A9DD3D" w14:textId="77777777" w:rsidR="004663D7" w:rsidRDefault="00000000">
            <w:pPr>
              <w:jc w:val="center"/>
              <w:rPr>
                <w:rFonts w:hint="eastAsia"/>
              </w:rPr>
            </w:pPr>
            <w:r>
              <w:rPr>
                <w:b/>
                <w:sz w:val="21"/>
              </w:rPr>
              <w:t>所有线路</w:t>
            </w:r>
          </w:p>
        </w:tc>
        <w:tc>
          <w:tcPr>
            <w:tcW w:w="1080" w:type="dxa"/>
          </w:tcPr>
          <w:p w14:paraId="1C996965" w14:textId="77777777" w:rsidR="004663D7" w:rsidRDefault="00000000">
            <w:pPr>
              <w:jc w:val="center"/>
              <w:rPr>
                <w:rFonts w:hint="eastAsia"/>
              </w:rPr>
            </w:pPr>
            <w:r>
              <w:rPr>
                <w:b/>
                <w:sz w:val="21"/>
              </w:rPr>
              <w:t>站点类型</w:t>
            </w:r>
          </w:p>
        </w:tc>
        <w:tc>
          <w:tcPr>
            <w:tcW w:w="1080" w:type="dxa"/>
          </w:tcPr>
          <w:p w14:paraId="446D0176" w14:textId="77777777" w:rsidR="004663D7" w:rsidRDefault="00000000">
            <w:pPr>
              <w:jc w:val="center"/>
              <w:rPr>
                <w:rFonts w:hint="eastAsia"/>
              </w:rPr>
            </w:pPr>
            <w:r>
              <w:rPr>
                <w:b/>
                <w:sz w:val="21"/>
              </w:rPr>
              <w:t>日处理能力（SLU/日）</w:t>
            </w:r>
          </w:p>
        </w:tc>
        <w:tc>
          <w:tcPr>
            <w:tcW w:w="1080" w:type="dxa"/>
          </w:tcPr>
          <w:p w14:paraId="24DDE76E" w14:textId="77777777" w:rsidR="004663D7" w:rsidRDefault="00000000">
            <w:pPr>
              <w:jc w:val="center"/>
              <w:rPr>
                <w:rFonts w:hint="eastAsia"/>
              </w:rPr>
            </w:pPr>
            <w:r>
              <w:rPr>
                <w:b/>
                <w:sz w:val="21"/>
              </w:rPr>
              <w:t>固定启用成本</w:t>
            </w:r>
          </w:p>
        </w:tc>
      </w:tr>
      <w:tr w:rsidR="004663D7" w14:paraId="63DDF03D" w14:textId="77777777">
        <w:tc>
          <w:tcPr>
            <w:tcW w:w="1080" w:type="dxa"/>
          </w:tcPr>
          <w:p w14:paraId="6E030C78" w14:textId="77777777" w:rsidR="004663D7" w:rsidRDefault="00000000">
            <w:pPr>
              <w:rPr>
                <w:rFonts w:hint="eastAsia"/>
              </w:rPr>
            </w:pPr>
            <w:r>
              <w:rPr>
                <w:sz w:val="21"/>
              </w:rPr>
              <w:t>1</w:t>
            </w:r>
          </w:p>
        </w:tc>
        <w:tc>
          <w:tcPr>
            <w:tcW w:w="1080" w:type="dxa"/>
          </w:tcPr>
          <w:p w14:paraId="060254CE" w14:textId="77777777" w:rsidR="004663D7" w:rsidRDefault="00000000">
            <w:pPr>
              <w:rPr>
                <w:rFonts w:hint="eastAsia"/>
              </w:rPr>
            </w:pPr>
            <w:r>
              <w:rPr>
                <w:sz w:val="21"/>
              </w:rPr>
              <w:t>高朋大道</w:t>
            </w:r>
          </w:p>
        </w:tc>
        <w:tc>
          <w:tcPr>
            <w:tcW w:w="1080" w:type="dxa"/>
          </w:tcPr>
          <w:p w14:paraId="227C0408" w14:textId="77777777" w:rsidR="004663D7" w:rsidRDefault="00000000">
            <w:pPr>
              <w:rPr>
                <w:rFonts w:hint="eastAsia"/>
              </w:rPr>
            </w:pPr>
            <w:r>
              <w:rPr>
                <w:sz w:val="21"/>
              </w:rPr>
              <w:t>0.570039</w:t>
            </w:r>
          </w:p>
        </w:tc>
        <w:tc>
          <w:tcPr>
            <w:tcW w:w="1080" w:type="dxa"/>
          </w:tcPr>
          <w:p w14:paraId="0AB36C4B" w14:textId="77777777" w:rsidR="004663D7" w:rsidRDefault="00000000">
            <w:pPr>
              <w:rPr>
                <w:rFonts w:hint="eastAsia"/>
              </w:rPr>
            </w:pPr>
            <w:r>
              <w:rPr>
                <w:sz w:val="21"/>
              </w:rPr>
              <w:t>地铁7号线</w:t>
            </w:r>
          </w:p>
        </w:tc>
        <w:tc>
          <w:tcPr>
            <w:tcW w:w="1080" w:type="dxa"/>
          </w:tcPr>
          <w:p w14:paraId="204E345E" w14:textId="77777777" w:rsidR="004663D7" w:rsidRDefault="00000000">
            <w:pPr>
              <w:rPr>
                <w:rFonts w:hint="eastAsia"/>
              </w:rPr>
            </w:pPr>
            <w:r>
              <w:rPr>
                <w:sz w:val="21"/>
              </w:rPr>
              <w:t>地铁7号线/地铁8号线</w:t>
            </w:r>
          </w:p>
        </w:tc>
        <w:tc>
          <w:tcPr>
            <w:tcW w:w="1080" w:type="dxa"/>
          </w:tcPr>
          <w:p w14:paraId="733BB9AF" w14:textId="77777777" w:rsidR="004663D7" w:rsidRDefault="00000000">
            <w:pPr>
              <w:rPr>
                <w:rFonts w:hint="eastAsia"/>
              </w:rPr>
            </w:pPr>
            <w:r>
              <w:rPr>
                <w:sz w:val="21"/>
              </w:rPr>
              <w:t>TR</w:t>
            </w:r>
          </w:p>
        </w:tc>
        <w:tc>
          <w:tcPr>
            <w:tcW w:w="1080" w:type="dxa"/>
          </w:tcPr>
          <w:p w14:paraId="554F6FF9" w14:textId="77777777" w:rsidR="004663D7" w:rsidRDefault="00000000">
            <w:pPr>
              <w:rPr>
                <w:rFonts w:hint="eastAsia"/>
              </w:rPr>
            </w:pPr>
            <w:r>
              <w:rPr>
                <w:sz w:val="21"/>
              </w:rPr>
              <w:t>7000</w:t>
            </w:r>
          </w:p>
        </w:tc>
        <w:tc>
          <w:tcPr>
            <w:tcW w:w="1080" w:type="dxa"/>
          </w:tcPr>
          <w:p w14:paraId="638797F8" w14:textId="77777777" w:rsidR="004663D7" w:rsidRDefault="00000000">
            <w:pPr>
              <w:rPr>
                <w:rFonts w:hint="eastAsia"/>
              </w:rPr>
            </w:pPr>
            <w:r>
              <w:rPr>
                <w:sz w:val="21"/>
              </w:rPr>
              <w:t>12000</w:t>
            </w:r>
          </w:p>
        </w:tc>
      </w:tr>
      <w:tr w:rsidR="004663D7" w14:paraId="07AC9959" w14:textId="77777777">
        <w:tc>
          <w:tcPr>
            <w:tcW w:w="1080" w:type="dxa"/>
          </w:tcPr>
          <w:p w14:paraId="54564A9F" w14:textId="77777777" w:rsidR="004663D7" w:rsidRDefault="00000000">
            <w:pPr>
              <w:rPr>
                <w:rFonts w:hint="eastAsia"/>
              </w:rPr>
            </w:pPr>
            <w:r>
              <w:rPr>
                <w:sz w:val="21"/>
              </w:rPr>
              <w:t>2</w:t>
            </w:r>
          </w:p>
        </w:tc>
        <w:tc>
          <w:tcPr>
            <w:tcW w:w="1080" w:type="dxa"/>
          </w:tcPr>
          <w:p w14:paraId="0D799646" w14:textId="77777777" w:rsidR="004663D7" w:rsidRDefault="00000000">
            <w:pPr>
              <w:rPr>
                <w:rFonts w:hint="eastAsia"/>
              </w:rPr>
            </w:pPr>
            <w:r>
              <w:rPr>
                <w:sz w:val="21"/>
              </w:rPr>
              <w:t>九兴大道</w:t>
            </w:r>
          </w:p>
        </w:tc>
        <w:tc>
          <w:tcPr>
            <w:tcW w:w="1080" w:type="dxa"/>
          </w:tcPr>
          <w:p w14:paraId="0C86AD1C" w14:textId="77777777" w:rsidR="004663D7" w:rsidRDefault="00000000">
            <w:pPr>
              <w:rPr>
                <w:rFonts w:hint="eastAsia"/>
              </w:rPr>
            </w:pPr>
            <w:r>
              <w:rPr>
                <w:sz w:val="21"/>
              </w:rPr>
              <w:t>0.539260</w:t>
            </w:r>
          </w:p>
        </w:tc>
        <w:tc>
          <w:tcPr>
            <w:tcW w:w="1080" w:type="dxa"/>
          </w:tcPr>
          <w:p w14:paraId="25ABCF0F" w14:textId="77777777" w:rsidR="004663D7" w:rsidRDefault="00000000">
            <w:pPr>
              <w:rPr>
                <w:rFonts w:hint="eastAsia"/>
              </w:rPr>
            </w:pPr>
            <w:r>
              <w:rPr>
                <w:sz w:val="21"/>
              </w:rPr>
              <w:t>地铁5号线</w:t>
            </w:r>
          </w:p>
        </w:tc>
        <w:tc>
          <w:tcPr>
            <w:tcW w:w="1080" w:type="dxa"/>
          </w:tcPr>
          <w:p w14:paraId="4B333BA7" w14:textId="77777777" w:rsidR="004663D7" w:rsidRDefault="00000000">
            <w:pPr>
              <w:rPr>
                <w:rFonts w:hint="eastAsia"/>
              </w:rPr>
            </w:pPr>
            <w:r>
              <w:rPr>
                <w:sz w:val="21"/>
              </w:rPr>
              <w:t>地铁5号线/地铁8号线</w:t>
            </w:r>
          </w:p>
        </w:tc>
        <w:tc>
          <w:tcPr>
            <w:tcW w:w="1080" w:type="dxa"/>
          </w:tcPr>
          <w:p w14:paraId="07846145" w14:textId="77777777" w:rsidR="004663D7" w:rsidRDefault="00000000">
            <w:pPr>
              <w:rPr>
                <w:rFonts w:hint="eastAsia"/>
              </w:rPr>
            </w:pPr>
            <w:r>
              <w:rPr>
                <w:sz w:val="21"/>
              </w:rPr>
              <w:t>TR</w:t>
            </w:r>
          </w:p>
        </w:tc>
        <w:tc>
          <w:tcPr>
            <w:tcW w:w="1080" w:type="dxa"/>
          </w:tcPr>
          <w:p w14:paraId="7C94413F" w14:textId="77777777" w:rsidR="004663D7" w:rsidRDefault="00000000">
            <w:pPr>
              <w:rPr>
                <w:rFonts w:hint="eastAsia"/>
              </w:rPr>
            </w:pPr>
            <w:r>
              <w:rPr>
                <w:sz w:val="21"/>
              </w:rPr>
              <w:t>7000</w:t>
            </w:r>
          </w:p>
        </w:tc>
        <w:tc>
          <w:tcPr>
            <w:tcW w:w="1080" w:type="dxa"/>
          </w:tcPr>
          <w:p w14:paraId="5E97FC08" w14:textId="77777777" w:rsidR="004663D7" w:rsidRDefault="00000000">
            <w:pPr>
              <w:rPr>
                <w:rFonts w:hint="eastAsia"/>
              </w:rPr>
            </w:pPr>
            <w:r>
              <w:rPr>
                <w:sz w:val="21"/>
              </w:rPr>
              <w:t>12000</w:t>
            </w:r>
          </w:p>
        </w:tc>
      </w:tr>
      <w:tr w:rsidR="004663D7" w14:paraId="2D69B5BE" w14:textId="77777777">
        <w:tc>
          <w:tcPr>
            <w:tcW w:w="1080" w:type="dxa"/>
          </w:tcPr>
          <w:p w14:paraId="0383A807" w14:textId="77777777" w:rsidR="004663D7" w:rsidRDefault="00000000">
            <w:pPr>
              <w:rPr>
                <w:rFonts w:hint="eastAsia"/>
              </w:rPr>
            </w:pPr>
            <w:r>
              <w:rPr>
                <w:sz w:val="21"/>
              </w:rPr>
              <w:t>3</w:t>
            </w:r>
          </w:p>
        </w:tc>
        <w:tc>
          <w:tcPr>
            <w:tcW w:w="1080" w:type="dxa"/>
          </w:tcPr>
          <w:p w14:paraId="6CD1CCF6" w14:textId="77777777" w:rsidR="004663D7" w:rsidRDefault="00000000">
            <w:pPr>
              <w:rPr>
                <w:rFonts w:hint="eastAsia"/>
              </w:rPr>
            </w:pPr>
            <w:r>
              <w:rPr>
                <w:sz w:val="21"/>
              </w:rPr>
              <w:t>火车南站</w:t>
            </w:r>
          </w:p>
        </w:tc>
        <w:tc>
          <w:tcPr>
            <w:tcW w:w="1080" w:type="dxa"/>
          </w:tcPr>
          <w:p w14:paraId="47B0F0F4" w14:textId="77777777" w:rsidR="004663D7" w:rsidRDefault="00000000">
            <w:pPr>
              <w:rPr>
                <w:rFonts w:hint="eastAsia"/>
              </w:rPr>
            </w:pPr>
            <w:r>
              <w:rPr>
                <w:sz w:val="21"/>
              </w:rPr>
              <w:t>0.483735</w:t>
            </w:r>
          </w:p>
        </w:tc>
        <w:tc>
          <w:tcPr>
            <w:tcW w:w="1080" w:type="dxa"/>
          </w:tcPr>
          <w:p w14:paraId="6A189695" w14:textId="77777777" w:rsidR="004663D7" w:rsidRDefault="00000000">
            <w:pPr>
              <w:rPr>
                <w:rFonts w:hint="eastAsia"/>
              </w:rPr>
            </w:pPr>
            <w:r>
              <w:rPr>
                <w:sz w:val="21"/>
              </w:rPr>
              <w:t>地铁1号线</w:t>
            </w:r>
          </w:p>
        </w:tc>
        <w:tc>
          <w:tcPr>
            <w:tcW w:w="1080" w:type="dxa"/>
          </w:tcPr>
          <w:p w14:paraId="4C55B914" w14:textId="77777777" w:rsidR="004663D7" w:rsidRDefault="00000000">
            <w:pPr>
              <w:rPr>
                <w:rFonts w:hint="eastAsia"/>
                <w:lang w:eastAsia="zh-CN"/>
              </w:rPr>
            </w:pPr>
            <w:r>
              <w:rPr>
                <w:sz w:val="21"/>
                <w:lang w:eastAsia="zh-CN"/>
              </w:rPr>
              <w:t>地铁1号线/地铁7号线/地铁18号线</w:t>
            </w:r>
          </w:p>
        </w:tc>
        <w:tc>
          <w:tcPr>
            <w:tcW w:w="1080" w:type="dxa"/>
          </w:tcPr>
          <w:p w14:paraId="0FAA2423" w14:textId="77777777" w:rsidR="004663D7" w:rsidRDefault="00000000">
            <w:pPr>
              <w:rPr>
                <w:rFonts w:hint="eastAsia"/>
              </w:rPr>
            </w:pPr>
            <w:r>
              <w:rPr>
                <w:sz w:val="21"/>
              </w:rPr>
              <w:t>HB</w:t>
            </w:r>
          </w:p>
        </w:tc>
        <w:tc>
          <w:tcPr>
            <w:tcW w:w="1080" w:type="dxa"/>
          </w:tcPr>
          <w:p w14:paraId="0D390D76" w14:textId="77777777" w:rsidR="004663D7" w:rsidRDefault="00000000">
            <w:pPr>
              <w:rPr>
                <w:rFonts w:hint="eastAsia"/>
              </w:rPr>
            </w:pPr>
            <w:r>
              <w:rPr>
                <w:sz w:val="21"/>
              </w:rPr>
              <w:t>10000</w:t>
            </w:r>
          </w:p>
        </w:tc>
        <w:tc>
          <w:tcPr>
            <w:tcW w:w="1080" w:type="dxa"/>
          </w:tcPr>
          <w:p w14:paraId="60C62AED" w14:textId="77777777" w:rsidR="004663D7" w:rsidRDefault="00000000">
            <w:pPr>
              <w:rPr>
                <w:rFonts w:hint="eastAsia"/>
              </w:rPr>
            </w:pPr>
            <w:r>
              <w:rPr>
                <w:sz w:val="21"/>
              </w:rPr>
              <w:t>16000</w:t>
            </w:r>
          </w:p>
        </w:tc>
      </w:tr>
      <w:tr w:rsidR="004663D7" w14:paraId="17D15B36" w14:textId="77777777">
        <w:tc>
          <w:tcPr>
            <w:tcW w:w="1080" w:type="dxa"/>
          </w:tcPr>
          <w:p w14:paraId="4B6E063A" w14:textId="77777777" w:rsidR="004663D7" w:rsidRDefault="00000000">
            <w:pPr>
              <w:rPr>
                <w:rFonts w:hint="eastAsia"/>
              </w:rPr>
            </w:pPr>
            <w:r>
              <w:rPr>
                <w:sz w:val="21"/>
              </w:rPr>
              <w:t>4</w:t>
            </w:r>
          </w:p>
        </w:tc>
        <w:tc>
          <w:tcPr>
            <w:tcW w:w="1080" w:type="dxa"/>
          </w:tcPr>
          <w:p w14:paraId="56F1AE7E" w14:textId="77777777" w:rsidR="004663D7" w:rsidRDefault="00000000">
            <w:pPr>
              <w:rPr>
                <w:rFonts w:hint="eastAsia"/>
              </w:rPr>
            </w:pPr>
            <w:r>
              <w:rPr>
                <w:sz w:val="21"/>
              </w:rPr>
              <w:t>神仙树</w:t>
            </w:r>
          </w:p>
        </w:tc>
        <w:tc>
          <w:tcPr>
            <w:tcW w:w="1080" w:type="dxa"/>
          </w:tcPr>
          <w:p w14:paraId="10C0064C" w14:textId="77777777" w:rsidR="004663D7" w:rsidRDefault="00000000">
            <w:pPr>
              <w:rPr>
                <w:rFonts w:hint="eastAsia"/>
              </w:rPr>
            </w:pPr>
            <w:r>
              <w:rPr>
                <w:sz w:val="21"/>
              </w:rPr>
              <w:t>0.476123</w:t>
            </w:r>
          </w:p>
        </w:tc>
        <w:tc>
          <w:tcPr>
            <w:tcW w:w="1080" w:type="dxa"/>
          </w:tcPr>
          <w:p w14:paraId="31BE4204" w14:textId="77777777" w:rsidR="004663D7" w:rsidRDefault="00000000">
            <w:pPr>
              <w:rPr>
                <w:rFonts w:hint="eastAsia"/>
              </w:rPr>
            </w:pPr>
            <w:r>
              <w:rPr>
                <w:sz w:val="21"/>
              </w:rPr>
              <w:t>地铁5号线</w:t>
            </w:r>
          </w:p>
        </w:tc>
        <w:tc>
          <w:tcPr>
            <w:tcW w:w="1080" w:type="dxa"/>
          </w:tcPr>
          <w:p w14:paraId="6AF753F7" w14:textId="77777777" w:rsidR="004663D7" w:rsidRDefault="00000000">
            <w:pPr>
              <w:rPr>
                <w:rFonts w:hint="eastAsia"/>
              </w:rPr>
            </w:pPr>
            <w:r>
              <w:rPr>
                <w:sz w:val="21"/>
              </w:rPr>
              <w:t>地铁5号线/地铁7号线</w:t>
            </w:r>
          </w:p>
        </w:tc>
        <w:tc>
          <w:tcPr>
            <w:tcW w:w="1080" w:type="dxa"/>
          </w:tcPr>
          <w:p w14:paraId="2D5D13A2" w14:textId="77777777" w:rsidR="004663D7" w:rsidRDefault="00000000">
            <w:pPr>
              <w:rPr>
                <w:rFonts w:hint="eastAsia"/>
              </w:rPr>
            </w:pPr>
            <w:r>
              <w:rPr>
                <w:sz w:val="21"/>
              </w:rPr>
              <w:t>TR</w:t>
            </w:r>
          </w:p>
        </w:tc>
        <w:tc>
          <w:tcPr>
            <w:tcW w:w="1080" w:type="dxa"/>
          </w:tcPr>
          <w:p w14:paraId="66C6ECB7" w14:textId="77777777" w:rsidR="004663D7" w:rsidRDefault="00000000">
            <w:pPr>
              <w:rPr>
                <w:rFonts w:hint="eastAsia"/>
              </w:rPr>
            </w:pPr>
            <w:r>
              <w:rPr>
                <w:sz w:val="21"/>
              </w:rPr>
              <w:t>7000</w:t>
            </w:r>
          </w:p>
        </w:tc>
        <w:tc>
          <w:tcPr>
            <w:tcW w:w="1080" w:type="dxa"/>
          </w:tcPr>
          <w:p w14:paraId="78741187" w14:textId="77777777" w:rsidR="004663D7" w:rsidRDefault="00000000">
            <w:pPr>
              <w:rPr>
                <w:rFonts w:hint="eastAsia"/>
              </w:rPr>
            </w:pPr>
            <w:r>
              <w:rPr>
                <w:sz w:val="21"/>
              </w:rPr>
              <w:t>12000</w:t>
            </w:r>
          </w:p>
        </w:tc>
      </w:tr>
      <w:tr w:rsidR="004663D7" w14:paraId="1C723D41" w14:textId="77777777">
        <w:tc>
          <w:tcPr>
            <w:tcW w:w="1080" w:type="dxa"/>
          </w:tcPr>
          <w:p w14:paraId="55A4E123" w14:textId="77777777" w:rsidR="004663D7" w:rsidRDefault="00000000">
            <w:pPr>
              <w:rPr>
                <w:rFonts w:hint="eastAsia"/>
              </w:rPr>
            </w:pPr>
            <w:r>
              <w:rPr>
                <w:sz w:val="21"/>
              </w:rPr>
              <w:t>5</w:t>
            </w:r>
          </w:p>
        </w:tc>
        <w:tc>
          <w:tcPr>
            <w:tcW w:w="1080" w:type="dxa"/>
          </w:tcPr>
          <w:p w14:paraId="315DD03C" w14:textId="77777777" w:rsidR="004663D7" w:rsidRDefault="00000000">
            <w:pPr>
              <w:rPr>
                <w:rFonts w:hint="eastAsia"/>
              </w:rPr>
            </w:pPr>
            <w:r>
              <w:rPr>
                <w:sz w:val="21"/>
              </w:rPr>
              <w:t>高升桥</w:t>
            </w:r>
          </w:p>
        </w:tc>
        <w:tc>
          <w:tcPr>
            <w:tcW w:w="1080" w:type="dxa"/>
          </w:tcPr>
          <w:p w14:paraId="770A6370" w14:textId="77777777" w:rsidR="004663D7" w:rsidRDefault="00000000">
            <w:pPr>
              <w:rPr>
                <w:rFonts w:hint="eastAsia"/>
              </w:rPr>
            </w:pPr>
            <w:r>
              <w:rPr>
                <w:sz w:val="21"/>
              </w:rPr>
              <w:t>0.454183</w:t>
            </w:r>
          </w:p>
        </w:tc>
        <w:tc>
          <w:tcPr>
            <w:tcW w:w="1080" w:type="dxa"/>
          </w:tcPr>
          <w:p w14:paraId="6495B121" w14:textId="77777777" w:rsidR="004663D7" w:rsidRDefault="00000000">
            <w:pPr>
              <w:rPr>
                <w:rFonts w:hint="eastAsia"/>
              </w:rPr>
            </w:pPr>
            <w:r>
              <w:rPr>
                <w:sz w:val="21"/>
              </w:rPr>
              <w:t>地铁3号线</w:t>
            </w:r>
          </w:p>
        </w:tc>
        <w:tc>
          <w:tcPr>
            <w:tcW w:w="1080" w:type="dxa"/>
          </w:tcPr>
          <w:p w14:paraId="5DB91920" w14:textId="77777777" w:rsidR="004663D7" w:rsidRDefault="00000000">
            <w:pPr>
              <w:rPr>
                <w:rFonts w:hint="eastAsia"/>
              </w:rPr>
            </w:pPr>
            <w:r>
              <w:rPr>
                <w:sz w:val="21"/>
              </w:rPr>
              <w:t>地铁3号线/地铁5号线</w:t>
            </w:r>
          </w:p>
        </w:tc>
        <w:tc>
          <w:tcPr>
            <w:tcW w:w="1080" w:type="dxa"/>
          </w:tcPr>
          <w:p w14:paraId="2105CE2C" w14:textId="77777777" w:rsidR="004663D7" w:rsidRDefault="00000000">
            <w:pPr>
              <w:rPr>
                <w:rFonts w:hint="eastAsia"/>
              </w:rPr>
            </w:pPr>
            <w:r>
              <w:rPr>
                <w:sz w:val="21"/>
              </w:rPr>
              <w:t>TR</w:t>
            </w:r>
          </w:p>
        </w:tc>
        <w:tc>
          <w:tcPr>
            <w:tcW w:w="1080" w:type="dxa"/>
          </w:tcPr>
          <w:p w14:paraId="76C336E3" w14:textId="77777777" w:rsidR="004663D7" w:rsidRDefault="00000000">
            <w:pPr>
              <w:rPr>
                <w:rFonts w:hint="eastAsia"/>
              </w:rPr>
            </w:pPr>
            <w:r>
              <w:rPr>
                <w:sz w:val="21"/>
              </w:rPr>
              <w:t>7000</w:t>
            </w:r>
          </w:p>
        </w:tc>
        <w:tc>
          <w:tcPr>
            <w:tcW w:w="1080" w:type="dxa"/>
          </w:tcPr>
          <w:p w14:paraId="3A1D988D" w14:textId="77777777" w:rsidR="004663D7" w:rsidRDefault="00000000">
            <w:pPr>
              <w:rPr>
                <w:rFonts w:hint="eastAsia"/>
              </w:rPr>
            </w:pPr>
            <w:r>
              <w:rPr>
                <w:sz w:val="21"/>
              </w:rPr>
              <w:t>12000</w:t>
            </w:r>
          </w:p>
        </w:tc>
      </w:tr>
      <w:tr w:rsidR="004663D7" w14:paraId="7AA76424" w14:textId="77777777">
        <w:tc>
          <w:tcPr>
            <w:tcW w:w="1080" w:type="dxa"/>
          </w:tcPr>
          <w:p w14:paraId="65A4ACE5" w14:textId="77777777" w:rsidR="004663D7" w:rsidRDefault="00000000">
            <w:pPr>
              <w:rPr>
                <w:rFonts w:hint="eastAsia"/>
              </w:rPr>
            </w:pPr>
            <w:r>
              <w:rPr>
                <w:sz w:val="21"/>
              </w:rPr>
              <w:lastRenderedPageBreak/>
              <w:t>6</w:t>
            </w:r>
          </w:p>
        </w:tc>
        <w:tc>
          <w:tcPr>
            <w:tcW w:w="1080" w:type="dxa"/>
          </w:tcPr>
          <w:p w14:paraId="7989B590" w14:textId="77777777" w:rsidR="004663D7" w:rsidRDefault="00000000">
            <w:pPr>
              <w:rPr>
                <w:rFonts w:hint="eastAsia"/>
              </w:rPr>
            </w:pPr>
            <w:r>
              <w:rPr>
                <w:sz w:val="21"/>
              </w:rPr>
              <w:t>省体育馆</w:t>
            </w:r>
          </w:p>
        </w:tc>
        <w:tc>
          <w:tcPr>
            <w:tcW w:w="1080" w:type="dxa"/>
          </w:tcPr>
          <w:p w14:paraId="3307567D" w14:textId="77777777" w:rsidR="004663D7" w:rsidRDefault="00000000">
            <w:pPr>
              <w:rPr>
                <w:rFonts w:hint="eastAsia"/>
              </w:rPr>
            </w:pPr>
            <w:r>
              <w:rPr>
                <w:sz w:val="21"/>
              </w:rPr>
              <w:t>0.443966</w:t>
            </w:r>
          </w:p>
        </w:tc>
        <w:tc>
          <w:tcPr>
            <w:tcW w:w="1080" w:type="dxa"/>
          </w:tcPr>
          <w:p w14:paraId="3B8DD8F2" w14:textId="77777777" w:rsidR="004663D7" w:rsidRDefault="00000000">
            <w:pPr>
              <w:rPr>
                <w:rFonts w:hint="eastAsia"/>
              </w:rPr>
            </w:pPr>
            <w:r>
              <w:rPr>
                <w:sz w:val="21"/>
              </w:rPr>
              <w:t>地铁1号线</w:t>
            </w:r>
          </w:p>
        </w:tc>
        <w:tc>
          <w:tcPr>
            <w:tcW w:w="1080" w:type="dxa"/>
          </w:tcPr>
          <w:p w14:paraId="4BC88618" w14:textId="77777777" w:rsidR="004663D7" w:rsidRDefault="00000000">
            <w:pPr>
              <w:rPr>
                <w:rFonts w:hint="eastAsia"/>
              </w:rPr>
            </w:pPr>
            <w:r>
              <w:rPr>
                <w:sz w:val="21"/>
              </w:rPr>
              <w:t>地铁1号线/地铁3号线</w:t>
            </w:r>
          </w:p>
        </w:tc>
        <w:tc>
          <w:tcPr>
            <w:tcW w:w="1080" w:type="dxa"/>
          </w:tcPr>
          <w:p w14:paraId="66CD19D0" w14:textId="77777777" w:rsidR="004663D7" w:rsidRDefault="00000000">
            <w:pPr>
              <w:rPr>
                <w:rFonts w:hint="eastAsia"/>
              </w:rPr>
            </w:pPr>
            <w:r>
              <w:rPr>
                <w:sz w:val="21"/>
              </w:rPr>
              <w:t>TR</w:t>
            </w:r>
          </w:p>
        </w:tc>
        <w:tc>
          <w:tcPr>
            <w:tcW w:w="1080" w:type="dxa"/>
          </w:tcPr>
          <w:p w14:paraId="65642B42" w14:textId="77777777" w:rsidR="004663D7" w:rsidRDefault="00000000">
            <w:pPr>
              <w:rPr>
                <w:rFonts w:hint="eastAsia"/>
              </w:rPr>
            </w:pPr>
            <w:r>
              <w:rPr>
                <w:sz w:val="21"/>
              </w:rPr>
              <w:t>7000</w:t>
            </w:r>
          </w:p>
        </w:tc>
        <w:tc>
          <w:tcPr>
            <w:tcW w:w="1080" w:type="dxa"/>
          </w:tcPr>
          <w:p w14:paraId="4EDC75FE" w14:textId="77777777" w:rsidR="004663D7" w:rsidRDefault="00000000">
            <w:pPr>
              <w:rPr>
                <w:rFonts w:hint="eastAsia"/>
              </w:rPr>
            </w:pPr>
            <w:r>
              <w:rPr>
                <w:sz w:val="21"/>
              </w:rPr>
              <w:t>12000</w:t>
            </w:r>
          </w:p>
        </w:tc>
      </w:tr>
      <w:tr w:rsidR="004663D7" w14:paraId="02930970" w14:textId="77777777">
        <w:tc>
          <w:tcPr>
            <w:tcW w:w="1080" w:type="dxa"/>
          </w:tcPr>
          <w:p w14:paraId="02B9B53D" w14:textId="77777777" w:rsidR="004663D7" w:rsidRDefault="00000000">
            <w:pPr>
              <w:rPr>
                <w:rFonts w:hint="eastAsia"/>
              </w:rPr>
            </w:pPr>
            <w:r>
              <w:rPr>
                <w:sz w:val="21"/>
              </w:rPr>
              <w:t>7</w:t>
            </w:r>
          </w:p>
        </w:tc>
        <w:tc>
          <w:tcPr>
            <w:tcW w:w="1080" w:type="dxa"/>
          </w:tcPr>
          <w:p w14:paraId="296A97E3" w14:textId="77777777" w:rsidR="004663D7" w:rsidRDefault="00000000">
            <w:pPr>
              <w:rPr>
                <w:rFonts w:hint="eastAsia"/>
              </w:rPr>
            </w:pPr>
            <w:r>
              <w:rPr>
                <w:sz w:val="21"/>
              </w:rPr>
              <w:t>孵化园</w:t>
            </w:r>
          </w:p>
        </w:tc>
        <w:tc>
          <w:tcPr>
            <w:tcW w:w="1080" w:type="dxa"/>
          </w:tcPr>
          <w:p w14:paraId="7951B82E" w14:textId="77777777" w:rsidR="004663D7" w:rsidRDefault="00000000">
            <w:pPr>
              <w:rPr>
                <w:rFonts w:hint="eastAsia"/>
              </w:rPr>
            </w:pPr>
            <w:r>
              <w:rPr>
                <w:sz w:val="21"/>
              </w:rPr>
              <w:t>0.414084</w:t>
            </w:r>
          </w:p>
        </w:tc>
        <w:tc>
          <w:tcPr>
            <w:tcW w:w="1080" w:type="dxa"/>
          </w:tcPr>
          <w:p w14:paraId="4F13AFF3" w14:textId="77777777" w:rsidR="004663D7" w:rsidRDefault="00000000">
            <w:pPr>
              <w:rPr>
                <w:rFonts w:hint="eastAsia"/>
              </w:rPr>
            </w:pPr>
            <w:r>
              <w:rPr>
                <w:sz w:val="21"/>
              </w:rPr>
              <w:t>地铁1号线</w:t>
            </w:r>
          </w:p>
        </w:tc>
        <w:tc>
          <w:tcPr>
            <w:tcW w:w="1080" w:type="dxa"/>
          </w:tcPr>
          <w:p w14:paraId="4151E534" w14:textId="77777777" w:rsidR="004663D7" w:rsidRDefault="00000000">
            <w:pPr>
              <w:rPr>
                <w:rFonts w:hint="eastAsia"/>
                <w:lang w:eastAsia="zh-CN"/>
              </w:rPr>
            </w:pPr>
            <w:r>
              <w:rPr>
                <w:sz w:val="21"/>
                <w:lang w:eastAsia="zh-CN"/>
              </w:rPr>
              <w:t>地铁1号线/地铁18号线/地铁9号线</w:t>
            </w:r>
          </w:p>
        </w:tc>
        <w:tc>
          <w:tcPr>
            <w:tcW w:w="1080" w:type="dxa"/>
          </w:tcPr>
          <w:p w14:paraId="7DD2D341" w14:textId="77777777" w:rsidR="004663D7" w:rsidRDefault="00000000">
            <w:pPr>
              <w:rPr>
                <w:rFonts w:hint="eastAsia"/>
              </w:rPr>
            </w:pPr>
            <w:r>
              <w:rPr>
                <w:sz w:val="21"/>
              </w:rPr>
              <w:t>HB</w:t>
            </w:r>
          </w:p>
        </w:tc>
        <w:tc>
          <w:tcPr>
            <w:tcW w:w="1080" w:type="dxa"/>
          </w:tcPr>
          <w:p w14:paraId="1BFF5CE0" w14:textId="77777777" w:rsidR="004663D7" w:rsidRDefault="00000000">
            <w:pPr>
              <w:rPr>
                <w:rFonts w:hint="eastAsia"/>
              </w:rPr>
            </w:pPr>
            <w:r>
              <w:rPr>
                <w:sz w:val="21"/>
              </w:rPr>
              <w:t>10000</w:t>
            </w:r>
          </w:p>
        </w:tc>
        <w:tc>
          <w:tcPr>
            <w:tcW w:w="1080" w:type="dxa"/>
          </w:tcPr>
          <w:p w14:paraId="2E9AC562" w14:textId="77777777" w:rsidR="004663D7" w:rsidRDefault="00000000">
            <w:pPr>
              <w:rPr>
                <w:rFonts w:hint="eastAsia"/>
              </w:rPr>
            </w:pPr>
            <w:r>
              <w:rPr>
                <w:sz w:val="21"/>
              </w:rPr>
              <w:t>16000</w:t>
            </w:r>
          </w:p>
        </w:tc>
      </w:tr>
      <w:tr w:rsidR="004663D7" w14:paraId="196A2081" w14:textId="77777777">
        <w:tc>
          <w:tcPr>
            <w:tcW w:w="1080" w:type="dxa"/>
          </w:tcPr>
          <w:p w14:paraId="5DDDB014" w14:textId="77777777" w:rsidR="004663D7" w:rsidRDefault="00000000">
            <w:pPr>
              <w:rPr>
                <w:rFonts w:hint="eastAsia"/>
              </w:rPr>
            </w:pPr>
            <w:r>
              <w:rPr>
                <w:sz w:val="21"/>
              </w:rPr>
              <w:t>8</w:t>
            </w:r>
          </w:p>
        </w:tc>
        <w:tc>
          <w:tcPr>
            <w:tcW w:w="1080" w:type="dxa"/>
          </w:tcPr>
          <w:p w14:paraId="1CB8D76C" w14:textId="77777777" w:rsidR="004663D7" w:rsidRDefault="00000000">
            <w:pPr>
              <w:rPr>
                <w:rFonts w:hint="eastAsia"/>
              </w:rPr>
            </w:pPr>
            <w:r>
              <w:rPr>
                <w:sz w:val="21"/>
              </w:rPr>
              <w:t>倪家桥</w:t>
            </w:r>
          </w:p>
        </w:tc>
        <w:tc>
          <w:tcPr>
            <w:tcW w:w="1080" w:type="dxa"/>
          </w:tcPr>
          <w:p w14:paraId="7A2D00C7" w14:textId="77777777" w:rsidR="004663D7" w:rsidRDefault="00000000">
            <w:pPr>
              <w:rPr>
                <w:rFonts w:hint="eastAsia"/>
              </w:rPr>
            </w:pPr>
            <w:r>
              <w:rPr>
                <w:sz w:val="21"/>
              </w:rPr>
              <w:t>0.405797</w:t>
            </w:r>
          </w:p>
        </w:tc>
        <w:tc>
          <w:tcPr>
            <w:tcW w:w="1080" w:type="dxa"/>
          </w:tcPr>
          <w:p w14:paraId="2B83DB7D" w14:textId="77777777" w:rsidR="004663D7" w:rsidRDefault="00000000">
            <w:pPr>
              <w:rPr>
                <w:rFonts w:hint="eastAsia"/>
              </w:rPr>
            </w:pPr>
            <w:r>
              <w:rPr>
                <w:sz w:val="21"/>
              </w:rPr>
              <w:t>地铁1号线</w:t>
            </w:r>
          </w:p>
        </w:tc>
        <w:tc>
          <w:tcPr>
            <w:tcW w:w="1080" w:type="dxa"/>
          </w:tcPr>
          <w:p w14:paraId="7C88145C" w14:textId="77777777" w:rsidR="004663D7" w:rsidRDefault="00000000">
            <w:pPr>
              <w:rPr>
                <w:rFonts w:hint="eastAsia"/>
              </w:rPr>
            </w:pPr>
            <w:r>
              <w:rPr>
                <w:sz w:val="21"/>
              </w:rPr>
              <w:t>地铁1号线/地铁8号线</w:t>
            </w:r>
          </w:p>
        </w:tc>
        <w:tc>
          <w:tcPr>
            <w:tcW w:w="1080" w:type="dxa"/>
          </w:tcPr>
          <w:p w14:paraId="0B821858" w14:textId="77777777" w:rsidR="004663D7" w:rsidRDefault="00000000">
            <w:pPr>
              <w:rPr>
                <w:rFonts w:hint="eastAsia"/>
              </w:rPr>
            </w:pPr>
            <w:r>
              <w:rPr>
                <w:sz w:val="21"/>
              </w:rPr>
              <w:t>TR</w:t>
            </w:r>
          </w:p>
        </w:tc>
        <w:tc>
          <w:tcPr>
            <w:tcW w:w="1080" w:type="dxa"/>
          </w:tcPr>
          <w:p w14:paraId="18EC9275" w14:textId="77777777" w:rsidR="004663D7" w:rsidRDefault="00000000">
            <w:pPr>
              <w:rPr>
                <w:rFonts w:hint="eastAsia"/>
              </w:rPr>
            </w:pPr>
            <w:r>
              <w:rPr>
                <w:sz w:val="21"/>
              </w:rPr>
              <w:t>7000</w:t>
            </w:r>
          </w:p>
        </w:tc>
        <w:tc>
          <w:tcPr>
            <w:tcW w:w="1080" w:type="dxa"/>
          </w:tcPr>
          <w:p w14:paraId="46BB459B" w14:textId="77777777" w:rsidR="004663D7" w:rsidRDefault="00000000">
            <w:pPr>
              <w:rPr>
                <w:rFonts w:hint="eastAsia"/>
              </w:rPr>
            </w:pPr>
            <w:r>
              <w:rPr>
                <w:sz w:val="21"/>
              </w:rPr>
              <w:t>12000</w:t>
            </w:r>
          </w:p>
        </w:tc>
      </w:tr>
      <w:tr w:rsidR="004663D7" w14:paraId="58E782C1" w14:textId="77777777">
        <w:tc>
          <w:tcPr>
            <w:tcW w:w="1080" w:type="dxa"/>
          </w:tcPr>
          <w:p w14:paraId="176DBC7F" w14:textId="77777777" w:rsidR="004663D7" w:rsidRDefault="00000000">
            <w:pPr>
              <w:rPr>
                <w:rFonts w:hint="eastAsia"/>
              </w:rPr>
            </w:pPr>
            <w:r>
              <w:rPr>
                <w:sz w:val="21"/>
              </w:rPr>
              <w:t>9</w:t>
            </w:r>
          </w:p>
        </w:tc>
        <w:tc>
          <w:tcPr>
            <w:tcW w:w="1080" w:type="dxa"/>
          </w:tcPr>
          <w:p w14:paraId="67E5207D" w14:textId="77777777" w:rsidR="004663D7" w:rsidRDefault="00000000">
            <w:pPr>
              <w:rPr>
                <w:rFonts w:hint="eastAsia"/>
              </w:rPr>
            </w:pPr>
            <w:r>
              <w:rPr>
                <w:sz w:val="21"/>
              </w:rPr>
              <w:t>太平园</w:t>
            </w:r>
          </w:p>
        </w:tc>
        <w:tc>
          <w:tcPr>
            <w:tcW w:w="1080" w:type="dxa"/>
          </w:tcPr>
          <w:p w14:paraId="5C1C38C5" w14:textId="77777777" w:rsidR="004663D7" w:rsidRDefault="00000000">
            <w:pPr>
              <w:rPr>
                <w:rFonts w:hint="eastAsia"/>
              </w:rPr>
            </w:pPr>
            <w:r>
              <w:rPr>
                <w:sz w:val="21"/>
              </w:rPr>
              <w:t>0.400335</w:t>
            </w:r>
          </w:p>
        </w:tc>
        <w:tc>
          <w:tcPr>
            <w:tcW w:w="1080" w:type="dxa"/>
          </w:tcPr>
          <w:p w14:paraId="41BAC3D8" w14:textId="77777777" w:rsidR="004663D7" w:rsidRDefault="00000000">
            <w:pPr>
              <w:rPr>
                <w:rFonts w:hint="eastAsia"/>
              </w:rPr>
            </w:pPr>
            <w:r>
              <w:rPr>
                <w:sz w:val="21"/>
              </w:rPr>
              <w:t>地铁3号线</w:t>
            </w:r>
          </w:p>
        </w:tc>
        <w:tc>
          <w:tcPr>
            <w:tcW w:w="1080" w:type="dxa"/>
          </w:tcPr>
          <w:p w14:paraId="34F80CFC" w14:textId="77777777" w:rsidR="004663D7" w:rsidRDefault="00000000">
            <w:pPr>
              <w:rPr>
                <w:rFonts w:hint="eastAsia"/>
                <w:lang w:eastAsia="zh-CN"/>
              </w:rPr>
            </w:pPr>
            <w:r>
              <w:rPr>
                <w:sz w:val="21"/>
                <w:lang w:eastAsia="zh-CN"/>
              </w:rPr>
              <w:t>地铁3号线/地铁7号线/地铁10号线</w:t>
            </w:r>
          </w:p>
        </w:tc>
        <w:tc>
          <w:tcPr>
            <w:tcW w:w="1080" w:type="dxa"/>
          </w:tcPr>
          <w:p w14:paraId="2B16FF62" w14:textId="77777777" w:rsidR="004663D7" w:rsidRDefault="00000000">
            <w:pPr>
              <w:rPr>
                <w:rFonts w:hint="eastAsia"/>
              </w:rPr>
            </w:pPr>
            <w:r>
              <w:rPr>
                <w:sz w:val="21"/>
              </w:rPr>
              <w:t>HB</w:t>
            </w:r>
          </w:p>
        </w:tc>
        <w:tc>
          <w:tcPr>
            <w:tcW w:w="1080" w:type="dxa"/>
          </w:tcPr>
          <w:p w14:paraId="2C50124B" w14:textId="77777777" w:rsidR="004663D7" w:rsidRDefault="00000000">
            <w:pPr>
              <w:rPr>
                <w:rFonts w:hint="eastAsia"/>
              </w:rPr>
            </w:pPr>
            <w:r>
              <w:rPr>
                <w:sz w:val="21"/>
              </w:rPr>
              <w:t>10000</w:t>
            </w:r>
          </w:p>
        </w:tc>
        <w:tc>
          <w:tcPr>
            <w:tcW w:w="1080" w:type="dxa"/>
          </w:tcPr>
          <w:p w14:paraId="16DA89DC" w14:textId="77777777" w:rsidR="004663D7" w:rsidRDefault="00000000">
            <w:pPr>
              <w:rPr>
                <w:rFonts w:hint="eastAsia"/>
              </w:rPr>
            </w:pPr>
            <w:r>
              <w:rPr>
                <w:sz w:val="21"/>
              </w:rPr>
              <w:t>16000</w:t>
            </w:r>
          </w:p>
        </w:tc>
      </w:tr>
      <w:tr w:rsidR="004663D7" w14:paraId="2D65C73C" w14:textId="77777777">
        <w:tc>
          <w:tcPr>
            <w:tcW w:w="1080" w:type="dxa"/>
          </w:tcPr>
          <w:p w14:paraId="44900B0B" w14:textId="77777777" w:rsidR="004663D7" w:rsidRDefault="00000000">
            <w:pPr>
              <w:rPr>
                <w:rFonts w:hint="eastAsia"/>
              </w:rPr>
            </w:pPr>
            <w:r>
              <w:rPr>
                <w:sz w:val="21"/>
              </w:rPr>
              <w:t>10</w:t>
            </w:r>
          </w:p>
        </w:tc>
        <w:tc>
          <w:tcPr>
            <w:tcW w:w="1080" w:type="dxa"/>
          </w:tcPr>
          <w:p w14:paraId="6504722C" w14:textId="77777777" w:rsidR="004663D7" w:rsidRDefault="00000000">
            <w:pPr>
              <w:rPr>
                <w:rFonts w:hint="eastAsia"/>
              </w:rPr>
            </w:pPr>
            <w:r>
              <w:rPr>
                <w:sz w:val="21"/>
              </w:rPr>
              <w:t>衣冠庙</w:t>
            </w:r>
          </w:p>
        </w:tc>
        <w:tc>
          <w:tcPr>
            <w:tcW w:w="1080" w:type="dxa"/>
          </w:tcPr>
          <w:p w14:paraId="769CDF44" w14:textId="77777777" w:rsidR="004663D7" w:rsidRDefault="00000000">
            <w:pPr>
              <w:rPr>
                <w:rFonts w:hint="eastAsia"/>
              </w:rPr>
            </w:pPr>
            <w:r>
              <w:rPr>
                <w:sz w:val="21"/>
              </w:rPr>
              <w:t>0.386366</w:t>
            </w:r>
          </w:p>
        </w:tc>
        <w:tc>
          <w:tcPr>
            <w:tcW w:w="1080" w:type="dxa"/>
          </w:tcPr>
          <w:p w14:paraId="7B2E395F" w14:textId="77777777" w:rsidR="004663D7" w:rsidRDefault="00000000">
            <w:pPr>
              <w:rPr>
                <w:rFonts w:hint="eastAsia"/>
              </w:rPr>
            </w:pPr>
            <w:r>
              <w:rPr>
                <w:sz w:val="21"/>
              </w:rPr>
              <w:t>地铁3号线</w:t>
            </w:r>
          </w:p>
        </w:tc>
        <w:tc>
          <w:tcPr>
            <w:tcW w:w="1080" w:type="dxa"/>
          </w:tcPr>
          <w:p w14:paraId="375BF383" w14:textId="77777777" w:rsidR="004663D7" w:rsidRDefault="00000000">
            <w:pPr>
              <w:rPr>
                <w:rFonts w:hint="eastAsia"/>
              </w:rPr>
            </w:pPr>
            <w:r>
              <w:rPr>
                <w:sz w:val="21"/>
              </w:rPr>
              <w:t>地铁3号线</w:t>
            </w:r>
          </w:p>
        </w:tc>
        <w:tc>
          <w:tcPr>
            <w:tcW w:w="1080" w:type="dxa"/>
          </w:tcPr>
          <w:p w14:paraId="5D99C81F" w14:textId="77777777" w:rsidR="004663D7" w:rsidRDefault="00000000">
            <w:pPr>
              <w:rPr>
                <w:rFonts w:hint="eastAsia"/>
              </w:rPr>
            </w:pPr>
            <w:r>
              <w:rPr>
                <w:sz w:val="21"/>
              </w:rPr>
              <w:t>SL</w:t>
            </w:r>
          </w:p>
        </w:tc>
        <w:tc>
          <w:tcPr>
            <w:tcW w:w="1080" w:type="dxa"/>
          </w:tcPr>
          <w:p w14:paraId="6F9F3DCD" w14:textId="77777777" w:rsidR="004663D7" w:rsidRDefault="00000000">
            <w:pPr>
              <w:rPr>
                <w:rFonts w:hint="eastAsia"/>
              </w:rPr>
            </w:pPr>
            <w:r>
              <w:rPr>
                <w:sz w:val="21"/>
              </w:rPr>
              <w:t>5000</w:t>
            </w:r>
          </w:p>
        </w:tc>
        <w:tc>
          <w:tcPr>
            <w:tcW w:w="1080" w:type="dxa"/>
          </w:tcPr>
          <w:p w14:paraId="4B12DAEE" w14:textId="77777777" w:rsidR="004663D7" w:rsidRDefault="00000000">
            <w:pPr>
              <w:rPr>
                <w:rFonts w:hint="eastAsia"/>
              </w:rPr>
            </w:pPr>
            <w:r>
              <w:rPr>
                <w:sz w:val="21"/>
              </w:rPr>
              <w:t>8000</w:t>
            </w:r>
          </w:p>
        </w:tc>
      </w:tr>
      <w:tr w:rsidR="004663D7" w14:paraId="0D19C4AF" w14:textId="77777777">
        <w:tc>
          <w:tcPr>
            <w:tcW w:w="1080" w:type="dxa"/>
          </w:tcPr>
          <w:p w14:paraId="34991C6B" w14:textId="77777777" w:rsidR="004663D7" w:rsidRDefault="00000000">
            <w:pPr>
              <w:rPr>
                <w:rFonts w:hint="eastAsia"/>
              </w:rPr>
            </w:pPr>
            <w:r>
              <w:rPr>
                <w:sz w:val="21"/>
              </w:rPr>
              <w:t>11</w:t>
            </w:r>
          </w:p>
        </w:tc>
        <w:tc>
          <w:tcPr>
            <w:tcW w:w="1080" w:type="dxa"/>
          </w:tcPr>
          <w:p w14:paraId="70E4039E" w14:textId="77777777" w:rsidR="004663D7" w:rsidRDefault="00000000">
            <w:pPr>
              <w:rPr>
                <w:rFonts w:hint="eastAsia"/>
              </w:rPr>
            </w:pPr>
            <w:r>
              <w:rPr>
                <w:sz w:val="21"/>
              </w:rPr>
              <w:t>红牌楼</w:t>
            </w:r>
          </w:p>
        </w:tc>
        <w:tc>
          <w:tcPr>
            <w:tcW w:w="1080" w:type="dxa"/>
          </w:tcPr>
          <w:p w14:paraId="766BC0ED" w14:textId="77777777" w:rsidR="004663D7" w:rsidRDefault="00000000">
            <w:pPr>
              <w:rPr>
                <w:rFonts w:hint="eastAsia"/>
              </w:rPr>
            </w:pPr>
            <w:r>
              <w:rPr>
                <w:sz w:val="21"/>
              </w:rPr>
              <w:t>0.342503</w:t>
            </w:r>
          </w:p>
        </w:tc>
        <w:tc>
          <w:tcPr>
            <w:tcW w:w="1080" w:type="dxa"/>
          </w:tcPr>
          <w:p w14:paraId="1ED5401B" w14:textId="77777777" w:rsidR="004663D7" w:rsidRDefault="00000000">
            <w:pPr>
              <w:rPr>
                <w:rFonts w:hint="eastAsia"/>
              </w:rPr>
            </w:pPr>
            <w:r>
              <w:rPr>
                <w:sz w:val="21"/>
              </w:rPr>
              <w:t>地铁3号线</w:t>
            </w:r>
          </w:p>
        </w:tc>
        <w:tc>
          <w:tcPr>
            <w:tcW w:w="1080" w:type="dxa"/>
          </w:tcPr>
          <w:p w14:paraId="760916F5" w14:textId="77777777" w:rsidR="004663D7" w:rsidRDefault="00000000">
            <w:pPr>
              <w:rPr>
                <w:rFonts w:hint="eastAsia"/>
              </w:rPr>
            </w:pPr>
            <w:r>
              <w:rPr>
                <w:sz w:val="21"/>
              </w:rPr>
              <w:t>地铁3号线</w:t>
            </w:r>
          </w:p>
        </w:tc>
        <w:tc>
          <w:tcPr>
            <w:tcW w:w="1080" w:type="dxa"/>
          </w:tcPr>
          <w:p w14:paraId="55C2BC53" w14:textId="77777777" w:rsidR="004663D7" w:rsidRDefault="00000000">
            <w:pPr>
              <w:rPr>
                <w:rFonts w:hint="eastAsia"/>
              </w:rPr>
            </w:pPr>
            <w:r>
              <w:rPr>
                <w:sz w:val="21"/>
              </w:rPr>
              <w:t>SL</w:t>
            </w:r>
          </w:p>
        </w:tc>
        <w:tc>
          <w:tcPr>
            <w:tcW w:w="1080" w:type="dxa"/>
          </w:tcPr>
          <w:p w14:paraId="2ABF97CB" w14:textId="77777777" w:rsidR="004663D7" w:rsidRDefault="00000000">
            <w:pPr>
              <w:rPr>
                <w:rFonts w:hint="eastAsia"/>
              </w:rPr>
            </w:pPr>
            <w:r>
              <w:rPr>
                <w:sz w:val="21"/>
              </w:rPr>
              <w:t>5000</w:t>
            </w:r>
          </w:p>
        </w:tc>
        <w:tc>
          <w:tcPr>
            <w:tcW w:w="1080" w:type="dxa"/>
          </w:tcPr>
          <w:p w14:paraId="132EFFD8" w14:textId="77777777" w:rsidR="004663D7" w:rsidRDefault="00000000">
            <w:pPr>
              <w:rPr>
                <w:rFonts w:hint="eastAsia"/>
              </w:rPr>
            </w:pPr>
            <w:r>
              <w:rPr>
                <w:sz w:val="21"/>
              </w:rPr>
              <w:t>8000</w:t>
            </w:r>
          </w:p>
        </w:tc>
      </w:tr>
      <w:tr w:rsidR="004663D7" w14:paraId="1F4F1AAE" w14:textId="77777777">
        <w:tc>
          <w:tcPr>
            <w:tcW w:w="1080" w:type="dxa"/>
          </w:tcPr>
          <w:p w14:paraId="309B1E6E" w14:textId="77777777" w:rsidR="004663D7" w:rsidRDefault="00000000">
            <w:pPr>
              <w:rPr>
                <w:rFonts w:hint="eastAsia"/>
              </w:rPr>
            </w:pPr>
            <w:r>
              <w:rPr>
                <w:sz w:val="21"/>
              </w:rPr>
              <w:t>12</w:t>
            </w:r>
          </w:p>
        </w:tc>
        <w:tc>
          <w:tcPr>
            <w:tcW w:w="1080" w:type="dxa"/>
          </w:tcPr>
          <w:p w14:paraId="49EB25EC" w14:textId="77777777" w:rsidR="004663D7" w:rsidRDefault="00000000">
            <w:pPr>
              <w:rPr>
                <w:rFonts w:hint="eastAsia"/>
              </w:rPr>
            </w:pPr>
            <w:r>
              <w:rPr>
                <w:sz w:val="21"/>
              </w:rPr>
              <w:t>新南门</w:t>
            </w:r>
          </w:p>
        </w:tc>
        <w:tc>
          <w:tcPr>
            <w:tcW w:w="1080" w:type="dxa"/>
          </w:tcPr>
          <w:p w14:paraId="5D1A9EE8" w14:textId="77777777" w:rsidR="004663D7" w:rsidRDefault="00000000">
            <w:pPr>
              <w:rPr>
                <w:rFonts w:hint="eastAsia"/>
              </w:rPr>
            </w:pPr>
            <w:r>
              <w:rPr>
                <w:sz w:val="21"/>
              </w:rPr>
              <w:t>0.336643</w:t>
            </w:r>
          </w:p>
        </w:tc>
        <w:tc>
          <w:tcPr>
            <w:tcW w:w="1080" w:type="dxa"/>
          </w:tcPr>
          <w:p w14:paraId="614F11C1" w14:textId="77777777" w:rsidR="004663D7" w:rsidRDefault="00000000">
            <w:pPr>
              <w:rPr>
                <w:rFonts w:hint="eastAsia"/>
              </w:rPr>
            </w:pPr>
            <w:r>
              <w:rPr>
                <w:sz w:val="21"/>
              </w:rPr>
              <w:t>地铁3号线</w:t>
            </w:r>
          </w:p>
        </w:tc>
        <w:tc>
          <w:tcPr>
            <w:tcW w:w="1080" w:type="dxa"/>
          </w:tcPr>
          <w:p w14:paraId="31691366" w14:textId="77777777" w:rsidR="004663D7" w:rsidRDefault="00000000">
            <w:pPr>
              <w:rPr>
                <w:rFonts w:hint="eastAsia"/>
              </w:rPr>
            </w:pPr>
            <w:r>
              <w:rPr>
                <w:sz w:val="21"/>
              </w:rPr>
              <w:t>地铁3号线</w:t>
            </w:r>
          </w:p>
        </w:tc>
        <w:tc>
          <w:tcPr>
            <w:tcW w:w="1080" w:type="dxa"/>
          </w:tcPr>
          <w:p w14:paraId="2719F451" w14:textId="77777777" w:rsidR="004663D7" w:rsidRDefault="00000000">
            <w:pPr>
              <w:rPr>
                <w:rFonts w:hint="eastAsia"/>
              </w:rPr>
            </w:pPr>
            <w:r>
              <w:rPr>
                <w:sz w:val="21"/>
              </w:rPr>
              <w:t>SL</w:t>
            </w:r>
          </w:p>
        </w:tc>
        <w:tc>
          <w:tcPr>
            <w:tcW w:w="1080" w:type="dxa"/>
          </w:tcPr>
          <w:p w14:paraId="29BE8D1C" w14:textId="77777777" w:rsidR="004663D7" w:rsidRDefault="00000000">
            <w:pPr>
              <w:rPr>
                <w:rFonts w:hint="eastAsia"/>
              </w:rPr>
            </w:pPr>
            <w:r>
              <w:rPr>
                <w:sz w:val="21"/>
              </w:rPr>
              <w:t>5000</w:t>
            </w:r>
          </w:p>
        </w:tc>
        <w:tc>
          <w:tcPr>
            <w:tcW w:w="1080" w:type="dxa"/>
          </w:tcPr>
          <w:p w14:paraId="0E38422B" w14:textId="77777777" w:rsidR="004663D7" w:rsidRDefault="00000000">
            <w:pPr>
              <w:rPr>
                <w:rFonts w:hint="eastAsia"/>
              </w:rPr>
            </w:pPr>
            <w:r>
              <w:rPr>
                <w:sz w:val="21"/>
              </w:rPr>
              <w:t>8000</w:t>
            </w:r>
          </w:p>
        </w:tc>
      </w:tr>
      <w:tr w:rsidR="004663D7" w14:paraId="68623BD5" w14:textId="77777777">
        <w:tc>
          <w:tcPr>
            <w:tcW w:w="1080" w:type="dxa"/>
          </w:tcPr>
          <w:p w14:paraId="38BF3B63" w14:textId="77777777" w:rsidR="004663D7" w:rsidRDefault="00000000">
            <w:pPr>
              <w:rPr>
                <w:rFonts w:hint="eastAsia"/>
              </w:rPr>
            </w:pPr>
            <w:r>
              <w:rPr>
                <w:sz w:val="21"/>
              </w:rPr>
              <w:t>13</w:t>
            </w:r>
          </w:p>
        </w:tc>
        <w:tc>
          <w:tcPr>
            <w:tcW w:w="1080" w:type="dxa"/>
          </w:tcPr>
          <w:p w14:paraId="1B5604F5" w14:textId="77777777" w:rsidR="004663D7" w:rsidRDefault="00000000">
            <w:pPr>
              <w:rPr>
                <w:rFonts w:hint="eastAsia"/>
              </w:rPr>
            </w:pPr>
            <w:r>
              <w:rPr>
                <w:sz w:val="21"/>
              </w:rPr>
              <w:t>芳草街</w:t>
            </w:r>
          </w:p>
        </w:tc>
        <w:tc>
          <w:tcPr>
            <w:tcW w:w="1080" w:type="dxa"/>
          </w:tcPr>
          <w:p w14:paraId="4E08E320" w14:textId="77777777" w:rsidR="004663D7" w:rsidRDefault="00000000">
            <w:pPr>
              <w:rPr>
                <w:rFonts w:hint="eastAsia"/>
              </w:rPr>
            </w:pPr>
            <w:r>
              <w:rPr>
                <w:sz w:val="21"/>
              </w:rPr>
              <w:t>0.333440</w:t>
            </w:r>
          </w:p>
        </w:tc>
        <w:tc>
          <w:tcPr>
            <w:tcW w:w="1080" w:type="dxa"/>
          </w:tcPr>
          <w:p w14:paraId="45FE1E56" w14:textId="77777777" w:rsidR="004663D7" w:rsidRDefault="00000000">
            <w:pPr>
              <w:rPr>
                <w:rFonts w:hint="eastAsia"/>
              </w:rPr>
            </w:pPr>
            <w:r>
              <w:rPr>
                <w:sz w:val="21"/>
              </w:rPr>
              <w:t>地铁8号线</w:t>
            </w:r>
          </w:p>
        </w:tc>
        <w:tc>
          <w:tcPr>
            <w:tcW w:w="1080" w:type="dxa"/>
          </w:tcPr>
          <w:p w14:paraId="40DEAFAB" w14:textId="77777777" w:rsidR="004663D7" w:rsidRDefault="00000000">
            <w:pPr>
              <w:rPr>
                <w:rFonts w:hint="eastAsia"/>
              </w:rPr>
            </w:pPr>
            <w:r>
              <w:rPr>
                <w:sz w:val="21"/>
              </w:rPr>
              <w:t>地铁8号线</w:t>
            </w:r>
          </w:p>
        </w:tc>
        <w:tc>
          <w:tcPr>
            <w:tcW w:w="1080" w:type="dxa"/>
          </w:tcPr>
          <w:p w14:paraId="3A061893" w14:textId="77777777" w:rsidR="004663D7" w:rsidRDefault="00000000">
            <w:pPr>
              <w:rPr>
                <w:rFonts w:hint="eastAsia"/>
              </w:rPr>
            </w:pPr>
            <w:r>
              <w:rPr>
                <w:sz w:val="21"/>
              </w:rPr>
              <w:t>SL</w:t>
            </w:r>
          </w:p>
        </w:tc>
        <w:tc>
          <w:tcPr>
            <w:tcW w:w="1080" w:type="dxa"/>
          </w:tcPr>
          <w:p w14:paraId="16E996FF" w14:textId="77777777" w:rsidR="004663D7" w:rsidRDefault="00000000">
            <w:pPr>
              <w:rPr>
                <w:rFonts w:hint="eastAsia"/>
              </w:rPr>
            </w:pPr>
            <w:r>
              <w:rPr>
                <w:sz w:val="21"/>
              </w:rPr>
              <w:t>5000</w:t>
            </w:r>
          </w:p>
        </w:tc>
        <w:tc>
          <w:tcPr>
            <w:tcW w:w="1080" w:type="dxa"/>
          </w:tcPr>
          <w:p w14:paraId="1A527514" w14:textId="77777777" w:rsidR="004663D7" w:rsidRDefault="00000000">
            <w:pPr>
              <w:rPr>
                <w:rFonts w:hint="eastAsia"/>
              </w:rPr>
            </w:pPr>
            <w:r>
              <w:rPr>
                <w:sz w:val="21"/>
              </w:rPr>
              <w:t>8000</w:t>
            </w:r>
          </w:p>
        </w:tc>
      </w:tr>
      <w:tr w:rsidR="004663D7" w14:paraId="6B2EABCB" w14:textId="77777777">
        <w:tc>
          <w:tcPr>
            <w:tcW w:w="1080" w:type="dxa"/>
          </w:tcPr>
          <w:p w14:paraId="1B9E43BB" w14:textId="77777777" w:rsidR="004663D7" w:rsidRDefault="00000000">
            <w:pPr>
              <w:rPr>
                <w:rFonts w:hint="eastAsia"/>
              </w:rPr>
            </w:pPr>
            <w:r>
              <w:rPr>
                <w:sz w:val="21"/>
              </w:rPr>
              <w:t>14</w:t>
            </w:r>
          </w:p>
        </w:tc>
        <w:tc>
          <w:tcPr>
            <w:tcW w:w="1080" w:type="dxa"/>
          </w:tcPr>
          <w:p w14:paraId="21991F3F" w14:textId="77777777" w:rsidR="004663D7" w:rsidRDefault="00000000">
            <w:pPr>
              <w:rPr>
                <w:rFonts w:hint="eastAsia"/>
              </w:rPr>
            </w:pPr>
            <w:r>
              <w:rPr>
                <w:sz w:val="21"/>
              </w:rPr>
              <w:t>科园</w:t>
            </w:r>
          </w:p>
        </w:tc>
        <w:tc>
          <w:tcPr>
            <w:tcW w:w="1080" w:type="dxa"/>
          </w:tcPr>
          <w:p w14:paraId="0A508437" w14:textId="77777777" w:rsidR="004663D7" w:rsidRDefault="00000000">
            <w:pPr>
              <w:rPr>
                <w:rFonts w:hint="eastAsia"/>
              </w:rPr>
            </w:pPr>
            <w:r>
              <w:rPr>
                <w:sz w:val="21"/>
              </w:rPr>
              <w:t>0.317795</w:t>
            </w:r>
          </w:p>
        </w:tc>
        <w:tc>
          <w:tcPr>
            <w:tcW w:w="1080" w:type="dxa"/>
          </w:tcPr>
          <w:p w14:paraId="4DECDAAA" w14:textId="77777777" w:rsidR="004663D7" w:rsidRDefault="00000000">
            <w:pPr>
              <w:rPr>
                <w:rFonts w:hint="eastAsia"/>
              </w:rPr>
            </w:pPr>
            <w:r>
              <w:rPr>
                <w:sz w:val="21"/>
              </w:rPr>
              <w:t>地铁5号线</w:t>
            </w:r>
          </w:p>
        </w:tc>
        <w:tc>
          <w:tcPr>
            <w:tcW w:w="1080" w:type="dxa"/>
          </w:tcPr>
          <w:p w14:paraId="128D9DCD" w14:textId="77777777" w:rsidR="004663D7" w:rsidRDefault="00000000">
            <w:pPr>
              <w:rPr>
                <w:rFonts w:hint="eastAsia"/>
              </w:rPr>
            </w:pPr>
            <w:r>
              <w:rPr>
                <w:sz w:val="21"/>
              </w:rPr>
              <w:t>地铁5号线</w:t>
            </w:r>
          </w:p>
        </w:tc>
        <w:tc>
          <w:tcPr>
            <w:tcW w:w="1080" w:type="dxa"/>
          </w:tcPr>
          <w:p w14:paraId="5DEB867B" w14:textId="77777777" w:rsidR="004663D7" w:rsidRDefault="00000000">
            <w:pPr>
              <w:rPr>
                <w:rFonts w:hint="eastAsia"/>
              </w:rPr>
            </w:pPr>
            <w:r>
              <w:rPr>
                <w:sz w:val="21"/>
              </w:rPr>
              <w:t>SL</w:t>
            </w:r>
          </w:p>
        </w:tc>
        <w:tc>
          <w:tcPr>
            <w:tcW w:w="1080" w:type="dxa"/>
          </w:tcPr>
          <w:p w14:paraId="2F9301B0" w14:textId="77777777" w:rsidR="004663D7" w:rsidRDefault="00000000">
            <w:pPr>
              <w:rPr>
                <w:rFonts w:hint="eastAsia"/>
              </w:rPr>
            </w:pPr>
            <w:r>
              <w:rPr>
                <w:sz w:val="21"/>
              </w:rPr>
              <w:t>5000</w:t>
            </w:r>
          </w:p>
        </w:tc>
        <w:tc>
          <w:tcPr>
            <w:tcW w:w="1080" w:type="dxa"/>
          </w:tcPr>
          <w:p w14:paraId="35B49115" w14:textId="77777777" w:rsidR="004663D7" w:rsidRDefault="00000000">
            <w:pPr>
              <w:rPr>
                <w:rFonts w:hint="eastAsia"/>
              </w:rPr>
            </w:pPr>
            <w:r>
              <w:rPr>
                <w:sz w:val="21"/>
              </w:rPr>
              <w:t>8000</w:t>
            </w:r>
          </w:p>
        </w:tc>
      </w:tr>
      <w:tr w:rsidR="004663D7" w14:paraId="156EE97D" w14:textId="77777777">
        <w:tc>
          <w:tcPr>
            <w:tcW w:w="1080" w:type="dxa"/>
          </w:tcPr>
          <w:p w14:paraId="78816A6D" w14:textId="77777777" w:rsidR="004663D7" w:rsidRDefault="00000000">
            <w:pPr>
              <w:rPr>
                <w:rFonts w:hint="eastAsia"/>
              </w:rPr>
            </w:pPr>
            <w:r>
              <w:rPr>
                <w:sz w:val="21"/>
              </w:rPr>
              <w:t>15</w:t>
            </w:r>
          </w:p>
        </w:tc>
        <w:tc>
          <w:tcPr>
            <w:tcW w:w="1080" w:type="dxa"/>
          </w:tcPr>
          <w:p w14:paraId="17DCD628" w14:textId="77777777" w:rsidR="004663D7" w:rsidRDefault="00000000">
            <w:pPr>
              <w:rPr>
                <w:rFonts w:hint="eastAsia"/>
              </w:rPr>
            </w:pPr>
            <w:r>
              <w:rPr>
                <w:sz w:val="21"/>
              </w:rPr>
              <w:t>桐梓林</w:t>
            </w:r>
          </w:p>
        </w:tc>
        <w:tc>
          <w:tcPr>
            <w:tcW w:w="1080" w:type="dxa"/>
          </w:tcPr>
          <w:p w14:paraId="0E106811" w14:textId="77777777" w:rsidR="004663D7" w:rsidRDefault="00000000">
            <w:pPr>
              <w:rPr>
                <w:rFonts w:hint="eastAsia"/>
              </w:rPr>
            </w:pPr>
            <w:r>
              <w:rPr>
                <w:sz w:val="21"/>
              </w:rPr>
              <w:t>0.311343</w:t>
            </w:r>
          </w:p>
        </w:tc>
        <w:tc>
          <w:tcPr>
            <w:tcW w:w="1080" w:type="dxa"/>
          </w:tcPr>
          <w:p w14:paraId="26751C1C" w14:textId="77777777" w:rsidR="004663D7" w:rsidRDefault="00000000">
            <w:pPr>
              <w:rPr>
                <w:rFonts w:hint="eastAsia"/>
              </w:rPr>
            </w:pPr>
            <w:r>
              <w:rPr>
                <w:sz w:val="21"/>
              </w:rPr>
              <w:t>地铁1号线</w:t>
            </w:r>
          </w:p>
        </w:tc>
        <w:tc>
          <w:tcPr>
            <w:tcW w:w="1080" w:type="dxa"/>
          </w:tcPr>
          <w:p w14:paraId="75C42008" w14:textId="77777777" w:rsidR="004663D7" w:rsidRDefault="00000000">
            <w:pPr>
              <w:rPr>
                <w:rFonts w:hint="eastAsia"/>
              </w:rPr>
            </w:pPr>
            <w:r>
              <w:rPr>
                <w:sz w:val="21"/>
              </w:rPr>
              <w:t>地铁1号线</w:t>
            </w:r>
          </w:p>
        </w:tc>
        <w:tc>
          <w:tcPr>
            <w:tcW w:w="1080" w:type="dxa"/>
          </w:tcPr>
          <w:p w14:paraId="000DC626" w14:textId="77777777" w:rsidR="004663D7" w:rsidRDefault="00000000">
            <w:pPr>
              <w:rPr>
                <w:rFonts w:hint="eastAsia"/>
              </w:rPr>
            </w:pPr>
            <w:r>
              <w:rPr>
                <w:sz w:val="21"/>
              </w:rPr>
              <w:t>SL</w:t>
            </w:r>
          </w:p>
        </w:tc>
        <w:tc>
          <w:tcPr>
            <w:tcW w:w="1080" w:type="dxa"/>
          </w:tcPr>
          <w:p w14:paraId="2B77615E" w14:textId="77777777" w:rsidR="004663D7" w:rsidRDefault="00000000">
            <w:pPr>
              <w:rPr>
                <w:rFonts w:hint="eastAsia"/>
              </w:rPr>
            </w:pPr>
            <w:r>
              <w:rPr>
                <w:sz w:val="21"/>
              </w:rPr>
              <w:t>5000</w:t>
            </w:r>
          </w:p>
        </w:tc>
        <w:tc>
          <w:tcPr>
            <w:tcW w:w="1080" w:type="dxa"/>
          </w:tcPr>
          <w:p w14:paraId="1DDF2A85" w14:textId="77777777" w:rsidR="004663D7" w:rsidRDefault="00000000">
            <w:pPr>
              <w:rPr>
                <w:rFonts w:hint="eastAsia"/>
              </w:rPr>
            </w:pPr>
            <w:r>
              <w:rPr>
                <w:sz w:val="21"/>
              </w:rPr>
              <w:t>8000</w:t>
            </w:r>
          </w:p>
        </w:tc>
      </w:tr>
      <w:tr w:rsidR="004663D7" w14:paraId="7876D915" w14:textId="77777777">
        <w:tc>
          <w:tcPr>
            <w:tcW w:w="1080" w:type="dxa"/>
          </w:tcPr>
          <w:p w14:paraId="5B002A96" w14:textId="77777777" w:rsidR="004663D7" w:rsidRDefault="00000000">
            <w:pPr>
              <w:rPr>
                <w:rFonts w:hint="eastAsia"/>
              </w:rPr>
            </w:pPr>
            <w:r>
              <w:rPr>
                <w:sz w:val="21"/>
              </w:rPr>
              <w:t>16</w:t>
            </w:r>
          </w:p>
        </w:tc>
        <w:tc>
          <w:tcPr>
            <w:tcW w:w="1080" w:type="dxa"/>
          </w:tcPr>
          <w:p w14:paraId="306EB5F4" w14:textId="77777777" w:rsidR="004663D7" w:rsidRDefault="00000000">
            <w:pPr>
              <w:rPr>
                <w:rFonts w:hint="eastAsia"/>
              </w:rPr>
            </w:pPr>
            <w:r>
              <w:rPr>
                <w:sz w:val="21"/>
              </w:rPr>
              <w:t>永丰</w:t>
            </w:r>
          </w:p>
        </w:tc>
        <w:tc>
          <w:tcPr>
            <w:tcW w:w="1080" w:type="dxa"/>
          </w:tcPr>
          <w:p w14:paraId="224715FA" w14:textId="77777777" w:rsidR="004663D7" w:rsidRDefault="00000000">
            <w:pPr>
              <w:rPr>
                <w:rFonts w:hint="eastAsia"/>
              </w:rPr>
            </w:pPr>
            <w:r>
              <w:rPr>
                <w:sz w:val="21"/>
              </w:rPr>
              <w:t>0.305847</w:t>
            </w:r>
          </w:p>
        </w:tc>
        <w:tc>
          <w:tcPr>
            <w:tcW w:w="1080" w:type="dxa"/>
          </w:tcPr>
          <w:p w14:paraId="1C22E479" w14:textId="77777777" w:rsidR="004663D7" w:rsidRDefault="00000000">
            <w:pPr>
              <w:rPr>
                <w:rFonts w:hint="eastAsia"/>
              </w:rPr>
            </w:pPr>
            <w:r>
              <w:rPr>
                <w:sz w:val="21"/>
              </w:rPr>
              <w:t>地铁8号线</w:t>
            </w:r>
          </w:p>
        </w:tc>
        <w:tc>
          <w:tcPr>
            <w:tcW w:w="1080" w:type="dxa"/>
          </w:tcPr>
          <w:p w14:paraId="01A3C8D5" w14:textId="77777777" w:rsidR="004663D7" w:rsidRDefault="00000000">
            <w:pPr>
              <w:rPr>
                <w:rFonts w:hint="eastAsia"/>
              </w:rPr>
            </w:pPr>
            <w:r>
              <w:rPr>
                <w:sz w:val="21"/>
              </w:rPr>
              <w:t>地铁8号线</w:t>
            </w:r>
          </w:p>
        </w:tc>
        <w:tc>
          <w:tcPr>
            <w:tcW w:w="1080" w:type="dxa"/>
          </w:tcPr>
          <w:p w14:paraId="035C42D0" w14:textId="77777777" w:rsidR="004663D7" w:rsidRDefault="00000000">
            <w:pPr>
              <w:rPr>
                <w:rFonts w:hint="eastAsia"/>
              </w:rPr>
            </w:pPr>
            <w:r>
              <w:rPr>
                <w:sz w:val="21"/>
              </w:rPr>
              <w:t>SL</w:t>
            </w:r>
          </w:p>
        </w:tc>
        <w:tc>
          <w:tcPr>
            <w:tcW w:w="1080" w:type="dxa"/>
          </w:tcPr>
          <w:p w14:paraId="057BD838" w14:textId="77777777" w:rsidR="004663D7" w:rsidRDefault="00000000">
            <w:pPr>
              <w:rPr>
                <w:rFonts w:hint="eastAsia"/>
              </w:rPr>
            </w:pPr>
            <w:r>
              <w:rPr>
                <w:sz w:val="21"/>
              </w:rPr>
              <w:t>5000</w:t>
            </w:r>
          </w:p>
        </w:tc>
        <w:tc>
          <w:tcPr>
            <w:tcW w:w="1080" w:type="dxa"/>
          </w:tcPr>
          <w:p w14:paraId="7B229339" w14:textId="77777777" w:rsidR="004663D7" w:rsidRDefault="00000000">
            <w:pPr>
              <w:rPr>
                <w:rFonts w:hint="eastAsia"/>
              </w:rPr>
            </w:pPr>
            <w:r>
              <w:rPr>
                <w:sz w:val="21"/>
              </w:rPr>
              <w:t>8000</w:t>
            </w:r>
          </w:p>
        </w:tc>
      </w:tr>
      <w:tr w:rsidR="004663D7" w14:paraId="1BC6578D" w14:textId="77777777">
        <w:tc>
          <w:tcPr>
            <w:tcW w:w="1080" w:type="dxa"/>
          </w:tcPr>
          <w:p w14:paraId="0272EE3F" w14:textId="77777777" w:rsidR="004663D7" w:rsidRDefault="00000000">
            <w:pPr>
              <w:rPr>
                <w:rFonts w:hint="eastAsia"/>
              </w:rPr>
            </w:pPr>
            <w:r>
              <w:rPr>
                <w:sz w:val="21"/>
              </w:rPr>
              <w:t>17</w:t>
            </w:r>
          </w:p>
        </w:tc>
        <w:tc>
          <w:tcPr>
            <w:tcW w:w="1080" w:type="dxa"/>
          </w:tcPr>
          <w:p w14:paraId="0E2AA4DB" w14:textId="77777777" w:rsidR="004663D7" w:rsidRDefault="00000000">
            <w:pPr>
              <w:rPr>
                <w:rFonts w:hint="eastAsia"/>
              </w:rPr>
            </w:pPr>
            <w:r>
              <w:rPr>
                <w:sz w:val="21"/>
              </w:rPr>
              <w:t>金融城</w:t>
            </w:r>
          </w:p>
        </w:tc>
        <w:tc>
          <w:tcPr>
            <w:tcW w:w="1080" w:type="dxa"/>
          </w:tcPr>
          <w:p w14:paraId="1503215B" w14:textId="77777777" w:rsidR="004663D7" w:rsidRDefault="00000000">
            <w:pPr>
              <w:rPr>
                <w:rFonts w:hint="eastAsia"/>
              </w:rPr>
            </w:pPr>
            <w:r>
              <w:rPr>
                <w:sz w:val="21"/>
              </w:rPr>
              <w:t>0.298044</w:t>
            </w:r>
          </w:p>
        </w:tc>
        <w:tc>
          <w:tcPr>
            <w:tcW w:w="1080" w:type="dxa"/>
          </w:tcPr>
          <w:p w14:paraId="34236897" w14:textId="77777777" w:rsidR="004663D7" w:rsidRDefault="00000000">
            <w:pPr>
              <w:rPr>
                <w:rFonts w:hint="eastAsia"/>
              </w:rPr>
            </w:pPr>
            <w:r>
              <w:rPr>
                <w:sz w:val="21"/>
              </w:rPr>
              <w:t>地铁1号线</w:t>
            </w:r>
          </w:p>
        </w:tc>
        <w:tc>
          <w:tcPr>
            <w:tcW w:w="1080" w:type="dxa"/>
          </w:tcPr>
          <w:p w14:paraId="4D703C1A" w14:textId="77777777" w:rsidR="004663D7" w:rsidRDefault="00000000">
            <w:pPr>
              <w:rPr>
                <w:rFonts w:hint="eastAsia"/>
              </w:rPr>
            </w:pPr>
            <w:r>
              <w:rPr>
                <w:sz w:val="21"/>
              </w:rPr>
              <w:t>地铁1号线</w:t>
            </w:r>
          </w:p>
        </w:tc>
        <w:tc>
          <w:tcPr>
            <w:tcW w:w="1080" w:type="dxa"/>
          </w:tcPr>
          <w:p w14:paraId="65BE83B7" w14:textId="77777777" w:rsidR="004663D7" w:rsidRDefault="00000000">
            <w:pPr>
              <w:rPr>
                <w:rFonts w:hint="eastAsia"/>
              </w:rPr>
            </w:pPr>
            <w:r>
              <w:rPr>
                <w:sz w:val="21"/>
              </w:rPr>
              <w:t>SL</w:t>
            </w:r>
          </w:p>
        </w:tc>
        <w:tc>
          <w:tcPr>
            <w:tcW w:w="1080" w:type="dxa"/>
          </w:tcPr>
          <w:p w14:paraId="58CFEE41" w14:textId="77777777" w:rsidR="004663D7" w:rsidRDefault="00000000">
            <w:pPr>
              <w:rPr>
                <w:rFonts w:hint="eastAsia"/>
              </w:rPr>
            </w:pPr>
            <w:r>
              <w:rPr>
                <w:sz w:val="21"/>
              </w:rPr>
              <w:t>5000</w:t>
            </w:r>
          </w:p>
        </w:tc>
        <w:tc>
          <w:tcPr>
            <w:tcW w:w="1080" w:type="dxa"/>
          </w:tcPr>
          <w:p w14:paraId="3BF4073C" w14:textId="77777777" w:rsidR="004663D7" w:rsidRDefault="00000000">
            <w:pPr>
              <w:rPr>
                <w:rFonts w:hint="eastAsia"/>
              </w:rPr>
            </w:pPr>
            <w:r>
              <w:rPr>
                <w:sz w:val="21"/>
              </w:rPr>
              <w:t>8000</w:t>
            </w:r>
          </w:p>
        </w:tc>
      </w:tr>
    </w:tbl>
    <w:p w14:paraId="23196C07" w14:textId="77777777" w:rsidR="004663D7" w:rsidRDefault="00000000">
      <w:pPr>
        <w:rPr>
          <w:rFonts w:hint="eastAsia"/>
          <w:lang w:eastAsia="zh-CN"/>
        </w:rPr>
      </w:pPr>
      <w:r>
        <w:rPr>
          <w:rFonts w:ascii="宋体" w:hAnsi="宋体" w:eastAsia="宋体"/>
          <w:b w:val="0"/>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1521E0A"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665722C6"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37DDE829" w14:textId="77777777" w:rsidR="004663D7" w:rsidRDefault="00000000">
      <w:pPr>
        <w:rPr>
          <w:rFonts w:hint="eastAsia"/>
          <w:lang w:eastAsia="zh-CN"/>
        </w:rPr>
      </w:pPr>
      <w:r>
        <w:rPr>
          <w:rFonts w:ascii="宋体" w:hAnsi="宋体" w:eastAsia="宋体"/>
          <w:sz w:val="21"/>
        </w:rPr>
        <w:t>第二阶段以第四章构建的布局优化模型为基础，决策内容包括候选地铁物流转运点启用、OD 货流服务方式选择、地铁联运货流分配和地铁列车班次剩余运力占用。模型目标函数包括综合运营成本最小化和地铁联运服务比例最大化，其中综合运营成本记为 $Z_1$，地铁联运服务比例记为 $Z_2$。在 TOPSIS 后评价中，本章仅以 $Z_1$ 和 $Z_2$ 作为基本评价指标，平均接驳距离、覆盖率、站点站点负载率、班次占用数和碳排放量等指标仅用于方案解释与运营可行性诊断，不作为 TOPSIS 后评价的新增评价指标。</w:t>
      </w:r>
    </w:p>
    <w:p w14:paraId="57204BC1" w14:textId="77777777" w:rsidR="004663D7" w:rsidRDefault="00000000">
      <w:pPr>
        <w:rPr>
          <w:rFonts w:hint="eastAsia"/>
          <w:lang w:eastAsia="zh-CN"/>
        </w:rPr>
      </w:pPr>
      <w:r>
        <w:rPr>
          <w:rFonts w:ascii="宋体" w:hAnsi="宋体" w:eastAsia="宋体"/>
          <w:sz w:val="21"/>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顺丰丰泰产业园成都天府的地铁联运货源比例设定为 4:1；为检验不同地铁联运货源空间结构对布局优化方案的影响，后续进一步设置地铁联运货源比例变化情景进行敏感性分析。</w:t>
      </w:r>
    </w:p>
    <w:p w14:paraId="0D07034F" w14:textId="77777777" w:rsidR="004663D7" w:rsidRDefault="00000000">
      <w:pPr>
        <w:rPr>
          <w:rFonts w:hint="eastAsia"/>
          <w:lang w:eastAsia="zh-CN"/>
        </w:rPr>
      </w:pPr>
      <w:r>
        <w:rPr>
          <w:rFonts w:ascii="宋体" w:hAnsi="宋体" w:eastAsia="宋体"/>
          <w:sz w:val="21"/>
        </w:rPr>
        <w:t>模型主要参数如表 5-4 所示。末端配送服务半径基准值设为 4.0 km，用于约束地铁物流转运点对末端需求点的有效服务范围；候选站点的日处理能力根据站点类型划分为 5000、7000 和 10000 SLU/日；启用站点需满足最低有效站点负载率 0.15，同时站点站点负载率不得超过 0.85，以避免设施闲置和作业能力超载。地铁线路客运平峰期可用班次数设为每条线路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7CBB03C8" w14:textId="77777777">
        <w:tc>
          <w:tcPr>
            <w:tcW w:w="2880" w:type="dxa"/>
          </w:tcPr>
          <w:p w14:paraId="61169928" w14:textId="77777777" w:rsidR="004663D7" w:rsidRDefault="00000000">
            <w:pPr>
              <w:jc w:val="center"/>
              <w:rPr>
                <w:rFonts w:hint="eastAsia"/>
              </w:rPr>
            </w:pPr>
            <w:r>
              <w:rPr>
                <w:b/>
                <w:sz w:val="21"/>
              </w:rPr>
              <w:t>参数</w:t>
            </w:r>
          </w:p>
        </w:tc>
        <w:tc>
          <w:tcPr>
            <w:tcW w:w="2880" w:type="dxa"/>
          </w:tcPr>
          <w:p w14:paraId="3AFE7ADC" w14:textId="77777777" w:rsidR="004663D7" w:rsidRDefault="00000000">
            <w:pPr>
              <w:jc w:val="center"/>
              <w:rPr>
                <w:rFonts w:hint="eastAsia"/>
              </w:rPr>
            </w:pPr>
            <w:r>
              <w:rPr>
                <w:b/>
                <w:sz w:val="21"/>
              </w:rPr>
              <w:t>基准取值</w:t>
            </w:r>
          </w:p>
        </w:tc>
        <w:tc>
          <w:tcPr>
            <w:tcW w:w="2880" w:type="dxa"/>
          </w:tcPr>
          <w:p w14:paraId="4FBC0FE7" w14:textId="77777777" w:rsidR="004663D7" w:rsidRDefault="00000000">
            <w:pPr>
              <w:jc w:val="center"/>
              <w:rPr>
                <w:rFonts w:hint="eastAsia"/>
              </w:rPr>
            </w:pPr>
            <w:r>
              <w:rPr>
                <w:b/>
                <w:sz w:val="21"/>
              </w:rPr>
              <w:t>含义</w:t>
            </w:r>
          </w:p>
        </w:tc>
      </w:tr>
      <w:tr w:rsidR="004663D7" w14:paraId="387B0253" w14:textId="77777777">
        <w:tc>
          <w:tcPr>
            <w:tcW w:w="2880" w:type="dxa"/>
          </w:tcPr>
          <w:p w14:paraId="2D8CFAF4" w14:textId="77777777" w:rsidR="004663D7" w:rsidRDefault="00000000">
            <w:pPr>
              <w:rPr>
                <w:rFonts w:hint="eastAsia"/>
              </w:rPr>
            </w:pPr>
            <w:r>
              <w:rPr>
                <w:sz w:val="21"/>
              </w:rPr>
              <w:t>$D_k^{max}$</w:t>
            </w:r>
          </w:p>
        </w:tc>
        <w:tc>
          <w:tcPr>
            <w:tcW w:w="2880" w:type="dxa"/>
          </w:tcPr>
          <w:p w14:paraId="148440AE" w14:textId="77777777" w:rsidR="004663D7" w:rsidRDefault="00000000">
            <w:pPr>
              <w:rPr>
                <w:rFonts w:hint="eastAsia"/>
              </w:rPr>
            </w:pPr>
            <w:r>
              <w:rPr>
                <w:sz w:val="21"/>
              </w:rPr>
              <w:t>4.0 km</w:t>
            </w:r>
          </w:p>
        </w:tc>
        <w:tc>
          <w:tcPr>
            <w:tcW w:w="2880" w:type="dxa"/>
          </w:tcPr>
          <w:p>
            <w:r>
              <w:rPr>
                <w:rFonts w:ascii="宋体" w:hAnsi="宋体" w:eastAsia="宋体"/>
                <w:sz w:val="21"/>
              </w:rPr>
              <w:t>末端配送服务半径</w:t>
            </w:r>
          </w:p>
        </w:tc>
      </w:tr>
      <w:tr w:rsidR="004663D7" w14:paraId="7A51E8E7" w14:textId="77777777">
        <w:tc>
          <w:tcPr>
            <w:tcW w:w="2880" w:type="dxa"/>
          </w:tcPr>
          <w:p w14:paraId="62150D5B" w14:textId="77777777" w:rsidR="004663D7" w:rsidRDefault="00000000">
            <w:pPr>
              <w:rPr>
                <w:rFonts w:hint="eastAsia"/>
              </w:rPr>
            </w:pPr>
            <w:r>
              <w:rPr>
                <w:sz w:val="21"/>
              </w:rPr>
              <w:t>最小站间距离</w:t>
            </w:r>
          </w:p>
        </w:tc>
        <w:tc>
          <w:tcPr>
            <w:tcW w:w="2880" w:type="dxa"/>
          </w:tcPr>
          <w:p w14:paraId="5CAE48C7" w14:textId="77777777" w:rsidR="004663D7" w:rsidRDefault="00000000">
            <w:pPr>
              <w:rPr>
                <w:rFonts w:hint="eastAsia"/>
              </w:rPr>
            </w:pPr>
            <w:r>
              <w:rPr>
                <w:sz w:val="21"/>
              </w:rPr>
              <w:t>2.0 km</w:t>
            </w:r>
          </w:p>
        </w:tc>
        <w:tc>
          <w:tcPr>
            <w:tcW w:w="2880" w:type="dxa"/>
          </w:tcPr>
          <w:p w14:paraId="252AE9A3" w14:textId="77777777" w:rsidR="004663D7" w:rsidRDefault="00000000">
            <w:pPr>
              <w:rPr>
                <w:rFonts w:hint="eastAsia"/>
                <w:lang w:eastAsia="zh-CN"/>
              </w:rPr>
            </w:pPr>
            <w:r>
              <w:rPr>
                <w:sz w:val="21"/>
                <w:lang w:eastAsia="zh-CN"/>
              </w:rPr>
              <w:t>启用站点空间分散约束</w:t>
            </w:r>
          </w:p>
        </w:tc>
      </w:tr>
      <w:tr w:rsidR="004663D7" w14:paraId="358C52A1" w14:textId="77777777">
        <w:tc>
          <w:tcPr>
            <w:tcW w:w="2880" w:type="dxa"/>
          </w:tcPr>
          <w:p w14:paraId="3360EC31" w14:textId="77777777" w:rsidR="004663D7" w:rsidRDefault="00000000">
            <w:pPr>
              <w:rPr>
                <w:rFonts w:hint="eastAsia"/>
              </w:rPr>
            </w:pPr>
            <w:r>
              <w:rPr>
                <w:sz w:val="21"/>
              </w:rPr>
              <w:t>单线路最大启用数</w:t>
            </w:r>
          </w:p>
        </w:tc>
        <w:tc>
          <w:tcPr>
            <w:tcW w:w="2880" w:type="dxa"/>
          </w:tcPr>
          <w:p w14:paraId="2851DA76" w14:textId="77777777" w:rsidR="004663D7" w:rsidRDefault="00000000">
            <w:pPr>
              <w:rPr>
                <w:rFonts w:hint="eastAsia"/>
              </w:rPr>
            </w:pPr>
            <w:r>
              <w:rPr>
                <w:sz w:val="21"/>
              </w:rPr>
              <w:t>3</w:t>
            </w:r>
          </w:p>
        </w:tc>
        <w:tc>
          <w:tcPr>
            <w:tcW w:w="2880" w:type="dxa"/>
          </w:tcPr>
          <w:p w14:paraId="67369F5B" w14:textId="77777777" w:rsidR="004663D7" w:rsidRDefault="00000000">
            <w:pPr>
              <w:rPr>
                <w:rFonts w:hint="eastAsia"/>
                <w:lang w:eastAsia="zh-CN"/>
              </w:rPr>
            </w:pPr>
            <w:r>
              <w:rPr>
                <w:sz w:val="21"/>
                <w:lang w:eastAsia="zh-CN"/>
              </w:rPr>
              <w:t>避免同线节点过度集聚</w:t>
            </w:r>
          </w:p>
        </w:tc>
      </w:tr>
      <w:tr w:rsidR="004663D7" w14:paraId="3E5C55B8" w14:textId="77777777">
        <w:tc>
          <w:tcPr>
            <w:tcW w:w="2880" w:type="dxa"/>
          </w:tcPr>
          <w:p w14:paraId="634ACBE5" w14:textId="77777777" w:rsidR="004663D7" w:rsidRDefault="00000000">
            <w:pPr>
              <w:rPr>
                <w:rFonts w:hint="eastAsia"/>
              </w:rPr>
            </w:pPr>
            <w:r>
              <w:rPr>
                <w:sz w:val="21"/>
              </w:rPr>
              <w:t>最大换乘次数</w:t>
            </w:r>
          </w:p>
        </w:tc>
        <w:tc>
          <w:tcPr>
            <w:tcW w:w="2880" w:type="dxa"/>
          </w:tcPr>
          <w:p w14:paraId="477CEF20" w14:textId="77777777" w:rsidR="004663D7" w:rsidRDefault="00000000">
            <w:pPr>
              <w:rPr>
                <w:rFonts w:hint="eastAsia"/>
              </w:rPr>
            </w:pPr>
            <w:r>
              <w:rPr>
                <w:sz w:val="21"/>
              </w:rPr>
              <w:t>2</w:t>
            </w:r>
          </w:p>
        </w:tc>
        <w:tc>
          <w:tcPr>
            <w:tcW w:w="2880" w:type="dxa"/>
          </w:tcPr>
          <w:p w14:paraId="1EEE7DC9" w14:textId="77777777" w:rsidR="004663D7" w:rsidRDefault="00000000">
            <w:pPr>
              <w:rPr>
                <w:rFonts w:hint="eastAsia"/>
                <w:lang w:eastAsia="zh-CN"/>
              </w:rPr>
            </w:pPr>
            <w:r>
              <w:rPr>
                <w:sz w:val="21"/>
                <w:lang w:eastAsia="zh-CN"/>
              </w:rPr>
              <w:t>地铁干线路径可行性约束</w:t>
            </w:r>
          </w:p>
        </w:tc>
      </w:tr>
      <w:tr w:rsidR="004663D7" w14:paraId="4CDA4D66" w14:textId="77777777">
        <w:tc>
          <w:tcPr>
            <w:tcW w:w="2880" w:type="dxa"/>
          </w:tcPr>
          <w:p w14:paraId="77515B8B" w14:textId="77777777" w:rsidR="004663D7" w:rsidRDefault="00000000">
            <w:pPr>
              <w:rPr>
                <w:rFonts w:hint="eastAsia"/>
              </w:rPr>
            </w:pPr>
            <w:r>
              <w:rPr>
                <w:sz w:val="21"/>
              </w:rPr>
              <w:t>SL/TR/HB 日处理能力</w:t>
            </w:r>
          </w:p>
        </w:tc>
        <w:tc>
          <w:tcPr>
            <w:tcW w:w="2880" w:type="dxa"/>
          </w:tcPr>
          <w:p w14:paraId="0731CC53" w14:textId="77777777" w:rsidR="004663D7" w:rsidRDefault="00000000">
            <w:pPr>
              <w:rPr>
                <w:rFonts w:hint="eastAsia"/>
              </w:rPr>
            </w:pPr>
            <w:r>
              <w:rPr>
                <w:sz w:val="21"/>
              </w:rPr>
              <w:t>5000/7000/10000</w:t>
            </w:r>
          </w:p>
        </w:tc>
        <w:tc>
          <w:tcPr>
            <w:tcW w:w="2880" w:type="dxa"/>
          </w:tcPr>
          <w:p w14:paraId="1C784420" w14:textId="77777777" w:rsidR="004663D7" w:rsidRDefault="00000000">
            <w:pPr>
              <w:rPr>
                <w:rFonts w:hint="eastAsia"/>
              </w:rPr>
            </w:pPr>
            <w:r>
              <w:rPr>
                <w:sz w:val="21"/>
              </w:rPr>
              <w:t>候选转运点类型能力</w:t>
            </w:r>
          </w:p>
        </w:tc>
      </w:tr>
      <w:tr w:rsidR="004663D7" w14:paraId="1FCEC772" w14:textId="77777777">
        <w:tc>
          <w:tcPr>
            <w:tcW w:w="2880" w:type="dxa"/>
          </w:tcPr>
          <w:p w14:paraId="6DD830B9" w14:textId="77777777" w:rsidR="004663D7" w:rsidRDefault="00000000">
            <w:pPr>
              <w:rPr>
                <w:rFonts w:hint="eastAsia"/>
              </w:rPr>
            </w:pPr>
            <w:r>
              <w:rPr>
                <w:sz w:val="21"/>
              </w:rPr>
              <w:t>SL/TR/HB 固定启用成本</w:t>
            </w:r>
          </w:p>
        </w:tc>
        <w:tc>
          <w:tcPr>
            <w:tcW w:w="2880" w:type="dxa"/>
          </w:tcPr>
          <w:p w14:paraId="19D20DEA" w14:textId="77777777" w:rsidR="004663D7" w:rsidRDefault="00000000">
            <w:pPr>
              <w:rPr>
                <w:rFonts w:hint="eastAsia"/>
              </w:rPr>
            </w:pPr>
            <w:r>
              <w:rPr>
                <w:sz w:val="21"/>
              </w:rPr>
              <w:t>8000/12000/16000</w:t>
            </w:r>
          </w:p>
        </w:tc>
        <w:tc>
          <w:tcPr>
            <w:tcW w:w="2880" w:type="dxa"/>
          </w:tcPr>
          <w:p w14:paraId="2A6C8248" w14:textId="77777777" w:rsidR="004663D7" w:rsidRDefault="00000000">
            <w:pPr>
              <w:rPr>
                <w:rFonts w:hint="eastAsia"/>
              </w:rPr>
            </w:pPr>
            <w:r>
              <w:rPr>
                <w:sz w:val="21"/>
              </w:rPr>
              <w:t>候选转运点固定成本</w:t>
            </w:r>
          </w:p>
        </w:tc>
      </w:tr>
      <w:tr w:rsidR="004663D7" w14:paraId="2FCBEAE4" w14:textId="77777777">
        <w:tc>
          <w:tcPr>
            <w:tcW w:w="2880" w:type="dxa"/>
          </w:tcPr>
          <w:p>
            <w:r>
              <w:rPr>
                <w:rFonts w:ascii="宋体" w:hAnsi="宋体" w:eastAsia="宋体"/>
                <w:sz w:val="21"/>
              </w:rPr>
              <w:t>最低/最高站点负载率</w:t>
            </w:r>
          </w:p>
        </w:tc>
        <w:tc>
          <w:tcPr>
            <w:tcW w:w="2880" w:type="dxa"/>
          </w:tcPr>
          <w:p w14:paraId="7C9C9BFF" w14:textId="77777777" w:rsidR="004663D7" w:rsidRDefault="00000000">
            <w:pPr>
              <w:rPr>
                <w:rFonts w:hint="eastAsia"/>
              </w:rPr>
            </w:pPr>
            <w:r>
              <w:rPr>
                <w:sz w:val="21"/>
              </w:rPr>
              <w:t>0.15/0.85</w:t>
            </w:r>
          </w:p>
        </w:tc>
        <w:tc>
          <w:tcPr>
            <w:tcW w:w="2880" w:type="dxa"/>
          </w:tcPr>
          <w:p w14:paraId="1F197C8D" w14:textId="77777777" w:rsidR="004663D7" w:rsidRDefault="00000000">
            <w:pPr>
              <w:rPr>
                <w:rFonts w:hint="eastAsia"/>
                <w:lang w:eastAsia="zh-CN"/>
              </w:rPr>
            </w:pPr>
            <w:r>
              <w:rPr>
                <w:sz w:val="21"/>
                <w:lang w:eastAsia="zh-CN"/>
              </w:rPr>
              <w:t>有效负载与作业能力约束</w:t>
            </w:r>
          </w:p>
        </w:tc>
      </w:tr>
      <w:tr w:rsidR="004663D7" w14:paraId="6A813004" w14:textId="77777777">
        <w:tc>
          <w:tcPr>
            <w:tcW w:w="2880" w:type="dxa"/>
          </w:tcPr>
          <w:p w14:paraId="3CFEF31D" w14:textId="77777777" w:rsidR="004663D7" w:rsidRDefault="00000000">
            <w:pPr>
              <w:rPr>
                <w:rFonts w:hint="eastAsia"/>
              </w:rPr>
            </w:pPr>
            <w:r>
              <w:rPr>
                <w:sz w:val="21"/>
              </w:rPr>
              <w:t>每线可用班次数</w:t>
            </w:r>
          </w:p>
        </w:tc>
        <w:tc>
          <w:tcPr>
            <w:tcW w:w="2880" w:type="dxa"/>
          </w:tcPr>
          <w:p w14:paraId="1BC1618D" w14:textId="77777777" w:rsidR="004663D7" w:rsidRDefault="00000000">
            <w:pPr>
              <w:rPr>
                <w:rFonts w:hint="eastAsia"/>
              </w:rPr>
            </w:pPr>
            <w:r>
              <w:rPr>
                <w:sz w:val="21"/>
              </w:rPr>
              <w:t>5</w:t>
            </w:r>
          </w:p>
        </w:tc>
        <w:tc>
          <w:tcPr>
            <w:tcW w:w="2880" w:type="dxa"/>
          </w:tcPr>
          <w:p>
            <w:r>
              <w:rPr>
                <w:rFonts w:ascii="宋体" w:hAnsi="宋体" w:eastAsia="宋体"/>
                <w:sz w:val="21"/>
              </w:rPr>
              <w:t>客运平峰期可用列车班次</w:t>
            </w:r>
          </w:p>
        </w:tc>
      </w:tr>
    </w:tbl>
    <w:p w14:paraId="791BF9FE" w14:textId="77777777" w:rsidR="004663D7" w:rsidRDefault="00000000" w:rsidP="00AB404E">
      <w:pPr>
        <w:ind w:firstLineChars="200" w:firstLine="440"/>
        <w:rPr>
          <w:rFonts w:hint="eastAsia"/>
          <w:lang w:eastAsia="zh-CN"/>
        </w:rPr>
      </w:pPr>
      <w:r>
        <w:rPr>
          <w:rFonts w:ascii="宋体" w:hAnsi="宋体" w:eastAsia="宋体"/>
          <w:sz w:val="21"/>
        </w:rPr>
        <w:t>下表汇总了公路直送、地铁干线、入网末端接驳、出网接驳、换乘作业、进出站作业、固定启用成本、班次运输组织成本以及碳外部成本的取值口径。需要说明的是，表中“件”在模型计算中统一按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3367F64B" w14:textId="77777777" w:rsidTr="00E870ED">
        <w:tc>
          <w:tcPr>
            <w:tcW w:w="981" w:type="dxa"/>
          </w:tcPr>
          <w:p w14:paraId="41527EBC" w14:textId="77777777" w:rsidR="00E870ED" w:rsidRDefault="00E870ED">
            <w:pPr>
              <w:jc w:val="center"/>
              <w:rPr>
                <w:rFonts w:hint="eastAsia"/>
              </w:rPr>
            </w:pPr>
            <w:r>
              <w:rPr>
                <w:b/>
                <w:sz w:val="21"/>
              </w:rPr>
              <w:t>参数类别</w:t>
            </w:r>
          </w:p>
        </w:tc>
        <w:tc>
          <w:tcPr>
            <w:tcW w:w="2895" w:type="dxa"/>
          </w:tcPr>
          <w:p w14:paraId="14D4B6B6" w14:textId="77777777" w:rsidR="00E870ED" w:rsidRDefault="00E870ED">
            <w:pPr>
              <w:jc w:val="center"/>
              <w:rPr>
                <w:rFonts w:hint="eastAsia"/>
              </w:rPr>
            </w:pPr>
            <w:r>
              <w:rPr>
                <w:b/>
                <w:sz w:val="21"/>
              </w:rPr>
              <w:t>符号或代码变量</w:t>
            </w:r>
          </w:p>
        </w:tc>
        <w:tc>
          <w:tcPr>
            <w:tcW w:w="1747" w:type="dxa"/>
          </w:tcPr>
          <w:p w14:paraId="3F721160" w14:textId="77777777" w:rsidR="00E870ED" w:rsidRDefault="00E870ED">
            <w:pPr>
              <w:jc w:val="center"/>
              <w:rPr>
                <w:rFonts w:hint="eastAsia"/>
              </w:rPr>
            </w:pPr>
            <w:r>
              <w:rPr>
                <w:b/>
                <w:sz w:val="21"/>
              </w:rPr>
              <w:t>参数值</w:t>
            </w:r>
          </w:p>
        </w:tc>
        <w:tc>
          <w:tcPr>
            <w:tcW w:w="1651" w:type="dxa"/>
          </w:tcPr>
          <w:p w14:paraId="16115EA1" w14:textId="77777777" w:rsidR="00E870ED" w:rsidRDefault="00E870ED">
            <w:pPr>
              <w:jc w:val="center"/>
              <w:rPr>
                <w:rFonts w:hint="eastAsia"/>
              </w:rPr>
            </w:pPr>
            <w:r>
              <w:rPr>
                <w:b/>
                <w:sz w:val="21"/>
              </w:rPr>
              <w:t>单位</w:t>
            </w:r>
          </w:p>
        </w:tc>
      </w:tr>
      <w:tr w:rsidR="00E870ED" w14:paraId="117EF443" w14:textId="77777777" w:rsidTr="00E870ED">
        <w:tc>
          <w:tcPr>
            <w:tcW w:w="981" w:type="dxa"/>
          </w:tcPr>
          <w:p w14:paraId="366070BD" w14:textId="77777777" w:rsidR="00E870ED" w:rsidRDefault="00E870ED">
            <w:pPr>
              <w:rPr>
                <w:rFonts w:hint="eastAsia"/>
                <w:lang w:eastAsia="zh-CN"/>
              </w:rPr>
            </w:pPr>
            <w:r>
              <w:rPr>
                <w:sz w:val="21"/>
                <w:lang w:eastAsia="zh-CN"/>
              </w:rPr>
              <w:t>公路直送单位运输成本</w:t>
            </w:r>
          </w:p>
        </w:tc>
        <w:tc>
          <w:tcPr>
            <w:tcW w:w="2895" w:type="dxa"/>
          </w:tcPr>
          <w:p w14:paraId="2CD1E62B" w14:textId="77777777" w:rsidR="00E870ED" w:rsidRDefault="00E870ED">
            <w:pPr>
              <w:rPr>
                <w:rFonts w:hint="eastAsia"/>
              </w:rPr>
            </w:pPr>
            <w:r>
              <w:rPr>
                <w:sz w:val="21"/>
              </w:rPr>
              <w:t>$c^R$ / road_operating_cost</w:t>
            </w:r>
          </w:p>
        </w:tc>
        <w:tc>
          <w:tcPr>
            <w:tcW w:w="1747" w:type="dxa"/>
          </w:tcPr>
          <w:p w14:paraId="0B77BB7E" w14:textId="77777777" w:rsidR="00E870ED" w:rsidRDefault="00E870ED">
            <w:pPr>
              <w:rPr>
                <w:rFonts w:hint="eastAsia"/>
              </w:rPr>
            </w:pPr>
            <w:r>
              <w:rPr>
                <w:sz w:val="21"/>
              </w:rPr>
              <w:t>0.12</w:t>
            </w:r>
          </w:p>
        </w:tc>
        <w:tc>
          <w:tcPr>
            <w:tcW w:w="1651" w:type="dxa"/>
          </w:tcPr>
          <w:p w14:paraId="0B608946" w14:textId="77777777" w:rsidR="00E870ED" w:rsidRDefault="00E870ED">
            <w:pPr>
              <w:rPr>
                <w:rFonts w:hint="eastAsia"/>
              </w:rPr>
            </w:pPr>
            <w:r>
              <w:rPr>
                <w:sz w:val="21"/>
              </w:rPr>
              <w:t>元/(SLU·km)</w:t>
            </w:r>
          </w:p>
        </w:tc>
      </w:tr>
      <w:tr w:rsidR="00E870ED" w14:paraId="1F623CD9" w14:textId="77777777" w:rsidTr="00E870ED">
        <w:tc>
          <w:tcPr>
            <w:tcW w:w="981" w:type="dxa"/>
          </w:tcPr>
          <w:p w14:paraId="4E6D59CC" w14:textId="77777777" w:rsidR="00E870ED" w:rsidRDefault="00E870ED">
            <w:pPr>
              <w:rPr>
                <w:rFonts w:hint="eastAsia"/>
                <w:lang w:eastAsia="zh-CN"/>
              </w:rPr>
            </w:pPr>
            <w:r>
              <w:rPr>
                <w:sz w:val="21"/>
                <w:lang w:eastAsia="zh-CN"/>
              </w:rPr>
              <w:t>地铁干线单位运输成本</w:t>
            </w:r>
          </w:p>
        </w:tc>
        <w:tc>
          <w:tcPr>
            <w:tcW w:w="2895" w:type="dxa"/>
          </w:tcPr>
          <w:p w14:paraId="541ACE6F" w14:textId="77777777" w:rsidR="00E870ED" w:rsidRDefault="00E870ED">
            <w:pPr>
              <w:rPr>
                <w:rFonts w:hint="eastAsia"/>
              </w:rPr>
            </w:pPr>
            <w:r>
              <w:rPr>
                <w:sz w:val="21"/>
              </w:rPr>
              <w:t>$c^M$ / metro_electric_cost</w:t>
            </w:r>
          </w:p>
        </w:tc>
        <w:tc>
          <w:tcPr>
            <w:tcW w:w="1747" w:type="dxa"/>
          </w:tcPr>
          <w:p w14:paraId="236E64AC" w14:textId="77777777" w:rsidR="00E870ED" w:rsidRDefault="00E870ED">
            <w:pPr>
              <w:rPr>
                <w:rFonts w:hint="eastAsia"/>
              </w:rPr>
            </w:pPr>
            <w:r>
              <w:rPr>
                <w:sz w:val="21"/>
              </w:rPr>
              <w:t>0.02</w:t>
            </w:r>
          </w:p>
        </w:tc>
        <w:tc>
          <w:tcPr>
            <w:tcW w:w="1651" w:type="dxa"/>
          </w:tcPr>
          <w:p w14:paraId="5D18E6FC" w14:textId="77777777" w:rsidR="00E870ED" w:rsidRDefault="00E870ED">
            <w:pPr>
              <w:rPr>
                <w:rFonts w:hint="eastAsia"/>
              </w:rPr>
            </w:pPr>
            <w:r>
              <w:rPr>
                <w:sz w:val="21"/>
              </w:rPr>
              <w:t>元/(SLU·km)</w:t>
            </w:r>
          </w:p>
        </w:tc>
      </w:tr>
      <w:tr w:rsidR="00E870ED" w14:paraId="0877B8DD" w14:textId="77777777" w:rsidTr="00E870ED">
        <w:tc>
          <w:tcPr>
            <w:tcW w:w="981" w:type="dxa"/>
          </w:tcPr>
          <w:p w14:paraId="16C50882" w14:textId="77777777" w:rsidR="00E870ED" w:rsidRDefault="00E870ED">
            <w:pPr>
              <w:rPr>
                <w:rFonts w:hint="eastAsia"/>
                <w:lang w:eastAsia="zh-CN"/>
              </w:rPr>
            </w:pPr>
            <w:r>
              <w:rPr>
                <w:sz w:val="21"/>
                <w:lang w:eastAsia="zh-CN"/>
              </w:rPr>
              <w:t>末端接驳单位运输成本</w:t>
            </w:r>
          </w:p>
        </w:tc>
        <w:tc>
          <w:tcPr>
            <w:tcW w:w="2895" w:type="dxa"/>
          </w:tcPr>
          <w:p w14:paraId="1FE41522" w14:textId="77777777" w:rsidR="00E870ED" w:rsidRDefault="00E870ED">
            <w:pPr>
              <w:rPr>
                <w:rFonts w:hint="eastAsia"/>
              </w:rPr>
            </w:pPr>
            <w:r>
              <w:rPr>
                <w:sz w:val="21"/>
              </w:rPr>
              <w:t>$c^F$ / feeder_cost</w:t>
            </w:r>
          </w:p>
        </w:tc>
        <w:tc>
          <w:tcPr>
            <w:tcW w:w="1747" w:type="dxa"/>
          </w:tcPr>
          <w:p w14:paraId="0C0B6BC8" w14:textId="77777777" w:rsidR="00E870ED" w:rsidRDefault="00E870ED">
            <w:pPr>
              <w:rPr>
                <w:rFonts w:hint="eastAsia"/>
              </w:rPr>
            </w:pPr>
            <w:r>
              <w:rPr>
                <w:sz w:val="21"/>
              </w:rPr>
              <w:t>0.04</w:t>
            </w:r>
          </w:p>
        </w:tc>
        <w:tc>
          <w:tcPr>
            <w:tcW w:w="1651" w:type="dxa"/>
          </w:tcPr>
          <w:p w14:paraId="2D329480" w14:textId="77777777" w:rsidR="00E870ED" w:rsidRDefault="00E870ED">
            <w:pPr>
              <w:rPr>
                <w:rFonts w:hint="eastAsia"/>
              </w:rPr>
            </w:pPr>
            <w:r>
              <w:rPr>
                <w:sz w:val="21"/>
              </w:rPr>
              <w:t>元/(SLU·km)</w:t>
            </w:r>
          </w:p>
        </w:tc>
      </w:tr>
      <w:tr w:rsidR="00E870ED" w14:paraId="0EE07BC4" w14:textId="77777777" w:rsidTr="00E870ED">
        <w:tc>
          <w:tcPr>
            <w:tcW w:w="981" w:type="dxa"/>
          </w:tcPr>
          <w:p w14:paraId="73FB98E6" w14:textId="77777777" w:rsidR="00E870ED" w:rsidRDefault="00E870ED">
            <w:pPr>
              <w:rPr>
                <w:rFonts w:hint="eastAsia"/>
              </w:rPr>
            </w:pPr>
            <w:r>
              <w:rPr>
                <w:sz w:val="21"/>
              </w:rPr>
              <w:t>地铁换乘作业成本</w:t>
            </w:r>
          </w:p>
        </w:tc>
        <w:tc>
          <w:tcPr>
            <w:tcW w:w="2895" w:type="dxa"/>
          </w:tcPr>
          <w:p w14:paraId="1625AC9D" w14:textId="77777777" w:rsidR="00E870ED" w:rsidRDefault="00E870ED">
            <w:pPr>
              <w:rPr>
                <w:rFonts w:hint="eastAsia"/>
              </w:rPr>
            </w:pPr>
            <w:r>
              <w:rPr>
                <w:sz w:val="21"/>
              </w:rPr>
              <w:t>$c^T$ / transfer_cost</w:t>
            </w:r>
          </w:p>
        </w:tc>
        <w:tc>
          <w:tcPr>
            <w:tcW w:w="1747" w:type="dxa"/>
          </w:tcPr>
          <w:p w14:paraId="3E5BBCA8" w14:textId="77777777" w:rsidR="00E870ED" w:rsidRDefault="00E870ED">
            <w:pPr>
              <w:rPr>
                <w:rFonts w:hint="eastAsia"/>
              </w:rPr>
            </w:pPr>
            <w:r>
              <w:rPr>
                <w:sz w:val="21"/>
              </w:rPr>
              <w:t>0.10</w:t>
            </w:r>
          </w:p>
        </w:tc>
        <w:tc>
          <w:tcPr>
            <w:tcW w:w="1651" w:type="dxa"/>
          </w:tcPr>
          <w:p w14:paraId="606146A8" w14:textId="77777777" w:rsidR="00E870ED" w:rsidRDefault="00E870ED">
            <w:pPr>
              <w:rPr>
                <w:rFonts w:hint="eastAsia"/>
              </w:rPr>
            </w:pPr>
            <w:r>
              <w:rPr>
                <w:sz w:val="21"/>
              </w:rPr>
              <w:t>元/(SLU·次)</w:t>
            </w:r>
          </w:p>
        </w:tc>
      </w:tr>
      <w:tr w:rsidR="00E870ED" w14:paraId="0C4DF6ED" w14:textId="77777777" w:rsidTr="00E870ED">
        <w:tc>
          <w:tcPr>
            <w:tcW w:w="981" w:type="dxa"/>
          </w:tcPr>
          <w:p w14:paraId="54F8D4C9" w14:textId="77777777" w:rsidR="00E870ED" w:rsidRDefault="00E870ED">
            <w:pPr>
              <w:rPr>
                <w:rFonts w:hint="eastAsia"/>
              </w:rPr>
            </w:pPr>
            <w:r>
              <w:rPr>
                <w:sz w:val="21"/>
              </w:rPr>
              <w:t>进出站作业成本</w:t>
            </w:r>
          </w:p>
        </w:tc>
        <w:tc>
          <w:tcPr>
            <w:tcW w:w="2895" w:type="dxa"/>
          </w:tcPr>
          <w:p w14:paraId="690800E7" w14:textId="77777777" w:rsidR="00E870ED" w:rsidRDefault="00E870ED">
            <w:pPr>
              <w:rPr>
                <w:rFonts w:hint="eastAsia"/>
              </w:rPr>
            </w:pPr>
            <w:r>
              <w:rPr>
                <w:sz w:val="21"/>
              </w:rPr>
              <w:t>$c^{IO}$ / inout_cost</w:t>
            </w:r>
          </w:p>
        </w:tc>
        <w:tc>
          <w:tcPr>
            <w:tcW w:w="1747" w:type="dxa"/>
          </w:tcPr>
          <w:p w14:paraId="73178E9B" w14:textId="77777777" w:rsidR="00E870ED" w:rsidRDefault="00E870ED">
            <w:pPr>
              <w:rPr>
                <w:rFonts w:hint="eastAsia"/>
              </w:rPr>
            </w:pPr>
            <w:r>
              <w:rPr>
                <w:sz w:val="21"/>
              </w:rPr>
              <w:t>0.20</w:t>
            </w:r>
          </w:p>
        </w:tc>
        <w:tc>
          <w:tcPr>
            <w:tcW w:w="1651" w:type="dxa"/>
          </w:tcPr>
          <w:p w14:paraId="69C6D7B4" w14:textId="77777777" w:rsidR="00E870ED" w:rsidRDefault="00E870ED">
            <w:pPr>
              <w:rPr>
                <w:rFonts w:hint="eastAsia"/>
              </w:rPr>
            </w:pPr>
            <w:r>
              <w:rPr>
                <w:sz w:val="21"/>
              </w:rPr>
              <w:t>元/SLU</w:t>
            </w:r>
          </w:p>
        </w:tc>
      </w:tr>
      <w:tr w:rsidR="00E870ED" w14:paraId="31E526C6" w14:textId="77777777" w:rsidTr="00E870ED">
        <w:tc>
          <w:tcPr>
            <w:tcW w:w="981" w:type="dxa"/>
          </w:tcPr>
          <w:p w14:paraId="2606901B" w14:textId="77777777" w:rsidR="00E870ED" w:rsidRDefault="00E870ED">
            <w:pPr>
              <w:rPr>
                <w:rFonts w:hint="eastAsia"/>
              </w:rPr>
            </w:pPr>
            <w:r>
              <w:rPr>
                <w:sz w:val="21"/>
              </w:rPr>
              <w:lastRenderedPageBreak/>
              <w:t>SL/TR/HB 固定启用成本</w:t>
            </w:r>
          </w:p>
        </w:tc>
        <w:tc>
          <w:tcPr>
            <w:tcW w:w="2895" w:type="dxa"/>
          </w:tcPr>
          <w:p w14:paraId="64D32383" w14:textId="77777777" w:rsidR="00E870ED" w:rsidRDefault="00E870ED">
            <w:pPr>
              <w:rPr>
                <w:rFonts w:hint="eastAsia"/>
              </w:rPr>
            </w:pPr>
            <w:r>
              <w:rPr>
                <w:sz w:val="21"/>
              </w:rPr>
              <w:t>$F_k$ / fixed_cost_SL/TR/HB</w:t>
            </w:r>
          </w:p>
        </w:tc>
        <w:tc>
          <w:tcPr>
            <w:tcW w:w="1747" w:type="dxa"/>
          </w:tcPr>
          <w:p w14:paraId="13065247" w14:textId="77777777" w:rsidR="00E870ED" w:rsidRDefault="00E870ED">
            <w:pPr>
              <w:rPr>
                <w:rFonts w:hint="eastAsia"/>
              </w:rPr>
            </w:pPr>
            <w:r>
              <w:rPr>
                <w:sz w:val="21"/>
              </w:rPr>
              <w:t>8000/12000/16000</w:t>
            </w:r>
          </w:p>
        </w:tc>
        <w:tc>
          <w:tcPr>
            <w:tcW w:w="1651" w:type="dxa"/>
          </w:tcPr>
          <w:p w14:paraId="748F20AB" w14:textId="77777777" w:rsidR="00E870ED" w:rsidRDefault="00E870ED">
            <w:pPr>
              <w:rPr>
                <w:rFonts w:hint="eastAsia"/>
              </w:rPr>
            </w:pPr>
            <w:r>
              <w:rPr>
                <w:sz w:val="21"/>
              </w:rPr>
              <w:t>元/日</w:t>
            </w:r>
          </w:p>
        </w:tc>
      </w:tr>
      <w:tr w:rsidR="00E870ED" w14:paraId="524CE55B" w14:textId="77777777" w:rsidTr="00E870ED">
        <w:tc>
          <w:tcPr>
            <w:tcW w:w="981" w:type="dxa"/>
          </w:tcPr>
          <w:p>
            <w:r>
              <w:rPr>
                <w:rFonts w:ascii="宋体" w:hAnsi="宋体" w:eastAsia="宋体"/>
                <w:sz w:val="21"/>
              </w:rPr>
              <w:t>班次运输组织成本率</w:t>
            </w:r>
          </w:p>
        </w:tc>
        <w:tc>
          <w:tcPr>
            <w:tcW w:w="2895" w:type="dxa"/>
          </w:tcPr>
          <w:p w14:paraId="7C790810" w14:textId="77777777" w:rsidR="00E870ED" w:rsidRDefault="00E870ED">
            <w:pPr>
              <w:rPr>
                <w:rFonts w:hint="eastAsia"/>
              </w:rPr>
            </w:pPr>
            <w:r>
              <w:rPr>
                <w:sz w:val="21"/>
              </w:rPr>
              <w:t>$\theta_l$ / train_organization_cost_rate</w:t>
            </w:r>
          </w:p>
        </w:tc>
        <w:tc>
          <w:tcPr>
            <w:tcW w:w="1747" w:type="dxa"/>
          </w:tcPr>
          <w:p w14:paraId="4A3753DC" w14:textId="77777777" w:rsidR="00E870ED" w:rsidRDefault="00E870ED">
            <w:pPr>
              <w:rPr>
                <w:rFonts w:hint="eastAsia"/>
              </w:rPr>
            </w:pPr>
            <w:r>
              <w:rPr>
                <w:sz w:val="21"/>
              </w:rPr>
              <w:t>0.06</w:t>
            </w:r>
          </w:p>
        </w:tc>
        <w:tc>
          <w:tcPr>
            <w:tcW w:w="1651" w:type="dxa"/>
          </w:tcPr>
          <w:p w14:paraId="4798F71D" w14:textId="77777777" w:rsidR="00E870ED" w:rsidRDefault="00E870ED">
            <w:pPr>
              <w:rPr>
                <w:rFonts w:hint="eastAsia"/>
              </w:rPr>
            </w:pPr>
            <w:r>
              <w:rPr>
                <w:sz w:val="21"/>
              </w:rPr>
              <w:t>元/SLU</w:t>
            </w:r>
          </w:p>
        </w:tc>
      </w:tr>
      <w:tr w:rsidR="00E870ED" w14:paraId="5DF513AC" w14:textId="77777777" w:rsidTr="00E870ED">
        <w:tc>
          <w:tcPr>
            <w:tcW w:w="981" w:type="dxa"/>
          </w:tcPr>
          <w:p w14:paraId="6B07BB62" w14:textId="77777777" w:rsidR="00E870ED" w:rsidRDefault="00E870ED">
            <w:pPr>
              <w:rPr>
                <w:rFonts w:hint="eastAsia"/>
              </w:rPr>
            </w:pPr>
            <w:r>
              <w:rPr>
                <w:sz w:val="21"/>
              </w:rPr>
              <w:t>碳价格</w:t>
            </w:r>
          </w:p>
        </w:tc>
        <w:tc>
          <w:tcPr>
            <w:tcW w:w="2895" w:type="dxa"/>
          </w:tcPr>
          <w:p w14:paraId="22AC8AF3" w14:textId="77777777" w:rsidR="00E870ED" w:rsidRDefault="00E870ED">
            <w:pPr>
              <w:rPr>
                <w:rFonts w:hint="eastAsia"/>
              </w:rPr>
            </w:pPr>
            <w:r>
              <w:rPr>
                <w:sz w:val="21"/>
              </w:rPr>
              <w:t>$p^C$ / carbon_price</w:t>
            </w:r>
          </w:p>
        </w:tc>
        <w:tc>
          <w:tcPr>
            <w:tcW w:w="1747" w:type="dxa"/>
          </w:tcPr>
          <w:p w14:paraId="505B58EE" w14:textId="77777777" w:rsidR="00E870ED" w:rsidRDefault="00E870ED">
            <w:pPr>
              <w:rPr>
                <w:rFonts w:hint="eastAsia"/>
              </w:rPr>
            </w:pPr>
            <w:r>
              <w:rPr>
                <w:sz w:val="21"/>
              </w:rPr>
              <w:t>0.10</w:t>
            </w:r>
          </w:p>
        </w:tc>
        <w:tc>
          <w:tcPr>
            <w:tcW w:w="1651" w:type="dxa"/>
          </w:tcPr>
          <w:p w14:paraId="5B6F7555" w14:textId="77777777" w:rsidR="00E870ED" w:rsidRDefault="00E870ED">
            <w:pPr>
              <w:rPr>
                <w:rFonts w:hint="eastAsia"/>
              </w:rPr>
            </w:pPr>
            <w:r>
              <w:rPr>
                <w:sz w:val="21"/>
              </w:rPr>
              <w:t>元/kgCO2</w:t>
            </w:r>
          </w:p>
        </w:tc>
      </w:tr>
      <w:tr w:rsidR="00E870ED" w14:paraId="682BED66" w14:textId="77777777" w:rsidTr="00E870ED">
        <w:tc>
          <w:tcPr>
            <w:tcW w:w="981" w:type="dxa"/>
          </w:tcPr>
          <w:p w14:paraId="1E008680" w14:textId="77777777" w:rsidR="00E870ED" w:rsidRDefault="00E870ED">
            <w:pPr>
              <w:rPr>
                <w:rFonts w:hint="eastAsia"/>
              </w:rPr>
            </w:pPr>
            <w:r>
              <w:rPr>
                <w:sz w:val="21"/>
              </w:rPr>
              <w:t>公路排放因子</w:t>
            </w:r>
          </w:p>
        </w:tc>
        <w:tc>
          <w:tcPr>
            <w:tcW w:w="2895" w:type="dxa"/>
          </w:tcPr>
          <w:p w14:paraId="1534AE40" w14:textId="77777777" w:rsidR="00E870ED" w:rsidRDefault="00E870ED">
            <w:pPr>
              <w:rPr>
                <w:rFonts w:hint="eastAsia"/>
              </w:rPr>
            </w:pPr>
            <w:r>
              <w:rPr>
                <w:sz w:val="21"/>
              </w:rPr>
              <w:t>$e^R$ / road_emission_factor</w:t>
            </w:r>
          </w:p>
        </w:tc>
        <w:tc>
          <w:tcPr>
            <w:tcW w:w="1747" w:type="dxa"/>
          </w:tcPr>
          <w:p w14:paraId="210D873F" w14:textId="77777777" w:rsidR="00E870ED" w:rsidRDefault="00E870ED">
            <w:pPr>
              <w:rPr>
                <w:rFonts w:hint="eastAsia"/>
              </w:rPr>
            </w:pPr>
            <w:r>
              <w:rPr>
                <w:sz w:val="21"/>
              </w:rPr>
              <w:t>0.00030</w:t>
            </w:r>
          </w:p>
        </w:tc>
        <w:tc>
          <w:tcPr>
            <w:tcW w:w="1651" w:type="dxa"/>
          </w:tcPr>
          <w:p w14:paraId="1F0A45FE" w14:textId="77777777" w:rsidR="00E870ED" w:rsidRDefault="00E870ED">
            <w:pPr>
              <w:rPr>
                <w:rFonts w:hint="eastAsia"/>
              </w:rPr>
            </w:pPr>
            <w:r>
              <w:rPr>
                <w:sz w:val="21"/>
              </w:rPr>
              <w:t>kgCO2/(SLU·km)</w:t>
            </w:r>
          </w:p>
        </w:tc>
      </w:tr>
      <w:tr w:rsidR="00E870ED" w14:paraId="40A5BAC1" w14:textId="77777777" w:rsidTr="00E870ED">
        <w:tc>
          <w:tcPr>
            <w:tcW w:w="981" w:type="dxa"/>
          </w:tcPr>
          <w:p w14:paraId="783F50DF" w14:textId="77777777" w:rsidR="00E870ED" w:rsidRDefault="00E870ED">
            <w:pPr>
              <w:rPr>
                <w:rFonts w:hint="eastAsia"/>
              </w:rPr>
            </w:pPr>
            <w:r>
              <w:rPr>
                <w:sz w:val="21"/>
              </w:rPr>
              <w:t>地铁排放因子</w:t>
            </w:r>
          </w:p>
        </w:tc>
        <w:tc>
          <w:tcPr>
            <w:tcW w:w="2895" w:type="dxa"/>
          </w:tcPr>
          <w:p w14:paraId="300E6DA7" w14:textId="77777777" w:rsidR="00E870ED" w:rsidRDefault="00E870ED">
            <w:pPr>
              <w:rPr>
                <w:rFonts w:hint="eastAsia"/>
              </w:rPr>
            </w:pPr>
            <w:r>
              <w:rPr>
                <w:sz w:val="21"/>
              </w:rPr>
              <w:t>$e^M$ / metro_emission_factor</w:t>
            </w:r>
          </w:p>
        </w:tc>
        <w:tc>
          <w:tcPr>
            <w:tcW w:w="1747" w:type="dxa"/>
          </w:tcPr>
          <w:p w14:paraId="34917636" w14:textId="77777777" w:rsidR="00E870ED" w:rsidRDefault="00E870ED">
            <w:pPr>
              <w:rPr>
                <w:rFonts w:hint="eastAsia"/>
              </w:rPr>
            </w:pPr>
            <w:r>
              <w:rPr>
                <w:sz w:val="21"/>
              </w:rPr>
              <w:t>0.00003</w:t>
            </w:r>
          </w:p>
        </w:tc>
        <w:tc>
          <w:tcPr>
            <w:tcW w:w="1651" w:type="dxa"/>
          </w:tcPr>
          <w:p w14:paraId="4B70C797" w14:textId="77777777" w:rsidR="00E870ED" w:rsidRDefault="00E870ED">
            <w:pPr>
              <w:rPr>
                <w:rFonts w:hint="eastAsia"/>
              </w:rPr>
            </w:pPr>
            <w:r>
              <w:rPr>
                <w:sz w:val="21"/>
              </w:rPr>
              <w:t>kgCO2/(SLU·km)</w:t>
            </w:r>
          </w:p>
        </w:tc>
      </w:tr>
      <w:tr w:rsidR="00E870ED" w14:paraId="3AAC8A74" w14:textId="77777777" w:rsidTr="00E870ED">
        <w:tc>
          <w:tcPr>
            <w:tcW w:w="981" w:type="dxa"/>
          </w:tcPr>
          <w:p w14:paraId="30FA6238" w14:textId="77777777" w:rsidR="00E870ED" w:rsidRDefault="00E870ED">
            <w:pPr>
              <w:rPr>
                <w:rFonts w:hint="eastAsia"/>
              </w:rPr>
            </w:pPr>
            <w:r>
              <w:rPr>
                <w:sz w:val="21"/>
              </w:rPr>
              <w:t>末端接驳排放因子</w:t>
            </w:r>
          </w:p>
        </w:tc>
        <w:tc>
          <w:tcPr>
            <w:tcW w:w="2895" w:type="dxa"/>
          </w:tcPr>
          <w:p w14:paraId="1096CB99" w14:textId="77777777" w:rsidR="00E870ED" w:rsidRDefault="00E870ED">
            <w:pPr>
              <w:rPr>
                <w:rFonts w:hint="eastAsia"/>
              </w:rPr>
            </w:pPr>
            <w:r>
              <w:rPr>
                <w:sz w:val="21"/>
              </w:rPr>
              <w:t>$e^F$ / feeder_emission_factor</w:t>
            </w:r>
          </w:p>
        </w:tc>
        <w:tc>
          <w:tcPr>
            <w:tcW w:w="1747" w:type="dxa"/>
          </w:tcPr>
          <w:p w14:paraId="040D6A7A" w14:textId="77777777" w:rsidR="00E870ED" w:rsidRDefault="00E870ED">
            <w:pPr>
              <w:rPr>
                <w:rFonts w:hint="eastAsia"/>
              </w:rPr>
            </w:pPr>
            <w:r>
              <w:rPr>
                <w:sz w:val="21"/>
              </w:rPr>
              <w:t>0.00010</w:t>
            </w:r>
          </w:p>
        </w:tc>
        <w:tc>
          <w:tcPr>
            <w:tcW w:w="1651" w:type="dxa"/>
          </w:tcPr>
          <w:p w14:paraId="11BA7F26" w14:textId="77777777" w:rsidR="00E870ED" w:rsidRDefault="00E870ED">
            <w:pPr>
              <w:rPr>
                <w:rFonts w:hint="eastAsia"/>
              </w:rPr>
            </w:pPr>
            <w:r>
              <w:rPr>
                <w:sz w:val="21"/>
              </w:rPr>
              <w:t>kgCO2/(SLU·km)</w:t>
            </w:r>
          </w:p>
        </w:tc>
      </w:tr>
      <w:tr w:rsidR="00E870ED" w14:paraId="7FB093F2" w14:textId="77777777" w:rsidTr="00E870ED">
        <w:tc>
          <w:tcPr>
            <w:tcW w:w="981" w:type="dxa"/>
          </w:tcPr>
          <w:p w14:paraId="08486015" w14:textId="77777777" w:rsidR="00E870ED" w:rsidRDefault="00E870ED">
            <w:pPr>
              <w:rPr>
                <w:rFonts w:hint="eastAsia"/>
              </w:rPr>
            </w:pPr>
            <w:r>
              <w:rPr>
                <w:sz w:val="21"/>
              </w:rPr>
              <w:t>每线可用平峰班次数</w:t>
            </w:r>
          </w:p>
        </w:tc>
        <w:tc>
          <w:tcPr>
            <w:tcW w:w="2895" w:type="dxa"/>
          </w:tcPr>
          <w:p w14:paraId="5B9AB43C" w14:textId="77777777" w:rsidR="00E870ED" w:rsidRDefault="00E870ED">
            <w:pPr>
              <w:rPr>
                <w:rFonts w:hint="eastAsia"/>
              </w:rPr>
            </w:pPr>
            <w:r>
              <w:rPr>
                <w:sz w:val="21"/>
              </w:rPr>
              <w:t>$A_l$ / available_train_trips</w:t>
            </w:r>
          </w:p>
        </w:tc>
        <w:tc>
          <w:tcPr>
            <w:tcW w:w="1747" w:type="dxa"/>
          </w:tcPr>
          <w:p w14:paraId="59013AE3" w14:textId="77777777" w:rsidR="00E870ED" w:rsidRDefault="00E870ED">
            <w:pPr>
              <w:rPr>
                <w:rFonts w:hint="eastAsia"/>
              </w:rPr>
            </w:pPr>
            <w:r>
              <w:rPr>
                <w:sz w:val="21"/>
              </w:rPr>
              <w:t>5</w:t>
            </w:r>
          </w:p>
        </w:tc>
        <w:tc>
          <w:tcPr>
            <w:tcW w:w="1651" w:type="dxa"/>
          </w:tcPr>
          <w:p w14:paraId="1F3CEF2F" w14:textId="77777777" w:rsidR="00E870ED" w:rsidRDefault="00E870ED">
            <w:pPr>
              <w:rPr>
                <w:rFonts w:hint="eastAsia"/>
              </w:rPr>
            </w:pPr>
            <w:r>
              <w:rPr>
                <w:sz w:val="21"/>
              </w:rPr>
              <w:t>趟/线路</w:t>
            </w:r>
          </w:p>
        </w:tc>
      </w:tr>
    </w:tbl>
    <w:p w14:paraId="34289BC2" w14:textId="77777777" w:rsidR="004663D7" w:rsidRDefault="00000000">
      <w:pPr>
        <w:rPr>
          <w:rFonts w:hint="eastAsia"/>
          <w:lang w:eastAsia="zh-CN"/>
        </w:rPr>
      </w:pPr>
      <w:r>
        <w:rPr>
          <w:rFonts w:ascii="宋体" w:hAnsi="宋体" w:eastAsia="宋体"/>
          <w:sz w:val="21"/>
        </w:rPr>
        <w:t>下一表进一步给出线路级列车装载能力参数。单趟列车最大装载能力 $G_l$ 由顺丰 F3 标准箱尺寸、车型编组、车厢可用货运体积比例和三维整数装箱计算得到；班次运输组织成本按 $\theta_l G_l$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2414C076" w14:textId="77777777">
        <w:tc>
          <w:tcPr>
            <w:tcW w:w="1080" w:type="dxa"/>
          </w:tcPr>
          <w:p w14:paraId="14EC2A3C" w14:textId="77777777" w:rsidR="004663D7" w:rsidRDefault="00000000">
            <w:pPr>
              <w:jc w:val="center"/>
              <w:rPr>
                <w:rFonts w:hint="eastAsia"/>
              </w:rPr>
            </w:pPr>
            <w:r>
              <w:rPr>
                <w:b/>
                <w:sz w:val="21"/>
              </w:rPr>
              <w:t>地铁线路</w:t>
            </w:r>
          </w:p>
        </w:tc>
        <w:tc>
          <w:tcPr>
            <w:tcW w:w="1080" w:type="dxa"/>
          </w:tcPr>
          <w:p w14:paraId="431D0196" w14:textId="77777777" w:rsidR="004663D7" w:rsidRDefault="00000000">
            <w:pPr>
              <w:jc w:val="center"/>
              <w:rPr>
                <w:rFonts w:hint="eastAsia"/>
              </w:rPr>
            </w:pPr>
            <w:r>
              <w:rPr>
                <w:b/>
                <w:sz w:val="21"/>
              </w:rPr>
              <w:t>车辆类型</w:t>
            </w:r>
          </w:p>
        </w:tc>
        <w:tc>
          <w:tcPr>
            <w:tcW w:w="1080" w:type="dxa"/>
          </w:tcPr>
          <w:p w14:paraId="4AD29D66" w14:textId="77777777" w:rsidR="004663D7" w:rsidRDefault="00000000">
            <w:pPr>
              <w:jc w:val="center"/>
              <w:rPr>
                <w:rFonts w:hint="eastAsia"/>
              </w:rPr>
            </w:pPr>
            <w:r>
              <w:rPr>
                <w:b/>
                <w:sz w:val="21"/>
              </w:rPr>
              <w:t>编组</w:t>
            </w:r>
          </w:p>
        </w:tc>
        <w:tc>
          <w:tcPr>
            <w:tcW w:w="1080" w:type="dxa"/>
          </w:tcPr>
          <w:p w14:paraId="0CED3DF4" w14:textId="77777777" w:rsidR="004663D7" w:rsidRDefault="00000000">
            <w:pPr>
              <w:jc w:val="center"/>
              <w:rPr>
                <w:rFonts w:hint="eastAsia"/>
                <w:lang w:eastAsia="zh-CN"/>
              </w:rPr>
            </w:pPr>
            <w:r>
              <w:rPr>
                <w:b/>
                <w:sz w:val="21"/>
                <w:lang w:eastAsia="zh-CN"/>
              </w:rPr>
              <w:t>单趟列车最大装载能力 $G_l$（SLU/趟）</w:t>
            </w:r>
          </w:p>
        </w:tc>
        <w:tc>
          <w:tcPr>
            <w:tcW w:w="1080" w:type="dxa"/>
          </w:tcPr>
          <w:p w14:paraId="046E82B3" w14:textId="77777777" w:rsidR="004663D7" w:rsidRDefault="00000000">
            <w:pPr>
              <w:jc w:val="center"/>
              <w:rPr>
                <w:rFonts w:hint="eastAsia"/>
              </w:rPr>
            </w:pPr>
            <w:r>
              <w:rPr>
                <w:b/>
                <w:sz w:val="21"/>
              </w:rPr>
              <w:t>可用班次数 $A_l$（趟）</w:t>
            </w:r>
          </w:p>
        </w:tc>
        <w:tc>
          <w:tcPr>
            <w:tcW w:w="1080" w:type="dxa"/>
          </w:tcPr>
          <w:p w14:paraId="1E98C454" w14:textId="77777777" w:rsidR="004663D7" w:rsidRDefault="00000000">
            <w:pPr>
              <w:jc w:val="center"/>
              <w:rPr>
                <w:rFonts w:hint="eastAsia"/>
                <w:lang w:eastAsia="zh-CN"/>
              </w:rPr>
            </w:pPr>
            <w:r>
              <w:rPr>
                <w:b/>
                <w:sz w:val="21"/>
                <w:lang w:eastAsia="zh-CN"/>
              </w:rPr>
              <w:t>线路总理论能力（SLU）</w:t>
            </w:r>
          </w:p>
        </w:tc>
        <w:tc>
          <w:tcPr>
            <w:tcW w:w="1080" w:type="dxa"/>
          </w:tcPr>
          <w:p>
            <w:r>
              <w:rPr>
                <w:rFonts w:ascii="宋体" w:hAnsi="宋体" w:eastAsia="宋体"/>
                <w:sz w:val="21"/>
              </w:rPr>
              <w:t>班次运输组织成本率 $\theta_l$（元/SLU）</w:t>
            </w:r>
          </w:p>
        </w:tc>
        <w:tc>
          <w:tcPr>
            <w:tcW w:w="1080" w:type="dxa"/>
          </w:tcPr>
          <w:p>
            <w:r>
              <w:rPr>
                <w:rFonts w:ascii="宋体" w:hAnsi="宋体" w:eastAsia="宋体"/>
                <w:sz w:val="21"/>
              </w:rPr>
              <w:t>单趟班次运输组织成本（元/趟）</w:t>
            </w:r>
          </w:p>
        </w:tc>
      </w:tr>
      <w:tr w:rsidR="004663D7" w14:paraId="6EDA2F33" w14:textId="77777777">
        <w:tc>
          <w:tcPr>
            <w:tcW w:w="1080" w:type="dxa"/>
          </w:tcPr>
          <w:p w14:paraId="4B2846D5" w14:textId="77777777" w:rsidR="004663D7" w:rsidRDefault="00000000">
            <w:pPr>
              <w:rPr>
                <w:rFonts w:hint="eastAsia"/>
              </w:rPr>
            </w:pPr>
            <w:r>
              <w:rPr>
                <w:sz w:val="21"/>
              </w:rPr>
              <w:t>1号线</w:t>
            </w:r>
          </w:p>
        </w:tc>
        <w:tc>
          <w:tcPr>
            <w:tcW w:w="1080" w:type="dxa"/>
          </w:tcPr>
          <w:p w14:paraId="63323CA8" w14:textId="77777777" w:rsidR="004663D7" w:rsidRDefault="00000000">
            <w:pPr>
              <w:rPr>
                <w:rFonts w:hint="eastAsia"/>
              </w:rPr>
            </w:pPr>
            <w:r>
              <w:rPr>
                <w:sz w:val="21"/>
              </w:rPr>
              <w:t>B型车</w:t>
            </w:r>
          </w:p>
        </w:tc>
        <w:tc>
          <w:tcPr>
            <w:tcW w:w="1080" w:type="dxa"/>
          </w:tcPr>
          <w:p w14:paraId="194DECB9" w14:textId="77777777" w:rsidR="004663D7" w:rsidRDefault="00000000">
            <w:pPr>
              <w:rPr>
                <w:rFonts w:hint="eastAsia"/>
              </w:rPr>
            </w:pPr>
            <w:r>
              <w:rPr>
                <w:sz w:val="21"/>
              </w:rPr>
              <w:t>6</w:t>
            </w:r>
          </w:p>
        </w:tc>
        <w:tc>
          <w:tcPr>
            <w:tcW w:w="1080" w:type="dxa"/>
          </w:tcPr>
          <w:p w14:paraId="5D7F3A11" w14:textId="77777777" w:rsidR="004663D7" w:rsidRDefault="00000000">
            <w:pPr>
              <w:rPr>
                <w:rFonts w:hint="eastAsia"/>
              </w:rPr>
            </w:pPr>
            <w:r>
              <w:rPr>
                <w:sz w:val="21"/>
              </w:rPr>
              <w:t>7560</w:t>
            </w:r>
          </w:p>
        </w:tc>
        <w:tc>
          <w:tcPr>
            <w:tcW w:w="1080" w:type="dxa"/>
          </w:tcPr>
          <w:p w14:paraId="74E3753D" w14:textId="77777777" w:rsidR="004663D7" w:rsidRDefault="00000000">
            <w:pPr>
              <w:rPr>
                <w:rFonts w:hint="eastAsia"/>
              </w:rPr>
            </w:pPr>
            <w:r>
              <w:rPr>
                <w:sz w:val="21"/>
              </w:rPr>
              <w:t>5</w:t>
            </w:r>
          </w:p>
        </w:tc>
        <w:tc>
          <w:tcPr>
            <w:tcW w:w="1080" w:type="dxa"/>
          </w:tcPr>
          <w:p w14:paraId="5515A7E9" w14:textId="77777777" w:rsidR="004663D7" w:rsidRDefault="00000000">
            <w:pPr>
              <w:rPr>
                <w:rFonts w:hint="eastAsia"/>
              </w:rPr>
            </w:pPr>
            <w:r>
              <w:rPr>
                <w:sz w:val="21"/>
              </w:rPr>
              <w:t>37800</w:t>
            </w:r>
          </w:p>
        </w:tc>
        <w:tc>
          <w:tcPr>
            <w:tcW w:w="1080" w:type="dxa"/>
          </w:tcPr>
          <w:p w14:paraId="3AD76E23" w14:textId="77777777" w:rsidR="004663D7" w:rsidRDefault="00000000">
            <w:pPr>
              <w:rPr>
                <w:rFonts w:hint="eastAsia"/>
              </w:rPr>
            </w:pPr>
            <w:r>
              <w:rPr>
                <w:sz w:val="21"/>
              </w:rPr>
              <w:t>0.06</w:t>
            </w:r>
          </w:p>
        </w:tc>
        <w:tc>
          <w:tcPr>
            <w:tcW w:w="1080" w:type="dxa"/>
          </w:tcPr>
          <w:p w14:paraId="75A8FC0B" w14:textId="77777777" w:rsidR="004663D7" w:rsidRDefault="00000000">
            <w:pPr>
              <w:rPr>
                <w:rFonts w:hint="eastAsia"/>
              </w:rPr>
            </w:pPr>
            <w:r>
              <w:rPr>
                <w:sz w:val="21"/>
              </w:rPr>
              <w:t>453.60</w:t>
            </w:r>
          </w:p>
        </w:tc>
      </w:tr>
      <w:tr w:rsidR="004663D7" w14:paraId="4EFCBF48" w14:textId="77777777">
        <w:tc>
          <w:tcPr>
            <w:tcW w:w="1080" w:type="dxa"/>
          </w:tcPr>
          <w:p w14:paraId="4351A573" w14:textId="77777777" w:rsidR="004663D7" w:rsidRDefault="00000000">
            <w:pPr>
              <w:rPr>
                <w:rFonts w:hint="eastAsia"/>
              </w:rPr>
            </w:pPr>
            <w:r>
              <w:rPr>
                <w:sz w:val="21"/>
              </w:rPr>
              <w:t>3号线</w:t>
            </w:r>
          </w:p>
        </w:tc>
        <w:tc>
          <w:tcPr>
            <w:tcW w:w="1080" w:type="dxa"/>
          </w:tcPr>
          <w:p w14:paraId="2E44F23D" w14:textId="77777777" w:rsidR="004663D7" w:rsidRDefault="00000000">
            <w:pPr>
              <w:rPr>
                <w:rFonts w:hint="eastAsia"/>
              </w:rPr>
            </w:pPr>
            <w:r>
              <w:rPr>
                <w:sz w:val="21"/>
              </w:rPr>
              <w:t>B型车</w:t>
            </w:r>
          </w:p>
        </w:tc>
        <w:tc>
          <w:tcPr>
            <w:tcW w:w="1080" w:type="dxa"/>
          </w:tcPr>
          <w:p w14:paraId="260DD040" w14:textId="77777777" w:rsidR="004663D7" w:rsidRDefault="00000000">
            <w:pPr>
              <w:rPr>
                <w:rFonts w:hint="eastAsia"/>
              </w:rPr>
            </w:pPr>
            <w:r>
              <w:rPr>
                <w:sz w:val="21"/>
              </w:rPr>
              <w:t>6</w:t>
            </w:r>
          </w:p>
        </w:tc>
        <w:tc>
          <w:tcPr>
            <w:tcW w:w="1080" w:type="dxa"/>
          </w:tcPr>
          <w:p w14:paraId="7AFAE2AA" w14:textId="77777777" w:rsidR="004663D7" w:rsidRDefault="00000000">
            <w:pPr>
              <w:rPr>
                <w:rFonts w:hint="eastAsia"/>
              </w:rPr>
            </w:pPr>
            <w:r>
              <w:rPr>
                <w:sz w:val="21"/>
              </w:rPr>
              <w:t>7560</w:t>
            </w:r>
          </w:p>
        </w:tc>
        <w:tc>
          <w:tcPr>
            <w:tcW w:w="1080" w:type="dxa"/>
          </w:tcPr>
          <w:p w14:paraId="05D6958A" w14:textId="77777777" w:rsidR="004663D7" w:rsidRDefault="00000000">
            <w:pPr>
              <w:rPr>
                <w:rFonts w:hint="eastAsia"/>
              </w:rPr>
            </w:pPr>
            <w:r>
              <w:rPr>
                <w:sz w:val="21"/>
              </w:rPr>
              <w:t>5</w:t>
            </w:r>
          </w:p>
        </w:tc>
        <w:tc>
          <w:tcPr>
            <w:tcW w:w="1080" w:type="dxa"/>
          </w:tcPr>
          <w:p w14:paraId="14337354" w14:textId="77777777" w:rsidR="004663D7" w:rsidRDefault="00000000">
            <w:pPr>
              <w:rPr>
                <w:rFonts w:hint="eastAsia"/>
              </w:rPr>
            </w:pPr>
            <w:r>
              <w:rPr>
                <w:sz w:val="21"/>
              </w:rPr>
              <w:t>37800</w:t>
            </w:r>
          </w:p>
        </w:tc>
        <w:tc>
          <w:tcPr>
            <w:tcW w:w="1080" w:type="dxa"/>
          </w:tcPr>
          <w:p w14:paraId="14DC06BB" w14:textId="77777777" w:rsidR="004663D7" w:rsidRDefault="00000000">
            <w:pPr>
              <w:rPr>
                <w:rFonts w:hint="eastAsia"/>
              </w:rPr>
            </w:pPr>
            <w:r>
              <w:rPr>
                <w:sz w:val="21"/>
              </w:rPr>
              <w:t>0.06</w:t>
            </w:r>
          </w:p>
        </w:tc>
        <w:tc>
          <w:tcPr>
            <w:tcW w:w="1080" w:type="dxa"/>
          </w:tcPr>
          <w:p w14:paraId="57FAE3A9" w14:textId="77777777" w:rsidR="004663D7" w:rsidRDefault="00000000">
            <w:pPr>
              <w:rPr>
                <w:rFonts w:hint="eastAsia"/>
              </w:rPr>
            </w:pPr>
            <w:r>
              <w:rPr>
                <w:sz w:val="21"/>
              </w:rPr>
              <w:t>453.60</w:t>
            </w:r>
          </w:p>
        </w:tc>
      </w:tr>
      <w:tr w:rsidR="004663D7" w14:paraId="46125161" w14:textId="77777777">
        <w:tc>
          <w:tcPr>
            <w:tcW w:w="1080" w:type="dxa"/>
          </w:tcPr>
          <w:p w14:paraId="514314C8" w14:textId="77777777" w:rsidR="004663D7" w:rsidRDefault="00000000">
            <w:pPr>
              <w:rPr>
                <w:rFonts w:hint="eastAsia"/>
              </w:rPr>
            </w:pPr>
            <w:r>
              <w:rPr>
                <w:sz w:val="21"/>
              </w:rPr>
              <w:t>5号线</w:t>
            </w:r>
          </w:p>
        </w:tc>
        <w:tc>
          <w:tcPr>
            <w:tcW w:w="1080" w:type="dxa"/>
          </w:tcPr>
          <w:p w14:paraId="15811E84" w14:textId="77777777" w:rsidR="004663D7" w:rsidRDefault="00000000">
            <w:pPr>
              <w:rPr>
                <w:rFonts w:hint="eastAsia"/>
              </w:rPr>
            </w:pPr>
            <w:r>
              <w:rPr>
                <w:sz w:val="21"/>
              </w:rPr>
              <w:t>A型车</w:t>
            </w:r>
          </w:p>
        </w:tc>
        <w:tc>
          <w:tcPr>
            <w:tcW w:w="1080" w:type="dxa"/>
          </w:tcPr>
          <w:p w14:paraId="157C69F9" w14:textId="77777777" w:rsidR="004663D7" w:rsidRDefault="00000000">
            <w:pPr>
              <w:rPr>
                <w:rFonts w:hint="eastAsia"/>
              </w:rPr>
            </w:pPr>
            <w:r>
              <w:rPr>
                <w:sz w:val="21"/>
              </w:rPr>
              <w:t>8</w:t>
            </w:r>
          </w:p>
        </w:tc>
        <w:tc>
          <w:tcPr>
            <w:tcW w:w="1080" w:type="dxa"/>
          </w:tcPr>
          <w:p w14:paraId="60FA3BE3" w14:textId="77777777" w:rsidR="004663D7" w:rsidRDefault="00000000">
            <w:pPr>
              <w:rPr>
                <w:rFonts w:hint="eastAsia"/>
              </w:rPr>
            </w:pPr>
            <w:r>
              <w:rPr>
                <w:sz w:val="21"/>
              </w:rPr>
              <w:t>12936</w:t>
            </w:r>
          </w:p>
        </w:tc>
        <w:tc>
          <w:tcPr>
            <w:tcW w:w="1080" w:type="dxa"/>
          </w:tcPr>
          <w:p w14:paraId="7AD869C6" w14:textId="77777777" w:rsidR="004663D7" w:rsidRDefault="00000000">
            <w:pPr>
              <w:rPr>
                <w:rFonts w:hint="eastAsia"/>
              </w:rPr>
            </w:pPr>
            <w:r>
              <w:rPr>
                <w:sz w:val="21"/>
              </w:rPr>
              <w:t>5</w:t>
            </w:r>
          </w:p>
        </w:tc>
        <w:tc>
          <w:tcPr>
            <w:tcW w:w="1080" w:type="dxa"/>
          </w:tcPr>
          <w:p w14:paraId="5B5EC9DD" w14:textId="77777777" w:rsidR="004663D7" w:rsidRDefault="00000000">
            <w:pPr>
              <w:rPr>
                <w:rFonts w:hint="eastAsia"/>
              </w:rPr>
            </w:pPr>
            <w:r>
              <w:rPr>
                <w:sz w:val="21"/>
              </w:rPr>
              <w:t>64680</w:t>
            </w:r>
          </w:p>
        </w:tc>
        <w:tc>
          <w:tcPr>
            <w:tcW w:w="1080" w:type="dxa"/>
          </w:tcPr>
          <w:p w14:paraId="5E7303B7" w14:textId="77777777" w:rsidR="004663D7" w:rsidRDefault="00000000">
            <w:pPr>
              <w:rPr>
                <w:rFonts w:hint="eastAsia"/>
              </w:rPr>
            </w:pPr>
            <w:r>
              <w:rPr>
                <w:sz w:val="21"/>
              </w:rPr>
              <w:t>0.06</w:t>
            </w:r>
          </w:p>
        </w:tc>
        <w:tc>
          <w:tcPr>
            <w:tcW w:w="1080" w:type="dxa"/>
          </w:tcPr>
          <w:p w14:paraId="7D627AEA" w14:textId="77777777" w:rsidR="004663D7" w:rsidRDefault="00000000">
            <w:pPr>
              <w:rPr>
                <w:rFonts w:hint="eastAsia"/>
              </w:rPr>
            </w:pPr>
            <w:r>
              <w:rPr>
                <w:sz w:val="21"/>
              </w:rPr>
              <w:t>776.16</w:t>
            </w:r>
          </w:p>
        </w:tc>
      </w:tr>
      <w:tr w:rsidR="004663D7" w14:paraId="0C3DE59A" w14:textId="77777777">
        <w:tc>
          <w:tcPr>
            <w:tcW w:w="1080" w:type="dxa"/>
          </w:tcPr>
          <w:p w14:paraId="47C8BF25" w14:textId="77777777" w:rsidR="004663D7" w:rsidRDefault="00000000">
            <w:pPr>
              <w:rPr>
                <w:rFonts w:hint="eastAsia"/>
              </w:rPr>
            </w:pPr>
            <w:r>
              <w:rPr>
                <w:sz w:val="21"/>
              </w:rPr>
              <w:t>7号线</w:t>
            </w:r>
          </w:p>
        </w:tc>
        <w:tc>
          <w:tcPr>
            <w:tcW w:w="1080" w:type="dxa"/>
          </w:tcPr>
          <w:p w14:paraId="7B59BE29" w14:textId="77777777" w:rsidR="004663D7" w:rsidRDefault="00000000">
            <w:pPr>
              <w:rPr>
                <w:rFonts w:hint="eastAsia"/>
              </w:rPr>
            </w:pPr>
            <w:r>
              <w:rPr>
                <w:sz w:val="21"/>
              </w:rPr>
              <w:t>A型车</w:t>
            </w:r>
          </w:p>
        </w:tc>
        <w:tc>
          <w:tcPr>
            <w:tcW w:w="1080" w:type="dxa"/>
          </w:tcPr>
          <w:p w14:paraId="3CE1354A" w14:textId="77777777" w:rsidR="004663D7" w:rsidRDefault="00000000">
            <w:pPr>
              <w:rPr>
                <w:rFonts w:hint="eastAsia"/>
              </w:rPr>
            </w:pPr>
            <w:r>
              <w:rPr>
                <w:sz w:val="21"/>
              </w:rPr>
              <w:t>6</w:t>
            </w:r>
          </w:p>
        </w:tc>
        <w:tc>
          <w:tcPr>
            <w:tcW w:w="1080" w:type="dxa"/>
          </w:tcPr>
          <w:p w14:paraId="26C61E3E" w14:textId="77777777" w:rsidR="004663D7" w:rsidRDefault="00000000">
            <w:pPr>
              <w:rPr>
                <w:rFonts w:hint="eastAsia"/>
              </w:rPr>
            </w:pPr>
            <w:r>
              <w:rPr>
                <w:sz w:val="21"/>
              </w:rPr>
              <w:t>9702</w:t>
            </w:r>
          </w:p>
        </w:tc>
        <w:tc>
          <w:tcPr>
            <w:tcW w:w="1080" w:type="dxa"/>
          </w:tcPr>
          <w:p w14:paraId="1982F982" w14:textId="77777777" w:rsidR="004663D7" w:rsidRDefault="00000000">
            <w:pPr>
              <w:rPr>
                <w:rFonts w:hint="eastAsia"/>
              </w:rPr>
            </w:pPr>
            <w:r>
              <w:rPr>
                <w:sz w:val="21"/>
              </w:rPr>
              <w:t>5</w:t>
            </w:r>
          </w:p>
        </w:tc>
        <w:tc>
          <w:tcPr>
            <w:tcW w:w="1080" w:type="dxa"/>
          </w:tcPr>
          <w:p w14:paraId="50AAA08E" w14:textId="77777777" w:rsidR="004663D7" w:rsidRDefault="00000000">
            <w:pPr>
              <w:rPr>
                <w:rFonts w:hint="eastAsia"/>
              </w:rPr>
            </w:pPr>
            <w:r>
              <w:rPr>
                <w:sz w:val="21"/>
              </w:rPr>
              <w:t>48510</w:t>
            </w:r>
          </w:p>
        </w:tc>
        <w:tc>
          <w:tcPr>
            <w:tcW w:w="1080" w:type="dxa"/>
          </w:tcPr>
          <w:p w14:paraId="3CDE477F" w14:textId="77777777" w:rsidR="004663D7" w:rsidRDefault="00000000">
            <w:pPr>
              <w:rPr>
                <w:rFonts w:hint="eastAsia"/>
              </w:rPr>
            </w:pPr>
            <w:r>
              <w:rPr>
                <w:sz w:val="21"/>
              </w:rPr>
              <w:t>0.06</w:t>
            </w:r>
          </w:p>
        </w:tc>
        <w:tc>
          <w:tcPr>
            <w:tcW w:w="1080" w:type="dxa"/>
          </w:tcPr>
          <w:p w14:paraId="366999CC" w14:textId="77777777" w:rsidR="004663D7" w:rsidRDefault="00000000">
            <w:pPr>
              <w:rPr>
                <w:rFonts w:hint="eastAsia"/>
              </w:rPr>
            </w:pPr>
            <w:r>
              <w:rPr>
                <w:sz w:val="21"/>
              </w:rPr>
              <w:t>582.12</w:t>
            </w:r>
          </w:p>
        </w:tc>
      </w:tr>
      <w:tr w:rsidR="004663D7" w14:paraId="0696F449" w14:textId="77777777">
        <w:tc>
          <w:tcPr>
            <w:tcW w:w="1080" w:type="dxa"/>
          </w:tcPr>
          <w:p w14:paraId="3D9E0B27" w14:textId="77777777" w:rsidR="004663D7" w:rsidRDefault="00000000">
            <w:pPr>
              <w:rPr>
                <w:rFonts w:hint="eastAsia"/>
              </w:rPr>
            </w:pPr>
            <w:r>
              <w:rPr>
                <w:sz w:val="21"/>
              </w:rPr>
              <w:t>8号线</w:t>
            </w:r>
          </w:p>
        </w:tc>
        <w:tc>
          <w:tcPr>
            <w:tcW w:w="1080" w:type="dxa"/>
          </w:tcPr>
          <w:p w14:paraId="731EB892" w14:textId="77777777" w:rsidR="004663D7" w:rsidRDefault="00000000">
            <w:pPr>
              <w:rPr>
                <w:rFonts w:hint="eastAsia"/>
              </w:rPr>
            </w:pPr>
            <w:r>
              <w:rPr>
                <w:sz w:val="21"/>
              </w:rPr>
              <w:t>A型车</w:t>
            </w:r>
          </w:p>
        </w:tc>
        <w:tc>
          <w:tcPr>
            <w:tcW w:w="1080" w:type="dxa"/>
          </w:tcPr>
          <w:p w14:paraId="7C9BBE55" w14:textId="77777777" w:rsidR="004663D7" w:rsidRDefault="00000000">
            <w:pPr>
              <w:rPr>
                <w:rFonts w:hint="eastAsia"/>
              </w:rPr>
            </w:pPr>
            <w:r>
              <w:rPr>
                <w:sz w:val="21"/>
              </w:rPr>
              <w:t>6</w:t>
            </w:r>
          </w:p>
        </w:tc>
        <w:tc>
          <w:tcPr>
            <w:tcW w:w="1080" w:type="dxa"/>
          </w:tcPr>
          <w:p w14:paraId="7DE1C879" w14:textId="77777777" w:rsidR="004663D7" w:rsidRDefault="00000000">
            <w:pPr>
              <w:rPr>
                <w:rFonts w:hint="eastAsia"/>
              </w:rPr>
            </w:pPr>
            <w:r>
              <w:rPr>
                <w:sz w:val="21"/>
              </w:rPr>
              <w:t>9702</w:t>
            </w:r>
          </w:p>
        </w:tc>
        <w:tc>
          <w:tcPr>
            <w:tcW w:w="1080" w:type="dxa"/>
          </w:tcPr>
          <w:p w14:paraId="59D4C510" w14:textId="77777777" w:rsidR="004663D7" w:rsidRDefault="00000000">
            <w:pPr>
              <w:rPr>
                <w:rFonts w:hint="eastAsia"/>
              </w:rPr>
            </w:pPr>
            <w:r>
              <w:rPr>
                <w:sz w:val="21"/>
              </w:rPr>
              <w:t>5</w:t>
            </w:r>
          </w:p>
        </w:tc>
        <w:tc>
          <w:tcPr>
            <w:tcW w:w="1080" w:type="dxa"/>
          </w:tcPr>
          <w:p w14:paraId="5298E16F" w14:textId="77777777" w:rsidR="004663D7" w:rsidRDefault="00000000">
            <w:pPr>
              <w:rPr>
                <w:rFonts w:hint="eastAsia"/>
              </w:rPr>
            </w:pPr>
            <w:r>
              <w:rPr>
                <w:sz w:val="21"/>
              </w:rPr>
              <w:t>48510</w:t>
            </w:r>
          </w:p>
        </w:tc>
        <w:tc>
          <w:tcPr>
            <w:tcW w:w="1080" w:type="dxa"/>
          </w:tcPr>
          <w:p w14:paraId="4E0D4B5F" w14:textId="77777777" w:rsidR="004663D7" w:rsidRDefault="00000000">
            <w:pPr>
              <w:rPr>
                <w:rFonts w:hint="eastAsia"/>
              </w:rPr>
            </w:pPr>
            <w:r>
              <w:rPr>
                <w:sz w:val="21"/>
              </w:rPr>
              <w:t>0.06</w:t>
            </w:r>
          </w:p>
        </w:tc>
        <w:tc>
          <w:tcPr>
            <w:tcW w:w="1080" w:type="dxa"/>
          </w:tcPr>
          <w:p w14:paraId="6F115280" w14:textId="77777777" w:rsidR="004663D7" w:rsidRDefault="00000000">
            <w:pPr>
              <w:rPr>
                <w:rFonts w:hint="eastAsia"/>
              </w:rPr>
            </w:pPr>
            <w:r>
              <w:rPr>
                <w:sz w:val="21"/>
              </w:rPr>
              <w:t>582.12</w:t>
            </w:r>
          </w:p>
        </w:tc>
      </w:tr>
      <w:tr w:rsidR="004663D7" w14:paraId="10948485" w14:textId="77777777">
        <w:tc>
          <w:tcPr>
            <w:tcW w:w="1080" w:type="dxa"/>
          </w:tcPr>
          <w:p w14:paraId="68264AB1" w14:textId="77777777" w:rsidR="004663D7" w:rsidRDefault="00000000">
            <w:pPr>
              <w:rPr>
                <w:rFonts w:hint="eastAsia"/>
              </w:rPr>
            </w:pPr>
            <w:r>
              <w:rPr>
                <w:sz w:val="21"/>
              </w:rPr>
              <w:t>10号线</w:t>
            </w:r>
          </w:p>
        </w:tc>
        <w:tc>
          <w:tcPr>
            <w:tcW w:w="1080" w:type="dxa"/>
          </w:tcPr>
          <w:p w14:paraId="200C4EA8" w14:textId="77777777" w:rsidR="004663D7" w:rsidRDefault="00000000">
            <w:pPr>
              <w:rPr>
                <w:rFonts w:hint="eastAsia"/>
              </w:rPr>
            </w:pPr>
            <w:r>
              <w:rPr>
                <w:sz w:val="21"/>
              </w:rPr>
              <w:t>A型车</w:t>
            </w:r>
          </w:p>
        </w:tc>
        <w:tc>
          <w:tcPr>
            <w:tcW w:w="1080" w:type="dxa"/>
          </w:tcPr>
          <w:p w14:paraId="13323B28" w14:textId="77777777" w:rsidR="004663D7" w:rsidRDefault="00000000">
            <w:pPr>
              <w:rPr>
                <w:rFonts w:hint="eastAsia"/>
              </w:rPr>
            </w:pPr>
            <w:r>
              <w:rPr>
                <w:sz w:val="21"/>
              </w:rPr>
              <w:t>6</w:t>
            </w:r>
          </w:p>
        </w:tc>
        <w:tc>
          <w:tcPr>
            <w:tcW w:w="1080" w:type="dxa"/>
          </w:tcPr>
          <w:p w14:paraId="091422E2" w14:textId="77777777" w:rsidR="004663D7" w:rsidRDefault="00000000">
            <w:pPr>
              <w:rPr>
                <w:rFonts w:hint="eastAsia"/>
              </w:rPr>
            </w:pPr>
            <w:r>
              <w:rPr>
                <w:sz w:val="21"/>
              </w:rPr>
              <w:t>9702</w:t>
            </w:r>
          </w:p>
        </w:tc>
        <w:tc>
          <w:tcPr>
            <w:tcW w:w="1080" w:type="dxa"/>
          </w:tcPr>
          <w:p w14:paraId="648AF82A" w14:textId="77777777" w:rsidR="004663D7" w:rsidRDefault="00000000">
            <w:pPr>
              <w:rPr>
                <w:rFonts w:hint="eastAsia"/>
              </w:rPr>
            </w:pPr>
            <w:r>
              <w:rPr>
                <w:sz w:val="21"/>
              </w:rPr>
              <w:t>5</w:t>
            </w:r>
          </w:p>
        </w:tc>
        <w:tc>
          <w:tcPr>
            <w:tcW w:w="1080" w:type="dxa"/>
          </w:tcPr>
          <w:p w14:paraId="425F48B6" w14:textId="77777777" w:rsidR="004663D7" w:rsidRDefault="00000000">
            <w:pPr>
              <w:rPr>
                <w:rFonts w:hint="eastAsia"/>
              </w:rPr>
            </w:pPr>
            <w:r>
              <w:rPr>
                <w:sz w:val="21"/>
              </w:rPr>
              <w:t>48510</w:t>
            </w:r>
          </w:p>
        </w:tc>
        <w:tc>
          <w:tcPr>
            <w:tcW w:w="1080" w:type="dxa"/>
          </w:tcPr>
          <w:p w14:paraId="5C7545B5" w14:textId="77777777" w:rsidR="004663D7" w:rsidRDefault="00000000">
            <w:pPr>
              <w:rPr>
                <w:rFonts w:hint="eastAsia"/>
              </w:rPr>
            </w:pPr>
            <w:r>
              <w:rPr>
                <w:sz w:val="21"/>
              </w:rPr>
              <w:t>0.06</w:t>
            </w:r>
          </w:p>
        </w:tc>
        <w:tc>
          <w:tcPr>
            <w:tcW w:w="1080" w:type="dxa"/>
          </w:tcPr>
          <w:p w14:paraId="1A00178F" w14:textId="77777777" w:rsidR="004663D7" w:rsidRDefault="00000000">
            <w:pPr>
              <w:rPr>
                <w:rFonts w:hint="eastAsia"/>
              </w:rPr>
            </w:pPr>
            <w:r>
              <w:rPr>
                <w:sz w:val="21"/>
              </w:rPr>
              <w:t>582.12</w:t>
            </w:r>
          </w:p>
        </w:tc>
      </w:tr>
      <w:tr w:rsidR="004663D7" w14:paraId="00A9113F" w14:textId="77777777">
        <w:tc>
          <w:tcPr>
            <w:tcW w:w="1080" w:type="dxa"/>
          </w:tcPr>
          <w:p w14:paraId="2CACA54E" w14:textId="77777777" w:rsidR="004663D7" w:rsidRDefault="00000000">
            <w:pPr>
              <w:rPr>
                <w:rFonts w:hint="eastAsia"/>
              </w:rPr>
            </w:pPr>
            <w:r>
              <w:rPr>
                <w:sz w:val="21"/>
              </w:rPr>
              <w:t>18号线</w:t>
            </w:r>
          </w:p>
        </w:tc>
        <w:tc>
          <w:tcPr>
            <w:tcW w:w="1080" w:type="dxa"/>
          </w:tcPr>
          <w:p w14:paraId="764E63A5" w14:textId="77777777" w:rsidR="004663D7" w:rsidRDefault="00000000">
            <w:pPr>
              <w:rPr>
                <w:rFonts w:hint="eastAsia"/>
              </w:rPr>
            </w:pPr>
            <w:r>
              <w:rPr>
                <w:sz w:val="21"/>
              </w:rPr>
              <w:t>市域A型车</w:t>
            </w:r>
          </w:p>
        </w:tc>
        <w:tc>
          <w:tcPr>
            <w:tcW w:w="1080" w:type="dxa"/>
          </w:tcPr>
          <w:p w14:paraId="3851A7A1" w14:textId="77777777" w:rsidR="004663D7" w:rsidRDefault="00000000">
            <w:pPr>
              <w:rPr>
                <w:rFonts w:hint="eastAsia"/>
              </w:rPr>
            </w:pPr>
            <w:r>
              <w:rPr>
                <w:sz w:val="21"/>
              </w:rPr>
              <w:t>8</w:t>
            </w:r>
          </w:p>
        </w:tc>
        <w:tc>
          <w:tcPr>
            <w:tcW w:w="1080" w:type="dxa"/>
          </w:tcPr>
          <w:p w14:paraId="2F989A8A" w14:textId="77777777" w:rsidR="004663D7" w:rsidRDefault="00000000">
            <w:pPr>
              <w:rPr>
                <w:rFonts w:hint="eastAsia"/>
              </w:rPr>
            </w:pPr>
            <w:r>
              <w:rPr>
                <w:sz w:val="21"/>
              </w:rPr>
              <w:t>12936</w:t>
            </w:r>
          </w:p>
        </w:tc>
        <w:tc>
          <w:tcPr>
            <w:tcW w:w="1080" w:type="dxa"/>
          </w:tcPr>
          <w:p w14:paraId="0C6D6BD0" w14:textId="77777777" w:rsidR="004663D7" w:rsidRDefault="00000000">
            <w:pPr>
              <w:rPr>
                <w:rFonts w:hint="eastAsia"/>
              </w:rPr>
            </w:pPr>
            <w:r>
              <w:rPr>
                <w:sz w:val="21"/>
              </w:rPr>
              <w:t>5</w:t>
            </w:r>
          </w:p>
        </w:tc>
        <w:tc>
          <w:tcPr>
            <w:tcW w:w="1080" w:type="dxa"/>
          </w:tcPr>
          <w:p w14:paraId="5CCDCF92" w14:textId="77777777" w:rsidR="004663D7" w:rsidRDefault="00000000">
            <w:pPr>
              <w:rPr>
                <w:rFonts w:hint="eastAsia"/>
              </w:rPr>
            </w:pPr>
            <w:r>
              <w:rPr>
                <w:sz w:val="21"/>
              </w:rPr>
              <w:t>64680</w:t>
            </w:r>
          </w:p>
        </w:tc>
        <w:tc>
          <w:tcPr>
            <w:tcW w:w="1080" w:type="dxa"/>
          </w:tcPr>
          <w:p w14:paraId="5EA0F90A" w14:textId="77777777" w:rsidR="004663D7" w:rsidRDefault="00000000">
            <w:pPr>
              <w:rPr>
                <w:rFonts w:hint="eastAsia"/>
              </w:rPr>
            </w:pPr>
            <w:r>
              <w:rPr>
                <w:sz w:val="21"/>
              </w:rPr>
              <w:t>0.06</w:t>
            </w:r>
          </w:p>
        </w:tc>
        <w:tc>
          <w:tcPr>
            <w:tcW w:w="1080" w:type="dxa"/>
          </w:tcPr>
          <w:p w14:paraId="607EEF24" w14:textId="77777777" w:rsidR="004663D7" w:rsidRDefault="00000000">
            <w:pPr>
              <w:rPr>
                <w:rFonts w:hint="eastAsia"/>
              </w:rPr>
            </w:pPr>
            <w:r>
              <w:rPr>
                <w:sz w:val="21"/>
              </w:rPr>
              <w:t>776.16</w:t>
            </w:r>
          </w:p>
        </w:tc>
      </w:tr>
    </w:tbl>
    <w:p w14:paraId="71075734" w14:textId="77777777" w:rsidR="004663D7" w:rsidRDefault="00000000">
      <w:pPr>
        <w:rPr>
          <w:rFonts w:hint="eastAsia"/>
          <w:lang w:eastAsia="zh-CN"/>
        </w:rPr>
      </w:pPr>
      <w:r>
        <w:rPr>
          <w:rFonts w:ascii="宋体" w:hAnsi="宋体" w:eastAsia="宋体"/>
          <w:sz w:val="21"/>
        </w:rPr>
        <w:t>上述两张参数表与候选站点属性表中的站点容量和固定启用成本共同构成公式（4-1）综合运营成本函数 $Z_1$ 的实证参数输入。其中，公路基础分拣与交接成本视为不同运输方式共同发生的基础成本，不作为差异化成本重复计入。由此，单位综合运输成本、转运点启用成本、线路班次运输组织成本、列车装载能力和碳外部成本均在本节完成标定。</w:t>
      </w:r>
    </w:p>
    <w:p w14:paraId="41A9645F" w14:textId="77777777" w:rsidR="004663D7" w:rsidRDefault="00000000">
      <w:pPr>
        <w:rPr>
          <w:rFonts w:hint="eastAsia"/>
          <w:lang w:eastAsia="zh-CN"/>
        </w:rPr>
      </w:pPr>
      <w:r>
        <w:rPr>
          <w:rFonts w:ascii="宋体" w:hAnsi="宋体" w:eastAsia="宋体"/>
          <w:sz w:val="21"/>
        </w:rPr>
        <w:t>地铁线路客运平峰期可用装载能力按照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SLU。该设定不意味着专门开行货运列车，而是从宏观能力边界角度描述客运平峰期既有地铁列车可用于嵌入式货运组织的剩余能力。</w:t>
      </w:r>
    </w:p>
    <w:p w14:paraId="1A7C66E8" w14:textId="77777777" w:rsidR="004663D7" w:rsidRDefault="00000000">
      <w:pPr>
        <w:rPr>
          <w:rFonts w:hint="eastAsia"/>
          <w:lang w:eastAsia="zh-CN"/>
        </w:rPr>
      </w:pPr>
      <w:r>
        <w:rPr>
          <w:rFonts w:ascii="宋体" w:hAnsi="宋体" w:eastAsia="宋体"/>
          <w:sz w:val="21"/>
        </w:rPr>
        <w:t>在地铁干线路径参数方面，本文根据地铁网络拓扑关系预先计算物流园区接入站至候选地铁物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E9E4C54" w14:textId="77777777">
        <w:tc>
          <w:tcPr>
            <w:tcW w:w="1234" w:type="dxa"/>
          </w:tcPr>
          <w:p w14:paraId="31849651" w14:textId="77777777" w:rsidR="004663D7" w:rsidRDefault="00000000">
            <w:pPr>
              <w:jc w:val="center"/>
              <w:rPr>
                <w:rFonts w:hint="eastAsia"/>
              </w:rPr>
            </w:pPr>
            <w:r>
              <w:rPr>
                <w:b/>
                <w:sz w:val="21"/>
              </w:rPr>
              <w:t>起始接入站</w:t>
            </w:r>
          </w:p>
        </w:tc>
        <w:tc>
          <w:tcPr>
            <w:tcW w:w="1234" w:type="dxa"/>
          </w:tcPr>
          <w:p w14:paraId="46877891" w14:textId="77777777" w:rsidR="004663D7" w:rsidRDefault="00000000">
            <w:pPr>
              <w:jc w:val="center"/>
              <w:rPr>
                <w:rFonts w:hint="eastAsia"/>
              </w:rPr>
            </w:pPr>
            <w:r>
              <w:rPr>
                <w:b/>
                <w:sz w:val="21"/>
              </w:rPr>
              <w:t>目标候选点</w:t>
            </w:r>
          </w:p>
        </w:tc>
        <w:tc>
          <w:tcPr>
            <w:tcW w:w="1234" w:type="dxa"/>
          </w:tcPr>
          <w:p w14:paraId="56293608" w14:textId="77777777" w:rsidR="004663D7" w:rsidRDefault="00000000">
            <w:pPr>
              <w:jc w:val="center"/>
              <w:rPr>
                <w:rFonts w:hint="eastAsia"/>
              </w:rPr>
            </w:pPr>
            <w:r>
              <w:rPr>
                <w:b/>
                <w:sz w:val="21"/>
              </w:rPr>
              <w:t>最短线路组合</w:t>
            </w:r>
          </w:p>
        </w:tc>
        <w:tc>
          <w:tcPr>
            <w:tcW w:w="1234" w:type="dxa"/>
          </w:tcPr>
          <w:p w14:paraId="060AA534" w14:textId="77777777" w:rsidR="004663D7" w:rsidRDefault="00000000">
            <w:pPr>
              <w:jc w:val="center"/>
              <w:rPr>
                <w:rFonts w:hint="eastAsia"/>
              </w:rPr>
            </w:pPr>
            <w:r>
              <w:rPr>
                <w:b/>
                <w:sz w:val="21"/>
              </w:rPr>
              <w:t>换乘站</w:t>
            </w:r>
          </w:p>
        </w:tc>
        <w:tc>
          <w:tcPr>
            <w:tcW w:w="1234" w:type="dxa"/>
          </w:tcPr>
          <w:p w14:paraId="61707CA1" w14:textId="77777777" w:rsidR="004663D7" w:rsidRDefault="00000000">
            <w:pPr>
              <w:jc w:val="center"/>
              <w:rPr>
                <w:rFonts w:hint="eastAsia"/>
              </w:rPr>
            </w:pPr>
            <w:r>
              <w:rPr>
                <w:b/>
                <w:sz w:val="21"/>
              </w:rPr>
              <w:t>站间段数</w:t>
            </w:r>
          </w:p>
        </w:tc>
        <w:tc>
          <w:tcPr>
            <w:tcW w:w="1234" w:type="dxa"/>
          </w:tcPr>
          <w:p w14:paraId="336A03EE" w14:textId="77777777" w:rsidR="004663D7" w:rsidRDefault="00000000">
            <w:pPr>
              <w:jc w:val="center"/>
              <w:rPr>
                <w:rFonts w:hint="eastAsia"/>
              </w:rPr>
            </w:pPr>
            <w:r>
              <w:rPr>
                <w:b/>
                <w:sz w:val="21"/>
              </w:rPr>
              <w:t>换乘次数</w:t>
            </w:r>
          </w:p>
        </w:tc>
        <w:tc>
          <w:tcPr>
            <w:tcW w:w="1234" w:type="dxa"/>
          </w:tcPr>
          <w:p w14:paraId="05259A54" w14:textId="77777777" w:rsidR="004663D7" w:rsidRDefault="00000000">
            <w:pPr>
              <w:jc w:val="center"/>
              <w:rPr>
                <w:rFonts w:hint="eastAsia"/>
              </w:rPr>
            </w:pPr>
            <w:r>
              <w:rPr>
                <w:b/>
                <w:sz w:val="21"/>
              </w:rPr>
              <w:t>地铁线网距离/km</w:t>
            </w:r>
          </w:p>
        </w:tc>
      </w:tr>
      <w:tr w:rsidR="004663D7" w14:paraId="7E967F17" w14:textId="77777777">
        <w:tc>
          <w:tcPr>
            <w:tcW w:w="1234" w:type="dxa"/>
          </w:tcPr>
          <w:p w14:paraId="69E2F4C0" w14:textId="77777777" w:rsidR="004663D7" w:rsidRDefault="00000000">
            <w:pPr>
              <w:rPr>
                <w:rFonts w:hint="eastAsia"/>
              </w:rPr>
            </w:pPr>
            <w:r>
              <w:rPr>
                <w:sz w:val="21"/>
              </w:rPr>
              <w:t>双流西站</w:t>
            </w:r>
          </w:p>
        </w:tc>
        <w:tc>
          <w:tcPr>
            <w:tcW w:w="1234" w:type="dxa"/>
          </w:tcPr>
          <w:p w14:paraId="42D45978" w14:textId="77777777" w:rsidR="004663D7" w:rsidRDefault="00000000">
            <w:pPr>
              <w:rPr>
                <w:rFonts w:hint="eastAsia"/>
              </w:rPr>
            </w:pPr>
            <w:r>
              <w:rPr>
                <w:sz w:val="21"/>
              </w:rPr>
              <w:t>太平园</w:t>
            </w:r>
          </w:p>
        </w:tc>
        <w:tc>
          <w:tcPr>
            <w:tcW w:w="1234" w:type="dxa"/>
          </w:tcPr>
          <w:p w14:paraId="677923C3" w14:textId="77777777" w:rsidR="004663D7" w:rsidRDefault="00000000">
            <w:pPr>
              <w:rPr>
                <w:rFonts w:hint="eastAsia"/>
              </w:rPr>
            </w:pPr>
            <w:r>
              <w:rPr>
                <w:sz w:val="21"/>
              </w:rPr>
              <w:t>10 号线直达</w:t>
            </w:r>
          </w:p>
        </w:tc>
        <w:tc>
          <w:tcPr>
            <w:tcW w:w="1234" w:type="dxa"/>
          </w:tcPr>
          <w:p w14:paraId="2D5DE182" w14:textId="77777777" w:rsidR="004663D7" w:rsidRDefault="00000000">
            <w:pPr>
              <w:rPr>
                <w:rFonts w:hint="eastAsia"/>
              </w:rPr>
            </w:pPr>
            <w:r>
              <w:rPr>
                <w:sz w:val="21"/>
              </w:rPr>
              <w:t>无</w:t>
            </w:r>
          </w:p>
        </w:tc>
        <w:tc>
          <w:tcPr>
            <w:tcW w:w="1234" w:type="dxa"/>
          </w:tcPr>
          <w:p w14:paraId="05A100C3" w14:textId="77777777" w:rsidR="004663D7" w:rsidRDefault="00000000">
            <w:pPr>
              <w:rPr>
                <w:rFonts w:hint="eastAsia"/>
              </w:rPr>
            </w:pPr>
            <w:r>
              <w:rPr>
                <w:sz w:val="21"/>
              </w:rPr>
              <w:t>6</w:t>
            </w:r>
          </w:p>
        </w:tc>
        <w:tc>
          <w:tcPr>
            <w:tcW w:w="1234" w:type="dxa"/>
          </w:tcPr>
          <w:p w14:paraId="0CA6E5BA" w14:textId="77777777" w:rsidR="004663D7" w:rsidRDefault="00000000">
            <w:pPr>
              <w:rPr>
                <w:rFonts w:hint="eastAsia"/>
              </w:rPr>
            </w:pPr>
            <w:r>
              <w:rPr>
                <w:sz w:val="21"/>
              </w:rPr>
              <w:t>0</w:t>
            </w:r>
          </w:p>
        </w:tc>
        <w:tc>
          <w:tcPr>
            <w:tcW w:w="1234" w:type="dxa"/>
          </w:tcPr>
          <w:p w14:paraId="79C7BC7A" w14:textId="77777777" w:rsidR="004663D7" w:rsidRDefault="00000000">
            <w:pPr>
              <w:rPr>
                <w:rFonts w:hint="eastAsia"/>
              </w:rPr>
            </w:pPr>
            <w:r>
              <w:rPr>
                <w:sz w:val="21"/>
              </w:rPr>
              <w:t>15.076</w:t>
            </w:r>
          </w:p>
        </w:tc>
      </w:tr>
      <w:tr w:rsidR="004663D7" w14:paraId="39AD9C65" w14:textId="77777777">
        <w:tc>
          <w:tcPr>
            <w:tcW w:w="1234" w:type="dxa"/>
          </w:tcPr>
          <w:p w14:paraId="6E968F69" w14:textId="77777777" w:rsidR="004663D7" w:rsidRDefault="00000000">
            <w:pPr>
              <w:rPr>
                <w:rFonts w:hint="eastAsia"/>
              </w:rPr>
            </w:pPr>
            <w:r>
              <w:rPr>
                <w:sz w:val="21"/>
              </w:rPr>
              <w:t>双流西站</w:t>
            </w:r>
          </w:p>
        </w:tc>
        <w:tc>
          <w:tcPr>
            <w:tcW w:w="1234" w:type="dxa"/>
          </w:tcPr>
          <w:p w14:paraId="2108AB4E" w14:textId="77777777" w:rsidR="004663D7" w:rsidRDefault="00000000">
            <w:pPr>
              <w:rPr>
                <w:rFonts w:hint="eastAsia"/>
              </w:rPr>
            </w:pPr>
            <w:r>
              <w:rPr>
                <w:sz w:val="21"/>
              </w:rPr>
              <w:t>高朋大道</w:t>
            </w:r>
          </w:p>
        </w:tc>
        <w:tc>
          <w:tcPr>
            <w:tcW w:w="1234" w:type="dxa"/>
          </w:tcPr>
          <w:p w14:paraId="64A0820F" w14:textId="77777777" w:rsidR="004663D7" w:rsidRDefault="00000000">
            <w:pPr>
              <w:rPr>
                <w:rFonts w:hint="eastAsia"/>
              </w:rPr>
            </w:pPr>
            <w:r>
              <w:rPr>
                <w:sz w:val="21"/>
              </w:rPr>
              <w:t>10 号线 → 7 号线</w:t>
            </w:r>
          </w:p>
        </w:tc>
        <w:tc>
          <w:tcPr>
            <w:tcW w:w="1234" w:type="dxa"/>
          </w:tcPr>
          <w:p w14:paraId="7CAA7886" w14:textId="77777777" w:rsidR="004663D7" w:rsidRDefault="00000000">
            <w:pPr>
              <w:rPr>
                <w:rFonts w:hint="eastAsia"/>
              </w:rPr>
            </w:pPr>
            <w:r>
              <w:rPr>
                <w:sz w:val="21"/>
              </w:rPr>
              <w:t>太平园</w:t>
            </w:r>
          </w:p>
        </w:tc>
        <w:tc>
          <w:tcPr>
            <w:tcW w:w="1234" w:type="dxa"/>
          </w:tcPr>
          <w:p w14:paraId="32DEAF48" w14:textId="77777777" w:rsidR="004663D7" w:rsidRDefault="00000000">
            <w:pPr>
              <w:rPr>
                <w:rFonts w:hint="eastAsia"/>
              </w:rPr>
            </w:pPr>
            <w:r>
              <w:rPr>
                <w:sz w:val="21"/>
              </w:rPr>
              <w:t>7</w:t>
            </w:r>
          </w:p>
        </w:tc>
        <w:tc>
          <w:tcPr>
            <w:tcW w:w="1234" w:type="dxa"/>
          </w:tcPr>
          <w:p w14:paraId="23F727B6" w14:textId="77777777" w:rsidR="004663D7" w:rsidRDefault="00000000">
            <w:pPr>
              <w:rPr>
                <w:rFonts w:hint="eastAsia"/>
              </w:rPr>
            </w:pPr>
            <w:r>
              <w:rPr>
                <w:sz w:val="21"/>
              </w:rPr>
              <w:t>1</w:t>
            </w:r>
          </w:p>
        </w:tc>
        <w:tc>
          <w:tcPr>
            <w:tcW w:w="1234" w:type="dxa"/>
          </w:tcPr>
          <w:p w14:paraId="5BBB40B1" w14:textId="77777777" w:rsidR="004663D7" w:rsidRDefault="00000000">
            <w:pPr>
              <w:rPr>
                <w:rFonts w:hint="eastAsia"/>
              </w:rPr>
            </w:pPr>
            <w:r>
              <w:rPr>
                <w:sz w:val="21"/>
              </w:rPr>
              <w:t>16.599</w:t>
            </w:r>
          </w:p>
        </w:tc>
      </w:tr>
      <w:tr w:rsidR="004663D7" w14:paraId="06FBA7EA" w14:textId="77777777">
        <w:tc>
          <w:tcPr>
            <w:tcW w:w="1234" w:type="dxa"/>
          </w:tcPr>
          <w:p w14:paraId="54559D37" w14:textId="77777777" w:rsidR="004663D7" w:rsidRDefault="00000000">
            <w:pPr>
              <w:rPr>
                <w:rFonts w:hint="eastAsia"/>
              </w:rPr>
            </w:pPr>
            <w:r>
              <w:rPr>
                <w:sz w:val="21"/>
              </w:rPr>
              <w:t>双流西站</w:t>
            </w:r>
          </w:p>
        </w:tc>
        <w:tc>
          <w:tcPr>
            <w:tcW w:w="1234" w:type="dxa"/>
          </w:tcPr>
          <w:p w14:paraId="737D2E9A" w14:textId="77777777" w:rsidR="004663D7" w:rsidRDefault="00000000">
            <w:pPr>
              <w:rPr>
                <w:rFonts w:hint="eastAsia"/>
              </w:rPr>
            </w:pPr>
            <w:r>
              <w:rPr>
                <w:sz w:val="21"/>
              </w:rPr>
              <w:t>火车南站</w:t>
            </w:r>
          </w:p>
        </w:tc>
        <w:tc>
          <w:tcPr>
            <w:tcW w:w="1234" w:type="dxa"/>
          </w:tcPr>
          <w:p w14:paraId="2471D22B" w14:textId="77777777" w:rsidR="004663D7" w:rsidRDefault="00000000">
            <w:pPr>
              <w:rPr>
                <w:rFonts w:hint="eastAsia"/>
              </w:rPr>
            </w:pPr>
            <w:r>
              <w:rPr>
                <w:sz w:val="21"/>
              </w:rPr>
              <w:t>10 号线 → 7 号线</w:t>
            </w:r>
          </w:p>
        </w:tc>
        <w:tc>
          <w:tcPr>
            <w:tcW w:w="1234" w:type="dxa"/>
          </w:tcPr>
          <w:p w14:paraId="3D9877CA" w14:textId="77777777" w:rsidR="004663D7" w:rsidRDefault="00000000">
            <w:pPr>
              <w:rPr>
                <w:rFonts w:hint="eastAsia"/>
              </w:rPr>
            </w:pPr>
            <w:r>
              <w:rPr>
                <w:sz w:val="21"/>
              </w:rPr>
              <w:t>太平园</w:t>
            </w:r>
          </w:p>
        </w:tc>
        <w:tc>
          <w:tcPr>
            <w:tcW w:w="1234" w:type="dxa"/>
          </w:tcPr>
          <w:p w14:paraId="1D3854C1" w14:textId="77777777" w:rsidR="004663D7" w:rsidRDefault="00000000">
            <w:pPr>
              <w:rPr>
                <w:rFonts w:hint="eastAsia"/>
              </w:rPr>
            </w:pPr>
            <w:r>
              <w:rPr>
                <w:sz w:val="21"/>
              </w:rPr>
              <w:t>9</w:t>
            </w:r>
          </w:p>
        </w:tc>
        <w:tc>
          <w:tcPr>
            <w:tcW w:w="1234" w:type="dxa"/>
          </w:tcPr>
          <w:p w14:paraId="151837D3" w14:textId="77777777" w:rsidR="004663D7" w:rsidRDefault="00000000">
            <w:pPr>
              <w:rPr>
                <w:rFonts w:hint="eastAsia"/>
              </w:rPr>
            </w:pPr>
            <w:r>
              <w:rPr>
                <w:sz w:val="21"/>
              </w:rPr>
              <w:t>1</w:t>
            </w:r>
          </w:p>
        </w:tc>
        <w:tc>
          <w:tcPr>
            <w:tcW w:w="1234" w:type="dxa"/>
          </w:tcPr>
          <w:p w14:paraId="5D22469C" w14:textId="77777777" w:rsidR="004663D7" w:rsidRDefault="00000000">
            <w:pPr>
              <w:rPr>
                <w:rFonts w:hint="eastAsia"/>
              </w:rPr>
            </w:pPr>
            <w:r>
              <w:rPr>
                <w:sz w:val="21"/>
              </w:rPr>
              <w:t>20.097</w:t>
            </w:r>
          </w:p>
        </w:tc>
      </w:tr>
      <w:tr w:rsidR="004663D7" w14:paraId="53E09907" w14:textId="77777777">
        <w:tc>
          <w:tcPr>
            <w:tcW w:w="1234" w:type="dxa"/>
          </w:tcPr>
          <w:p w14:paraId="7F657C4B" w14:textId="77777777" w:rsidR="004663D7" w:rsidRDefault="00000000">
            <w:pPr>
              <w:rPr>
                <w:rFonts w:hint="eastAsia"/>
              </w:rPr>
            </w:pPr>
            <w:r>
              <w:rPr>
                <w:sz w:val="21"/>
              </w:rPr>
              <w:t>双流西站</w:t>
            </w:r>
          </w:p>
        </w:tc>
        <w:tc>
          <w:tcPr>
            <w:tcW w:w="1234" w:type="dxa"/>
          </w:tcPr>
          <w:p w14:paraId="735E439A" w14:textId="77777777" w:rsidR="004663D7" w:rsidRDefault="00000000">
            <w:pPr>
              <w:rPr>
                <w:rFonts w:hint="eastAsia"/>
              </w:rPr>
            </w:pPr>
            <w:r>
              <w:rPr>
                <w:sz w:val="21"/>
              </w:rPr>
              <w:t>九兴大道</w:t>
            </w:r>
          </w:p>
        </w:tc>
        <w:tc>
          <w:tcPr>
            <w:tcW w:w="1234" w:type="dxa"/>
          </w:tcPr>
          <w:p w14:paraId="02545C9E" w14:textId="77777777" w:rsidR="004663D7" w:rsidRDefault="00000000">
            <w:pPr>
              <w:rPr>
                <w:rFonts w:hint="eastAsia"/>
              </w:rPr>
            </w:pPr>
            <w:r>
              <w:rPr>
                <w:sz w:val="21"/>
              </w:rPr>
              <w:t>10 号线 → 7 号线 → 8 号线</w:t>
            </w:r>
          </w:p>
        </w:tc>
        <w:tc>
          <w:tcPr>
            <w:tcW w:w="1234" w:type="dxa"/>
          </w:tcPr>
          <w:p w14:paraId="7971BBA3" w14:textId="77777777" w:rsidR="004663D7" w:rsidRDefault="00000000">
            <w:pPr>
              <w:rPr>
                <w:rFonts w:hint="eastAsia"/>
              </w:rPr>
            </w:pPr>
            <w:r>
              <w:rPr>
                <w:sz w:val="21"/>
              </w:rPr>
              <w:t>太平园、高朋大道</w:t>
            </w:r>
          </w:p>
        </w:tc>
        <w:tc>
          <w:tcPr>
            <w:tcW w:w="1234" w:type="dxa"/>
          </w:tcPr>
          <w:p w14:paraId="1B385CCC" w14:textId="77777777" w:rsidR="004663D7" w:rsidRDefault="00000000">
            <w:pPr>
              <w:rPr>
                <w:rFonts w:hint="eastAsia"/>
              </w:rPr>
            </w:pPr>
            <w:r>
              <w:rPr>
                <w:sz w:val="21"/>
              </w:rPr>
              <w:t>8</w:t>
            </w:r>
          </w:p>
        </w:tc>
        <w:tc>
          <w:tcPr>
            <w:tcW w:w="1234" w:type="dxa"/>
          </w:tcPr>
          <w:p w14:paraId="5C4CBCF9" w14:textId="77777777" w:rsidR="004663D7" w:rsidRDefault="00000000">
            <w:pPr>
              <w:rPr>
                <w:rFonts w:hint="eastAsia"/>
              </w:rPr>
            </w:pPr>
            <w:r>
              <w:rPr>
                <w:sz w:val="21"/>
              </w:rPr>
              <w:t>2</w:t>
            </w:r>
          </w:p>
        </w:tc>
        <w:tc>
          <w:tcPr>
            <w:tcW w:w="1234" w:type="dxa"/>
          </w:tcPr>
          <w:p w14:paraId="06FA8583" w14:textId="77777777" w:rsidR="004663D7" w:rsidRDefault="00000000">
            <w:pPr>
              <w:rPr>
                <w:rFonts w:hint="eastAsia"/>
              </w:rPr>
            </w:pPr>
            <w:r>
              <w:rPr>
                <w:sz w:val="21"/>
              </w:rPr>
              <w:t>17.205</w:t>
            </w:r>
          </w:p>
        </w:tc>
      </w:tr>
      <w:tr w:rsidR="004663D7" w14:paraId="76393C29" w14:textId="77777777">
        <w:tc>
          <w:tcPr>
            <w:tcW w:w="1234" w:type="dxa"/>
          </w:tcPr>
          <w:p w14:paraId="6A5B8259" w14:textId="77777777" w:rsidR="004663D7" w:rsidRDefault="00000000">
            <w:pPr>
              <w:rPr>
                <w:rFonts w:hint="eastAsia"/>
              </w:rPr>
            </w:pPr>
            <w:r>
              <w:rPr>
                <w:sz w:val="21"/>
              </w:rPr>
              <w:t>双流西站</w:t>
            </w:r>
          </w:p>
        </w:tc>
        <w:tc>
          <w:tcPr>
            <w:tcW w:w="1234" w:type="dxa"/>
          </w:tcPr>
          <w:p w14:paraId="53A4843F" w14:textId="77777777" w:rsidR="004663D7" w:rsidRDefault="00000000">
            <w:pPr>
              <w:rPr>
                <w:rFonts w:hint="eastAsia"/>
              </w:rPr>
            </w:pPr>
            <w:r>
              <w:rPr>
                <w:sz w:val="21"/>
              </w:rPr>
              <w:t>省体育馆</w:t>
            </w:r>
          </w:p>
        </w:tc>
        <w:tc>
          <w:tcPr>
            <w:tcW w:w="1234" w:type="dxa"/>
          </w:tcPr>
          <w:p w14:paraId="69723EA6" w14:textId="77777777" w:rsidR="004663D7" w:rsidRDefault="00000000">
            <w:pPr>
              <w:rPr>
                <w:rFonts w:hint="eastAsia"/>
              </w:rPr>
            </w:pPr>
            <w:r>
              <w:rPr>
                <w:sz w:val="21"/>
              </w:rPr>
              <w:t>10 号线 → 3 号线</w:t>
            </w:r>
          </w:p>
        </w:tc>
        <w:tc>
          <w:tcPr>
            <w:tcW w:w="1234" w:type="dxa"/>
          </w:tcPr>
          <w:p w14:paraId="5EDA575F" w14:textId="77777777" w:rsidR="004663D7" w:rsidRDefault="00000000">
            <w:pPr>
              <w:rPr>
                <w:rFonts w:hint="eastAsia"/>
              </w:rPr>
            </w:pPr>
            <w:r>
              <w:rPr>
                <w:sz w:val="21"/>
              </w:rPr>
              <w:t>太平园</w:t>
            </w:r>
          </w:p>
        </w:tc>
        <w:tc>
          <w:tcPr>
            <w:tcW w:w="1234" w:type="dxa"/>
          </w:tcPr>
          <w:p w14:paraId="7956B505" w14:textId="77777777" w:rsidR="004663D7" w:rsidRDefault="00000000">
            <w:pPr>
              <w:rPr>
                <w:rFonts w:hint="eastAsia"/>
              </w:rPr>
            </w:pPr>
            <w:r>
              <w:rPr>
                <w:sz w:val="21"/>
              </w:rPr>
              <w:t>10</w:t>
            </w:r>
          </w:p>
        </w:tc>
        <w:tc>
          <w:tcPr>
            <w:tcW w:w="1234" w:type="dxa"/>
          </w:tcPr>
          <w:p w14:paraId="0E6B7509" w14:textId="77777777" w:rsidR="004663D7" w:rsidRDefault="00000000">
            <w:pPr>
              <w:rPr>
                <w:rFonts w:hint="eastAsia"/>
              </w:rPr>
            </w:pPr>
            <w:r>
              <w:rPr>
                <w:sz w:val="21"/>
              </w:rPr>
              <w:t>1</w:t>
            </w:r>
          </w:p>
        </w:tc>
        <w:tc>
          <w:tcPr>
            <w:tcW w:w="1234" w:type="dxa"/>
          </w:tcPr>
          <w:p w14:paraId="4B758341" w14:textId="77777777" w:rsidR="004663D7" w:rsidRDefault="00000000">
            <w:pPr>
              <w:rPr>
                <w:rFonts w:hint="eastAsia"/>
              </w:rPr>
            </w:pPr>
            <w:r>
              <w:rPr>
                <w:sz w:val="21"/>
              </w:rPr>
              <w:t>20.436</w:t>
            </w:r>
          </w:p>
        </w:tc>
      </w:tr>
    </w:tbl>
    <w:p w14:paraId="0CC5F226" w14:textId="77777777" w:rsidR="004663D7" w:rsidRDefault="00000000">
      <w:pPr>
        <w:rPr>
          <w:rFonts w:hint="eastAsia"/>
          <w:lang w:eastAsia="zh-CN"/>
        </w:rPr>
      </w:pPr>
      <w:r>
        <w:rPr>
          <w:rFonts w:ascii="宋体" w:hAnsi="宋体" w:eastAsia="宋体"/>
          <w:sz w:val="21"/>
        </w:rPr>
        <w:t>在方案后评价中，若决策主体未给出明确偏好，本文采用归一化等权作为基准设置，即成本目标和地铁联运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20E75C05" w14:textId="77777777" w:rsidR="004A30E7" w:rsidRDefault="00000000">
      <w:pPr>
        <w:jc w:val="center"/>
        <w:rPr>
          <w:rFonts w:hint="eastAsia"/>
          <w:lang w:eastAsia="zh-CN"/>
        </w:rPr>
      </w:pPr>
      <w:r>
        <w:rPr>
          <w:rFonts w:ascii="宋体" w:hAnsi="宋体" w:eastAsia="宋体"/>
          <w:b w:val="0"/>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55374BD8" w14:textId="77777777">
        <w:tc>
          <w:tcPr>
            <w:tcW w:w="864" w:type="dxa"/>
          </w:tcPr>
          <w:p w14:paraId="66C1F8D7" w14:textId="77777777" w:rsidR="00FD52B5" w:rsidRDefault="00000000">
            <w:pPr>
              <w:jc w:val="center"/>
              <w:rPr>
                <w:rFonts w:hint="eastAsia"/>
              </w:rPr>
            </w:pPr>
            <w:r>
              <w:rPr>
                <w:sz w:val="18"/>
              </w:rPr>
              <w:t>权重情景</w:t>
            </w:r>
          </w:p>
        </w:tc>
        <w:tc>
          <w:tcPr>
            <w:tcW w:w="864" w:type="dxa"/>
          </w:tcPr>
          <w:p w14:paraId="3A7445D2" w14:textId="77777777" w:rsidR="00FD52B5" w:rsidRDefault="00000000">
            <w:pPr>
              <w:jc w:val="center"/>
              <w:rPr>
                <w:rFonts w:hint="eastAsia"/>
              </w:rPr>
            </w:pPr>
            <w:r>
              <w:rPr>
                <w:sz w:val="18"/>
              </w:rPr>
              <w:t>$Z_1$ 权重</w:t>
            </w:r>
          </w:p>
        </w:tc>
        <w:tc>
          <w:tcPr>
            <w:tcW w:w="864" w:type="dxa"/>
            <w:gridSpan w:val="2"/>
          </w:tcPr>
          <w:p w14:paraId="19A74A7B" w14:textId="77777777" w:rsidR="00FD52B5" w:rsidRDefault="00000000">
            <w:pPr>
              <w:jc w:val="center"/>
              <w:rPr>
                <w:rFonts w:hint="eastAsia"/>
              </w:rPr>
            </w:pPr>
            <w:r>
              <w:rPr>
                <w:sz w:val="18"/>
              </w:rPr>
              <w:t>$Z_2$ 权重</w:t>
            </w:r>
          </w:p>
        </w:tc>
        <w:tc>
          <w:tcPr>
            <w:tcW w:w="864" w:type="dxa"/>
          </w:tcPr>
          <w:p w14:paraId="41E10535" w14:textId="77777777" w:rsidR="00FD52B5" w:rsidRDefault="00000000">
            <w:pPr>
              <w:jc w:val="center"/>
              <w:rPr>
                <w:rFonts w:hint="eastAsia"/>
              </w:rPr>
            </w:pPr>
            <w:r>
              <w:rPr>
                <w:sz w:val="18"/>
              </w:rPr>
              <w:t>解编号</w:t>
            </w:r>
          </w:p>
        </w:tc>
        <w:tc>
          <w:tcPr>
            <w:tcW w:w="864" w:type="dxa"/>
          </w:tcPr>
          <w:p w14:paraId="7091A8C1" w14:textId="77777777" w:rsidR="00FD52B5" w:rsidRDefault="00000000">
            <w:pPr>
              <w:jc w:val="center"/>
              <w:rPr>
                <w:rFonts w:hint="eastAsia"/>
              </w:rPr>
            </w:pPr>
            <w:r>
              <w:rPr>
                <w:sz w:val="18"/>
              </w:rPr>
              <w:t>TOPSIS贴近度</w:t>
            </w:r>
          </w:p>
        </w:tc>
        <w:tc>
          <w:tcPr>
            <w:tcW w:w="864" w:type="dxa"/>
          </w:tcPr>
          <w:p>
            <w:r>
              <w:rPr>
                <w:rFonts w:ascii="宋体" w:hAnsi="宋体" w:eastAsia="宋体"/>
                <w:sz w:val="21"/>
              </w:rPr>
              <w:t>综合运营成本</w:t>
            </w:r>
          </w:p>
        </w:tc>
        <w:tc>
          <w:tcPr>
            <w:tcW w:w="864" w:type="dxa"/>
          </w:tcPr>
          <w:p>
            <w:r>
              <w:rPr>
                <w:rFonts w:ascii="宋体" w:hAnsi="宋体" w:eastAsia="宋体"/>
                <w:sz w:val="21"/>
              </w:rPr>
              <w:t>地铁联运服务比例</w:t>
            </w:r>
          </w:p>
        </w:tc>
        <w:tc>
          <w:tcPr>
            <w:tcW w:w="864" w:type="dxa"/>
            <w:gridSpan w:val="2"/>
          </w:tcPr>
          <w:p w14:paraId="4023DA35" w14:textId="77777777" w:rsidR="00FD52B5" w:rsidRDefault="00000000">
            <w:pPr>
              <w:jc w:val="center"/>
              <w:rPr>
                <w:rFonts w:hint="eastAsia"/>
              </w:rPr>
            </w:pPr>
            <w:r>
              <w:rPr>
                <w:sz w:val="18"/>
              </w:rPr>
              <w:t>启用数</w:t>
            </w:r>
          </w:p>
        </w:tc>
        <w:tc>
          <w:tcPr>
            <w:tcW w:w="864" w:type="dxa"/>
          </w:tcPr>
          <w:p w14:paraId="3A76FDB1" w14:textId="77777777" w:rsidR="00FD52B5" w:rsidRDefault="00000000">
            <w:pPr>
              <w:jc w:val="center"/>
              <w:rPr>
                <w:rFonts w:hint="eastAsia"/>
              </w:rPr>
            </w:pPr>
            <w:r>
              <w:rPr>
                <w:sz w:val="18"/>
              </w:rPr>
              <w:t>地铁联运量</w:t>
            </w:r>
          </w:p>
        </w:tc>
        <w:tc>
          <w:tcPr>
            <w:tcW w:w="864" w:type="dxa"/>
          </w:tcPr>
          <w:p w14:paraId="01EF525C" w14:textId="77777777" w:rsidR="00FD52B5" w:rsidRDefault="00000000">
            <w:pPr>
              <w:jc w:val="center"/>
              <w:rPr>
                <w:rFonts w:hint="eastAsia"/>
              </w:rPr>
            </w:pPr>
            <w:r>
              <w:rPr>
                <w:sz w:val="18"/>
              </w:rPr>
              <w:t>公路直送量</w:t>
            </w:r>
          </w:p>
        </w:tc>
      </w:tr>
      <w:tr w:rsidR="00FD52B5" w14:paraId="57EE717C" w14:textId="77777777">
        <w:tc>
          <w:tcPr>
            <w:tcW w:w="864" w:type="dxa"/>
          </w:tcPr>
          <w:p w14:paraId="45656EB1" w14:textId="77777777" w:rsidR="00FD52B5" w:rsidRDefault="00000000">
            <w:pPr>
              <w:jc w:val="center"/>
              <w:rPr>
                <w:rFonts w:hint="eastAsia"/>
              </w:rPr>
            </w:pPr>
            <w:r>
              <w:rPr>
                <w:sz w:val="18"/>
              </w:rPr>
              <w:t>成本偏好</w:t>
            </w:r>
          </w:p>
        </w:tc>
        <w:tc>
          <w:tcPr>
            <w:tcW w:w="864" w:type="dxa"/>
          </w:tcPr>
          <w:p w14:paraId="5F54693F" w14:textId="77777777" w:rsidR="00FD52B5" w:rsidRDefault="00000000">
            <w:pPr>
              <w:jc w:val="center"/>
              <w:rPr>
                <w:rFonts w:hint="eastAsia"/>
              </w:rPr>
            </w:pPr>
            <w:r>
              <w:rPr>
                <w:sz w:val="18"/>
              </w:rPr>
              <w:t>0.70</w:t>
            </w:r>
          </w:p>
        </w:tc>
        <w:tc>
          <w:tcPr>
            <w:tcW w:w="864" w:type="dxa"/>
            <w:gridSpan w:val="2"/>
          </w:tcPr>
          <w:p w14:paraId="445673C6" w14:textId="77777777" w:rsidR="00FD52B5" w:rsidRDefault="00000000">
            <w:pPr>
              <w:jc w:val="center"/>
              <w:rPr>
                <w:rFonts w:hint="eastAsia"/>
              </w:rPr>
            </w:pPr>
            <w:r>
              <w:rPr>
                <w:sz w:val="18"/>
              </w:rPr>
              <w:t>0.30</w:t>
            </w:r>
          </w:p>
        </w:tc>
        <w:tc>
          <w:tcPr>
            <w:tcW w:w="864" w:type="dxa"/>
          </w:tcPr>
          <w:p w14:paraId="43A43D42" w14:textId="77777777" w:rsidR="00FD52B5" w:rsidRDefault="00000000">
            <w:pPr>
              <w:jc w:val="center"/>
              <w:rPr>
                <w:rFonts w:hint="eastAsia"/>
              </w:rPr>
            </w:pPr>
            <w:r>
              <w:rPr>
                <w:sz w:val="18"/>
              </w:rPr>
              <w:t>57</w:t>
            </w:r>
          </w:p>
        </w:tc>
        <w:tc>
          <w:tcPr>
            <w:tcW w:w="864" w:type="dxa"/>
          </w:tcPr>
          <w:p w14:paraId="0ECEEE03" w14:textId="77777777" w:rsidR="00FD52B5" w:rsidRDefault="00000000">
            <w:pPr>
              <w:jc w:val="center"/>
              <w:rPr>
                <w:rFonts w:hint="eastAsia"/>
              </w:rPr>
            </w:pPr>
            <w:r>
              <w:rPr>
                <w:sz w:val="18"/>
              </w:rPr>
              <w:t>0.668249</w:t>
            </w:r>
          </w:p>
        </w:tc>
        <w:tc>
          <w:tcPr>
            <w:tcW w:w="864" w:type="dxa"/>
          </w:tcPr>
          <w:p w14:paraId="338DA52F" w14:textId="77777777" w:rsidR="00FD52B5" w:rsidRDefault="00000000">
            <w:pPr>
              <w:jc w:val="center"/>
              <w:rPr>
                <w:rFonts w:hint="eastAsia"/>
              </w:rPr>
            </w:pPr>
            <w:r>
              <w:rPr>
                <w:sz w:val="18"/>
              </w:rPr>
              <w:t>202113.69</w:t>
            </w:r>
          </w:p>
        </w:tc>
        <w:tc>
          <w:tcPr>
            <w:tcW w:w="864" w:type="dxa"/>
          </w:tcPr>
          <w:p w14:paraId="5C06C979" w14:textId="77777777" w:rsidR="00FD52B5" w:rsidRDefault="00000000">
            <w:pPr>
              <w:jc w:val="center"/>
              <w:rPr>
                <w:rFonts w:hint="eastAsia"/>
              </w:rPr>
            </w:pPr>
            <w:r>
              <w:rPr>
                <w:sz w:val="18"/>
              </w:rPr>
              <w:t>36.27%</w:t>
            </w:r>
          </w:p>
        </w:tc>
        <w:tc>
          <w:tcPr>
            <w:tcW w:w="864" w:type="dxa"/>
            <w:gridSpan w:val="2"/>
          </w:tcPr>
          <w:p w14:paraId="0B6C1927" w14:textId="77777777" w:rsidR="00FD52B5" w:rsidRDefault="00000000">
            <w:pPr>
              <w:jc w:val="center"/>
              <w:rPr>
                <w:rFonts w:hint="eastAsia"/>
              </w:rPr>
            </w:pPr>
            <w:r>
              <w:rPr>
                <w:sz w:val="18"/>
              </w:rPr>
              <w:t>4</w:t>
            </w:r>
          </w:p>
        </w:tc>
        <w:tc>
          <w:tcPr>
            <w:tcW w:w="864" w:type="dxa"/>
          </w:tcPr>
          <w:p w14:paraId="4D0D99C0" w14:textId="77777777" w:rsidR="00FD52B5" w:rsidRDefault="00000000">
            <w:pPr>
              <w:jc w:val="center"/>
              <w:rPr>
                <w:rFonts w:hint="eastAsia"/>
              </w:rPr>
            </w:pPr>
            <w:r>
              <w:rPr>
                <w:sz w:val="18"/>
              </w:rPr>
              <w:t>24288.91</w:t>
            </w:r>
          </w:p>
        </w:tc>
        <w:tc>
          <w:tcPr>
            <w:tcW w:w="864" w:type="dxa"/>
          </w:tcPr>
          <w:p w14:paraId="1DD03783" w14:textId="77777777" w:rsidR="00FD52B5" w:rsidRDefault="00000000">
            <w:pPr>
              <w:jc w:val="center"/>
              <w:rPr>
                <w:rFonts w:hint="eastAsia"/>
              </w:rPr>
            </w:pPr>
            <w:r>
              <w:rPr>
                <w:sz w:val="18"/>
              </w:rPr>
              <w:t>42681.11</w:t>
            </w:r>
          </w:p>
        </w:tc>
      </w:tr>
      <w:tr w:rsidR="00FD52B5" w14:paraId="7ADAA7F4" w14:textId="77777777">
        <w:tc>
          <w:tcPr>
            <w:tcW w:w="864" w:type="dxa"/>
          </w:tcPr>
          <w:p w14:paraId="7184742A" w14:textId="77777777" w:rsidR="00FD52B5" w:rsidRDefault="00000000">
            <w:pPr>
              <w:jc w:val="center"/>
              <w:rPr>
                <w:rFonts w:hint="eastAsia"/>
              </w:rPr>
            </w:pPr>
            <w:r>
              <w:rPr>
                <w:sz w:val="18"/>
              </w:rPr>
              <w:t>均衡偏好/默认方案</w:t>
            </w:r>
          </w:p>
        </w:tc>
        <w:tc>
          <w:tcPr>
            <w:tcW w:w="864" w:type="dxa"/>
          </w:tcPr>
          <w:p w14:paraId="01697276" w14:textId="77777777" w:rsidR="00FD52B5" w:rsidRDefault="00000000">
            <w:pPr>
              <w:jc w:val="center"/>
              <w:rPr>
                <w:rFonts w:hint="eastAsia"/>
              </w:rPr>
            </w:pPr>
            <w:r>
              <w:rPr>
                <w:sz w:val="18"/>
              </w:rPr>
              <w:t>0.50</w:t>
            </w:r>
          </w:p>
        </w:tc>
        <w:tc>
          <w:tcPr>
            <w:tcW w:w="864" w:type="dxa"/>
            <w:gridSpan w:val="2"/>
          </w:tcPr>
          <w:p w14:paraId="4558CE71" w14:textId="77777777" w:rsidR="00FD52B5" w:rsidRDefault="00000000">
            <w:pPr>
              <w:jc w:val="center"/>
              <w:rPr>
                <w:rFonts w:hint="eastAsia"/>
              </w:rPr>
            </w:pPr>
            <w:r>
              <w:rPr>
                <w:sz w:val="18"/>
              </w:rPr>
              <w:t>0.50</w:t>
            </w:r>
          </w:p>
        </w:tc>
        <w:tc>
          <w:tcPr>
            <w:tcW w:w="864" w:type="dxa"/>
          </w:tcPr>
          <w:p w14:paraId="7AF49A04" w14:textId="77777777" w:rsidR="00FD52B5" w:rsidRDefault="00000000">
            <w:pPr>
              <w:jc w:val="center"/>
              <w:rPr>
                <w:rFonts w:hint="eastAsia"/>
              </w:rPr>
            </w:pPr>
            <w:r>
              <w:rPr>
                <w:sz w:val="18"/>
              </w:rPr>
              <w:t>68</w:t>
            </w:r>
          </w:p>
        </w:tc>
        <w:tc>
          <w:tcPr>
            <w:tcW w:w="864" w:type="dxa"/>
          </w:tcPr>
          <w:p w14:paraId="14C59660" w14:textId="77777777" w:rsidR="00FD52B5" w:rsidRDefault="00000000">
            <w:pPr>
              <w:jc w:val="center"/>
              <w:rPr>
                <w:rFonts w:hint="eastAsia"/>
              </w:rPr>
            </w:pPr>
            <w:r>
              <w:rPr>
                <w:sz w:val="18"/>
              </w:rPr>
              <w:t>0.602101</w:t>
            </w:r>
          </w:p>
        </w:tc>
        <w:tc>
          <w:tcPr>
            <w:tcW w:w="864" w:type="dxa"/>
          </w:tcPr>
          <w:p w14:paraId="7B268B5B" w14:textId="77777777" w:rsidR="00FD52B5" w:rsidRDefault="00000000">
            <w:pPr>
              <w:jc w:val="center"/>
              <w:rPr>
                <w:rFonts w:hint="eastAsia"/>
              </w:rPr>
            </w:pPr>
            <w:r>
              <w:rPr>
                <w:sz w:val="18"/>
              </w:rPr>
              <w:t>207005.43</w:t>
            </w:r>
          </w:p>
        </w:tc>
        <w:tc>
          <w:tcPr>
            <w:tcW w:w="864" w:type="dxa"/>
          </w:tcPr>
          <w:p w14:paraId="10BD21E4" w14:textId="77777777" w:rsidR="00FD52B5" w:rsidRDefault="00000000">
            <w:pPr>
              <w:jc w:val="center"/>
              <w:rPr>
                <w:rFonts w:hint="eastAsia"/>
              </w:rPr>
            </w:pPr>
            <w:r>
              <w:rPr>
                <w:sz w:val="18"/>
              </w:rPr>
              <w:t>42.39%</w:t>
            </w:r>
          </w:p>
        </w:tc>
        <w:tc>
          <w:tcPr>
            <w:tcW w:w="864" w:type="dxa"/>
            <w:gridSpan w:val="2"/>
          </w:tcPr>
          <w:p w14:paraId="42C9D6CF" w14:textId="77777777" w:rsidR="00FD52B5" w:rsidRDefault="00000000">
            <w:pPr>
              <w:jc w:val="center"/>
              <w:rPr>
                <w:rFonts w:hint="eastAsia"/>
              </w:rPr>
            </w:pPr>
            <w:r>
              <w:rPr>
                <w:sz w:val="18"/>
              </w:rPr>
              <w:t>4</w:t>
            </w:r>
          </w:p>
        </w:tc>
        <w:tc>
          <w:tcPr>
            <w:tcW w:w="864" w:type="dxa"/>
          </w:tcPr>
          <w:p w14:paraId="544298C4" w14:textId="77777777" w:rsidR="00FD52B5" w:rsidRDefault="00000000">
            <w:pPr>
              <w:jc w:val="center"/>
              <w:rPr>
                <w:rFonts w:hint="eastAsia"/>
              </w:rPr>
            </w:pPr>
            <w:r>
              <w:rPr>
                <w:sz w:val="18"/>
              </w:rPr>
              <w:t>28387.88</w:t>
            </w:r>
          </w:p>
        </w:tc>
        <w:tc>
          <w:tcPr>
            <w:tcW w:w="864" w:type="dxa"/>
          </w:tcPr>
          <w:p w14:paraId="19EB81AE" w14:textId="77777777" w:rsidR="00FD52B5" w:rsidRDefault="00000000">
            <w:pPr>
              <w:jc w:val="center"/>
              <w:rPr>
                <w:rFonts w:hint="eastAsia"/>
              </w:rPr>
            </w:pPr>
            <w:r>
              <w:rPr>
                <w:sz w:val="18"/>
              </w:rPr>
              <w:t>38582.15</w:t>
            </w:r>
          </w:p>
        </w:tc>
      </w:tr>
      <w:tr w:rsidR="00FD52B5" w14:paraId="0DA57381" w14:textId="77777777">
        <w:tc>
          <w:tcPr>
            <w:tcW w:w="864" w:type="dxa"/>
          </w:tcPr>
          <w:p w14:paraId="316A413D" w14:textId="77777777" w:rsidR="00FD52B5" w:rsidRDefault="00000000">
            <w:pPr>
              <w:jc w:val="center"/>
              <w:rPr>
                <w:rFonts w:hint="eastAsia"/>
              </w:rPr>
            </w:pPr>
            <w:r>
              <w:rPr>
                <w:sz w:val="18"/>
              </w:rPr>
              <w:t>服务偏好</w:t>
            </w:r>
          </w:p>
        </w:tc>
        <w:tc>
          <w:tcPr>
            <w:tcW w:w="864" w:type="dxa"/>
          </w:tcPr>
          <w:p w14:paraId="545595E7" w14:textId="77777777" w:rsidR="00FD52B5" w:rsidRDefault="00000000">
            <w:pPr>
              <w:jc w:val="center"/>
              <w:rPr>
                <w:rFonts w:hint="eastAsia"/>
              </w:rPr>
            </w:pPr>
            <w:r>
              <w:rPr>
                <w:sz w:val="18"/>
              </w:rPr>
              <w:t>0.30</w:t>
            </w:r>
          </w:p>
        </w:tc>
        <w:tc>
          <w:tcPr>
            <w:tcW w:w="864" w:type="dxa"/>
            <w:gridSpan w:val="2"/>
          </w:tcPr>
          <w:p w14:paraId="7264A977" w14:textId="77777777" w:rsidR="00FD52B5" w:rsidRDefault="00000000">
            <w:pPr>
              <w:jc w:val="center"/>
              <w:rPr>
                <w:rFonts w:hint="eastAsia"/>
              </w:rPr>
            </w:pPr>
            <w:r>
              <w:rPr>
                <w:sz w:val="18"/>
              </w:rPr>
              <w:t>0.70</w:t>
            </w:r>
          </w:p>
        </w:tc>
        <w:tc>
          <w:tcPr>
            <w:tcW w:w="864" w:type="dxa"/>
          </w:tcPr>
          <w:p w14:paraId="1AC61F50" w14:textId="77777777" w:rsidR="00FD52B5" w:rsidRDefault="00000000">
            <w:pPr>
              <w:jc w:val="center"/>
              <w:rPr>
                <w:rFonts w:hint="eastAsia"/>
              </w:rPr>
            </w:pPr>
            <w:r>
              <w:rPr>
                <w:sz w:val="18"/>
              </w:rPr>
              <w:t>85</w:t>
            </w:r>
          </w:p>
        </w:tc>
        <w:tc>
          <w:tcPr>
            <w:tcW w:w="864" w:type="dxa"/>
          </w:tcPr>
          <w:p w14:paraId="3DABF4E3" w14:textId="77777777" w:rsidR="00FD52B5" w:rsidRDefault="00000000">
            <w:pPr>
              <w:jc w:val="center"/>
              <w:rPr>
                <w:rFonts w:hint="eastAsia"/>
              </w:rPr>
            </w:pPr>
            <w:r>
              <w:rPr>
                <w:sz w:val="18"/>
              </w:rPr>
              <w:t>0.622384</w:t>
            </w:r>
          </w:p>
        </w:tc>
        <w:tc>
          <w:tcPr>
            <w:tcW w:w="864" w:type="dxa"/>
          </w:tcPr>
          <w:p w14:paraId="08DE847B" w14:textId="77777777" w:rsidR="00FD52B5" w:rsidRDefault="00000000">
            <w:pPr>
              <w:jc w:val="center"/>
              <w:rPr>
                <w:rFonts w:hint="eastAsia"/>
              </w:rPr>
            </w:pPr>
            <w:r>
              <w:rPr>
                <w:sz w:val="18"/>
              </w:rPr>
              <w:t>215978.24</w:t>
            </w:r>
          </w:p>
        </w:tc>
        <w:tc>
          <w:tcPr>
            <w:tcW w:w="864" w:type="dxa"/>
          </w:tcPr>
          <w:p w14:paraId="5B8D1842" w14:textId="77777777" w:rsidR="00FD52B5" w:rsidRDefault="00000000">
            <w:pPr>
              <w:jc w:val="center"/>
              <w:rPr>
                <w:rFonts w:hint="eastAsia"/>
              </w:rPr>
            </w:pPr>
            <w:r>
              <w:rPr>
                <w:sz w:val="18"/>
              </w:rPr>
              <w:t>51.17%</w:t>
            </w:r>
          </w:p>
        </w:tc>
        <w:tc>
          <w:tcPr>
            <w:tcW w:w="864" w:type="dxa"/>
            <w:gridSpan w:val="2"/>
          </w:tcPr>
          <w:p w14:paraId="4EE870F2" w14:textId="77777777" w:rsidR="00FD52B5" w:rsidRDefault="00000000">
            <w:pPr>
              <w:jc w:val="center"/>
              <w:rPr>
                <w:rFonts w:hint="eastAsia"/>
              </w:rPr>
            </w:pPr>
            <w:r>
              <w:rPr>
                <w:sz w:val="18"/>
              </w:rPr>
              <w:t>5</w:t>
            </w:r>
          </w:p>
        </w:tc>
        <w:tc>
          <w:tcPr>
            <w:tcW w:w="864" w:type="dxa"/>
          </w:tcPr>
          <w:p w14:paraId="4641CD01" w14:textId="77777777" w:rsidR="00FD52B5" w:rsidRDefault="00000000">
            <w:pPr>
              <w:jc w:val="center"/>
              <w:rPr>
                <w:rFonts w:hint="eastAsia"/>
              </w:rPr>
            </w:pPr>
            <w:r>
              <w:rPr>
                <w:sz w:val="18"/>
              </w:rPr>
              <w:t>34270.26</w:t>
            </w:r>
          </w:p>
        </w:tc>
        <w:tc>
          <w:tcPr>
            <w:tcW w:w="864" w:type="dxa"/>
          </w:tcPr>
          <w:p w14:paraId="65627814" w14:textId="77777777" w:rsidR="00FD52B5" w:rsidRDefault="00000000">
            <w:pPr>
              <w:jc w:val="center"/>
              <w:rPr>
                <w:rFonts w:hint="eastAsia"/>
              </w:rPr>
            </w:pPr>
            <w:r>
              <w:rPr>
                <w:sz w:val="18"/>
              </w:rPr>
              <w:t>32699.76</w:t>
            </w:r>
          </w:p>
        </w:tc>
      </w:tr>
      <w:tr w:rsidR="004663D7" w14:paraId="46B7DC02" w14:textId="77777777">
        <w:tc>
          <w:tcPr>
            <w:tcW w:w="2160" w:type="dxa"/>
            <w:gridSpan w:val="3"/>
          </w:tcPr>
          <w:p w14:paraId="1F4CE658" w14:textId="77777777" w:rsidR="004663D7" w:rsidRDefault="00000000">
            <w:pPr>
              <w:jc w:val="center"/>
              <w:rPr>
                <w:rFonts w:hint="eastAsia"/>
              </w:rPr>
            </w:pPr>
            <w:bookmarkStart w:id="0" w:name="_Hlk230278682"/>
            <w:r>
              <w:rPr>
                <w:b/>
                <w:sz w:val="21"/>
              </w:rPr>
              <w:t>权重情景</w:t>
            </w:r>
          </w:p>
        </w:tc>
        <w:tc>
          <w:tcPr>
            <w:tcW w:w="2160" w:type="dxa"/>
            <w:gridSpan w:val="3"/>
          </w:tcPr>
          <w:p>
            <w:r>
              <w:rPr>
                <w:rFonts w:ascii="宋体" w:hAnsi="宋体" w:eastAsia="宋体"/>
                <w:sz w:val="21"/>
              </w:rPr>
              <w:t>$Z_1$ 综合运营成本权重</w:t>
            </w:r>
          </w:p>
        </w:tc>
        <w:tc>
          <w:tcPr>
            <w:tcW w:w="2160" w:type="dxa"/>
            <w:gridSpan w:val="3"/>
          </w:tcPr>
          <w:p>
            <w:r>
              <w:rPr>
                <w:rFonts w:ascii="宋体" w:hAnsi="宋体" w:eastAsia="宋体"/>
                <w:sz w:val="21"/>
              </w:rPr>
              <w:t>$Z_2$ 地铁联运服务比例权重</w:t>
            </w:r>
          </w:p>
        </w:tc>
        <w:tc>
          <w:tcPr>
            <w:tcW w:w="2160" w:type="dxa"/>
            <w:gridSpan w:val="3"/>
          </w:tcPr>
          <w:p w14:paraId="61E26E8C" w14:textId="77777777" w:rsidR="004663D7" w:rsidRDefault="00000000">
            <w:pPr>
              <w:jc w:val="center"/>
              <w:rPr>
                <w:rFonts w:hint="eastAsia"/>
              </w:rPr>
            </w:pPr>
            <w:r>
              <w:rPr>
                <w:b/>
                <w:sz w:val="21"/>
              </w:rPr>
              <w:t>适用解释</w:t>
            </w:r>
          </w:p>
        </w:tc>
      </w:tr>
      <w:tr w:rsidR="004663D7" w14:paraId="5B4E701B" w14:textId="77777777">
        <w:tc>
          <w:tcPr>
            <w:tcW w:w="2160" w:type="dxa"/>
            <w:gridSpan w:val="3"/>
          </w:tcPr>
          <w:p w14:paraId="168008D4" w14:textId="77777777" w:rsidR="004663D7" w:rsidRDefault="00000000">
            <w:pPr>
              <w:rPr>
                <w:rFonts w:hint="eastAsia"/>
              </w:rPr>
            </w:pPr>
            <w:r>
              <w:rPr>
                <w:sz w:val="21"/>
              </w:rPr>
              <w:t>成本偏好</w:t>
            </w:r>
          </w:p>
        </w:tc>
        <w:tc>
          <w:tcPr>
            <w:tcW w:w="2160" w:type="dxa"/>
            <w:gridSpan w:val="3"/>
          </w:tcPr>
          <w:p w14:paraId="48DF6729" w14:textId="77777777" w:rsidR="004663D7" w:rsidRDefault="00000000">
            <w:pPr>
              <w:rPr>
                <w:rFonts w:hint="eastAsia"/>
              </w:rPr>
            </w:pPr>
            <w:r>
              <w:rPr>
                <w:sz w:val="21"/>
              </w:rPr>
              <w:t>0.70</w:t>
            </w:r>
          </w:p>
        </w:tc>
        <w:tc>
          <w:tcPr>
            <w:tcW w:w="2160" w:type="dxa"/>
            <w:gridSpan w:val="3"/>
          </w:tcPr>
          <w:p w14:paraId="3D8567F0" w14:textId="77777777" w:rsidR="004663D7" w:rsidRDefault="00000000">
            <w:pPr>
              <w:rPr>
                <w:rFonts w:hint="eastAsia"/>
              </w:rPr>
            </w:pPr>
            <w:r>
              <w:rPr>
                <w:sz w:val="21"/>
              </w:rPr>
              <w:t>0.30</w:t>
            </w:r>
          </w:p>
        </w:tc>
        <w:tc>
          <w:tcPr>
            <w:tcW w:w="2160" w:type="dxa"/>
            <w:gridSpan w:val="3"/>
          </w:tcPr>
          <w:p w14:paraId="41F12613" w14:textId="77777777" w:rsidR="004663D7" w:rsidRDefault="00000000">
            <w:pPr>
              <w:rPr>
                <w:rFonts w:hint="eastAsia"/>
                <w:lang w:eastAsia="zh-CN"/>
              </w:rPr>
            </w:pPr>
            <w:r>
              <w:rPr>
                <w:sz w:val="21"/>
                <w:lang w:eastAsia="zh-CN"/>
              </w:rPr>
              <w:t>更关注企业运营成本控制</w:t>
            </w:r>
          </w:p>
        </w:tc>
      </w:tr>
      <w:tr w:rsidR="004663D7" w14:paraId="70511190" w14:textId="77777777">
        <w:tc>
          <w:tcPr>
            <w:tcW w:w="2160" w:type="dxa"/>
            <w:gridSpan w:val="3"/>
          </w:tcPr>
          <w:p w14:paraId="6B2FA767" w14:textId="77777777" w:rsidR="004663D7" w:rsidRDefault="00000000">
            <w:pPr>
              <w:rPr>
                <w:rFonts w:hint="eastAsia"/>
              </w:rPr>
            </w:pPr>
            <w:r>
              <w:rPr>
                <w:sz w:val="21"/>
              </w:rPr>
              <w:t>均衡偏好/默认方案</w:t>
            </w:r>
          </w:p>
        </w:tc>
        <w:tc>
          <w:tcPr>
            <w:tcW w:w="2160" w:type="dxa"/>
            <w:gridSpan w:val="3"/>
          </w:tcPr>
          <w:p w14:paraId="1E361454" w14:textId="77777777" w:rsidR="004663D7" w:rsidRDefault="00000000">
            <w:pPr>
              <w:rPr>
                <w:rFonts w:hint="eastAsia"/>
              </w:rPr>
            </w:pPr>
            <w:r>
              <w:rPr>
                <w:sz w:val="21"/>
              </w:rPr>
              <w:t>0.50</w:t>
            </w:r>
          </w:p>
        </w:tc>
        <w:tc>
          <w:tcPr>
            <w:tcW w:w="2160" w:type="dxa"/>
            <w:gridSpan w:val="3"/>
          </w:tcPr>
          <w:p w14:paraId="1BB6A260" w14:textId="77777777" w:rsidR="004663D7" w:rsidRDefault="00000000">
            <w:pPr>
              <w:rPr>
                <w:rFonts w:hint="eastAsia"/>
              </w:rPr>
            </w:pPr>
            <w:r>
              <w:rPr>
                <w:sz w:val="21"/>
              </w:rPr>
              <w:t>0.50</w:t>
            </w:r>
          </w:p>
        </w:tc>
        <w:tc>
          <w:tcPr>
            <w:tcW w:w="2160" w:type="dxa"/>
            <w:gridSpan w:val="3"/>
          </w:tcPr>
          <w:p w14:paraId="487FF7C5" w14:textId="77777777" w:rsidR="004663D7" w:rsidRDefault="00000000">
            <w:pPr>
              <w:rPr>
                <w:rFonts w:hint="eastAsia"/>
                <w:lang w:eastAsia="zh-CN"/>
              </w:rPr>
            </w:pPr>
            <w:r>
              <w:rPr>
                <w:sz w:val="21"/>
                <w:lang w:eastAsia="zh-CN"/>
              </w:rPr>
              <w:t>无明确偏好时的基准折中口径</w:t>
            </w:r>
          </w:p>
        </w:tc>
      </w:tr>
      <w:tr w:rsidR="004663D7" w14:paraId="51A95A38" w14:textId="77777777">
        <w:tc>
          <w:tcPr>
            <w:tcW w:w="2160" w:type="dxa"/>
            <w:gridSpan w:val="3"/>
          </w:tcPr>
          <w:p w14:paraId="711BA8B6" w14:textId="77777777" w:rsidR="004663D7" w:rsidRDefault="00000000">
            <w:pPr>
              <w:rPr>
                <w:rFonts w:hint="eastAsia"/>
              </w:rPr>
            </w:pPr>
            <w:r>
              <w:rPr>
                <w:sz w:val="21"/>
              </w:rPr>
              <w:t>服务偏好</w:t>
            </w:r>
          </w:p>
        </w:tc>
        <w:tc>
          <w:tcPr>
            <w:tcW w:w="2160" w:type="dxa"/>
            <w:gridSpan w:val="3"/>
          </w:tcPr>
          <w:p w14:paraId="4D24416E" w14:textId="77777777" w:rsidR="004663D7" w:rsidRDefault="00000000">
            <w:pPr>
              <w:rPr>
                <w:rFonts w:hint="eastAsia"/>
              </w:rPr>
            </w:pPr>
            <w:r>
              <w:rPr>
                <w:sz w:val="21"/>
              </w:rPr>
              <w:t>0.30</w:t>
            </w:r>
          </w:p>
        </w:tc>
        <w:tc>
          <w:tcPr>
            <w:tcW w:w="2160" w:type="dxa"/>
            <w:gridSpan w:val="3"/>
          </w:tcPr>
          <w:p w14:paraId="02EF07C9" w14:textId="77777777" w:rsidR="004663D7" w:rsidRDefault="00000000">
            <w:pPr>
              <w:rPr>
                <w:rFonts w:hint="eastAsia"/>
              </w:rPr>
            </w:pPr>
            <w:r>
              <w:rPr>
                <w:sz w:val="21"/>
              </w:rPr>
              <w:t>0.70</w:t>
            </w:r>
          </w:p>
        </w:tc>
        <w:tc>
          <w:tcPr>
            <w:tcW w:w="2160" w:type="dxa"/>
            <w:gridSpan w:val="3"/>
          </w:tcPr>
          <w:p>
            <w:r>
              <w:rPr>
                <w:rFonts w:ascii="宋体" w:hAnsi="宋体" w:eastAsia="宋体"/>
                <w:sz w:val="21"/>
              </w:rPr>
              <w:t>更关注地铁联运服务覆盖和道路交通减负</w:t>
            </w:r>
          </w:p>
        </w:tc>
      </w:tr>
    </w:tbl>
    <w:bookmarkEnd w:id="0"/>
    <w:p w14:paraId="68F6F161" w14:textId="77777777" w:rsidR="004663D7" w:rsidRDefault="00000000">
      <w:pPr>
        <w:pStyle w:val="31"/>
        <w:rPr>
          <w:lang w:eastAsia="zh-CN"/>
        </w:rPr>
      </w:pPr>
      <w:r>
        <w:rPr>
          <w:rFonts w:ascii="宋体" w:eastAsia="宋体" w:hAnsi="宋体"/>
          <w:b w:val="0"/>
          <w:sz w:val="21"/>
          <w:lang w:eastAsia="zh-CN"/>
        </w:rPr>
        <w:t>5.3.2 QVNS-NSGA-II 算法参数设置</w:t>
      </w:r>
    </w:p>
    <w:p w14:paraId="64970AAD" w14:textId="77777777" w:rsidR="004663D7" w:rsidRDefault="00000000">
      <w:pPr>
        <w:rPr>
          <w:rFonts w:hint="eastAsia"/>
          <w:lang w:eastAsia="zh-CN"/>
        </w:rPr>
      </w:pPr>
      <w:r>
        <w:rPr>
          <w:rFonts w:ascii="宋体" w:hAnsi="宋体" w:eastAsia="宋体"/>
          <w:b w:val="0"/>
          <w:sz w:val="21"/>
          <w:lang w:eastAsia="zh-CN"/>
        </w:rPr>
        <w:t>本章采用第四章设计的 QVNS-NSGA-II 算法求解布局优化模型。算法以 NSGA-II 为基本多目标进化框架，通过快速非支配排序、拥挤距离和精英保留机制生成 Pareto 解集；在此基础上，</w:t>
      </w:r>
      <w:r>
        <w:rPr>
          <w:rFonts w:ascii="宋体" w:hAnsi="宋体" w:eastAsia="宋体"/>
          <w:b w:val="0"/>
          <w:sz w:val="21"/>
          <w:lang w:eastAsia="zh-CN"/>
        </w:rPr>
        <w:lastRenderedPageBreak/>
        <w:t>引入 Q-learning 自适应选择局部搜索动作，并结合变邻域搜索改善候选方案的局部结构，从而提高多目标搜索在离散启用决策、货流分配决策和能力约束条件下的搜索效率。</w:t>
      </w:r>
    </w:p>
    <w:p w14:paraId="11817308" w14:textId="77777777" w:rsidR="004663D7" w:rsidRDefault="00000000">
      <w:pPr>
        <w:rPr>
          <w:rFonts w:hint="eastAsia"/>
          <w:lang w:eastAsia="zh-CN"/>
        </w:rPr>
      </w:pPr>
      <w:r>
        <w:rPr>
          <w:rFonts w:ascii="宋体" w:hAnsi="宋体" w:eastAsia="宋体"/>
          <w:b w:val="0"/>
          <w:sz w:val="21"/>
        </w:rPr>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7CCDAF4E" w14:textId="77777777">
        <w:tc>
          <w:tcPr>
            <w:tcW w:w="2880" w:type="dxa"/>
          </w:tcPr>
          <w:p w14:paraId="2E26A7C4" w14:textId="77777777" w:rsidR="004663D7" w:rsidRDefault="00000000">
            <w:pPr>
              <w:jc w:val="center"/>
              <w:rPr>
                <w:rFonts w:hint="eastAsia"/>
              </w:rPr>
            </w:pPr>
            <w:r>
              <w:rPr>
                <w:b/>
                <w:sz w:val="21"/>
              </w:rPr>
              <w:t>参数</w:t>
            </w:r>
          </w:p>
        </w:tc>
        <w:tc>
          <w:tcPr>
            <w:tcW w:w="2880" w:type="dxa"/>
          </w:tcPr>
          <w:p w14:paraId="1BFEC3FA" w14:textId="77777777" w:rsidR="004663D7" w:rsidRDefault="00000000">
            <w:pPr>
              <w:jc w:val="center"/>
              <w:rPr>
                <w:rFonts w:hint="eastAsia"/>
              </w:rPr>
            </w:pPr>
            <w:r>
              <w:rPr>
                <w:b/>
                <w:sz w:val="21"/>
              </w:rPr>
              <w:t>取值</w:t>
            </w:r>
          </w:p>
        </w:tc>
        <w:tc>
          <w:tcPr>
            <w:tcW w:w="2880" w:type="dxa"/>
          </w:tcPr>
          <w:p w14:paraId="17B10306" w14:textId="77777777" w:rsidR="004663D7" w:rsidRDefault="00000000">
            <w:pPr>
              <w:jc w:val="center"/>
              <w:rPr>
                <w:rFonts w:hint="eastAsia"/>
              </w:rPr>
            </w:pPr>
            <w:r>
              <w:rPr>
                <w:b/>
                <w:sz w:val="21"/>
              </w:rPr>
              <w:t>含义</w:t>
            </w:r>
          </w:p>
        </w:tc>
      </w:tr>
      <w:tr w:rsidR="004663D7" w14:paraId="7808DB15" w14:textId="77777777">
        <w:tc>
          <w:tcPr>
            <w:tcW w:w="2880" w:type="dxa"/>
          </w:tcPr>
          <w:p w14:paraId="79CB3107" w14:textId="77777777" w:rsidR="004663D7" w:rsidRDefault="00000000">
            <w:pPr>
              <w:rPr>
                <w:rFonts w:hint="eastAsia"/>
              </w:rPr>
            </w:pPr>
            <w:r>
              <w:rPr>
                <w:sz w:val="21"/>
              </w:rPr>
              <w:t>$N$</w:t>
            </w:r>
          </w:p>
        </w:tc>
        <w:tc>
          <w:tcPr>
            <w:tcW w:w="2880" w:type="dxa"/>
          </w:tcPr>
          <w:p w14:paraId="0324D6C1" w14:textId="77777777" w:rsidR="004663D7" w:rsidRDefault="00000000">
            <w:pPr>
              <w:rPr>
                <w:rFonts w:hint="eastAsia"/>
              </w:rPr>
            </w:pPr>
            <w:r>
              <w:rPr>
                <w:sz w:val="21"/>
              </w:rPr>
              <w:t>100</w:t>
            </w:r>
          </w:p>
        </w:tc>
        <w:tc>
          <w:tcPr>
            <w:tcW w:w="2880" w:type="dxa"/>
          </w:tcPr>
          <w:p w14:paraId="374F4B4F" w14:textId="77777777" w:rsidR="004663D7" w:rsidRDefault="00000000">
            <w:pPr>
              <w:rPr>
                <w:rFonts w:hint="eastAsia"/>
              </w:rPr>
            </w:pPr>
            <w:r>
              <w:rPr>
                <w:sz w:val="21"/>
              </w:rPr>
              <w:t>种群规模</w:t>
            </w:r>
          </w:p>
        </w:tc>
      </w:tr>
      <w:tr w:rsidR="004663D7" w14:paraId="413EE6E1" w14:textId="77777777">
        <w:tc>
          <w:tcPr>
            <w:tcW w:w="2880" w:type="dxa"/>
          </w:tcPr>
          <w:p w14:paraId="06C9AD1E" w14:textId="77777777" w:rsidR="004663D7" w:rsidRDefault="00000000">
            <w:pPr>
              <w:rPr>
                <w:rFonts w:hint="eastAsia"/>
              </w:rPr>
            </w:pPr>
            <w:r>
              <w:rPr>
                <w:sz w:val="21"/>
              </w:rPr>
              <w:t>$G$</w:t>
            </w:r>
          </w:p>
        </w:tc>
        <w:tc>
          <w:tcPr>
            <w:tcW w:w="2880" w:type="dxa"/>
          </w:tcPr>
          <w:p w14:paraId="02030E60" w14:textId="77777777" w:rsidR="004663D7" w:rsidRDefault="00000000">
            <w:pPr>
              <w:rPr>
                <w:rFonts w:hint="eastAsia"/>
              </w:rPr>
            </w:pPr>
            <w:r>
              <w:rPr>
                <w:sz w:val="21"/>
              </w:rPr>
              <w:t>300</w:t>
            </w:r>
          </w:p>
        </w:tc>
        <w:tc>
          <w:tcPr>
            <w:tcW w:w="2880" w:type="dxa"/>
          </w:tcPr>
          <w:p w14:paraId="4A4B2E60" w14:textId="77777777" w:rsidR="004663D7" w:rsidRDefault="00000000">
            <w:pPr>
              <w:rPr>
                <w:rFonts w:hint="eastAsia"/>
              </w:rPr>
            </w:pPr>
            <w:r>
              <w:rPr>
                <w:sz w:val="21"/>
              </w:rPr>
              <w:t>最大迭代次数</w:t>
            </w:r>
          </w:p>
        </w:tc>
      </w:tr>
      <w:tr w:rsidR="004663D7" w14:paraId="6FFF590C" w14:textId="77777777">
        <w:tc>
          <w:tcPr>
            <w:tcW w:w="2880" w:type="dxa"/>
          </w:tcPr>
          <w:p w14:paraId="252C1397" w14:textId="77777777" w:rsidR="004663D7" w:rsidRDefault="00000000">
            <w:pPr>
              <w:rPr>
                <w:rFonts w:hint="eastAsia"/>
              </w:rPr>
            </w:pPr>
            <w:r>
              <w:rPr>
                <w:sz w:val="21"/>
              </w:rPr>
              <w:t>$p_c$</w:t>
            </w:r>
          </w:p>
        </w:tc>
        <w:tc>
          <w:tcPr>
            <w:tcW w:w="2880" w:type="dxa"/>
          </w:tcPr>
          <w:p w14:paraId="26F85722" w14:textId="77777777" w:rsidR="004663D7" w:rsidRDefault="00000000">
            <w:pPr>
              <w:rPr>
                <w:rFonts w:hint="eastAsia"/>
              </w:rPr>
            </w:pPr>
            <w:r>
              <w:rPr>
                <w:sz w:val="21"/>
              </w:rPr>
              <w:t>0.90</w:t>
            </w:r>
          </w:p>
        </w:tc>
        <w:tc>
          <w:tcPr>
            <w:tcW w:w="2880" w:type="dxa"/>
          </w:tcPr>
          <w:p w14:paraId="20336D93" w14:textId="77777777" w:rsidR="004663D7" w:rsidRDefault="00000000">
            <w:pPr>
              <w:rPr>
                <w:rFonts w:hint="eastAsia"/>
              </w:rPr>
            </w:pPr>
            <w:r>
              <w:rPr>
                <w:sz w:val="21"/>
              </w:rPr>
              <w:t>交叉概率</w:t>
            </w:r>
          </w:p>
        </w:tc>
      </w:tr>
      <w:tr w:rsidR="004663D7" w14:paraId="06C7C6E5" w14:textId="77777777">
        <w:tc>
          <w:tcPr>
            <w:tcW w:w="2880" w:type="dxa"/>
          </w:tcPr>
          <w:p w14:paraId="3208077D" w14:textId="77777777" w:rsidR="004663D7" w:rsidRDefault="00000000">
            <w:pPr>
              <w:rPr>
                <w:rFonts w:hint="eastAsia"/>
              </w:rPr>
            </w:pPr>
            <w:r>
              <w:rPr>
                <w:sz w:val="21"/>
              </w:rPr>
              <w:t>$alpha$</w:t>
            </w:r>
          </w:p>
        </w:tc>
        <w:tc>
          <w:tcPr>
            <w:tcW w:w="2880" w:type="dxa"/>
          </w:tcPr>
          <w:p w14:paraId="79141010" w14:textId="77777777" w:rsidR="004663D7" w:rsidRDefault="00000000">
            <w:pPr>
              <w:rPr>
                <w:rFonts w:hint="eastAsia"/>
              </w:rPr>
            </w:pPr>
            <w:r>
              <w:rPr>
                <w:sz w:val="21"/>
              </w:rPr>
              <w:t>0.15</w:t>
            </w:r>
          </w:p>
        </w:tc>
        <w:tc>
          <w:tcPr>
            <w:tcW w:w="2880" w:type="dxa"/>
          </w:tcPr>
          <w:p w14:paraId="11B924DC" w14:textId="77777777" w:rsidR="004663D7" w:rsidRDefault="00000000">
            <w:pPr>
              <w:rPr>
                <w:rFonts w:hint="eastAsia"/>
              </w:rPr>
            </w:pPr>
            <w:r>
              <w:rPr>
                <w:sz w:val="21"/>
              </w:rPr>
              <w:t>Q-learning 学习率</w:t>
            </w:r>
          </w:p>
        </w:tc>
      </w:tr>
      <w:tr w:rsidR="004663D7" w14:paraId="4DFDBBDF" w14:textId="77777777">
        <w:tc>
          <w:tcPr>
            <w:tcW w:w="2880" w:type="dxa"/>
          </w:tcPr>
          <w:p w14:paraId="3925F0CB" w14:textId="77777777" w:rsidR="004663D7" w:rsidRDefault="00000000">
            <w:pPr>
              <w:rPr>
                <w:rFonts w:hint="eastAsia"/>
              </w:rPr>
            </w:pPr>
            <w:r>
              <w:rPr>
                <w:sz w:val="21"/>
              </w:rPr>
              <w:t>$gamma$</w:t>
            </w:r>
          </w:p>
        </w:tc>
        <w:tc>
          <w:tcPr>
            <w:tcW w:w="2880" w:type="dxa"/>
          </w:tcPr>
          <w:p w14:paraId="7F937F06" w14:textId="77777777" w:rsidR="004663D7" w:rsidRDefault="00000000">
            <w:pPr>
              <w:rPr>
                <w:rFonts w:hint="eastAsia"/>
              </w:rPr>
            </w:pPr>
            <w:r>
              <w:rPr>
                <w:sz w:val="21"/>
              </w:rPr>
              <w:t>0.88</w:t>
            </w:r>
          </w:p>
        </w:tc>
        <w:tc>
          <w:tcPr>
            <w:tcW w:w="2880" w:type="dxa"/>
          </w:tcPr>
          <w:p w14:paraId="587CFCDE" w14:textId="77777777" w:rsidR="004663D7" w:rsidRDefault="00000000">
            <w:pPr>
              <w:rPr>
                <w:rFonts w:hint="eastAsia"/>
              </w:rPr>
            </w:pPr>
            <w:r>
              <w:rPr>
                <w:sz w:val="21"/>
              </w:rPr>
              <w:t>Q-learning 折扣因子</w:t>
            </w:r>
          </w:p>
        </w:tc>
      </w:tr>
      <w:tr w:rsidR="004663D7" w14:paraId="23E7F75C" w14:textId="77777777">
        <w:tc>
          <w:tcPr>
            <w:tcW w:w="2880" w:type="dxa"/>
          </w:tcPr>
          <w:p w14:paraId="1A1D3115" w14:textId="77777777" w:rsidR="004663D7" w:rsidRDefault="00000000">
            <w:pPr>
              <w:rPr>
                <w:rFonts w:hint="eastAsia"/>
              </w:rPr>
            </w:pPr>
            <w:r>
              <w:rPr>
                <w:sz w:val="21"/>
              </w:rPr>
              <w:t>$epsilon$</w:t>
            </w:r>
          </w:p>
        </w:tc>
        <w:tc>
          <w:tcPr>
            <w:tcW w:w="2880" w:type="dxa"/>
          </w:tcPr>
          <w:p w14:paraId="6CF0A8A6" w14:textId="77777777" w:rsidR="004663D7" w:rsidRDefault="00000000">
            <w:pPr>
              <w:rPr>
                <w:rFonts w:hint="eastAsia"/>
              </w:rPr>
            </w:pPr>
            <w:r>
              <w:rPr>
                <w:sz w:val="21"/>
              </w:rPr>
              <w:t>0.30</w:t>
            </w:r>
          </w:p>
        </w:tc>
        <w:tc>
          <w:tcPr>
            <w:tcW w:w="2880" w:type="dxa"/>
          </w:tcPr>
          <w:p w14:paraId="6782E715" w14:textId="77777777" w:rsidR="004663D7" w:rsidRDefault="00000000">
            <w:pPr>
              <w:rPr>
                <w:rFonts w:hint="eastAsia"/>
              </w:rPr>
            </w:pPr>
            <w:r>
              <w:rPr>
                <w:sz w:val="21"/>
              </w:rPr>
              <w:t>初始探索概率</w:t>
            </w:r>
          </w:p>
        </w:tc>
      </w:tr>
      <w:tr w:rsidR="004663D7" w14:paraId="7F11B621" w14:textId="77777777">
        <w:tc>
          <w:tcPr>
            <w:tcW w:w="2880" w:type="dxa"/>
          </w:tcPr>
          <w:p w14:paraId="15093906" w14:textId="77777777" w:rsidR="004663D7" w:rsidRDefault="00000000">
            <w:pPr>
              <w:rPr>
                <w:rFonts w:hint="eastAsia"/>
              </w:rPr>
            </w:pPr>
            <w:r>
              <w:rPr>
                <w:sz w:val="21"/>
              </w:rPr>
              <w:t>$epsilon_{min}$</w:t>
            </w:r>
          </w:p>
        </w:tc>
        <w:tc>
          <w:tcPr>
            <w:tcW w:w="2880" w:type="dxa"/>
          </w:tcPr>
          <w:p w14:paraId="1DDD624A" w14:textId="77777777" w:rsidR="004663D7" w:rsidRDefault="00000000">
            <w:pPr>
              <w:rPr>
                <w:rFonts w:hint="eastAsia"/>
              </w:rPr>
            </w:pPr>
            <w:r>
              <w:rPr>
                <w:sz w:val="21"/>
              </w:rPr>
              <w:t>0.010</w:t>
            </w:r>
          </w:p>
        </w:tc>
        <w:tc>
          <w:tcPr>
            <w:tcW w:w="2880" w:type="dxa"/>
          </w:tcPr>
          <w:p w14:paraId="511072D2" w14:textId="77777777" w:rsidR="004663D7" w:rsidRDefault="00000000">
            <w:pPr>
              <w:rPr>
                <w:rFonts w:hint="eastAsia"/>
              </w:rPr>
            </w:pPr>
            <w:r>
              <w:rPr>
                <w:sz w:val="21"/>
              </w:rPr>
              <w:t>最小探索概率</w:t>
            </w:r>
          </w:p>
        </w:tc>
      </w:tr>
      <w:tr w:rsidR="004663D7" w14:paraId="7769B2E6" w14:textId="77777777">
        <w:tc>
          <w:tcPr>
            <w:tcW w:w="2880" w:type="dxa"/>
          </w:tcPr>
          <w:p w14:paraId="65851A01" w14:textId="77777777" w:rsidR="004663D7" w:rsidRDefault="00000000">
            <w:pPr>
              <w:rPr>
                <w:rFonts w:hint="eastAsia"/>
              </w:rPr>
            </w:pPr>
            <w:r>
              <w:rPr>
                <w:sz w:val="21"/>
              </w:rPr>
              <w:t>$A$</w:t>
            </w:r>
          </w:p>
        </w:tc>
        <w:tc>
          <w:tcPr>
            <w:tcW w:w="2880" w:type="dxa"/>
          </w:tcPr>
          <w:p w14:paraId="3E4388AE" w14:textId="77777777" w:rsidR="004663D7" w:rsidRDefault="00000000">
            <w:pPr>
              <w:rPr>
                <w:rFonts w:hint="eastAsia"/>
              </w:rPr>
            </w:pPr>
            <w:r>
              <w:rPr>
                <w:sz w:val="21"/>
              </w:rPr>
              <w:t>250</w:t>
            </w:r>
          </w:p>
        </w:tc>
        <w:tc>
          <w:tcPr>
            <w:tcW w:w="2880" w:type="dxa"/>
          </w:tcPr>
          <w:p w14:paraId="3FDF5FC4" w14:textId="77777777" w:rsidR="004663D7" w:rsidRDefault="00000000">
            <w:pPr>
              <w:rPr>
                <w:rFonts w:hint="eastAsia"/>
              </w:rPr>
            </w:pPr>
            <w:r>
              <w:rPr>
                <w:sz w:val="21"/>
              </w:rPr>
              <w:t>外部档案规模</w:t>
            </w:r>
          </w:p>
        </w:tc>
      </w:tr>
      <w:tr w:rsidR="004663D7" w14:paraId="0E889DAA" w14:textId="77777777">
        <w:tc>
          <w:tcPr>
            <w:tcW w:w="2880" w:type="dxa"/>
          </w:tcPr>
          <w:p w14:paraId="2D011372" w14:textId="77777777" w:rsidR="004663D7" w:rsidRDefault="00000000">
            <w:pPr>
              <w:rPr>
                <w:rFonts w:hint="eastAsia"/>
              </w:rPr>
            </w:pPr>
            <w:r>
              <w:rPr>
                <w:sz w:val="21"/>
              </w:rPr>
              <w:t>elite rate</w:t>
            </w:r>
          </w:p>
        </w:tc>
        <w:tc>
          <w:tcPr>
            <w:tcW w:w="2880" w:type="dxa"/>
          </w:tcPr>
          <w:p w14:paraId="1D53D9DA" w14:textId="77777777" w:rsidR="004663D7" w:rsidRDefault="00000000">
            <w:pPr>
              <w:rPr>
                <w:rFonts w:hint="eastAsia"/>
              </w:rPr>
            </w:pPr>
            <w:r>
              <w:rPr>
                <w:sz w:val="21"/>
              </w:rPr>
              <w:t>0.12</w:t>
            </w:r>
          </w:p>
        </w:tc>
        <w:tc>
          <w:tcPr>
            <w:tcW w:w="2880" w:type="dxa"/>
          </w:tcPr>
          <w:p w14:paraId="34D94714" w14:textId="77777777" w:rsidR="004663D7" w:rsidRDefault="00000000">
            <w:pPr>
              <w:rPr>
                <w:rFonts w:hint="eastAsia"/>
              </w:rPr>
            </w:pPr>
            <w:r>
              <w:rPr>
                <w:sz w:val="21"/>
              </w:rPr>
              <w:t>邻域搜索精英比例</w:t>
            </w:r>
          </w:p>
        </w:tc>
      </w:tr>
      <w:tr w:rsidR="004663D7" w14:paraId="56C0CC02" w14:textId="77777777">
        <w:tc>
          <w:tcPr>
            <w:tcW w:w="2880" w:type="dxa"/>
          </w:tcPr>
          <w:p w14:paraId="2A153C9B" w14:textId="77777777" w:rsidR="004663D7" w:rsidRDefault="00000000">
            <w:pPr>
              <w:rPr>
                <w:rFonts w:hint="eastAsia"/>
              </w:rPr>
            </w:pPr>
            <w:r>
              <w:rPr>
                <w:sz w:val="21"/>
              </w:rPr>
              <w:t>archive feedback interval</w:t>
            </w:r>
          </w:p>
        </w:tc>
        <w:tc>
          <w:tcPr>
            <w:tcW w:w="2880" w:type="dxa"/>
          </w:tcPr>
          <w:p w14:paraId="0BC2C27B" w14:textId="77777777" w:rsidR="004663D7" w:rsidRDefault="00000000">
            <w:pPr>
              <w:rPr>
                <w:rFonts w:hint="eastAsia"/>
              </w:rPr>
            </w:pPr>
            <w:r>
              <w:rPr>
                <w:sz w:val="21"/>
              </w:rPr>
              <w:t>8</w:t>
            </w:r>
          </w:p>
        </w:tc>
        <w:tc>
          <w:tcPr>
            <w:tcW w:w="2880" w:type="dxa"/>
          </w:tcPr>
          <w:p w14:paraId="49AB96B0" w14:textId="77777777" w:rsidR="004663D7" w:rsidRDefault="00000000">
            <w:pPr>
              <w:rPr>
                <w:rFonts w:hint="eastAsia"/>
              </w:rPr>
            </w:pPr>
            <w:r>
              <w:rPr>
                <w:sz w:val="21"/>
              </w:rPr>
              <w:t>档案反馈间隔</w:t>
            </w:r>
          </w:p>
        </w:tc>
      </w:tr>
      <w:tr w:rsidR="004663D7" w14:paraId="7F9E8ECA" w14:textId="77777777">
        <w:tc>
          <w:tcPr>
            <w:tcW w:w="2880" w:type="dxa"/>
          </w:tcPr>
          <w:p w14:paraId="3D5F3C0C" w14:textId="77777777" w:rsidR="004663D7" w:rsidRDefault="00000000">
            <w:pPr>
              <w:rPr>
                <w:rFonts w:hint="eastAsia"/>
              </w:rPr>
            </w:pPr>
            <w:r>
              <w:rPr>
                <w:sz w:val="21"/>
              </w:rPr>
              <w:t>safeguard threshold</w:t>
            </w:r>
          </w:p>
        </w:tc>
        <w:tc>
          <w:tcPr>
            <w:tcW w:w="2880" w:type="dxa"/>
          </w:tcPr>
          <w:p w14:paraId="098F719A" w14:textId="77777777" w:rsidR="004663D7" w:rsidRDefault="00000000">
            <w:pPr>
              <w:rPr>
                <w:rFonts w:hint="eastAsia"/>
              </w:rPr>
            </w:pPr>
            <w:r>
              <w:rPr>
                <w:sz w:val="21"/>
              </w:rPr>
              <w:t>-0.15</w:t>
            </w:r>
          </w:p>
        </w:tc>
        <w:tc>
          <w:tcPr>
            <w:tcW w:w="2880" w:type="dxa"/>
          </w:tcPr>
          <w:p w14:paraId="5F05E13B" w14:textId="77777777" w:rsidR="004663D7" w:rsidRDefault="00000000">
            <w:pPr>
              <w:rPr>
                <w:rFonts w:hint="eastAsia"/>
              </w:rPr>
            </w:pPr>
            <w:r>
              <w:rPr>
                <w:sz w:val="21"/>
              </w:rPr>
              <w:t>档案保护阈值</w:t>
            </w:r>
          </w:p>
        </w:tc>
      </w:tr>
    </w:tbl>
    <w:p w14:paraId="00D8CCFA" w14:textId="77777777" w:rsidR="004663D7" w:rsidRDefault="00000000">
      <w:pPr>
        <w:rPr>
          <w:rFonts w:hint="eastAsia"/>
          <w:lang w:eastAsia="zh-CN"/>
        </w:rPr>
      </w:pPr>
      <w:r>
        <w:rPr>
          <w:rFonts w:ascii="宋体" w:hAnsi="宋体" w:eastAsia="宋体"/>
          <w:b w:val="0"/>
          <w:sz w:val="21"/>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改善、拥挤距离改善、可行性改善、成本改善、服务比例改善、档案贡献、局部结构改善和惩罚项控制等搜索反馈维度。具体含义应与第四章算法定义保持一致，奖励权重符号与第四章算法定义保持一致。</w:t>
      </w:r>
    </w:p>
    <w:p>
      <w:pPr>
        <w:jc w:val="center"/>
      </w:pPr>
      <w:r>
        <w:rPr>
          <w:rFonts w:ascii="宋体" w:hAnsi="宋体" w:eastAsia="宋体"/>
          <w:b w:val="0"/>
          <w:color w:val="666666"/>
          <w:sz w:val="21"/>
        </w:rPr>
        <w:t>[图片占位：QVNS-NSGA-II 算法流程图]</w:t>
        <w:br/>
        <w:t>此处预留流程图位置，建议展示“初始化种群—适应度计算—非支配排序—Q-learning 邻域选择—VNS 局部搜索—外部档案更新—Pareto 输出”的过程。</w:t>
      </w:r>
    </w:p>
    <w:tbl>
      <w:tblPr>
        <w:tblStyle w:val="aff1"/>
        <w:tblW w:w="0" w:type="auto"/>
        <w:tblLook w:val="04A0" w:firstRow="1" w:lastRow="0" w:firstColumn="1" w:lastColumn="0" w:noHBand="0" w:noVBand="1"/>
      </w:tblPr>
      <w:tblGrid>
        <w:gridCol w:w="2880"/>
        <w:gridCol w:w="2880"/>
        <w:gridCol w:w="2880"/>
      </w:tblGrid>
      <w:tr w:rsidR="004663D7" w14:paraId="54AE1D64" w14:textId="77777777">
        <w:tc>
          <w:tcPr>
            <w:tcW w:w="2880" w:type="dxa"/>
          </w:tcPr>
          <w:p w14:paraId="183C5463" w14:textId="77777777" w:rsidR="004663D7" w:rsidRDefault="00000000">
            <w:pPr>
              <w:jc w:val="center"/>
              <w:rPr>
                <w:rFonts w:hint="eastAsia"/>
              </w:rPr>
            </w:pPr>
            <w:r>
              <w:rPr>
                <w:b/>
                <w:sz w:val="21"/>
              </w:rPr>
              <w:t>奖励权重</w:t>
            </w:r>
          </w:p>
        </w:tc>
        <w:tc>
          <w:tcPr>
            <w:tcW w:w="2880" w:type="dxa"/>
          </w:tcPr>
          <w:p w14:paraId="5D7E0AF8" w14:textId="77777777" w:rsidR="004663D7" w:rsidRDefault="00000000">
            <w:pPr>
              <w:jc w:val="center"/>
              <w:rPr>
                <w:rFonts w:hint="eastAsia"/>
              </w:rPr>
            </w:pPr>
            <w:r>
              <w:rPr>
                <w:b/>
                <w:sz w:val="21"/>
              </w:rPr>
              <w:t>归一化取值</w:t>
            </w:r>
          </w:p>
        </w:tc>
        <w:tc>
          <w:tcPr>
            <w:tcW w:w="2880" w:type="dxa"/>
          </w:tcPr>
          <w:p w14:paraId="4777A97E" w14:textId="77777777" w:rsidR="004663D7" w:rsidRDefault="00000000">
            <w:pPr>
              <w:jc w:val="center"/>
              <w:rPr>
                <w:rFonts w:hint="eastAsia"/>
              </w:rPr>
            </w:pPr>
            <w:r>
              <w:rPr>
                <w:b/>
                <w:sz w:val="21"/>
              </w:rPr>
              <w:t>说明</w:t>
            </w:r>
          </w:p>
        </w:tc>
      </w:tr>
      <w:tr w:rsidR="004663D7" w14:paraId="4EB7ED02" w14:textId="77777777">
        <w:tc>
          <w:tcPr>
            <w:tcW w:w="2880" w:type="dxa"/>
          </w:tcPr>
          <w:p w14:paraId="36AA5E45" w14:textId="77777777" w:rsidR="004663D7" w:rsidRDefault="00000000">
            <w:pPr>
              <w:rPr>
                <w:rFonts w:hint="eastAsia"/>
              </w:rPr>
            </w:pPr>
            <w:r>
              <w:rPr>
                <w:sz w:val="21"/>
              </w:rPr>
              <w:t>$eta_1$</w:t>
            </w:r>
          </w:p>
        </w:tc>
        <w:tc>
          <w:tcPr>
            <w:tcW w:w="2880" w:type="dxa"/>
          </w:tcPr>
          <w:p w14:paraId="40EF47D8" w14:textId="77777777" w:rsidR="004663D7" w:rsidRDefault="00000000">
            <w:pPr>
              <w:rPr>
                <w:rFonts w:hint="eastAsia"/>
              </w:rPr>
            </w:pPr>
            <w:r>
              <w:rPr>
                <w:sz w:val="21"/>
              </w:rPr>
              <w:t>0.4624</w:t>
            </w:r>
          </w:p>
        </w:tc>
        <w:tc>
          <w:tcPr>
            <w:tcW w:w="2880" w:type="dxa"/>
          </w:tcPr>
          <w:p w14:paraId="36A40DF3" w14:textId="77777777" w:rsidR="004663D7" w:rsidRDefault="00000000">
            <w:pPr>
              <w:rPr>
                <w:rFonts w:hint="eastAsia"/>
              </w:rPr>
            </w:pPr>
            <w:r>
              <w:rPr>
                <w:sz w:val="21"/>
              </w:rPr>
              <w:t>主导改进反馈</w:t>
            </w:r>
          </w:p>
        </w:tc>
      </w:tr>
      <w:tr w:rsidR="004663D7" w14:paraId="5D0C3152" w14:textId="77777777">
        <w:tc>
          <w:tcPr>
            <w:tcW w:w="2880" w:type="dxa"/>
          </w:tcPr>
          <w:p w14:paraId="010C3561" w14:textId="77777777" w:rsidR="004663D7" w:rsidRDefault="00000000">
            <w:pPr>
              <w:rPr>
                <w:rFonts w:hint="eastAsia"/>
              </w:rPr>
            </w:pPr>
            <w:r>
              <w:rPr>
                <w:sz w:val="21"/>
              </w:rPr>
              <w:t>$eta_2$</w:t>
            </w:r>
          </w:p>
        </w:tc>
        <w:tc>
          <w:tcPr>
            <w:tcW w:w="2880" w:type="dxa"/>
          </w:tcPr>
          <w:p w14:paraId="4C6880EF" w14:textId="77777777" w:rsidR="004663D7" w:rsidRDefault="00000000">
            <w:pPr>
              <w:rPr>
                <w:rFonts w:hint="eastAsia"/>
              </w:rPr>
            </w:pPr>
            <w:r>
              <w:rPr>
                <w:sz w:val="21"/>
              </w:rPr>
              <w:t>0.1040</w:t>
            </w:r>
          </w:p>
        </w:tc>
        <w:tc>
          <w:tcPr>
            <w:tcW w:w="2880" w:type="dxa"/>
          </w:tcPr>
          <w:p w14:paraId="60274197" w14:textId="77777777" w:rsidR="004663D7" w:rsidRDefault="00000000">
            <w:pPr>
              <w:rPr>
                <w:rFonts w:hint="eastAsia"/>
                <w:lang w:eastAsia="zh-CN"/>
              </w:rPr>
            </w:pPr>
            <w:r>
              <w:rPr>
                <w:sz w:val="21"/>
                <w:lang w:eastAsia="zh-CN"/>
              </w:rPr>
              <w:t>多样性或拥挤距离反馈</w:t>
            </w:r>
          </w:p>
        </w:tc>
      </w:tr>
      <w:tr w:rsidR="004663D7" w14:paraId="4EDBFD37" w14:textId="77777777">
        <w:tc>
          <w:tcPr>
            <w:tcW w:w="2880" w:type="dxa"/>
          </w:tcPr>
          <w:p w14:paraId="37CCED1B" w14:textId="77777777" w:rsidR="004663D7" w:rsidRDefault="00000000">
            <w:pPr>
              <w:rPr>
                <w:rFonts w:hint="eastAsia"/>
              </w:rPr>
            </w:pPr>
            <w:r>
              <w:rPr>
                <w:sz w:val="21"/>
              </w:rPr>
              <w:t>$eta_3$</w:t>
            </w:r>
          </w:p>
        </w:tc>
        <w:tc>
          <w:tcPr>
            <w:tcW w:w="2880" w:type="dxa"/>
          </w:tcPr>
          <w:p w14:paraId="4BB1083D" w14:textId="77777777" w:rsidR="004663D7" w:rsidRDefault="00000000">
            <w:pPr>
              <w:rPr>
                <w:rFonts w:hint="eastAsia"/>
              </w:rPr>
            </w:pPr>
            <w:r>
              <w:rPr>
                <w:sz w:val="21"/>
              </w:rPr>
              <w:t>0.0462</w:t>
            </w:r>
          </w:p>
        </w:tc>
        <w:tc>
          <w:tcPr>
            <w:tcW w:w="2880" w:type="dxa"/>
          </w:tcPr>
          <w:p w14:paraId="6195E76C" w14:textId="77777777" w:rsidR="004663D7" w:rsidRDefault="00000000">
            <w:pPr>
              <w:rPr>
                <w:rFonts w:hint="eastAsia"/>
              </w:rPr>
            </w:pPr>
            <w:r>
              <w:rPr>
                <w:sz w:val="21"/>
              </w:rPr>
              <w:t>可行性反馈</w:t>
            </w:r>
          </w:p>
        </w:tc>
      </w:tr>
      <w:tr w:rsidR="004663D7" w14:paraId="7DA0DA39" w14:textId="77777777">
        <w:tc>
          <w:tcPr>
            <w:tcW w:w="2880" w:type="dxa"/>
          </w:tcPr>
          <w:p w14:paraId="688DFECB" w14:textId="77777777" w:rsidR="004663D7" w:rsidRDefault="00000000">
            <w:pPr>
              <w:rPr>
                <w:rFonts w:hint="eastAsia"/>
              </w:rPr>
            </w:pPr>
            <w:r>
              <w:rPr>
                <w:sz w:val="21"/>
              </w:rPr>
              <w:t>$eta_4$</w:t>
            </w:r>
          </w:p>
        </w:tc>
        <w:tc>
          <w:tcPr>
            <w:tcW w:w="2880" w:type="dxa"/>
          </w:tcPr>
          <w:p w14:paraId="2A74AD74" w14:textId="77777777" w:rsidR="004663D7" w:rsidRDefault="00000000">
            <w:pPr>
              <w:rPr>
                <w:rFonts w:hint="eastAsia"/>
              </w:rPr>
            </w:pPr>
            <w:r>
              <w:rPr>
                <w:sz w:val="21"/>
              </w:rPr>
              <w:t>0.0462</w:t>
            </w:r>
          </w:p>
        </w:tc>
        <w:tc>
          <w:tcPr>
            <w:tcW w:w="2880" w:type="dxa"/>
          </w:tcPr>
          <w:p w14:paraId="592F10B5" w14:textId="77777777" w:rsidR="004663D7" w:rsidRDefault="00000000">
            <w:pPr>
              <w:rPr>
                <w:rFonts w:hint="eastAsia"/>
              </w:rPr>
            </w:pPr>
            <w:r>
              <w:rPr>
                <w:sz w:val="21"/>
              </w:rPr>
              <w:t>成本改善反馈</w:t>
            </w:r>
          </w:p>
        </w:tc>
      </w:tr>
      <w:tr w:rsidR="004663D7" w14:paraId="602FCFB5" w14:textId="77777777">
        <w:tc>
          <w:tcPr>
            <w:tcW w:w="2880" w:type="dxa"/>
          </w:tcPr>
          <w:p w14:paraId="1EE0C12F" w14:textId="77777777" w:rsidR="004663D7" w:rsidRDefault="00000000">
            <w:pPr>
              <w:rPr>
                <w:rFonts w:hint="eastAsia"/>
              </w:rPr>
            </w:pPr>
            <w:r>
              <w:rPr>
                <w:sz w:val="21"/>
              </w:rPr>
              <w:t>$eta_5$</w:t>
            </w:r>
          </w:p>
        </w:tc>
        <w:tc>
          <w:tcPr>
            <w:tcW w:w="2880" w:type="dxa"/>
          </w:tcPr>
          <w:p w14:paraId="2F5FE0F2" w14:textId="77777777" w:rsidR="004663D7" w:rsidRDefault="00000000">
            <w:pPr>
              <w:rPr>
                <w:rFonts w:hint="eastAsia"/>
              </w:rPr>
            </w:pPr>
            <w:r>
              <w:rPr>
                <w:sz w:val="21"/>
              </w:rPr>
              <w:t>0.0694</w:t>
            </w:r>
          </w:p>
        </w:tc>
        <w:tc>
          <w:tcPr>
            <w:tcW w:w="2880" w:type="dxa"/>
          </w:tcPr>
          <w:p w14:paraId="0C457896" w14:textId="77777777" w:rsidR="004663D7" w:rsidRDefault="00000000">
            <w:pPr>
              <w:rPr>
                <w:rFonts w:hint="eastAsia"/>
              </w:rPr>
            </w:pPr>
            <w:r>
              <w:rPr>
                <w:sz w:val="21"/>
              </w:rPr>
              <w:t>服务比例改善反馈</w:t>
            </w:r>
          </w:p>
        </w:tc>
      </w:tr>
      <w:tr w:rsidR="004663D7" w14:paraId="38A91423" w14:textId="77777777">
        <w:tc>
          <w:tcPr>
            <w:tcW w:w="2880" w:type="dxa"/>
          </w:tcPr>
          <w:p w14:paraId="25403BF5" w14:textId="77777777" w:rsidR="004663D7" w:rsidRDefault="00000000">
            <w:pPr>
              <w:rPr>
                <w:rFonts w:hint="eastAsia"/>
              </w:rPr>
            </w:pPr>
            <w:r>
              <w:rPr>
                <w:sz w:val="21"/>
              </w:rPr>
              <w:t>$eta_6$</w:t>
            </w:r>
          </w:p>
        </w:tc>
        <w:tc>
          <w:tcPr>
            <w:tcW w:w="2880" w:type="dxa"/>
          </w:tcPr>
          <w:p w14:paraId="2C48DA61" w14:textId="77777777" w:rsidR="004663D7" w:rsidRDefault="00000000">
            <w:pPr>
              <w:rPr>
                <w:rFonts w:hint="eastAsia"/>
              </w:rPr>
            </w:pPr>
            <w:r>
              <w:rPr>
                <w:sz w:val="21"/>
              </w:rPr>
              <w:t>0.0636</w:t>
            </w:r>
          </w:p>
        </w:tc>
        <w:tc>
          <w:tcPr>
            <w:tcW w:w="2880" w:type="dxa"/>
          </w:tcPr>
          <w:p w14:paraId="01EE93CF" w14:textId="77777777" w:rsidR="004663D7" w:rsidRDefault="00000000">
            <w:pPr>
              <w:rPr>
                <w:rFonts w:hint="eastAsia"/>
              </w:rPr>
            </w:pPr>
            <w:r>
              <w:rPr>
                <w:sz w:val="21"/>
              </w:rPr>
              <w:t>档案贡献反馈</w:t>
            </w:r>
          </w:p>
        </w:tc>
      </w:tr>
      <w:tr w:rsidR="004663D7" w14:paraId="33F5338C" w14:textId="77777777">
        <w:tc>
          <w:tcPr>
            <w:tcW w:w="2880" w:type="dxa"/>
          </w:tcPr>
          <w:p w14:paraId="49765570" w14:textId="77777777" w:rsidR="004663D7" w:rsidRDefault="00000000">
            <w:pPr>
              <w:rPr>
                <w:rFonts w:hint="eastAsia"/>
              </w:rPr>
            </w:pPr>
            <w:r>
              <w:rPr>
                <w:sz w:val="21"/>
              </w:rPr>
              <w:t>$eta_7$</w:t>
            </w:r>
          </w:p>
        </w:tc>
        <w:tc>
          <w:tcPr>
            <w:tcW w:w="2880" w:type="dxa"/>
          </w:tcPr>
          <w:p w14:paraId="5BB8888C" w14:textId="77777777" w:rsidR="004663D7" w:rsidRDefault="00000000">
            <w:pPr>
              <w:rPr>
                <w:rFonts w:hint="eastAsia"/>
              </w:rPr>
            </w:pPr>
            <w:r>
              <w:rPr>
                <w:sz w:val="21"/>
              </w:rPr>
              <w:t>0.0636</w:t>
            </w:r>
          </w:p>
        </w:tc>
        <w:tc>
          <w:tcPr>
            <w:tcW w:w="2880" w:type="dxa"/>
          </w:tcPr>
          <w:p w14:paraId="515B3B0D" w14:textId="77777777" w:rsidR="004663D7" w:rsidRDefault="00000000">
            <w:pPr>
              <w:rPr>
                <w:rFonts w:hint="eastAsia"/>
              </w:rPr>
            </w:pPr>
            <w:r>
              <w:rPr>
                <w:sz w:val="21"/>
              </w:rPr>
              <w:t>局部搜索反馈</w:t>
            </w:r>
          </w:p>
        </w:tc>
      </w:tr>
      <w:tr w:rsidR="004663D7" w14:paraId="2B46DAC8" w14:textId="77777777">
        <w:tc>
          <w:tcPr>
            <w:tcW w:w="2880" w:type="dxa"/>
          </w:tcPr>
          <w:p w14:paraId="60C742D2" w14:textId="77777777" w:rsidR="004663D7" w:rsidRDefault="00000000">
            <w:pPr>
              <w:rPr>
                <w:rFonts w:hint="eastAsia"/>
              </w:rPr>
            </w:pPr>
            <w:r>
              <w:rPr>
                <w:sz w:val="21"/>
              </w:rPr>
              <w:t>$eta_8$</w:t>
            </w:r>
          </w:p>
        </w:tc>
        <w:tc>
          <w:tcPr>
            <w:tcW w:w="2880" w:type="dxa"/>
          </w:tcPr>
          <w:p w14:paraId="575B5EA2" w14:textId="77777777" w:rsidR="004663D7" w:rsidRDefault="00000000">
            <w:pPr>
              <w:rPr>
                <w:rFonts w:hint="eastAsia"/>
              </w:rPr>
            </w:pPr>
            <w:r>
              <w:rPr>
                <w:sz w:val="21"/>
              </w:rPr>
              <w:t>0.1445</w:t>
            </w:r>
          </w:p>
        </w:tc>
        <w:tc>
          <w:tcPr>
            <w:tcW w:w="2880" w:type="dxa"/>
          </w:tcPr>
          <w:p w14:paraId="674A5FB7" w14:textId="77777777" w:rsidR="004663D7" w:rsidRDefault="00000000">
            <w:pPr>
              <w:rPr>
                <w:rFonts w:hint="eastAsia"/>
              </w:rPr>
            </w:pPr>
            <w:r>
              <w:rPr>
                <w:sz w:val="21"/>
              </w:rPr>
              <w:t>约束或负向反馈控制</w:t>
            </w:r>
          </w:p>
        </w:tc>
      </w:tr>
    </w:tbl>
    <w:p w14:paraId="5843E254" w14:textId="77777777" w:rsidR="004663D7" w:rsidRDefault="00000000">
      <w:pPr>
        <w:pStyle w:val="31"/>
      </w:pPr>
      <w:r>
        <w:rPr>
          <w:rFonts w:ascii="宋体" w:hAnsi="宋体" w:eastAsia="宋体"/>
          <w:b/>
          <w:sz w:val="24"/>
        </w:rPr>
        <w:t>5.3.3 QVNS-NSGA-II 求解结果与 Pareto 方案分析</w:t>
      </w:r>
    </w:p>
    <w:p w14:paraId="3F4E88C8" w14:textId="77777777" w:rsidR="004663D7" w:rsidRDefault="00000000">
      <w:pPr>
        <w:spacing w:line="300" w:lineRule="auto"/>
        <w:rPr>
          <w:rFonts w:hint="eastAsia"/>
          <w:lang w:eastAsia="zh-CN"/>
        </w:rPr>
      </w:pPr>
      <w:r>
        <w:rPr>
          <w:rFonts w:ascii="宋体" w:hAnsi="宋体" w:eastAsia="宋体"/>
          <w:sz w:val="21"/>
        </w:rPr>
        <w:t>基准情景下，QVNS-NSGA-II 获得 250 个可行 Pareto 解，其中唯一目标点数量为 19。代表性运行的 Hypervolume 指标为 0.946237，IGD 为 0.015552，Spread 为 1.828303，Spacing 为 0.002127，运行时间为 91.81 s。结果说明，在当前参数设置下，算法能够形成覆盖成本低值方案、服务比例高值方案和均衡偏好方案的非支配解集，为后续基于偏好权重的 TOPSIS 后评价提供了可选择的方案空间。</w:t>
      </w:r>
    </w:p>
    <w:p w14:paraId="42E23972" w14:textId="77777777" w:rsidR="00CE0174" w:rsidRDefault="00000000">
      <w:pPr>
        <w:spacing w:line="300" w:lineRule="auto"/>
        <w:rPr>
          <w:rFonts w:hint="eastAsia"/>
          <w:lang w:eastAsia="zh-CN"/>
        </w:rPr>
      </w:pPr>
      <w:r>
        <w:rPr>
          <w:rFonts w:ascii="宋体" w:hAnsi="宋体" w:eastAsia="宋体"/>
          <w:sz w:val="21"/>
        </w:rPr>
        <w:t>在获得 QVNS-NSGA-II 输出的 Pareto 非支配解集后，本文进一步采用 TOPSIS 多准则决策方法对不同偏好情景下的布局优化方案进行后评价。由图 5-3 可知，综合运营成本 Z1 与地铁联运服务比例 Z2 之间呈现明显的权衡关系：当系统倾向于提高地铁联运服务比例时，需要启用更多地铁物流转运点并组织更多客运平峰期列车班次，从而带来固定启用成本、进出站作业成本、换乘作业成本及班次运输组织成本的上升；而当系统倾向于压缩综合运营成本时，地铁联运服务比例相应降低，更多货流仍需由公路直送配送系统承担。因此，单纯追求成本最小或服务比例最大均难以全面反映城市地铁物流配送系统的综合运营目标。</w:t>
      </w:r>
    </w:p>
    <w:p w14:paraId="7BC2AD9E" w14:textId="77777777" w:rsidR="00CE0174" w:rsidRDefault="00000000">
      <w:pPr>
        <w:jc w:val="center"/>
        <w:rPr>
          <w:rFonts w:hint="eastAsia"/>
        </w:rPr>
      </w:pPr>
      <w:r>
        <w:drawing>
          <wp:inline xmlns:a="http://schemas.openxmlformats.org/drawingml/2006/main" xmlns:pic="http://schemas.openxmlformats.org/drawingml/2006/picture">
            <wp:extent cx="5580000" cy="3744062"/>
            <wp:docPr id="714454827" name="Picture 714454827"/>
            <wp:cNvGraphicFramePr>
              <a:graphicFrameLocks noChangeAspect="1"/>
            </wp:cNvGraphicFramePr>
            <a:graphic>
              <a:graphicData uri="http://schemas.openxmlformats.org/drawingml/2006/picture">
                <pic:pic>
                  <pic:nvPicPr>
                    <pic:cNvPr id="0" name="fig5_3_pareto_preference_scenarios.png"/>
                    <pic:cNvPicPr/>
                  </pic:nvPicPr>
                  <pic:blipFill>
                    <a:blip r:embed="rId25"/>
                    <a:stretch>
                      <a:fillRect/>
                    </a:stretch>
                  </pic:blipFill>
                  <pic:spPr>
                    <a:xfrm>
                      <a:off x="0" y="0"/>
                      <a:ext cx="5580000" cy="3744062"/>
                    </a:xfrm>
                    <a:prstGeom prst="rect"/>
                  </pic:spPr>
                </pic:pic>
              </a:graphicData>
            </a:graphic>
          </wp:inline>
        </w:drawing>
      </w:r>
    </w:p>
    <w:p w14:paraId="768B731E" w14:textId="77777777" w:rsidR="00CE0174" w:rsidRDefault="00000000">
      <w:pPr>
        <w:spacing w:line="300" w:lineRule="auto"/>
        <w:jc w:val="center"/>
        <w:rPr>
          <w:rFonts w:hint="eastAsia"/>
          <w:lang w:eastAsia="zh-CN"/>
        </w:rPr>
      </w:pPr>
      <w:r>
        <w:rPr>
          <w:rFonts w:ascii="宋体" w:hAnsi="宋体" w:eastAsia="宋体"/>
          <w:sz w:val="21"/>
        </w:rPr>
        <w:t>图 5-3 基准情景 Pareto 非支配解集及三类偏好方案</w:t>
      </w:r>
    </w:p>
    <w:p>
      <w:pPr>
        <w:pStyle w:val="31"/>
      </w:pPr>
      <w:r>
        <w:rPr>
          <w:rFonts w:ascii="宋体" w:hAnsi="宋体" w:eastAsia="宋体"/>
          <w:sz w:val="21"/>
        </w:rPr>
        <w:t>5.3.4 均衡偏好方案运行特征与基准方案对比</w:t>
      </w:r>
    </w:p>
    <w:p>
      <w:pPr/>
      <w:r>
        <w:rPr>
          <w:rFonts w:ascii="宋体" w:hAnsi="宋体" w:eastAsia="宋体"/>
          <w:sz w:val="21"/>
        </w:rPr>
        <w:t>在 Pareto 非支配解集形成之后，本文进一步采用 TOPSIS 后评价方法选择均衡偏好方案。评价过程中，综合运营成本作为成本型指标进行同向化处理，地铁联运服务比例作为效益型指标进行归一化处理，并在无明确决策偏好条件下采用等权权重。该处理并不改变原有双目标优化模型，而是用于从非支配方案集中识别更适合开展运行诊断的代表方案。</w:t>
      </w:r>
    </w:p>
    <w:p w14:paraId="5ECC3551" w14:textId="77777777" w:rsidR="00CE0174" w:rsidRDefault="00000000">
      <w:pPr>
        <w:spacing w:line="300" w:lineRule="auto"/>
        <w:rPr>
          <w:rFonts w:hint="eastAsia"/>
          <w:lang w:eastAsia="zh-CN"/>
        </w:rPr>
      </w:pPr>
      <w:r>
        <w:rPr>
          <w:rFonts w:ascii="宋体" w:hAnsi="宋体" w:eastAsia="宋体"/>
          <w:sz w:val="21"/>
        </w:rPr>
        <w:t>在无明确决策偏好条件下，本文采用 Z1 与 Z2 等权的均衡偏好作为默认折中口径。TOPSIS 后评价结果表明，均衡偏好方案 68 在综合运营成本与地铁联运服务比例之间取得相对均衡，其综合运营成本为 207005.43 元/日，地铁联运服务比例为 42.39%，地铁联运量为 28387.88 SLU/日，公路直送量为 38582.15 SLU/日。因此，本文将该方案作为后续空间布局、站点负载和线路列车班次剩余运力占用分析的代表方案。</w:t>
      </w:r>
    </w:p>
    <w:tbl>
      <w:tblPr>
        <w:tblStyle w:val="aff1"/>
        <w:tblW w:w="0" w:type="auto"/>
        <w:tblLook w:val="04A0" w:firstRow="1" w:lastRow="0" w:firstColumn="1" w:lastColumn="0" w:noHBand="0" w:noVBand="1"/>
      </w:tblPr>
      <w:tblGrid>
        <w:gridCol w:w="4320"/>
        <w:gridCol w:w="4320"/>
      </w:tblGrid>
      <w:tr w:rsidR="004663D7" w14:paraId="51DD2694" w14:textId="77777777">
        <w:tc>
          <w:tcPr>
            <w:tcW w:w="4320" w:type="dxa"/>
          </w:tcPr>
          <w:p w14:paraId="5B264229" w14:textId="77777777" w:rsidR="004663D7" w:rsidRDefault="00000000">
            <w:pPr>
              <w:jc w:val="center"/>
              <w:rPr>
                <w:rFonts w:hint="eastAsia"/>
              </w:rPr>
            </w:pPr>
            <w:r>
              <w:rPr>
                <w:b/>
                <w:sz w:val="21"/>
              </w:rPr>
              <w:t>指标</w:t>
            </w:r>
          </w:p>
        </w:tc>
        <w:tc>
          <w:tcPr>
            <w:tcW w:w="4320" w:type="dxa"/>
          </w:tcPr>
          <w:p w14:paraId="65C501A6" w14:textId="77777777" w:rsidR="004663D7" w:rsidRDefault="00000000">
            <w:pPr>
              <w:jc w:val="center"/>
              <w:rPr>
                <w:rFonts w:hint="eastAsia"/>
              </w:rPr>
            </w:pPr>
            <w:r>
              <w:rPr>
                <w:b/>
                <w:sz w:val="21"/>
              </w:rPr>
              <w:t>数值</w:t>
            </w:r>
          </w:p>
        </w:tc>
      </w:tr>
      <w:tr w:rsidR="004663D7" w14:paraId="207B2118" w14:textId="77777777">
        <w:tc>
          <w:tcPr>
            <w:tcW w:w="4320" w:type="dxa"/>
          </w:tcPr>
          <w:p w14:paraId="2C1DDD79" w14:textId="77777777" w:rsidR="004663D7" w:rsidRDefault="00000000">
            <w:pPr>
              <w:rPr>
                <w:rFonts w:hint="eastAsia"/>
              </w:rPr>
            </w:pPr>
            <w:r>
              <w:rPr>
                <w:sz w:val="21"/>
              </w:rPr>
              <w:t>Pareto 解数量</w:t>
            </w:r>
          </w:p>
        </w:tc>
        <w:tc>
          <w:tcPr>
            <w:tcW w:w="4320" w:type="dxa"/>
          </w:tcPr>
          <w:p w14:paraId="10C63F68" w14:textId="77777777" w:rsidR="004663D7" w:rsidRDefault="00000000">
            <w:pPr>
              <w:rPr>
                <w:rFonts w:hint="eastAsia"/>
              </w:rPr>
            </w:pPr>
            <w:r>
              <w:rPr>
                <w:sz w:val="21"/>
              </w:rPr>
              <w:t>250</w:t>
            </w:r>
          </w:p>
        </w:tc>
      </w:tr>
      <w:tr w:rsidR="004663D7" w14:paraId="5A23FAAD" w14:textId="77777777">
        <w:tc>
          <w:tcPr>
            <w:tcW w:w="4320" w:type="dxa"/>
          </w:tcPr>
          <w:p w14:paraId="2EB164EB" w14:textId="77777777" w:rsidR="004663D7" w:rsidRDefault="00000000">
            <w:pPr>
              <w:rPr>
                <w:rFonts w:hint="eastAsia"/>
              </w:rPr>
            </w:pPr>
            <w:r>
              <w:rPr>
                <w:sz w:val="21"/>
              </w:rPr>
              <w:t>可行 Pareto 解数量</w:t>
            </w:r>
          </w:p>
        </w:tc>
        <w:tc>
          <w:tcPr>
            <w:tcW w:w="4320" w:type="dxa"/>
          </w:tcPr>
          <w:p w14:paraId="667964FC" w14:textId="77777777" w:rsidR="004663D7" w:rsidRDefault="00000000">
            <w:pPr>
              <w:rPr>
                <w:rFonts w:hint="eastAsia"/>
              </w:rPr>
            </w:pPr>
            <w:r>
              <w:rPr>
                <w:sz w:val="21"/>
              </w:rPr>
              <w:t>250</w:t>
            </w:r>
          </w:p>
        </w:tc>
      </w:tr>
      <w:tr w:rsidR="004663D7" w14:paraId="5F0623AD" w14:textId="77777777">
        <w:tc>
          <w:tcPr>
            <w:tcW w:w="4320" w:type="dxa"/>
          </w:tcPr>
          <w:p w14:paraId="3154A49A" w14:textId="77777777" w:rsidR="004663D7" w:rsidRDefault="00000000">
            <w:pPr>
              <w:rPr>
                <w:rFonts w:hint="eastAsia"/>
              </w:rPr>
            </w:pPr>
            <w:r>
              <w:rPr>
                <w:sz w:val="21"/>
              </w:rPr>
              <w:t>唯一目标点数量</w:t>
            </w:r>
          </w:p>
        </w:tc>
        <w:tc>
          <w:tcPr>
            <w:tcW w:w="4320" w:type="dxa"/>
          </w:tcPr>
          <w:p w14:paraId="173B750D" w14:textId="77777777" w:rsidR="004663D7" w:rsidRDefault="00000000">
            <w:pPr>
              <w:rPr>
                <w:rFonts w:hint="eastAsia"/>
              </w:rPr>
            </w:pPr>
            <w:r>
              <w:rPr>
                <w:sz w:val="21"/>
              </w:rPr>
              <w:t>19</w:t>
            </w:r>
          </w:p>
        </w:tc>
      </w:tr>
      <w:tr w:rsidR="004663D7" w14:paraId="17F21E12" w14:textId="77777777">
        <w:tc>
          <w:tcPr>
            <w:tcW w:w="4320" w:type="dxa"/>
          </w:tcPr>
          <w:p>
            <w:r>
              <w:rPr>
                <w:rFonts w:ascii="宋体" w:hAnsi="宋体" w:eastAsia="宋体"/>
                <w:sz w:val="21"/>
              </w:rPr>
              <w:t>最小综合运营成本</w:t>
            </w:r>
          </w:p>
        </w:tc>
        <w:tc>
          <w:tcPr>
            <w:tcW w:w="4320" w:type="dxa"/>
          </w:tcPr>
          <w:p w14:paraId="7BB98A0D" w14:textId="77777777" w:rsidR="004663D7" w:rsidRDefault="00000000">
            <w:pPr>
              <w:rPr>
                <w:rFonts w:hint="eastAsia"/>
              </w:rPr>
            </w:pPr>
            <w:r>
              <w:rPr>
                <w:sz w:val="21"/>
              </w:rPr>
              <w:t>197270.08</w:t>
            </w:r>
          </w:p>
        </w:tc>
      </w:tr>
      <w:tr w:rsidR="004663D7" w14:paraId="4A3C6EDB" w14:textId="77777777">
        <w:tc>
          <w:tcPr>
            <w:tcW w:w="4320" w:type="dxa"/>
          </w:tcPr>
          <w:p>
            <w:r>
              <w:rPr>
                <w:rFonts w:ascii="宋体" w:hAnsi="宋体" w:eastAsia="宋体"/>
                <w:sz w:val="21"/>
              </w:rPr>
              <w:t>最大地铁联运服务比例</w:t>
            </w:r>
          </w:p>
        </w:tc>
        <w:tc>
          <w:tcPr>
            <w:tcW w:w="4320" w:type="dxa"/>
          </w:tcPr>
          <w:p w14:paraId="27BE4A7D" w14:textId="77777777" w:rsidR="004663D7" w:rsidRDefault="00000000">
            <w:pPr>
              <w:rPr>
                <w:rFonts w:hint="eastAsia"/>
              </w:rPr>
            </w:pPr>
            <w:r>
              <w:rPr>
                <w:sz w:val="21"/>
              </w:rPr>
              <w:t>56.67%</w:t>
            </w:r>
          </w:p>
        </w:tc>
      </w:tr>
      <w:tr w:rsidR="004663D7" w14:paraId="5EE27924" w14:textId="77777777">
        <w:tc>
          <w:tcPr>
            <w:tcW w:w="4320" w:type="dxa"/>
          </w:tcPr>
          <w:p>
            <w:r>
              <w:rPr>
                <w:rFonts w:ascii="宋体" w:hAnsi="宋体" w:eastAsia="宋体"/>
                <w:sz w:val="21"/>
              </w:rPr>
              <w:t>均衡偏好方案编号</w:t>
            </w:r>
          </w:p>
        </w:tc>
        <w:tc>
          <w:tcPr>
            <w:tcW w:w="4320" w:type="dxa"/>
          </w:tcPr>
          <w:p w14:paraId="3D4A1A5F" w14:textId="77777777" w:rsidR="004663D7" w:rsidRDefault="00000000">
            <w:pPr>
              <w:rPr>
                <w:rFonts w:hint="eastAsia"/>
              </w:rPr>
            </w:pPr>
            <w:r>
              <w:rPr>
                <w:sz w:val="21"/>
              </w:rPr>
              <w:t>68</w:t>
            </w:r>
          </w:p>
        </w:tc>
      </w:tr>
      <w:tr w:rsidR="004663D7" w14:paraId="27CA9C33" w14:textId="77777777">
        <w:tc>
          <w:tcPr>
            <w:tcW w:w="4320" w:type="dxa"/>
          </w:tcPr>
          <w:p>
            <w:r>
              <w:rPr>
                <w:rFonts w:ascii="宋体" w:hAnsi="宋体" w:eastAsia="宋体"/>
                <w:sz w:val="21"/>
              </w:rPr>
              <w:t>均衡偏好方案综合运营成本</w:t>
            </w:r>
          </w:p>
        </w:tc>
        <w:tc>
          <w:tcPr>
            <w:tcW w:w="4320" w:type="dxa"/>
          </w:tcPr>
          <w:p w14:paraId="1FAC15BC" w14:textId="77777777" w:rsidR="004663D7" w:rsidRDefault="00000000">
            <w:pPr>
              <w:rPr>
                <w:rFonts w:hint="eastAsia"/>
              </w:rPr>
            </w:pPr>
            <w:r>
              <w:rPr>
                <w:sz w:val="21"/>
              </w:rPr>
              <w:t>207005.43</w:t>
            </w:r>
          </w:p>
        </w:tc>
      </w:tr>
      <w:tr w:rsidR="004663D7" w14:paraId="740919AD" w14:textId="77777777">
        <w:tc>
          <w:tcPr>
            <w:tcW w:w="4320" w:type="dxa"/>
          </w:tcPr>
          <w:p>
            <w:r>
              <w:rPr>
                <w:rFonts w:ascii="宋体" w:hAnsi="宋体" w:eastAsia="宋体"/>
                <w:sz w:val="21"/>
              </w:rPr>
              <w:t>均衡偏好方案地铁联运服务比例</w:t>
            </w:r>
          </w:p>
        </w:tc>
        <w:tc>
          <w:tcPr>
            <w:tcW w:w="4320" w:type="dxa"/>
          </w:tcPr>
          <w:p w14:paraId="2F4B3A52" w14:textId="77777777" w:rsidR="004663D7" w:rsidRDefault="00000000">
            <w:pPr>
              <w:rPr>
                <w:rFonts w:hint="eastAsia"/>
              </w:rPr>
            </w:pPr>
            <w:r>
              <w:rPr>
                <w:sz w:val="21"/>
              </w:rPr>
              <w:t>42.39%</w:t>
            </w:r>
          </w:p>
        </w:tc>
      </w:tr>
      <w:tr w:rsidR="004663D7" w14:paraId="3DC613FC" w14:textId="77777777">
        <w:tc>
          <w:tcPr>
            <w:tcW w:w="4320" w:type="dxa"/>
          </w:tcPr>
          <w:p>
            <w:r>
              <w:rPr>
                <w:rFonts w:ascii="宋体" w:hAnsi="宋体" w:eastAsia="宋体"/>
                <w:sz w:val="21"/>
              </w:rPr>
              <w:t>均衡偏好方案启用站点数</w:t>
            </w:r>
          </w:p>
        </w:tc>
        <w:tc>
          <w:tcPr>
            <w:tcW w:w="4320" w:type="dxa"/>
          </w:tcPr>
          <w:p w14:paraId="392E3C24" w14:textId="77777777" w:rsidR="004663D7" w:rsidRDefault="00000000">
            <w:pPr>
              <w:rPr>
                <w:rFonts w:hint="eastAsia"/>
              </w:rPr>
            </w:pPr>
            <w:r>
              <w:rPr>
                <w:sz w:val="21"/>
              </w:rPr>
              <w:t>4</w:t>
            </w:r>
          </w:p>
        </w:tc>
      </w:tr>
      <w:tr w:rsidR="004663D7" w14:paraId="5655F2E0" w14:textId="77777777">
        <w:tc>
          <w:tcPr>
            <w:tcW w:w="4320" w:type="dxa"/>
          </w:tcPr>
          <w:p>
            <w:r>
              <w:rPr>
                <w:rFonts w:ascii="宋体" w:hAnsi="宋体" w:eastAsia="宋体"/>
                <w:sz w:val="21"/>
              </w:rPr>
              <w:t>均衡偏好方案地铁联运量</w:t>
            </w:r>
          </w:p>
        </w:tc>
        <w:tc>
          <w:tcPr>
            <w:tcW w:w="4320" w:type="dxa"/>
          </w:tcPr>
          <w:p w14:paraId="67FFAB27" w14:textId="77777777" w:rsidR="004663D7" w:rsidRDefault="00000000">
            <w:pPr>
              <w:rPr>
                <w:rFonts w:hint="eastAsia"/>
              </w:rPr>
            </w:pPr>
            <w:r>
              <w:rPr>
                <w:sz w:val="21"/>
              </w:rPr>
              <w:t>28387.88 SLU/日</w:t>
            </w:r>
          </w:p>
        </w:tc>
      </w:tr>
      <w:tr w:rsidR="004663D7" w14:paraId="40877C4A" w14:textId="77777777">
        <w:tc>
          <w:tcPr>
            <w:tcW w:w="4320" w:type="dxa"/>
          </w:tcPr>
          <w:p>
            <w:r>
              <w:rPr>
                <w:rFonts w:ascii="宋体" w:hAnsi="宋体" w:eastAsia="宋体"/>
                <w:sz w:val="21"/>
              </w:rPr>
              <w:t>均衡偏好方案公路直送量</w:t>
            </w:r>
          </w:p>
        </w:tc>
        <w:tc>
          <w:tcPr>
            <w:tcW w:w="4320" w:type="dxa"/>
          </w:tcPr>
          <w:p w14:paraId="29551807" w14:textId="77777777" w:rsidR="004663D7" w:rsidRDefault="00000000">
            <w:pPr>
              <w:rPr>
                <w:rFonts w:hint="eastAsia"/>
              </w:rPr>
            </w:pPr>
            <w:r>
              <w:rPr>
                <w:sz w:val="21"/>
              </w:rPr>
              <w:t>38582.15 SLU/日</w:t>
            </w:r>
          </w:p>
        </w:tc>
      </w:tr>
      <w:tr w:rsidR="004663D7" w14:paraId="52B35741" w14:textId="77777777">
        <w:tc>
          <w:tcPr>
            <w:tcW w:w="4320" w:type="dxa"/>
          </w:tcPr>
          <w:p>
            <w:r>
              <w:rPr>
                <w:rFonts w:ascii="宋体" w:hAnsi="宋体" w:eastAsia="宋体"/>
                <w:sz w:val="21"/>
              </w:rPr>
              <w:t>均衡偏好方案碳排放</w:t>
            </w:r>
          </w:p>
        </w:tc>
        <w:tc>
          <w:tcPr>
            <w:tcW w:w="4320" w:type="dxa"/>
          </w:tcPr>
          <w:p w14:paraId="36360D91" w14:textId="77777777" w:rsidR="004663D7" w:rsidRDefault="00000000">
            <w:pPr>
              <w:rPr>
                <w:rFonts w:hint="eastAsia"/>
              </w:rPr>
            </w:pPr>
            <w:r>
              <w:rPr>
                <w:sz w:val="21"/>
              </w:rPr>
              <w:t>0.327277 tCO2/日</w:t>
            </w:r>
          </w:p>
        </w:tc>
      </w:tr>
      <w:tr w:rsidR="004663D7" w14:paraId="48C9998A" w14:textId="77777777">
        <w:tc>
          <w:tcPr>
            <w:tcW w:w="4320" w:type="dxa"/>
          </w:tcPr>
          <w:p w14:paraId="452741D0" w14:textId="77777777" w:rsidR="004663D7" w:rsidRDefault="00000000">
            <w:pPr>
              <w:rPr>
                <w:rFonts w:hint="eastAsia"/>
              </w:rPr>
            </w:pPr>
            <w:r>
              <w:rPr>
                <w:sz w:val="21"/>
              </w:rPr>
              <w:t>平均末端接驳距离</w:t>
            </w:r>
          </w:p>
        </w:tc>
        <w:tc>
          <w:tcPr>
            <w:tcW w:w="4320" w:type="dxa"/>
          </w:tcPr>
          <w:p w14:paraId="0E14A34E" w14:textId="77777777" w:rsidR="004663D7" w:rsidRDefault="00000000">
            <w:pPr>
              <w:rPr>
                <w:rFonts w:hint="eastAsia"/>
              </w:rPr>
            </w:pPr>
            <w:r>
              <w:rPr>
                <w:sz w:val="21"/>
              </w:rPr>
              <w:t>2.648463 km</w:t>
            </w:r>
          </w:p>
        </w:tc>
      </w:tr>
      <w:tr w:rsidR="004663D7" w14:paraId="646E6E37" w14:textId="77777777">
        <w:tc>
          <w:tcPr>
            <w:tcW w:w="4320" w:type="dxa"/>
          </w:tcPr>
          <w:p w14:paraId="7914116E" w14:textId="77777777" w:rsidR="004663D7" w:rsidRDefault="00000000">
            <w:pPr>
              <w:rPr>
                <w:rFonts w:hint="eastAsia"/>
              </w:rPr>
            </w:pPr>
            <w:r>
              <w:rPr>
                <w:sz w:val="21"/>
              </w:rPr>
              <w:t>已占用列车班次数</w:t>
            </w:r>
          </w:p>
        </w:tc>
        <w:tc>
          <w:tcPr>
            <w:tcW w:w="4320" w:type="dxa"/>
          </w:tcPr>
          <w:p w14:paraId="11EDA20C" w14:textId="77777777" w:rsidR="004663D7" w:rsidRDefault="00000000">
            <w:pPr>
              <w:rPr>
                <w:rFonts w:hint="eastAsia"/>
              </w:rPr>
            </w:pPr>
            <w:r>
              <w:rPr>
                <w:sz w:val="21"/>
              </w:rPr>
              <w:t>9</w:t>
            </w:r>
          </w:p>
        </w:tc>
      </w:tr>
    </w:tbl>
    <w:p w14:paraId="7B87153C" w14:textId="77777777" w:rsidR="004663D7" w:rsidRDefault="00000000">
      <w:pPr>
        <w:spacing w:line="300" w:lineRule="auto"/>
        <w:rPr>
          <w:rFonts w:hint="eastAsia"/>
          <w:lang w:eastAsia="zh-CN"/>
        </w:rPr>
      </w:pPr>
      <w:r>
        <w:rPr>
          <w:rFonts w:ascii="宋体" w:hAnsi="宋体" w:eastAsia="宋体"/>
          <w:sz w:val="21"/>
        </w:rPr>
        <w:t>为进一步揭示均衡偏好方案的空间组织特征，图 5-4 展示了 TOPSIS 均衡偏好方案下地铁物流转运点的启用位置及末端需求分配关系。该方案最终启用高升桥、省体育馆、太平园和火车南站 4 个地铁物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配送服务半径、站点处理能力、地铁路径可达性和线路班次容量约束共同作用下形成综合分配结果。这说明本文模型能够将空间覆盖关系与运营能力约束同步纳入布局优化过程。</w:t>
      </w:r>
    </w:p>
    <w:p w14:paraId="08469629"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16FB6403" w14:textId="77777777" w:rsidR="00CE0174" w:rsidRDefault="00000000">
      <w:pPr>
        <w:spacing w:line="300" w:lineRule="auto"/>
        <w:jc w:val="center"/>
        <w:rPr>
          <w:rFonts w:hint="eastAsia"/>
          <w:lang w:eastAsia="zh-CN"/>
        </w:rPr>
      </w:pPr>
      <w:r>
        <w:rPr>
          <w:rFonts w:ascii="宋体" w:hAnsi="宋体" w:eastAsia="宋体"/>
          <w:sz w:val="21"/>
        </w:rPr>
        <w:t>图 5-4 均衡偏好方案空间布局与末端需求分配关系图</w:t>
      </w:r>
    </w:p>
    <w:p w14:paraId="453874A5" w14:textId="77777777" w:rsidR="00CE0174" w:rsidRDefault="00000000">
      <w:pPr>
        <w:spacing w:line="300" w:lineRule="auto"/>
        <w:rPr>
          <w:rFonts w:hint="eastAsia"/>
          <w:lang w:eastAsia="zh-CN"/>
        </w:rPr>
      </w:pPr>
      <w:r>
        <w:rPr>
          <w:rFonts w:ascii="宋体" w:hAnsi="宋体" w:eastAsia="宋体"/>
          <w:sz w:val="21"/>
        </w:rPr>
        <w:t>在明确均衡偏好方案的空间落位后，图 5-5 和图 5-6 进一步对成本偏好、均衡偏好和服务偏好三类方案进行指标层面的对比。结果显示，随着服务权重由 0.30 提高至 0.70，地铁联运服务比例由 36.27% 提高至 51.17%，地铁联运量由 24288.91 SLU/日增加至 34270.26 SLU/日，公路直送量则由 42681.11 SLU/日下降至 32699.76 SLU/日。与此同时，综合运营成本由 202113.69 元/日上升至 215978.24 元/日，表明提升地铁联运服务水平需要付出一定的系统运营成本增量。</w:t>
      </w:r>
    </w:p>
    <w:p w14:paraId="21DFC891"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211E285C" w14:textId="77777777" w:rsidR="00CE0174" w:rsidRDefault="00000000">
      <w:pPr>
        <w:spacing w:line="300" w:lineRule="auto"/>
        <w:jc w:val="center"/>
        <w:rPr>
          <w:rFonts w:hint="eastAsia"/>
          <w:lang w:eastAsia="zh-CN"/>
        </w:rPr>
      </w:pPr>
      <w:r>
        <w:rPr>
          <w:rFonts w:ascii="宋体" w:hAnsi="宋体" w:eastAsia="宋体"/>
          <w:b w:val="0"/>
          <w:sz w:val="21"/>
        </w:rPr>
        <w:t>图 5-5 不同偏好权重情景下布局方案关键指标对比图</w:t>
      </w:r>
    </w:p>
    <w:p w14:paraId="1CFF286B" w14:textId="77777777" w:rsidR="00CE0174" w:rsidRDefault="00000000">
      <w:pPr>
        <w:spacing w:line="300" w:lineRule="auto"/>
        <w:rPr>
          <w:rFonts w:hint="eastAsia"/>
          <w:lang w:eastAsia="zh-CN"/>
        </w:rPr>
      </w:pPr>
      <w:r>
        <w:rPr>
          <w:rFonts w:ascii="宋体" w:hAnsi="宋体" w:eastAsia="宋体"/>
          <w:sz w:val="21"/>
        </w:rPr>
        <w:t>从成本构成看，服务偏好方案由于启用转运点数量增加至 5 个，固定启用成本和地铁相关作业成本均有所上升；但随着更多货流由地铁干线承担，公路运输成本和公路直送量明显下降。相比之下，成本偏好方案虽然综合运营成本较低，但其地铁联运服务比例有限，难以充分体现地铁物流在道路交通减负和绿色配送方面的潜在价值。均衡偏好/默认方案在成本控制与服务提升之间保持相对折中，因此更适合作为本文后续运营可行性检验和管理启示分析的基准布局优化方案。</w:t>
      </w:r>
    </w:p>
    <w:p w14:paraId="03BE3FEE"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34A743A3" w14:textId="77777777" w:rsidR="00CE0174" w:rsidRDefault="00000000">
      <w:pPr>
        <w:spacing w:line="300" w:lineRule="auto"/>
        <w:jc w:val="center"/>
        <w:rPr>
          <w:rFonts w:hint="eastAsia"/>
          <w:lang w:eastAsia="zh-CN"/>
        </w:rPr>
      </w:pPr>
      <w:r>
        <w:rPr>
          <w:rFonts w:ascii="宋体" w:hAnsi="宋体" w:eastAsia="宋体"/>
          <w:sz w:val="21"/>
        </w:rPr>
        <w:t>图 5-6 不同偏好权重情景下综合运营成本构成对比图</w:t>
      </w:r>
    </w:p>
    <w:p w14:paraId="0FDA8435" w14:textId="77777777" w:rsidR="00CE0174" w:rsidRDefault="00000000">
      <w:pPr>
        <w:rPr>
          <w:rFonts w:hint="eastAsia"/>
          <w:lang w:eastAsia="zh-CN"/>
        </w:rPr>
      </w:pPr>
      <w:r>
        <w:rPr>
          <w:rFonts w:ascii="宋体" w:hAnsi="宋体" w:eastAsia="宋体"/>
          <w:b w:val="0"/>
          <w:sz w:val="21"/>
        </w:rPr>
        <w:t>进一步从空间组织形态看，表 5-10 中成本偏好方案（解 57）与服务偏好方案（解 85）虽然同处 Pareto 非支配解集，但其物理空间映射存在明显差异。为展示多目标权衡在城市空间中的表现，图 5-7 对两类极端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4D0E9D60"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4"/>
                    <a:stretch>
                      <a:fillRect/>
                    </a:stretch>
                  </pic:blipFill>
                  <pic:spPr>
                    <a:xfrm>
                      <a:off x="0" y="0"/>
                      <a:ext cx="5688000" cy="2665222"/>
                    </a:xfrm>
                    <a:prstGeom prst="rect">
                      <a:avLst/>
                    </a:prstGeom>
                  </pic:spPr>
                </pic:pic>
              </a:graphicData>
            </a:graphic>
          </wp:inline>
        </w:drawing>
      </w:r>
    </w:p>
    <w:p w14:paraId="44B84796" w14:textId="77777777" w:rsidR="00CE0174" w:rsidRDefault="00000000">
      <w:pPr>
        <w:spacing w:before="60" w:after="120"/>
        <w:jc w:val="center"/>
        <w:rPr>
          <w:rFonts w:hint="eastAsia"/>
          <w:lang w:eastAsia="zh-CN"/>
        </w:rPr>
      </w:pPr>
      <w:r>
        <w:rPr>
          <w:rFonts w:ascii="宋体" w:hAnsi="宋体" w:eastAsia="宋体"/>
          <w:b w:val="0"/>
          <w:sz w:val="21"/>
        </w:rPr>
        <w:t>图 5-7 成本偏好方案与服务偏好方案空间布局对比图</w:t>
      </w:r>
    </w:p>
    <w:p w14:paraId="6C9F2BEB" w14:textId="77777777" w:rsidR="004663D7" w:rsidRDefault="00000000">
      <w:pPr>
        <w:spacing w:line="300" w:lineRule="auto"/>
        <w:rPr>
          <w:rFonts w:hint="eastAsia"/>
          <w:lang w:eastAsia="zh-CN"/>
        </w:rPr>
      </w:pPr>
      <w:r>
        <w:rPr>
          <w:rFonts w:ascii="宋体" w:hAnsi="宋体" w:eastAsia="宋体"/>
          <w:sz w:val="21"/>
        </w:rPr>
        <w:t>站点负载结果显示，四个启用转运点的站点负载率均高于最低有效站点负载率 0.15，且未超过最高站点负载率 0.85。其中，火车南站分配量为 8423 SLU/日、容量为 10000 SLU/日，最接近最高有效站点负载率红线，属于基准情景下的核心繁忙枢纽；高升桥、太平园和省体育馆站点负载率均处于较高水平但未超载，说明均衡偏好方案能够较充分利用已启用设施能力，同时避免转运点处理能力约束被突破。</w:t>
      </w:r>
    </w:p>
    <w:p w14:paraId="3164BBD3" w14:textId="77777777" w:rsidR="00CE0174" w:rsidRDefault="00000000">
      <w:pPr>
        <w:jc w:val="center"/>
        <w:rPr>
          <w:rFonts w:hint="eastAsia"/>
        </w:rPr>
      </w:pPr>
      <w:r>
        <w:rPr>
          <w:rFonts w:ascii="宋体" w:hAnsi="宋体" w:eastAsia="宋体"/>
          <w:b w:val="0"/>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5"/>
                    <a:stretch>
                      <a:fillRect/>
                    </a:stretch>
                  </pic:blipFill>
                  <pic:spPr>
                    <a:xfrm>
                      <a:off x="0" y="0"/>
                      <a:ext cx="5806440" cy="3161943"/>
                    </a:xfrm>
                    <a:prstGeom prst="rect">
                      <a:avLst/>
                    </a:prstGeom>
                  </pic:spPr>
                </pic:pic>
              </a:graphicData>
            </a:graphic>
          </wp:inline>
        </w:drawing>
      </w:r>
    </w:p>
    <w:p w14:paraId="00866566" w14:textId="77777777" w:rsidR="00CE0174" w:rsidRDefault="00000000">
      <w:pPr>
        <w:spacing w:line="300" w:lineRule="auto"/>
        <w:jc w:val="center"/>
        <w:rPr>
          <w:rFonts w:hint="eastAsia"/>
          <w:lang w:eastAsia="zh-CN"/>
        </w:rPr>
      </w:pPr>
      <w:r>
        <w:rPr>
          <w:rFonts w:ascii="宋体" w:hAnsi="宋体" w:eastAsia="宋体"/>
          <w:sz w:val="21"/>
        </w:rPr>
        <w:t>图 5-8 均衡偏好方案启用转运点站点负载率诊断图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1BD66E40" w14:textId="77777777">
        <w:tc>
          <w:tcPr>
            <w:tcW w:w="1728" w:type="dxa"/>
          </w:tcPr>
          <w:p w14:paraId="3EECA211" w14:textId="77777777" w:rsidR="004663D7" w:rsidRDefault="00000000">
            <w:pPr>
              <w:jc w:val="center"/>
              <w:rPr>
                <w:rFonts w:hint="eastAsia"/>
              </w:rPr>
            </w:pPr>
            <w:r>
              <w:rPr>
                <w:b/>
                <w:sz w:val="21"/>
              </w:rPr>
              <w:t>启用站点</w:t>
            </w:r>
          </w:p>
        </w:tc>
        <w:tc>
          <w:tcPr>
            <w:tcW w:w="1728" w:type="dxa"/>
          </w:tcPr>
          <w:p w14:paraId="17123FDE" w14:textId="77777777" w:rsidR="004663D7" w:rsidRDefault="00000000">
            <w:pPr>
              <w:jc w:val="center"/>
              <w:rPr>
                <w:rFonts w:hint="eastAsia"/>
              </w:rPr>
            </w:pPr>
            <w:r>
              <w:rPr>
                <w:b/>
                <w:sz w:val="21"/>
              </w:rPr>
              <w:t>类型</w:t>
            </w:r>
          </w:p>
        </w:tc>
        <w:tc>
          <w:tcPr>
            <w:tcW w:w="1728" w:type="dxa"/>
          </w:tcPr>
          <w:p w14:paraId="3228F6D9" w14:textId="77777777" w:rsidR="004663D7" w:rsidRDefault="00000000">
            <w:pPr>
              <w:jc w:val="center"/>
              <w:rPr>
                <w:rFonts w:hint="eastAsia"/>
              </w:rPr>
            </w:pPr>
            <w:r>
              <w:rPr>
                <w:b/>
                <w:sz w:val="21"/>
              </w:rPr>
              <w:t>分配流量（SLU/</w:t>
            </w:r>
            <w:r>
              <w:rPr>
                <w:b/>
                <w:sz w:val="21"/>
              </w:rPr>
              <w:lastRenderedPageBreak/>
              <w:t>日）</w:t>
            </w:r>
          </w:p>
        </w:tc>
        <w:tc>
          <w:tcPr>
            <w:tcW w:w="1728" w:type="dxa"/>
          </w:tcPr>
          <w:p w14:paraId="6892BC72" w14:textId="77777777" w:rsidR="004663D7" w:rsidRDefault="00000000">
            <w:pPr>
              <w:jc w:val="center"/>
              <w:rPr>
                <w:rFonts w:hint="eastAsia"/>
              </w:rPr>
            </w:pPr>
            <w:r>
              <w:rPr>
                <w:b/>
                <w:sz w:val="21"/>
              </w:rPr>
              <w:lastRenderedPageBreak/>
              <w:t>处理能力（SLU/</w:t>
            </w:r>
            <w:r>
              <w:rPr>
                <w:b/>
                <w:sz w:val="21"/>
              </w:rPr>
              <w:lastRenderedPageBreak/>
              <w:t>日）</w:t>
            </w:r>
          </w:p>
        </w:tc>
        <w:tc>
          <w:tcPr>
            <w:tcW w:w="1728" w:type="dxa"/>
          </w:tcPr>
          <w:p>
            <w:r>
              <w:rPr>
                <w:rFonts w:ascii="宋体" w:hAnsi="宋体" w:eastAsia="宋体"/>
                <w:sz w:val="21"/>
              </w:rPr>
              <w:t>站点负载率</w:t>
            </w:r>
          </w:p>
        </w:tc>
      </w:tr>
      <w:tr w:rsidR="004663D7" w14:paraId="25F4874A" w14:textId="77777777">
        <w:tc>
          <w:tcPr>
            <w:tcW w:w="1728" w:type="dxa"/>
          </w:tcPr>
          <w:p w14:paraId="0C505A5B" w14:textId="77777777" w:rsidR="004663D7" w:rsidRDefault="00000000">
            <w:pPr>
              <w:rPr>
                <w:rFonts w:hint="eastAsia"/>
              </w:rPr>
            </w:pPr>
            <w:r>
              <w:rPr>
                <w:sz w:val="21"/>
              </w:rPr>
              <w:t>火车南站</w:t>
            </w:r>
          </w:p>
        </w:tc>
        <w:tc>
          <w:tcPr>
            <w:tcW w:w="1728" w:type="dxa"/>
          </w:tcPr>
          <w:p w14:paraId="01A70504" w14:textId="77777777" w:rsidR="004663D7" w:rsidRDefault="00000000">
            <w:pPr>
              <w:rPr>
                <w:rFonts w:hint="eastAsia"/>
              </w:rPr>
            </w:pPr>
            <w:r>
              <w:rPr>
                <w:sz w:val="21"/>
              </w:rPr>
              <w:t>HB</w:t>
            </w:r>
          </w:p>
        </w:tc>
        <w:tc>
          <w:tcPr>
            <w:tcW w:w="1728" w:type="dxa"/>
          </w:tcPr>
          <w:p w14:paraId="7F782784" w14:textId="77777777" w:rsidR="004663D7" w:rsidRDefault="00000000">
            <w:pPr>
              <w:rPr>
                <w:rFonts w:hint="eastAsia"/>
              </w:rPr>
            </w:pPr>
            <w:r>
              <w:rPr>
                <w:sz w:val="21"/>
              </w:rPr>
              <w:t>8422.60</w:t>
            </w:r>
          </w:p>
        </w:tc>
        <w:tc>
          <w:tcPr>
            <w:tcW w:w="1728" w:type="dxa"/>
          </w:tcPr>
          <w:p w14:paraId="3F90F495" w14:textId="77777777" w:rsidR="004663D7" w:rsidRDefault="00000000">
            <w:pPr>
              <w:rPr>
                <w:rFonts w:hint="eastAsia"/>
              </w:rPr>
            </w:pPr>
            <w:r>
              <w:rPr>
                <w:sz w:val="21"/>
              </w:rPr>
              <w:t>10000</w:t>
            </w:r>
          </w:p>
        </w:tc>
        <w:tc>
          <w:tcPr>
            <w:tcW w:w="1728" w:type="dxa"/>
          </w:tcPr>
          <w:p w14:paraId="3703C049" w14:textId="77777777" w:rsidR="004663D7" w:rsidRDefault="00000000">
            <w:pPr>
              <w:rPr>
                <w:rFonts w:hint="eastAsia"/>
              </w:rPr>
            </w:pPr>
            <w:r>
              <w:rPr>
                <w:sz w:val="21"/>
              </w:rPr>
              <w:t>0.842260</w:t>
            </w:r>
          </w:p>
        </w:tc>
      </w:tr>
      <w:tr w:rsidR="004663D7" w14:paraId="0C9E44A4" w14:textId="77777777">
        <w:tc>
          <w:tcPr>
            <w:tcW w:w="1728" w:type="dxa"/>
          </w:tcPr>
          <w:p w14:paraId="30F6E266" w14:textId="77777777" w:rsidR="004663D7" w:rsidRDefault="00000000">
            <w:pPr>
              <w:rPr>
                <w:rFonts w:hint="eastAsia"/>
              </w:rPr>
            </w:pPr>
            <w:r>
              <w:rPr>
                <w:sz w:val="21"/>
              </w:rPr>
              <w:t>高升桥</w:t>
            </w:r>
          </w:p>
        </w:tc>
        <w:tc>
          <w:tcPr>
            <w:tcW w:w="1728" w:type="dxa"/>
          </w:tcPr>
          <w:p w14:paraId="0A582598" w14:textId="77777777" w:rsidR="004663D7" w:rsidRDefault="00000000">
            <w:pPr>
              <w:rPr>
                <w:rFonts w:hint="eastAsia"/>
              </w:rPr>
            </w:pPr>
            <w:r>
              <w:rPr>
                <w:sz w:val="21"/>
              </w:rPr>
              <w:t>TR</w:t>
            </w:r>
          </w:p>
        </w:tc>
        <w:tc>
          <w:tcPr>
            <w:tcW w:w="1728" w:type="dxa"/>
          </w:tcPr>
          <w:p w14:paraId="72A6F715" w14:textId="77777777" w:rsidR="004663D7" w:rsidRDefault="00000000">
            <w:pPr>
              <w:rPr>
                <w:rFonts w:hint="eastAsia"/>
              </w:rPr>
            </w:pPr>
            <w:r>
              <w:rPr>
                <w:sz w:val="21"/>
              </w:rPr>
              <w:t>5885.92</w:t>
            </w:r>
          </w:p>
        </w:tc>
        <w:tc>
          <w:tcPr>
            <w:tcW w:w="1728" w:type="dxa"/>
          </w:tcPr>
          <w:p w14:paraId="0A61C9AF" w14:textId="77777777" w:rsidR="004663D7" w:rsidRDefault="00000000">
            <w:pPr>
              <w:rPr>
                <w:rFonts w:hint="eastAsia"/>
              </w:rPr>
            </w:pPr>
            <w:r>
              <w:rPr>
                <w:sz w:val="21"/>
              </w:rPr>
              <w:t>7000</w:t>
            </w:r>
          </w:p>
        </w:tc>
        <w:tc>
          <w:tcPr>
            <w:tcW w:w="1728" w:type="dxa"/>
          </w:tcPr>
          <w:p w14:paraId="6482E529" w14:textId="77777777" w:rsidR="004663D7" w:rsidRDefault="00000000">
            <w:pPr>
              <w:rPr>
                <w:rFonts w:hint="eastAsia"/>
              </w:rPr>
            </w:pPr>
            <w:r>
              <w:rPr>
                <w:sz w:val="21"/>
              </w:rPr>
              <w:t>0.840845</w:t>
            </w:r>
          </w:p>
        </w:tc>
      </w:tr>
      <w:tr w:rsidR="004663D7" w14:paraId="1C9E4697" w14:textId="77777777">
        <w:tc>
          <w:tcPr>
            <w:tcW w:w="1728" w:type="dxa"/>
          </w:tcPr>
          <w:p w14:paraId="2EBC0CE3" w14:textId="77777777" w:rsidR="004663D7" w:rsidRDefault="00000000">
            <w:pPr>
              <w:rPr>
                <w:rFonts w:hint="eastAsia"/>
              </w:rPr>
            </w:pPr>
            <w:r>
              <w:rPr>
                <w:sz w:val="21"/>
              </w:rPr>
              <w:t>省体育馆</w:t>
            </w:r>
          </w:p>
        </w:tc>
        <w:tc>
          <w:tcPr>
            <w:tcW w:w="1728" w:type="dxa"/>
          </w:tcPr>
          <w:p w14:paraId="7F473AFA" w14:textId="77777777" w:rsidR="004663D7" w:rsidRDefault="00000000">
            <w:pPr>
              <w:rPr>
                <w:rFonts w:hint="eastAsia"/>
              </w:rPr>
            </w:pPr>
            <w:r>
              <w:rPr>
                <w:sz w:val="21"/>
              </w:rPr>
              <w:t>TR</w:t>
            </w:r>
          </w:p>
        </w:tc>
        <w:tc>
          <w:tcPr>
            <w:tcW w:w="1728" w:type="dxa"/>
          </w:tcPr>
          <w:p w14:paraId="6AAE72D7" w14:textId="77777777" w:rsidR="004663D7" w:rsidRDefault="00000000">
            <w:pPr>
              <w:rPr>
                <w:rFonts w:hint="eastAsia"/>
              </w:rPr>
            </w:pPr>
            <w:r>
              <w:rPr>
                <w:sz w:val="21"/>
              </w:rPr>
              <w:t>5780.39</w:t>
            </w:r>
          </w:p>
        </w:tc>
        <w:tc>
          <w:tcPr>
            <w:tcW w:w="1728" w:type="dxa"/>
          </w:tcPr>
          <w:p w14:paraId="4178A335" w14:textId="77777777" w:rsidR="004663D7" w:rsidRDefault="00000000">
            <w:pPr>
              <w:rPr>
                <w:rFonts w:hint="eastAsia"/>
              </w:rPr>
            </w:pPr>
            <w:r>
              <w:rPr>
                <w:sz w:val="21"/>
              </w:rPr>
              <w:t>7000</w:t>
            </w:r>
          </w:p>
        </w:tc>
        <w:tc>
          <w:tcPr>
            <w:tcW w:w="1728" w:type="dxa"/>
          </w:tcPr>
          <w:p w14:paraId="4C1A00D2" w14:textId="77777777" w:rsidR="004663D7" w:rsidRDefault="00000000">
            <w:pPr>
              <w:rPr>
                <w:rFonts w:hint="eastAsia"/>
              </w:rPr>
            </w:pPr>
            <w:r>
              <w:rPr>
                <w:sz w:val="21"/>
              </w:rPr>
              <w:t>0.825769</w:t>
            </w:r>
          </w:p>
        </w:tc>
      </w:tr>
      <w:tr w:rsidR="004663D7" w14:paraId="09F995E3" w14:textId="77777777">
        <w:tc>
          <w:tcPr>
            <w:tcW w:w="1728" w:type="dxa"/>
          </w:tcPr>
          <w:p w14:paraId="7F06E193" w14:textId="77777777" w:rsidR="004663D7" w:rsidRDefault="00000000">
            <w:pPr>
              <w:rPr>
                <w:rFonts w:hint="eastAsia"/>
              </w:rPr>
            </w:pPr>
            <w:r>
              <w:rPr>
                <w:sz w:val="21"/>
              </w:rPr>
              <w:t>太平园</w:t>
            </w:r>
          </w:p>
        </w:tc>
        <w:tc>
          <w:tcPr>
            <w:tcW w:w="1728" w:type="dxa"/>
          </w:tcPr>
          <w:p w14:paraId="4608B29F" w14:textId="77777777" w:rsidR="004663D7" w:rsidRDefault="00000000">
            <w:pPr>
              <w:rPr>
                <w:rFonts w:hint="eastAsia"/>
              </w:rPr>
            </w:pPr>
            <w:r>
              <w:rPr>
                <w:sz w:val="21"/>
              </w:rPr>
              <w:t>HB</w:t>
            </w:r>
          </w:p>
        </w:tc>
        <w:tc>
          <w:tcPr>
            <w:tcW w:w="1728" w:type="dxa"/>
          </w:tcPr>
          <w:p w14:paraId="56B95F18" w14:textId="77777777" w:rsidR="004663D7" w:rsidRDefault="00000000">
            <w:pPr>
              <w:rPr>
                <w:rFonts w:hint="eastAsia"/>
              </w:rPr>
            </w:pPr>
            <w:r>
              <w:rPr>
                <w:sz w:val="21"/>
              </w:rPr>
              <w:t>8298.97</w:t>
            </w:r>
          </w:p>
        </w:tc>
        <w:tc>
          <w:tcPr>
            <w:tcW w:w="1728" w:type="dxa"/>
          </w:tcPr>
          <w:p w14:paraId="2081F3B0" w14:textId="77777777" w:rsidR="004663D7" w:rsidRDefault="00000000">
            <w:pPr>
              <w:rPr>
                <w:rFonts w:hint="eastAsia"/>
              </w:rPr>
            </w:pPr>
            <w:r>
              <w:rPr>
                <w:sz w:val="21"/>
              </w:rPr>
              <w:t>10000</w:t>
            </w:r>
          </w:p>
        </w:tc>
        <w:tc>
          <w:tcPr>
            <w:tcW w:w="1728" w:type="dxa"/>
          </w:tcPr>
          <w:p w14:paraId="346E63DB" w14:textId="77777777" w:rsidR="004663D7" w:rsidRDefault="00000000">
            <w:pPr>
              <w:rPr>
                <w:rFonts w:hint="eastAsia"/>
              </w:rPr>
            </w:pPr>
            <w:r>
              <w:rPr>
                <w:sz w:val="21"/>
              </w:rPr>
              <w:t>0.829897</w:t>
            </w:r>
          </w:p>
        </w:tc>
      </w:tr>
    </w:tbl>
    <w:p w14:paraId="46F7EA53" w14:textId="77777777" w:rsidR="004663D7" w:rsidRDefault="00000000">
      <w:pPr>
        <w:rPr>
          <w:rFonts w:hint="eastAsia"/>
          <w:lang w:eastAsia="zh-CN"/>
        </w:rPr>
      </w:pPr>
      <w:r>
        <w:rPr>
          <w:rFonts w:ascii="宋体" w:hAnsi="宋体" w:eastAsia="宋体"/>
          <w:sz w:val="21"/>
        </w:rPr>
        <w:t>站点负载结果显示，四个启用转运点的站点负载率均高于最低有效站点负载率 0.15，且未超过最高站点负载率 0.85。其中火车南站、高升桥和太平园站点负载率接近上限，说明基准情景下均衡偏好方案能够较充分利用已启用设施能力，但也提示当需求进一步增长时，相关节点可能成为瓶颈。该结果为后续需求规模敏感性分析提供了直接解释基础。</w:t>
      </w:r>
    </w:p>
    <w:p w14:paraId="2FE54938" w14:textId="77777777" w:rsidR="004663D7" w:rsidRDefault="00000000">
      <w:pPr>
        <w:spacing w:line="300" w:lineRule="auto"/>
        <w:rPr>
          <w:rFonts w:hint="eastAsia"/>
          <w:lang w:eastAsia="zh-CN"/>
        </w:rPr>
      </w:pPr>
      <w:r>
        <w:rPr>
          <w:rFonts w:ascii="宋体" w:hAnsi="宋体" w:eastAsia="宋体"/>
          <w:sz w:val="21"/>
        </w:rPr>
        <w:t>地铁线路班次占用结果进一步表明，均衡偏好方案共占用 9 个客运平峰期列车班次。部分线路列车班次装载率接近能力上限，但均未违反列车班次剩余运力约束。例如，3 号线第一班装载率为 98.79%，10 号线第一班和第二班装载率分别为 99.88% 和 99.78%。该现象说明地铁联运方案在宏观能力上可行，但核心线路的可用列车班次剩余运力已经接近瓶颈，后续若进一步提高地铁联运服务比例，需要增加可用班次、扩展出站转运节点或优化货流时空分配。</w:t>
      </w:r>
    </w:p>
    <w:p w14:paraId="0A36C5BC" w14:textId="77777777" w:rsidR="00CE0174" w:rsidRDefault="00000000">
      <w:pPr>
        <w:jc w:val="center"/>
        <w:rPr>
          <w:rFonts w:hint="eastAsia"/>
        </w:rPr>
      </w:pPr>
      <w:r>
        <w:rPr>
          <w:rFonts w:ascii="宋体" w:hAnsi="宋体" w:eastAsia="宋体"/>
          <w:b w:val="0"/>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6"/>
                    <a:stretch>
                      <a:fillRect/>
                    </a:stretch>
                  </pic:blipFill>
                  <pic:spPr>
                    <a:xfrm>
                      <a:off x="0" y="0"/>
                      <a:ext cx="5806440" cy="3352152"/>
                    </a:xfrm>
                    <a:prstGeom prst="rect">
                      <a:avLst/>
                    </a:prstGeom>
                  </pic:spPr>
                </pic:pic>
              </a:graphicData>
            </a:graphic>
          </wp:inline>
        </w:drawing>
      </w:r>
    </w:p>
    <w:p w14:paraId="724C6F59" w14:textId="77777777" w:rsidR="00CE0174" w:rsidRDefault="00000000">
      <w:pPr>
        <w:spacing w:line="300" w:lineRule="auto"/>
        <w:jc w:val="center"/>
        <w:rPr>
          <w:rFonts w:hint="eastAsia"/>
          <w:lang w:eastAsia="zh-CN"/>
        </w:rPr>
      </w:pPr>
      <w:r>
        <w:rPr>
          <w:rFonts w:ascii="宋体" w:hAnsi="宋体" w:eastAsia="宋体"/>
          <w:sz w:val="21"/>
        </w:rPr>
        <w:t>图 5-9 均衡偏好方案地铁线路客运平峰期列车班次剩余运力占用热力图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4F81872E" w14:textId="77777777">
        <w:tc>
          <w:tcPr>
            <w:tcW w:w="2160" w:type="dxa"/>
          </w:tcPr>
          <w:p w14:paraId="7958900E" w14:textId="77777777" w:rsidR="004663D7" w:rsidRDefault="00000000">
            <w:pPr>
              <w:jc w:val="center"/>
              <w:rPr>
                <w:rFonts w:hint="eastAsia"/>
              </w:rPr>
            </w:pPr>
            <w:r>
              <w:rPr>
                <w:b/>
                <w:sz w:val="21"/>
              </w:rPr>
              <w:t>线路及班次</w:t>
            </w:r>
          </w:p>
        </w:tc>
        <w:tc>
          <w:tcPr>
            <w:tcW w:w="2160" w:type="dxa"/>
          </w:tcPr>
          <w:p w14:paraId="559B6A7C" w14:textId="77777777" w:rsidR="004663D7" w:rsidRDefault="00000000">
            <w:pPr>
              <w:jc w:val="center"/>
              <w:rPr>
                <w:rFonts w:hint="eastAsia"/>
              </w:rPr>
            </w:pPr>
            <w:r>
              <w:rPr>
                <w:b/>
                <w:sz w:val="21"/>
              </w:rPr>
              <w:t>装载量（SLU）</w:t>
            </w:r>
          </w:p>
        </w:tc>
        <w:tc>
          <w:tcPr>
            <w:tcW w:w="2160" w:type="dxa"/>
          </w:tcPr>
          <w:p w14:paraId="46510B8F" w14:textId="77777777" w:rsidR="004663D7" w:rsidRDefault="00000000">
            <w:pPr>
              <w:jc w:val="center"/>
              <w:rPr>
                <w:rFonts w:hint="eastAsia"/>
              </w:rPr>
            </w:pPr>
            <w:r>
              <w:rPr>
                <w:b/>
                <w:sz w:val="21"/>
              </w:rPr>
              <w:t>可用能力（SLU）</w:t>
            </w:r>
          </w:p>
        </w:tc>
        <w:tc>
          <w:tcPr>
            <w:tcW w:w="2160" w:type="dxa"/>
          </w:tcPr>
          <w:p w14:paraId="2E355819" w14:textId="77777777" w:rsidR="004663D7" w:rsidRDefault="00000000">
            <w:pPr>
              <w:jc w:val="center"/>
              <w:rPr>
                <w:rFonts w:hint="eastAsia"/>
              </w:rPr>
            </w:pPr>
            <w:r>
              <w:rPr>
                <w:b/>
                <w:sz w:val="21"/>
              </w:rPr>
              <w:t>装载率</w:t>
            </w:r>
          </w:p>
        </w:tc>
      </w:tr>
      <w:tr w:rsidR="004663D7" w14:paraId="473675BA" w14:textId="77777777">
        <w:tc>
          <w:tcPr>
            <w:tcW w:w="2160" w:type="dxa"/>
          </w:tcPr>
          <w:p w14:paraId="372BD038" w14:textId="77777777" w:rsidR="004663D7" w:rsidRDefault="00000000">
            <w:pPr>
              <w:rPr>
                <w:rFonts w:hint="eastAsia"/>
              </w:rPr>
            </w:pPr>
            <w:r>
              <w:rPr>
                <w:sz w:val="21"/>
              </w:rPr>
              <w:t>1 号线 第 1 班</w:t>
            </w:r>
          </w:p>
        </w:tc>
        <w:tc>
          <w:tcPr>
            <w:tcW w:w="2160" w:type="dxa"/>
          </w:tcPr>
          <w:p w14:paraId="26DFCC63" w14:textId="77777777" w:rsidR="004663D7" w:rsidRDefault="00000000">
            <w:pPr>
              <w:rPr>
                <w:rFonts w:hint="eastAsia"/>
              </w:rPr>
            </w:pPr>
            <w:r>
              <w:rPr>
                <w:sz w:val="21"/>
              </w:rPr>
              <w:t>3201.39</w:t>
            </w:r>
          </w:p>
        </w:tc>
        <w:tc>
          <w:tcPr>
            <w:tcW w:w="2160" w:type="dxa"/>
          </w:tcPr>
          <w:p w14:paraId="72B0B5D9" w14:textId="77777777" w:rsidR="004663D7" w:rsidRDefault="00000000">
            <w:pPr>
              <w:rPr>
                <w:rFonts w:hint="eastAsia"/>
              </w:rPr>
            </w:pPr>
            <w:r>
              <w:rPr>
                <w:sz w:val="21"/>
              </w:rPr>
              <w:t>7560</w:t>
            </w:r>
          </w:p>
        </w:tc>
        <w:tc>
          <w:tcPr>
            <w:tcW w:w="2160" w:type="dxa"/>
          </w:tcPr>
          <w:p w14:paraId="003D3568" w14:textId="77777777" w:rsidR="004663D7" w:rsidRDefault="00000000">
            <w:pPr>
              <w:rPr>
                <w:rFonts w:hint="eastAsia"/>
              </w:rPr>
            </w:pPr>
            <w:r>
              <w:rPr>
                <w:sz w:val="21"/>
              </w:rPr>
              <w:t>0.423465</w:t>
            </w:r>
          </w:p>
        </w:tc>
      </w:tr>
      <w:tr w:rsidR="004663D7" w14:paraId="0F0CB66B" w14:textId="77777777">
        <w:tc>
          <w:tcPr>
            <w:tcW w:w="2160" w:type="dxa"/>
          </w:tcPr>
          <w:p w14:paraId="0F4F3B17" w14:textId="77777777" w:rsidR="004663D7" w:rsidRDefault="00000000">
            <w:pPr>
              <w:rPr>
                <w:rFonts w:hint="eastAsia"/>
              </w:rPr>
            </w:pPr>
            <w:r>
              <w:rPr>
                <w:sz w:val="21"/>
              </w:rPr>
              <w:t>3 号线 第 1 班</w:t>
            </w:r>
          </w:p>
        </w:tc>
        <w:tc>
          <w:tcPr>
            <w:tcW w:w="2160" w:type="dxa"/>
          </w:tcPr>
          <w:p w14:paraId="6D9A8D09" w14:textId="77777777" w:rsidR="004663D7" w:rsidRDefault="00000000">
            <w:pPr>
              <w:rPr>
                <w:rFonts w:hint="eastAsia"/>
              </w:rPr>
            </w:pPr>
            <w:r>
              <w:rPr>
                <w:sz w:val="21"/>
              </w:rPr>
              <w:t>7468.71</w:t>
            </w:r>
          </w:p>
        </w:tc>
        <w:tc>
          <w:tcPr>
            <w:tcW w:w="2160" w:type="dxa"/>
          </w:tcPr>
          <w:p w14:paraId="5D218E80" w14:textId="77777777" w:rsidR="004663D7" w:rsidRDefault="00000000">
            <w:pPr>
              <w:rPr>
                <w:rFonts w:hint="eastAsia"/>
              </w:rPr>
            </w:pPr>
            <w:r>
              <w:rPr>
                <w:sz w:val="21"/>
              </w:rPr>
              <w:t>7560</w:t>
            </w:r>
          </w:p>
        </w:tc>
        <w:tc>
          <w:tcPr>
            <w:tcW w:w="2160" w:type="dxa"/>
          </w:tcPr>
          <w:p w14:paraId="6B64A4A1" w14:textId="77777777" w:rsidR="004663D7" w:rsidRDefault="00000000">
            <w:pPr>
              <w:rPr>
                <w:rFonts w:hint="eastAsia"/>
              </w:rPr>
            </w:pPr>
            <w:r>
              <w:rPr>
                <w:sz w:val="21"/>
              </w:rPr>
              <w:t>0.987925</w:t>
            </w:r>
          </w:p>
        </w:tc>
      </w:tr>
      <w:tr w:rsidR="004663D7" w14:paraId="4D1DBE62" w14:textId="77777777">
        <w:tc>
          <w:tcPr>
            <w:tcW w:w="2160" w:type="dxa"/>
          </w:tcPr>
          <w:p w14:paraId="75BED925" w14:textId="77777777" w:rsidR="004663D7" w:rsidRDefault="00000000">
            <w:pPr>
              <w:rPr>
                <w:rFonts w:hint="eastAsia"/>
              </w:rPr>
            </w:pPr>
            <w:r>
              <w:rPr>
                <w:sz w:val="21"/>
              </w:rPr>
              <w:t>3 号线 第 2 班</w:t>
            </w:r>
          </w:p>
        </w:tc>
        <w:tc>
          <w:tcPr>
            <w:tcW w:w="2160" w:type="dxa"/>
          </w:tcPr>
          <w:p w14:paraId="359D5C13" w14:textId="77777777" w:rsidR="004663D7" w:rsidRDefault="00000000">
            <w:pPr>
              <w:rPr>
                <w:rFonts w:hint="eastAsia"/>
              </w:rPr>
            </w:pPr>
            <w:r>
              <w:rPr>
                <w:sz w:val="21"/>
              </w:rPr>
              <w:t>2735.58</w:t>
            </w:r>
          </w:p>
        </w:tc>
        <w:tc>
          <w:tcPr>
            <w:tcW w:w="2160" w:type="dxa"/>
          </w:tcPr>
          <w:p w14:paraId="70E213A6" w14:textId="77777777" w:rsidR="004663D7" w:rsidRDefault="00000000">
            <w:pPr>
              <w:rPr>
                <w:rFonts w:hint="eastAsia"/>
              </w:rPr>
            </w:pPr>
            <w:r>
              <w:rPr>
                <w:sz w:val="21"/>
              </w:rPr>
              <w:t>7560</w:t>
            </w:r>
          </w:p>
        </w:tc>
        <w:tc>
          <w:tcPr>
            <w:tcW w:w="2160" w:type="dxa"/>
          </w:tcPr>
          <w:p w14:paraId="2C18C3D6" w14:textId="77777777" w:rsidR="004663D7" w:rsidRDefault="00000000">
            <w:pPr>
              <w:rPr>
                <w:rFonts w:hint="eastAsia"/>
              </w:rPr>
            </w:pPr>
            <w:r>
              <w:rPr>
                <w:sz w:val="21"/>
              </w:rPr>
              <w:t>0.361850</w:t>
            </w:r>
          </w:p>
        </w:tc>
      </w:tr>
      <w:tr w:rsidR="004663D7" w14:paraId="5CB5E22F" w14:textId="77777777">
        <w:tc>
          <w:tcPr>
            <w:tcW w:w="2160" w:type="dxa"/>
          </w:tcPr>
          <w:p w14:paraId="091DA70C" w14:textId="77777777" w:rsidR="004663D7" w:rsidRDefault="00000000">
            <w:pPr>
              <w:rPr>
                <w:rFonts w:hint="eastAsia"/>
              </w:rPr>
            </w:pPr>
            <w:r>
              <w:rPr>
                <w:sz w:val="21"/>
              </w:rPr>
              <w:t>7 号线 第 1 班</w:t>
            </w:r>
          </w:p>
        </w:tc>
        <w:tc>
          <w:tcPr>
            <w:tcW w:w="2160" w:type="dxa"/>
          </w:tcPr>
          <w:p w14:paraId="519E2AFC" w14:textId="77777777" w:rsidR="004663D7" w:rsidRDefault="00000000">
            <w:pPr>
              <w:rPr>
                <w:rFonts w:hint="eastAsia"/>
              </w:rPr>
            </w:pPr>
            <w:r>
              <w:rPr>
                <w:sz w:val="21"/>
              </w:rPr>
              <w:t>8578.53</w:t>
            </w:r>
          </w:p>
        </w:tc>
        <w:tc>
          <w:tcPr>
            <w:tcW w:w="2160" w:type="dxa"/>
          </w:tcPr>
          <w:p w14:paraId="3BE3E528" w14:textId="77777777" w:rsidR="004663D7" w:rsidRDefault="00000000">
            <w:pPr>
              <w:rPr>
                <w:rFonts w:hint="eastAsia"/>
              </w:rPr>
            </w:pPr>
            <w:r>
              <w:rPr>
                <w:sz w:val="21"/>
              </w:rPr>
              <w:t>9702</w:t>
            </w:r>
          </w:p>
        </w:tc>
        <w:tc>
          <w:tcPr>
            <w:tcW w:w="2160" w:type="dxa"/>
          </w:tcPr>
          <w:p w14:paraId="30DB00AE" w14:textId="77777777" w:rsidR="004663D7" w:rsidRDefault="00000000">
            <w:pPr>
              <w:rPr>
                <w:rFonts w:hint="eastAsia"/>
              </w:rPr>
            </w:pPr>
            <w:r>
              <w:rPr>
                <w:sz w:val="21"/>
              </w:rPr>
              <w:t>0.884202</w:t>
            </w:r>
          </w:p>
        </w:tc>
      </w:tr>
      <w:tr w:rsidR="004663D7" w14:paraId="35C8109B" w14:textId="77777777">
        <w:tc>
          <w:tcPr>
            <w:tcW w:w="2160" w:type="dxa"/>
          </w:tcPr>
          <w:p w14:paraId="48B31026" w14:textId="77777777" w:rsidR="004663D7" w:rsidRDefault="00000000">
            <w:pPr>
              <w:rPr>
                <w:rFonts w:hint="eastAsia"/>
              </w:rPr>
            </w:pPr>
            <w:r>
              <w:rPr>
                <w:sz w:val="21"/>
              </w:rPr>
              <w:t>8 号线 第 1 班</w:t>
            </w:r>
          </w:p>
        </w:tc>
        <w:tc>
          <w:tcPr>
            <w:tcW w:w="2160" w:type="dxa"/>
          </w:tcPr>
          <w:p w14:paraId="187F4AF0" w14:textId="77777777" w:rsidR="004663D7" w:rsidRDefault="00000000">
            <w:pPr>
              <w:rPr>
                <w:rFonts w:hint="eastAsia"/>
              </w:rPr>
            </w:pPr>
            <w:r>
              <w:rPr>
                <w:sz w:val="21"/>
              </w:rPr>
              <w:t>7032.44</w:t>
            </w:r>
          </w:p>
        </w:tc>
        <w:tc>
          <w:tcPr>
            <w:tcW w:w="2160" w:type="dxa"/>
          </w:tcPr>
          <w:p w14:paraId="666A9773" w14:textId="77777777" w:rsidR="004663D7" w:rsidRDefault="00000000">
            <w:pPr>
              <w:rPr>
                <w:rFonts w:hint="eastAsia"/>
              </w:rPr>
            </w:pPr>
            <w:r>
              <w:rPr>
                <w:sz w:val="21"/>
              </w:rPr>
              <w:t>9702</w:t>
            </w:r>
          </w:p>
        </w:tc>
        <w:tc>
          <w:tcPr>
            <w:tcW w:w="2160" w:type="dxa"/>
          </w:tcPr>
          <w:p w14:paraId="224114CF" w14:textId="77777777" w:rsidR="004663D7" w:rsidRDefault="00000000">
            <w:pPr>
              <w:rPr>
                <w:rFonts w:hint="eastAsia"/>
              </w:rPr>
            </w:pPr>
            <w:r>
              <w:rPr>
                <w:sz w:val="21"/>
              </w:rPr>
              <w:t>0.724844</w:t>
            </w:r>
          </w:p>
        </w:tc>
      </w:tr>
      <w:tr w:rsidR="004663D7" w14:paraId="69E7725A" w14:textId="77777777">
        <w:tc>
          <w:tcPr>
            <w:tcW w:w="2160" w:type="dxa"/>
          </w:tcPr>
          <w:p w14:paraId="5731E81E" w14:textId="77777777" w:rsidR="004663D7" w:rsidRDefault="00000000">
            <w:pPr>
              <w:rPr>
                <w:rFonts w:hint="eastAsia"/>
              </w:rPr>
            </w:pPr>
            <w:r>
              <w:rPr>
                <w:sz w:val="21"/>
              </w:rPr>
              <w:t>10 号线 第 1 班</w:t>
            </w:r>
          </w:p>
        </w:tc>
        <w:tc>
          <w:tcPr>
            <w:tcW w:w="2160" w:type="dxa"/>
          </w:tcPr>
          <w:p w14:paraId="30A2B0A0" w14:textId="77777777" w:rsidR="004663D7" w:rsidRDefault="00000000">
            <w:pPr>
              <w:rPr>
                <w:rFonts w:hint="eastAsia"/>
              </w:rPr>
            </w:pPr>
            <w:r>
              <w:rPr>
                <w:sz w:val="21"/>
              </w:rPr>
              <w:t>9690.43</w:t>
            </w:r>
          </w:p>
        </w:tc>
        <w:tc>
          <w:tcPr>
            <w:tcW w:w="2160" w:type="dxa"/>
          </w:tcPr>
          <w:p w14:paraId="6C5EA8EA" w14:textId="77777777" w:rsidR="004663D7" w:rsidRDefault="00000000">
            <w:pPr>
              <w:rPr>
                <w:rFonts w:hint="eastAsia"/>
              </w:rPr>
            </w:pPr>
            <w:r>
              <w:rPr>
                <w:sz w:val="21"/>
              </w:rPr>
              <w:t>9702</w:t>
            </w:r>
          </w:p>
        </w:tc>
        <w:tc>
          <w:tcPr>
            <w:tcW w:w="2160" w:type="dxa"/>
          </w:tcPr>
          <w:p w14:paraId="0682FB18" w14:textId="77777777" w:rsidR="004663D7" w:rsidRDefault="00000000">
            <w:pPr>
              <w:rPr>
                <w:rFonts w:hint="eastAsia"/>
              </w:rPr>
            </w:pPr>
            <w:r>
              <w:rPr>
                <w:sz w:val="21"/>
              </w:rPr>
              <w:t>0.998807</w:t>
            </w:r>
          </w:p>
        </w:tc>
      </w:tr>
      <w:tr w:rsidR="004663D7" w14:paraId="64442D18" w14:textId="77777777">
        <w:tc>
          <w:tcPr>
            <w:tcW w:w="2160" w:type="dxa"/>
          </w:tcPr>
          <w:p w14:paraId="6F1ACE18" w14:textId="77777777" w:rsidR="004663D7" w:rsidRDefault="00000000">
            <w:pPr>
              <w:rPr>
                <w:rFonts w:hint="eastAsia"/>
              </w:rPr>
            </w:pPr>
            <w:r>
              <w:rPr>
                <w:sz w:val="21"/>
              </w:rPr>
              <w:lastRenderedPageBreak/>
              <w:t>10 号线 第 2 班</w:t>
            </w:r>
          </w:p>
        </w:tc>
        <w:tc>
          <w:tcPr>
            <w:tcW w:w="2160" w:type="dxa"/>
          </w:tcPr>
          <w:p w14:paraId="72616208" w14:textId="77777777" w:rsidR="004663D7" w:rsidRDefault="00000000">
            <w:pPr>
              <w:rPr>
                <w:rFonts w:hint="eastAsia"/>
              </w:rPr>
            </w:pPr>
            <w:r>
              <w:rPr>
                <w:sz w:val="21"/>
              </w:rPr>
              <w:t>9680.51</w:t>
            </w:r>
          </w:p>
        </w:tc>
        <w:tc>
          <w:tcPr>
            <w:tcW w:w="2160" w:type="dxa"/>
          </w:tcPr>
          <w:p w14:paraId="1CFABBBA" w14:textId="77777777" w:rsidR="004663D7" w:rsidRDefault="00000000">
            <w:pPr>
              <w:rPr>
                <w:rFonts w:hint="eastAsia"/>
              </w:rPr>
            </w:pPr>
            <w:r>
              <w:rPr>
                <w:sz w:val="21"/>
              </w:rPr>
              <w:t>9702</w:t>
            </w:r>
          </w:p>
        </w:tc>
        <w:tc>
          <w:tcPr>
            <w:tcW w:w="2160" w:type="dxa"/>
          </w:tcPr>
          <w:p w14:paraId="5A009AEC" w14:textId="77777777" w:rsidR="004663D7" w:rsidRDefault="00000000">
            <w:pPr>
              <w:rPr>
                <w:rFonts w:hint="eastAsia"/>
              </w:rPr>
            </w:pPr>
            <w:r>
              <w:rPr>
                <w:sz w:val="21"/>
              </w:rPr>
              <w:t>0.997785</w:t>
            </w:r>
          </w:p>
        </w:tc>
      </w:tr>
      <w:tr w:rsidR="004663D7" w14:paraId="1EAEAEB3" w14:textId="77777777">
        <w:tc>
          <w:tcPr>
            <w:tcW w:w="2160" w:type="dxa"/>
          </w:tcPr>
          <w:p w14:paraId="2682D7FF" w14:textId="77777777" w:rsidR="004663D7" w:rsidRDefault="00000000">
            <w:pPr>
              <w:rPr>
                <w:rFonts w:hint="eastAsia"/>
              </w:rPr>
            </w:pPr>
            <w:r>
              <w:rPr>
                <w:sz w:val="21"/>
              </w:rPr>
              <w:t>10 号线 第 3 班</w:t>
            </w:r>
          </w:p>
        </w:tc>
        <w:tc>
          <w:tcPr>
            <w:tcW w:w="2160" w:type="dxa"/>
          </w:tcPr>
          <w:p w14:paraId="04A52928" w14:textId="77777777" w:rsidR="004663D7" w:rsidRDefault="00000000">
            <w:pPr>
              <w:rPr>
                <w:rFonts w:hint="eastAsia"/>
              </w:rPr>
            </w:pPr>
            <w:r>
              <w:rPr>
                <w:sz w:val="21"/>
              </w:rPr>
              <w:t>1984.50</w:t>
            </w:r>
          </w:p>
        </w:tc>
        <w:tc>
          <w:tcPr>
            <w:tcW w:w="2160" w:type="dxa"/>
          </w:tcPr>
          <w:p w14:paraId="4F289D00" w14:textId="77777777" w:rsidR="004663D7" w:rsidRDefault="00000000">
            <w:pPr>
              <w:rPr>
                <w:rFonts w:hint="eastAsia"/>
              </w:rPr>
            </w:pPr>
            <w:r>
              <w:rPr>
                <w:sz w:val="21"/>
              </w:rPr>
              <w:t>9702</w:t>
            </w:r>
          </w:p>
        </w:tc>
        <w:tc>
          <w:tcPr>
            <w:tcW w:w="2160" w:type="dxa"/>
          </w:tcPr>
          <w:p w14:paraId="641BEF0D" w14:textId="77777777" w:rsidR="004663D7" w:rsidRDefault="00000000">
            <w:pPr>
              <w:rPr>
                <w:rFonts w:hint="eastAsia"/>
              </w:rPr>
            </w:pPr>
            <w:r>
              <w:rPr>
                <w:sz w:val="21"/>
              </w:rPr>
              <w:t>0.204546</w:t>
            </w:r>
          </w:p>
        </w:tc>
      </w:tr>
      <w:tr w:rsidR="004663D7" w14:paraId="26C4386C" w14:textId="77777777">
        <w:tc>
          <w:tcPr>
            <w:tcW w:w="2160" w:type="dxa"/>
          </w:tcPr>
          <w:p w14:paraId="2E70CEDD" w14:textId="77777777" w:rsidR="004663D7" w:rsidRDefault="00000000">
            <w:pPr>
              <w:rPr>
                <w:rFonts w:hint="eastAsia"/>
              </w:rPr>
            </w:pPr>
            <w:r>
              <w:rPr>
                <w:sz w:val="21"/>
              </w:rPr>
              <w:t>18 号线 第 1 班</w:t>
            </w:r>
          </w:p>
        </w:tc>
        <w:tc>
          <w:tcPr>
            <w:tcW w:w="2160" w:type="dxa"/>
          </w:tcPr>
          <w:p w14:paraId="38BCB2DA" w14:textId="77777777" w:rsidR="004663D7" w:rsidRDefault="00000000">
            <w:pPr>
              <w:rPr>
                <w:rFonts w:hint="eastAsia"/>
              </w:rPr>
            </w:pPr>
            <w:r>
              <w:rPr>
                <w:sz w:val="21"/>
              </w:rPr>
              <w:t>7032.44</w:t>
            </w:r>
          </w:p>
        </w:tc>
        <w:tc>
          <w:tcPr>
            <w:tcW w:w="2160" w:type="dxa"/>
          </w:tcPr>
          <w:p w14:paraId="3A26225F" w14:textId="77777777" w:rsidR="004663D7" w:rsidRDefault="00000000">
            <w:pPr>
              <w:rPr>
                <w:rFonts w:hint="eastAsia"/>
              </w:rPr>
            </w:pPr>
            <w:r>
              <w:rPr>
                <w:sz w:val="21"/>
              </w:rPr>
              <w:t>12936</w:t>
            </w:r>
          </w:p>
        </w:tc>
        <w:tc>
          <w:tcPr>
            <w:tcW w:w="2160" w:type="dxa"/>
          </w:tcPr>
          <w:p w14:paraId="640173CC" w14:textId="77777777" w:rsidR="004663D7" w:rsidRDefault="00000000">
            <w:pPr>
              <w:rPr>
                <w:rFonts w:hint="eastAsia"/>
              </w:rPr>
            </w:pPr>
            <w:r>
              <w:rPr>
                <w:sz w:val="21"/>
              </w:rPr>
              <w:t>0.543633</w:t>
            </w:r>
          </w:p>
        </w:tc>
      </w:tr>
    </w:tbl>
    <w:p w14:paraId="50B53C82" w14:textId="77777777" w:rsidR="004663D7" w:rsidRDefault="00000000">
      <w:pPr>
        <w:spacing w:line="300" w:lineRule="auto"/>
        <w:rPr>
          <w:rFonts w:hint="eastAsia"/>
          <w:lang w:eastAsia="zh-CN"/>
        </w:rPr>
      </w:pPr>
      <w:r>
        <w:rPr>
          <w:rFonts w:ascii="宋体" w:hAnsi="宋体" w:eastAsia="宋体"/>
          <w:sz w:val="21"/>
        </w:rPr>
        <w:t>为评价地铁联运布局方案相对于传统配送组织的改进幅度，本章设置全公路直送基准方案作为基准。结果显示，全公路直送基准方案综合运营成本为 204130.69 元/日，碳排放为 0.510199 tCO2/日。最小成本方案的综合运营成本为 197270.08 元/日，低于全公路直送基准方案；均衡偏好方案综合运营成本为 207005.43 元/日，较全公路直送基准方案增加 1.41%，但公路运输相关成本降低 42.57%，碳排放降低 35.85%，公路直送量降低 42.39%。这说明均衡偏好方案并非以综合运营成本最低为唯一目标，而是在道路交通减负、碳减排效益和地铁联运服务比例之间形成了更均衡的布局优化结果。</w:t>
      </w:r>
    </w:p>
    <w:p w14:paraId="53DF26AF" w14:textId="77777777" w:rsidR="00CE0174" w:rsidRDefault="00000000">
      <w:pPr>
        <w:jc w:val="center"/>
        <w:rPr>
          <w:rFonts w:hint="eastAsia"/>
        </w:rPr>
      </w:pPr>
      <w:r>
        <w:rPr>
          <w:rFonts w:ascii="宋体" w:hAnsi="宋体" w:eastAsia="宋体"/>
          <w:b w:val="0"/>
          <w:noProof/>
          <w:sz w:val="21"/>
        </w:rPr>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7"/>
                    <a:stretch>
                      <a:fillRect/>
                    </a:stretch>
                  </pic:blipFill>
                  <pic:spPr>
                    <a:xfrm>
                      <a:off x="0" y="0"/>
                      <a:ext cx="5806440" cy="4231711"/>
                    </a:xfrm>
                    <a:prstGeom prst="rect">
                      <a:avLst/>
                    </a:prstGeom>
                  </pic:spPr>
                </pic:pic>
              </a:graphicData>
            </a:graphic>
          </wp:inline>
        </w:drawing>
      </w:r>
    </w:p>
    <w:p w14:paraId="32DBF126" w14:textId="77777777" w:rsidR="00CE0174" w:rsidRDefault="00000000">
      <w:pPr>
        <w:spacing w:line="300" w:lineRule="auto"/>
        <w:jc w:val="center"/>
        <w:rPr>
          <w:rFonts w:hint="eastAsia"/>
          <w:lang w:eastAsia="zh-CN"/>
        </w:rPr>
      </w:pPr>
      <w:r>
        <w:rPr>
          <w:rFonts w:ascii="宋体" w:hAnsi="宋体" w:eastAsia="宋体"/>
          <w:sz w:val="21"/>
        </w:rPr>
        <w:t>图 5-10 地铁联运方案与全公路直送基准方案关键指标对比图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22653B08" w14:textId="77777777">
        <w:tc>
          <w:tcPr>
            <w:tcW w:w="1440" w:type="dxa"/>
          </w:tcPr>
          <w:p w14:paraId="3ABF1606" w14:textId="77777777" w:rsidR="00FD52B5" w:rsidRDefault="00000000">
            <w:pPr>
              <w:jc w:val="center"/>
              <w:rPr>
                <w:rFonts w:hint="eastAsia"/>
              </w:rPr>
            </w:pPr>
            <w:r>
              <w:rPr>
                <w:sz w:val="18"/>
              </w:rPr>
              <w:t>方案</w:t>
            </w:r>
          </w:p>
        </w:tc>
        <w:tc>
          <w:tcPr>
            <w:tcW w:w="1440" w:type="dxa"/>
          </w:tcPr>
          <w:p>
            <w:r>
              <w:rPr>
                <w:rFonts w:ascii="宋体" w:hAnsi="宋体" w:eastAsia="宋体"/>
                <w:sz w:val="21"/>
              </w:rPr>
              <w:t>综合运营成本</w:t>
            </w:r>
          </w:p>
        </w:tc>
        <w:tc>
          <w:tcPr>
            <w:tcW w:w="1440" w:type="dxa"/>
          </w:tcPr>
          <w:p>
            <w:r>
              <w:rPr>
                <w:rFonts w:ascii="宋体" w:hAnsi="宋体" w:eastAsia="宋体"/>
                <w:sz w:val="21"/>
              </w:rPr>
              <w:t>地铁联运服务比例</w:t>
            </w:r>
          </w:p>
        </w:tc>
        <w:tc>
          <w:tcPr>
            <w:tcW w:w="1440" w:type="dxa"/>
          </w:tcPr>
          <w:p w14:paraId="5FB9A7B9" w14:textId="77777777" w:rsidR="00FD52B5" w:rsidRDefault="00000000">
            <w:pPr>
              <w:jc w:val="center"/>
              <w:rPr>
                <w:rFonts w:hint="eastAsia"/>
              </w:rPr>
            </w:pPr>
            <w:r>
              <w:rPr>
                <w:sz w:val="18"/>
              </w:rPr>
              <w:t>公路直送量</w:t>
            </w:r>
          </w:p>
        </w:tc>
        <w:tc>
          <w:tcPr>
            <w:tcW w:w="1440" w:type="dxa"/>
          </w:tcPr>
          <w:p w14:paraId="70645E7D" w14:textId="77777777" w:rsidR="00FD52B5" w:rsidRDefault="00000000">
            <w:pPr>
              <w:jc w:val="center"/>
              <w:rPr>
                <w:rFonts w:hint="eastAsia"/>
              </w:rPr>
            </w:pPr>
            <w:r>
              <w:rPr>
                <w:sz w:val="18"/>
              </w:rPr>
              <w:t>碳排放（tCO2/日）</w:t>
            </w:r>
          </w:p>
        </w:tc>
        <w:tc>
          <w:tcPr>
            <w:tcW w:w="1440" w:type="dxa"/>
          </w:tcPr>
          <w:p>
            <w:r>
              <w:rPr>
                <w:rFonts w:ascii="宋体" w:hAnsi="宋体" w:eastAsia="宋体"/>
                <w:sz w:val="21"/>
              </w:rPr>
              <w:t>相对全公路综合运营成本变化</w:t>
            </w:r>
          </w:p>
        </w:tc>
      </w:tr>
      <w:tr w:rsidR="004663D7" w14:paraId="6540474F" w14:textId="77777777">
        <w:tc>
          <w:tcPr>
            <w:tcW w:w="1440" w:type="dxa"/>
          </w:tcPr>
          <w:p w14:paraId="20965981" w14:textId="77777777" w:rsidR="00FD52B5" w:rsidRDefault="00000000">
            <w:pPr>
              <w:jc w:val="center"/>
              <w:rPr>
                <w:rFonts w:hint="eastAsia"/>
              </w:rPr>
            </w:pPr>
            <w:r>
              <w:rPr>
                <w:sz w:val="18"/>
              </w:rPr>
              <w:t>全公路直送</w:t>
            </w:r>
          </w:p>
        </w:tc>
        <w:tc>
          <w:tcPr>
            <w:tcW w:w="1440" w:type="dxa"/>
          </w:tcPr>
          <w:p w14:paraId="42F47B29" w14:textId="77777777" w:rsidR="00FD52B5" w:rsidRDefault="00000000">
            <w:pPr>
              <w:jc w:val="center"/>
              <w:rPr>
                <w:rFonts w:hint="eastAsia"/>
              </w:rPr>
            </w:pPr>
            <w:r>
              <w:rPr>
                <w:sz w:val="18"/>
              </w:rPr>
              <w:t>204130.69</w:t>
            </w:r>
          </w:p>
        </w:tc>
        <w:tc>
          <w:tcPr>
            <w:tcW w:w="1440" w:type="dxa"/>
          </w:tcPr>
          <w:p w14:paraId="3825B0CE" w14:textId="77777777" w:rsidR="00FD52B5" w:rsidRDefault="00000000">
            <w:pPr>
              <w:jc w:val="center"/>
              <w:rPr>
                <w:rFonts w:hint="eastAsia"/>
              </w:rPr>
            </w:pPr>
            <w:r>
              <w:rPr>
                <w:sz w:val="18"/>
              </w:rPr>
              <w:t>0</w:t>
            </w:r>
          </w:p>
        </w:tc>
        <w:tc>
          <w:tcPr>
            <w:tcW w:w="1440" w:type="dxa"/>
          </w:tcPr>
          <w:p w14:paraId="18FCB1AB" w14:textId="77777777" w:rsidR="00FD52B5" w:rsidRDefault="00000000">
            <w:pPr>
              <w:jc w:val="center"/>
              <w:rPr>
                <w:rFonts w:hint="eastAsia"/>
              </w:rPr>
            </w:pPr>
            <w:r>
              <w:rPr>
                <w:sz w:val="18"/>
              </w:rPr>
              <w:t>66970.02</w:t>
            </w:r>
          </w:p>
        </w:tc>
        <w:tc>
          <w:tcPr>
            <w:tcW w:w="1440" w:type="dxa"/>
          </w:tcPr>
          <w:p w14:paraId="3138B700" w14:textId="77777777" w:rsidR="00FD52B5" w:rsidRDefault="00000000">
            <w:pPr>
              <w:jc w:val="center"/>
              <w:rPr>
                <w:rFonts w:hint="eastAsia"/>
              </w:rPr>
            </w:pPr>
            <w:r>
              <w:rPr>
                <w:sz w:val="18"/>
              </w:rPr>
              <w:t>0.510199</w:t>
            </w:r>
          </w:p>
        </w:tc>
        <w:tc>
          <w:tcPr>
            <w:tcW w:w="1440" w:type="dxa"/>
          </w:tcPr>
          <w:p w14:paraId="67D15895" w14:textId="77777777" w:rsidR="00FD52B5" w:rsidRDefault="00000000">
            <w:pPr>
              <w:jc w:val="center"/>
              <w:rPr>
                <w:rFonts w:hint="eastAsia"/>
              </w:rPr>
            </w:pPr>
            <w:r>
              <w:rPr>
                <w:sz w:val="18"/>
              </w:rPr>
              <w:t>0</w:t>
            </w:r>
          </w:p>
        </w:tc>
      </w:tr>
      <w:tr w:rsidR="004663D7" w14:paraId="2F6C1845" w14:textId="77777777">
        <w:tc>
          <w:tcPr>
            <w:tcW w:w="1440" w:type="dxa"/>
          </w:tcPr>
          <w:p w14:paraId="6DFC9337" w14:textId="77777777" w:rsidR="00FD52B5" w:rsidRDefault="00000000">
            <w:pPr>
              <w:jc w:val="center"/>
              <w:rPr>
                <w:rFonts w:hint="eastAsia"/>
              </w:rPr>
            </w:pPr>
            <w:r>
              <w:rPr>
                <w:sz w:val="18"/>
              </w:rPr>
              <w:t>最小成本方案</w:t>
            </w:r>
          </w:p>
        </w:tc>
        <w:tc>
          <w:tcPr>
            <w:tcW w:w="1440" w:type="dxa"/>
          </w:tcPr>
          <w:p w14:paraId="0DA885F1" w14:textId="77777777" w:rsidR="00FD52B5" w:rsidRDefault="00000000">
            <w:pPr>
              <w:jc w:val="center"/>
              <w:rPr>
                <w:rFonts w:hint="eastAsia"/>
              </w:rPr>
            </w:pPr>
            <w:r>
              <w:rPr>
                <w:sz w:val="18"/>
              </w:rPr>
              <w:t>197270.08</w:t>
            </w:r>
          </w:p>
        </w:tc>
        <w:tc>
          <w:tcPr>
            <w:tcW w:w="1440" w:type="dxa"/>
          </w:tcPr>
          <w:p w14:paraId="152723D4" w14:textId="77777777" w:rsidR="00FD52B5" w:rsidRDefault="00000000">
            <w:pPr>
              <w:jc w:val="center"/>
              <w:rPr>
                <w:rFonts w:hint="eastAsia"/>
              </w:rPr>
            </w:pPr>
            <w:r>
              <w:rPr>
                <w:sz w:val="18"/>
              </w:rPr>
              <w:t>20.89%</w:t>
            </w:r>
          </w:p>
        </w:tc>
        <w:tc>
          <w:tcPr>
            <w:tcW w:w="1440" w:type="dxa"/>
          </w:tcPr>
          <w:p w14:paraId="1996351D" w14:textId="77777777" w:rsidR="00FD52B5" w:rsidRDefault="00000000">
            <w:pPr>
              <w:jc w:val="center"/>
              <w:rPr>
                <w:rFonts w:hint="eastAsia"/>
              </w:rPr>
            </w:pPr>
            <w:r>
              <w:rPr>
                <w:sz w:val="18"/>
              </w:rPr>
              <w:t>52978.65</w:t>
            </w:r>
          </w:p>
        </w:tc>
        <w:tc>
          <w:tcPr>
            <w:tcW w:w="1440" w:type="dxa"/>
          </w:tcPr>
          <w:p w14:paraId="32805CBF" w14:textId="77777777" w:rsidR="00FD52B5" w:rsidRDefault="00000000">
            <w:pPr>
              <w:jc w:val="center"/>
              <w:rPr>
                <w:rFonts w:hint="eastAsia"/>
              </w:rPr>
            </w:pPr>
            <w:r>
              <w:rPr>
                <w:sz w:val="18"/>
              </w:rPr>
              <w:t>0.395118</w:t>
            </w:r>
          </w:p>
        </w:tc>
        <w:tc>
          <w:tcPr>
            <w:tcW w:w="1440" w:type="dxa"/>
          </w:tcPr>
          <w:p w14:paraId="0172E29B" w14:textId="77777777" w:rsidR="00FD52B5" w:rsidRDefault="00000000">
            <w:pPr>
              <w:jc w:val="center"/>
              <w:rPr>
                <w:rFonts w:hint="eastAsia"/>
              </w:rPr>
            </w:pPr>
            <w:r>
              <w:rPr>
                <w:sz w:val="18"/>
              </w:rPr>
              <w:t>-3.360889%</w:t>
            </w:r>
          </w:p>
        </w:tc>
      </w:tr>
      <w:tr w:rsidR="004663D7" w14:paraId="17CDFCCE" w14:textId="77777777">
        <w:tc>
          <w:tcPr>
            <w:tcW w:w="1440" w:type="dxa"/>
          </w:tcPr>
          <w:p>
            <w:r>
              <w:rPr>
                <w:rFonts w:ascii="宋体" w:hAnsi="宋体" w:eastAsia="宋体"/>
                <w:sz w:val="21"/>
              </w:rPr>
              <w:t>均衡偏好方案</w:t>
            </w:r>
          </w:p>
        </w:tc>
        <w:tc>
          <w:tcPr>
            <w:tcW w:w="1440" w:type="dxa"/>
          </w:tcPr>
          <w:p w14:paraId="53E01A23" w14:textId="77777777" w:rsidR="00FD52B5" w:rsidRDefault="00000000">
            <w:pPr>
              <w:jc w:val="center"/>
              <w:rPr>
                <w:rFonts w:hint="eastAsia"/>
              </w:rPr>
            </w:pPr>
            <w:r>
              <w:rPr>
                <w:sz w:val="18"/>
              </w:rPr>
              <w:t>207005.43</w:t>
            </w:r>
          </w:p>
        </w:tc>
        <w:tc>
          <w:tcPr>
            <w:tcW w:w="1440" w:type="dxa"/>
          </w:tcPr>
          <w:p w14:paraId="57579352" w14:textId="77777777" w:rsidR="00FD52B5" w:rsidRDefault="00000000">
            <w:pPr>
              <w:jc w:val="center"/>
              <w:rPr>
                <w:rFonts w:hint="eastAsia"/>
              </w:rPr>
            </w:pPr>
            <w:r>
              <w:rPr>
                <w:sz w:val="18"/>
              </w:rPr>
              <w:t>42.39%</w:t>
            </w:r>
          </w:p>
        </w:tc>
        <w:tc>
          <w:tcPr>
            <w:tcW w:w="1440" w:type="dxa"/>
          </w:tcPr>
          <w:p w14:paraId="55BB8C20" w14:textId="77777777" w:rsidR="00FD52B5" w:rsidRDefault="00000000">
            <w:pPr>
              <w:jc w:val="center"/>
              <w:rPr>
                <w:rFonts w:hint="eastAsia"/>
              </w:rPr>
            </w:pPr>
            <w:r>
              <w:rPr>
                <w:sz w:val="18"/>
              </w:rPr>
              <w:t>38582.15</w:t>
            </w:r>
          </w:p>
        </w:tc>
        <w:tc>
          <w:tcPr>
            <w:tcW w:w="1440" w:type="dxa"/>
          </w:tcPr>
          <w:p w14:paraId="16FB9194" w14:textId="77777777" w:rsidR="00FD52B5" w:rsidRDefault="00000000">
            <w:pPr>
              <w:jc w:val="center"/>
              <w:rPr>
                <w:rFonts w:hint="eastAsia"/>
              </w:rPr>
            </w:pPr>
            <w:r>
              <w:rPr>
                <w:sz w:val="18"/>
              </w:rPr>
              <w:t>0.327277</w:t>
            </w:r>
          </w:p>
        </w:tc>
        <w:tc>
          <w:tcPr>
            <w:tcW w:w="1440" w:type="dxa"/>
          </w:tcPr>
          <w:p w14:paraId="4C0C8819" w14:textId="77777777" w:rsidR="00FD52B5" w:rsidRDefault="00000000">
            <w:pPr>
              <w:jc w:val="center"/>
              <w:rPr>
                <w:rFonts w:hint="eastAsia"/>
              </w:rPr>
            </w:pPr>
            <w:r>
              <w:rPr>
                <w:sz w:val="18"/>
              </w:rPr>
              <w:t>+1.408286%</w:t>
            </w:r>
          </w:p>
        </w:tc>
      </w:tr>
      <w:tr w:rsidR="004663D7" w14:paraId="01C0EE00" w14:textId="77777777">
        <w:tc>
          <w:tcPr>
            <w:tcW w:w="1440" w:type="dxa"/>
          </w:tcPr>
          <w:p w14:paraId="54681685" w14:textId="77777777" w:rsidR="00FD52B5" w:rsidRDefault="00000000">
            <w:pPr>
              <w:jc w:val="center"/>
              <w:rPr>
                <w:rFonts w:hint="eastAsia"/>
              </w:rPr>
            </w:pPr>
            <w:r>
              <w:rPr>
                <w:sz w:val="18"/>
              </w:rPr>
              <w:t>最大服务方案</w:t>
            </w:r>
          </w:p>
        </w:tc>
        <w:tc>
          <w:tcPr>
            <w:tcW w:w="1440" w:type="dxa"/>
          </w:tcPr>
          <w:p w14:paraId="3834C22F" w14:textId="77777777" w:rsidR="00FD52B5" w:rsidRDefault="00000000">
            <w:pPr>
              <w:jc w:val="center"/>
              <w:rPr>
                <w:rFonts w:hint="eastAsia"/>
              </w:rPr>
            </w:pPr>
            <w:r>
              <w:rPr>
                <w:sz w:val="18"/>
              </w:rPr>
              <w:t>221809.62</w:t>
            </w:r>
          </w:p>
        </w:tc>
        <w:tc>
          <w:tcPr>
            <w:tcW w:w="1440" w:type="dxa"/>
          </w:tcPr>
          <w:p w14:paraId="5B0A650E" w14:textId="77777777" w:rsidR="00FD52B5" w:rsidRDefault="00000000">
            <w:pPr>
              <w:jc w:val="center"/>
              <w:rPr>
                <w:rFonts w:hint="eastAsia"/>
              </w:rPr>
            </w:pPr>
            <w:r>
              <w:rPr>
                <w:sz w:val="18"/>
              </w:rPr>
              <w:t>56.67%</w:t>
            </w:r>
          </w:p>
        </w:tc>
        <w:tc>
          <w:tcPr>
            <w:tcW w:w="1440" w:type="dxa"/>
          </w:tcPr>
          <w:p w14:paraId="38D3BE13" w14:textId="77777777" w:rsidR="00FD52B5" w:rsidRDefault="00000000">
            <w:pPr>
              <w:jc w:val="center"/>
              <w:rPr>
                <w:rFonts w:hint="eastAsia"/>
              </w:rPr>
            </w:pPr>
            <w:r>
              <w:rPr>
                <w:sz w:val="18"/>
              </w:rPr>
              <w:t>29021.39</w:t>
            </w:r>
          </w:p>
        </w:tc>
        <w:tc>
          <w:tcPr>
            <w:tcW w:w="1440" w:type="dxa"/>
          </w:tcPr>
          <w:p w14:paraId="2E2FBFA3" w14:textId="77777777" w:rsidR="00FD52B5" w:rsidRDefault="00000000">
            <w:pPr>
              <w:jc w:val="center"/>
              <w:rPr>
                <w:rFonts w:hint="eastAsia"/>
              </w:rPr>
            </w:pPr>
            <w:r>
              <w:rPr>
                <w:sz w:val="18"/>
              </w:rPr>
              <w:t>0.295720</w:t>
            </w:r>
          </w:p>
        </w:tc>
        <w:tc>
          <w:tcPr>
            <w:tcW w:w="1440" w:type="dxa"/>
          </w:tcPr>
          <w:p w14:paraId="78D796CB" w14:textId="77777777" w:rsidR="00FD52B5" w:rsidRDefault="00000000">
            <w:pPr>
              <w:jc w:val="center"/>
              <w:rPr>
                <w:rFonts w:hint="eastAsia"/>
              </w:rPr>
            </w:pPr>
            <w:r>
              <w:rPr>
                <w:sz w:val="18"/>
              </w:rPr>
              <w:t>+8.660594%</w:t>
            </w:r>
          </w:p>
        </w:tc>
      </w:tr>
    </w:tbl>
    <w:p w14:paraId="61771A0A" w14:textId="77777777" w:rsidR="004663D7" w:rsidRDefault="00000000">
      <w:pPr>
        <w:rPr>
          <w:rFonts w:hint="eastAsia"/>
          <w:lang w:eastAsia="zh-CN"/>
        </w:rPr>
      </w:pPr>
      <w:r>
        <w:rPr>
          <w:rFonts w:ascii="宋体" w:hAnsi="宋体" w:eastAsia="宋体"/>
          <w:sz w:val="21"/>
        </w:rPr>
        <w:t>上述结果说明，在基准情景下，地铁联运并不必然使综合运营成本最低。当地铁联运服务比例提高时，固定启用成本、站内作业成本和末端接驳成本可能抵消部分道路运输成本节约。对于政府侧或城市治理侧而言，较高地铁联运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14:paraId="312ED9A3" w14:textId="77777777" w:rsidR="004663D7" w:rsidRDefault="00000000">
      <w:pPr>
        <w:pStyle w:val="31"/>
        <w:rPr>
          <w:lang w:eastAsia="zh-CN"/>
        </w:rPr>
      </w:pPr>
      <w:r>
        <w:rPr>
          <w:rFonts w:ascii="宋体" w:hAnsi="宋体" w:eastAsia="宋体"/>
          <w:b/>
          <w:sz w:val="24"/>
        </w:rPr>
        <w:t>5.3.5 算法性能对比与消融实验</w:t>
      </w:r>
    </w:p>
    <w:p w14:paraId="6D601130" w14:textId="77777777" w:rsidR="004663D7" w:rsidRDefault="00000000">
      <w:pPr>
        <w:spacing w:line="300" w:lineRule="auto"/>
        <w:rPr>
          <w:rFonts w:hint="eastAsia"/>
          <w:lang w:eastAsia="zh-CN"/>
        </w:rPr>
      </w:pPr>
      <w:r>
        <w:rPr>
          <w:rFonts w:ascii="宋体" w:hAnsi="宋体" w:eastAsia="宋体"/>
          <w:sz w:val="21"/>
        </w:rPr>
        <w:t>为检验 QVNS-NSGA-II 的求解有效性，本章将其与 NSGA-II、MOPSO 和 SPEA2 等典型多目标优化算法进行对比。图 5-11 展示了 QVNS-NSGA-II 的迭代搜索过程：算法在前期通过较高探索率快速扩展非支配解集，在中后期依托 Q-learning 动作选择、变邻域搜索和外部档案反馈逐步改善解集质量，最终档案规模稳定在 250 的上限附近。该过程说明算法能够在离散布局决策和能力约束共同作用下保持持续搜索能力。</w:t>
      </w:r>
    </w:p>
    <w:p w14:paraId="19804983" w14:textId="77777777" w:rsidR="00CE0174" w:rsidRDefault="00000000">
      <w:pPr>
        <w:jc w:val="center"/>
        <w:rPr>
          <w:rFonts w:hint="eastAsia"/>
        </w:rPr>
      </w:pPr>
      <w:r>
        <w:rPr>
          <w:rFonts w:ascii="宋体" w:hAnsi="宋体" w:eastAsia="宋体"/>
          <w:b w:val="0"/>
          <w:noProof/>
          <w:sz w:val="21"/>
        </w:rPr>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8"/>
                    <a:stretch>
                      <a:fillRect/>
                    </a:stretch>
                  </pic:blipFill>
                  <pic:spPr>
                    <a:xfrm>
                      <a:off x="0" y="0"/>
                      <a:ext cx="5806440" cy="3993029"/>
                    </a:xfrm>
                    <a:prstGeom prst="rect">
                      <a:avLst/>
                    </a:prstGeom>
                  </pic:spPr>
                </pic:pic>
              </a:graphicData>
            </a:graphic>
          </wp:inline>
        </w:drawing>
      </w:r>
    </w:p>
    <w:p w14:paraId="6990EFCB" w14:textId="77777777" w:rsidR="00CE0174" w:rsidRDefault="00000000">
      <w:pPr>
        <w:spacing w:line="300" w:lineRule="auto"/>
        <w:jc w:val="center"/>
        <w:rPr>
          <w:rFonts w:hint="eastAsia"/>
        </w:rPr>
      </w:pPr>
      <w:r>
        <w:rPr>
          <w:rFonts w:ascii="宋体" w:hAnsi="宋体" w:eastAsia="宋体"/>
          <w:b w:val="0"/>
          <w:sz w:val="21"/>
        </w:rPr>
        <w:t>图 5-11 QVNS-NSGA-II 算法迭代搜索过程图</w:t>
      </w:r>
    </w:p>
    <w:p w14:paraId="784C2A57" w14:textId="77777777" w:rsidR="00CE0174" w:rsidRDefault="00000000">
      <w:pPr>
        <w:spacing w:line="300" w:lineRule="auto"/>
        <w:rPr>
          <w:rFonts w:hint="eastAsia"/>
        </w:rPr>
      </w:pPr>
      <w:r>
        <w:rPr>
          <w:rFonts w:ascii="宋体" w:hAnsi="宋体" w:eastAsia="宋体"/>
          <w:b w:val="0"/>
          <w:sz w:val="21"/>
        </w:rPr>
        <w:t>进一步地，本文采用 Hypervolume、IGD、Spacing、Spread、唯一解数量和运行时间评价不同算法的多目标搜索表现。HV 越大说明 Pareto 解集在目标空间中的覆盖范围和综合质量越好，IGD 越小表示解集越接近参考前沿，Spacing 和 Spread 用于刻画解集分布均匀性与离散程度，运行时间用于反映算法计算开销。</w:t>
      </w:r>
    </w:p>
    <w:p w14:paraId="1D014584" w14:textId="77777777" w:rsidR="00CE0174" w:rsidRDefault="00445350">
      <w:pPr>
        <w:jc w:val="center"/>
        <w:rPr>
          <w:rFonts w:hint="eastAsia"/>
        </w:rPr>
      </w:pPr>
      <w:r w:rsidRPr="00445350">
        <w:rPr>
          <w:rFonts w:ascii="宋体" w:hAnsi="宋体" w:eastAsia="宋体"/>
          <w:b w:val="0"/>
          <w:noProof/>
          <w:sz w:val="21"/>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54D4A0CF" w14:textId="77777777" w:rsidR="00E95804" w:rsidRDefault="00000000">
      <w:pPr>
        <w:ind w:firstLine="420"/>
        <w:rPr>
          <w:rFonts w:hint="eastAsia"/>
          <w:lang w:eastAsia="zh-CN"/>
        </w:rPr>
      </w:pPr>
      <w:r>
        <w:rPr>
          <w:rFonts w:ascii="宋体" w:hAnsi="宋体" w:eastAsia="宋体"/>
          <w:sz w:val="21"/>
        </w:rPr>
        <w:t>在统计指标比较之前，为直观呈现不同算法在双目标空间中的支配关系，本文进一步绘制多算法非支配解集前沿面几何支配对比图。图 5-12 以综合运营成本 $Z_1$ 为横轴、地铁联运服务比例 $Z_2$ 为纵轴，其中成本越低、服务比例越高表示方案越优，因此目标空间左上方代表 Pareto 优势方向。从前沿包络形态看，QVNS-NSGA-Ⅱ 在低成本端和高服务端均保持较完整的非支配解覆盖，相较于 NSGA-Ⅱ、MOPSO 和 SPEA2，其前沿整体更靠近左上方，说明改进算法不仅在均值指标上表现较好，也能在物理可解释的成本—服务权衡空间中提供更具支配性的候选方案集。</w:t>
      </w:r>
    </w:p>
    <w:p w14:paraId="7C2A0674" w14:textId="77777777" w:rsidR="00E95804" w:rsidRDefault="00000000">
      <w:pPr>
        <w:jc w:val="center"/>
        <w:rPr>
          <w:rFonts w:hint="eastAsia"/>
        </w:rPr>
      </w:pPr>
      <w:r>
        <w:rPr>
          <w:rFonts w:ascii="宋体" w:hAnsi="宋体" w:eastAsia="宋体"/>
          <w:b w:val="0"/>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20"/>
                    <a:stretch>
                      <a:fillRect/>
                    </a:stretch>
                  </pic:blipFill>
                  <pic:spPr>
                    <a:xfrm>
                      <a:off x="0" y="0"/>
                      <a:ext cx="5580000" cy="3902505"/>
                    </a:xfrm>
                    <a:prstGeom prst="rect">
                      <a:avLst/>
                    </a:prstGeom>
                  </pic:spPr>
                </pic:pic>
              </a:graphicData>
            </a:graphic>
          </wp:inline>
        </w:drawing>
      </w:r>
    </w:p>
    <w:p w14:paraId="73468780" w14:textId="77777777" w:rsidR="00E95804" w:rsidRDefault="00000000">
      <w:pPr>
        <w:jc w:val="center"/>
        <w:rPr>
          <w:rFonts w:hint="eastAsia"/>
          <w:lang w:eastAsia="zh-CN"/>
        </w:rPr>
      </w:pPr>
      <w:r>
        <w:rPr>
          <w:rFonts w:ascii="宋体" w:hAnsi="宋体" w:eastAsia="宋体"/>
          <w:sz w:val="21"/>
        </w:rPr>
        <w:t>图 5-12 多算法非支配解集前沿面几何支配对比图</w:t>
      </w:r>
    </w:p>
    <w:p w14:paraId="73C920F9" w14:textId="77777777" w:rsidR="00E95804" w:rsidRDefault="00000000">
      <w:pPr>
        <w:ind w:firstLine="420"/>
        <w:rPr>
          <w:rFonts w:hint="eastAsia"/>
          <w:lang w:eastAsia="zh-CN"/>
        </w:rPr>
      </w:pPr>
      <w:r>
        <w:rPr>
          <w:rFonts w:ascii="宋体" w:hAnsi="宋体" w:eastAsia="宋体"/>
          <w:sz w:val="21"/>
        </w:rPr>
        <w:t>该图与图 5-13 的统计指标形成互补：图 5-12 侧重展示非支配解集在目标空间中的几何位置和支配方向，图 5-13 则从 HV、IGD、Spacing、Spread、唯一解数量和运行时间等指标对算法性能进行量化检验。二者结合能够同时说明 QVNS-NSGA-Ⅱ 的前沿覆盖优势、收敛质量和计算代价特征。</w:t>
      </w:r>
    </w:p>
    <w:p w14:paraId="0602EAD2" w14:textId="77777777" w:rsidR="00CE0174" w:rsidRDefault="00000000">
      <w:pPr>
        <w:spacing w:line="300" w:lineRule="auto"/>
        <w:jc w:val="center"/>
        <w:rPr>
          <w:rFonts w:hint="eastAsia"/>
          <w:lang w:eastAsia="zh-CN"/>
        </w:rPr>
      </w:pPr>
      <w:r>
        <w:rPr>
          <w:rFonts w:ascii="宋体" w:hAnsi="宋体" w:eastAsia="宋体"/>
          <w:b w:val="0"/>
          <w:sz w:val="21"/>
        </w:rPr>
        <w:t>图 5-13 QVNS-NSGA-II 与典型多目标优化算法性能对比图</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29A8F0DE" w14:textId="77777777">
        <w:tc>
          <w:tcPr>
            <w:tcW w:w="1234" w:type="dxa"/>
          </w:tcPr>
          <w:p w14:paraId="38F71F3B" w14:textId="77777777" w:rsidR="00FD52B5" w:rsidRDefault="00000000">
            <w:pPr>
              <w:jc w:val="center"/>
              <w:rPr>
                <w:rFonts w:hint="eastAsia"/>
              </w:rPr>
            </w:pPr>
            <w:r>
              <w:rPr>
                <w:sz w:val="18"/>
              </w:rPr>
              <w:t>算法</w:t>
            </w:r>
          </w:p>
        </w:tc>
        <w:tc>
          <w:tcPr>
            <w:tcW w:w="1234" w:type="dxa"/>
          </w:tcPr>
          <w:p w14:paraId="7B75E2F6" w14:textId="77777777" w:rsidR="00FD52B5" w:rsidRDefault="00000000">
            <w:pPr>
              <w:jc w:val="center"/>
              <w:rPr>
                <w:rFonts w:hint="eastAsia"/>
              </w:rPr>
            </w:pPr>
            <w:r>
              <w:rPr>
                <w:sz w:val="18"/>
              </w:rPr>
              <w:t>HV</w:t>
            </w:r>
          </w:p>
        </w:tc>
        <w:tc>
          <w:tcPr>
            <w:tcW w:w="1234" w:type="dxa"/>
          </w:tcPr>
          <w:p w14:paraId="7490F0F9" w14:textId="77777777" w:rsidR="00FD52B5" w:rsidRDefault="00000000">
            <w:pPr>
              <w:jc w:val="center"/>
              <w:rPr>
                <w:rFonts w:hint="eastAsia"/>
              </w:rPr>
            </w:pPr>
            <w:r>
              <w:rPr>
                <w:sz w:val="18"/>
              </w:rPr>
              <w:t>IGD</w:t>
            </w:r>
          </w:p>
        </w:tc>
        <w:tc>
          <w:tcPr>
            <w:tcW w:w="1234" w:type="dxa"/>
          </w:tcPr>
          <w:p w14:paraId="7779792A" w14:textId="77777777" w:rsidR="00FD52B5" w:rsidRDefault="00000000">
            <w:pPr>
              <w:jc w:val="center"/>
              <w:rPr>
                <w:rFonts w:hint="eastAsia"/>
              </w:rPr>
            </w:pPr>
            <w:r>
              <w:rPr>
                <w:sz w:val="18"/>
              </w:rPr>
              <w:t>Spacing</w:t>
            </w:r>
          </w:p>
        </w:tc>
        <w:tc>
          <w:tcPr>
            <w:tcW w:w="1234" w:type="dxa"/>
          </w:tcPr>
          <w:p w14:paraId="0A2A3214" w14:textId="77777777" w:rsidR="00FD52B5" w:rsidRDefault="00000000">
            <w:pPr>
              <w:jc w:val="center"/>
              <w:rPr>
                <w:rFonts w:hint="eastAsia"/>
              </w:rPr>
            </w:pPr>
            <w:r>
              <w:rPr>
                <w:sz w:val="18"/>
              </w:rPr>
              <w:t>Spread</w:t>
            </w:r>
          </w:p>
        </w:tc>
        <w:tc>
          <w:tcPr>
            <w:tcW w:w="1234" w:type="dxa"/>
          </w:tcPr>
          <w:p w14:paraId="0FCFD973" w14:textId="77777777" w:rsidR="00FD52B5" w:rsidRDefault="00000000">
            <w:pPr>
              <w:jc w:val="center"/>
              <w:rPr>
                <w:rFonts w:hint="eastAsia"/>
              </w:rPr>
            </w:pPr>
            <w:r>
              <w:rPr>
                <w:sz w:val="18"/>
              </w:rPr>
              <w:t>唯一解均值</w:t>
            </w:r>
          </w:p>
        </w:tc>
        <w:tc>
          <w:tcPr>
            <w:tcW w:w="1234" w:type="dxa"/>
          </w:tcPr>
          <w:p w14:paraId="33D5BC63" w14:textId="77777777" w:rsidR="00FD52B5" w:rsidRDefault="00000000">
            <w:pPr>
              <w:jc w:val="center"/>
              <w:rPr>
                <w:rFonts w:hint="eastAsia"/>
              </w:rPr>
            </w:pPr>
            <w:r>
              <w:rPr>
                <w:sz w:val="18"/>
              </w:rPr>
              <w:t>运行时间（s）</w:t>
            </w:r>
          </w:p>
        </w:tc>
      </w:tr>
      <w:tr w:rsidR="004663D7" w14:paraId="50B632B3" w14:textId="77777777">
        <w:tc>
          <w:tcPr>
            <w:tcW w:w="1234" w:type="dxa"/>
          </w:tcPr>
          <w:p w14:paraId="512D3263" w14:textId="77777777" w:rsidR="00FD52B5" w:rsidRDefault="00000000">
            <w:pPr>
              <w:jc w:val="center"/>
              <w:rPr>
                <w:rFonts w:hint="eastAsia"/>
              </w:rPr>
            </w:pPr>
            <w:r>
              <w:rPr>
                <w:sz w:val="18"/>
              </w:rPr>
              <w:t>QVNS-NSGA-II</w:t>
            </w:r>
          </w:p>
        </w:tc>
        <w:tc>
          <w:tcPr>
            <w:tcW w:w="1234" w:type="dxa"/>
          </w:tcPr>
          <w:p w14:paraId="4DF2F394" w14:textId="77777777" w:rsidR="00FD52B5" w:rsidRDefault="00000000">
            <w:pPr>
              <w:jc w:val="center"/>
              <w:rPr>
                <w:rFonts w:hint="eastAsia"/>
              </w:rPr>
            </w:pPr>
            <w:r>
              <w:rPr>
                <w:sz w:val="18"/>
              </w:rPr>
              <w:t>0.823823</w:t>
            </w:r>
          </w:p>
        </w:tc>
        <w:tc>
          <w:tcPr>
            <w:tcW w:w="1234" w:type="dxa"/>
          </w:tcPr>
          <w:p w14:paraId="7C775904" w14:textId="77777777" w:rsidR="00FD52B5" w:rsidRDefault="00000000">
            <w:pPr>
              <w:jc w:val="center"/>
              <w:rPr>
                <w:rFonts w:hint="eastAsia"/>
              </w:rPr>
            </w:pPr>
            <w:r>
              <w:rPr>
                <w:sz w:val="18"/>
              </w:rPr>
              <w:t>0.144609</w:t>
            </w:r>
          </w:p>
        </w:tc>
        <w:tc>
          <w:tcPr>
            <w:tcW w:w="1234" w:type="dxa"/>
          </w:tcPr>
          <w:p w14:paraId="099EF002" w14:textId="77777777" w:rsidR="00FD52B5" w:rsidRDefault="00000000">
            <w:pPr>
              <w:jc w:val="center"/>
              <w:rPr>
                <w:rFonts w:hint="eastAsia"/>
              </w:rPr>
            </w:pPr>
            <w:r>
              <w:rPr>
                <w:sz w:val="18"/>
              </w:rPr>
              <w:t>0.000434</w:t>
            </w:r>
          </w:p>
        </w:tc>
        <w:tc>
          <w:tcPr>
            <w:tcW w:w="1234" w:type="dxa"/>
          </w:tcPr>
          <w:p w14:paraId="316A3274" w14:textId="77777777" w:rsidR="00FD52B5" w:rsidRDefault="00000000">
            <w:pPr>
              <w:jc w:val="center"/>
              <w:rPr>
                <w:rFonts w:hint="eastAsia"/>
              </w:rPr>
            </w:pPr>
            <w:r>
              <w:rPr>
                <w:sz w:val="18"/>
              </w:rPr>
              <w:t>1.476663</w:t>
            </w:r>
          </w:p>
        </w:tc>
        <w:tc>
          <w:tcPr>
            <w:tcW w:w="1234" w:type="dxa"/>
          </w:tcPr>
          <w:p w14:paraId="521E48AF" w14:textId="77777777" w:rsidR="00FD52B5" w:rsidRDefault="00000000">
            <w:pPr>
              <w:jc w:val="center"/>
              <w:rPr>
                <w:rFonts w:hint="eastAsia"/>
              </w:rPr>
            </w:pPr>
            <w:r>
              <w:rPr>
                <w:sz w:val="18"/>
              </w:rPr>
              <w:t>14.3</w:t>
            </w:r>
          </w:p>
        </w:tc>
        <w:tc>
          <w:tcPr>
            <w:tcW w:w="1234" w:type="dxa"/>
          </w:tcPr>
          <w:p w14:paraId="6ED7326B" w14:textId="77777777" w:rsidR="00FD52B5" w:rsidRDefault="00000000">
            <w:pPr>
              <w:jc w:val="center"/>
              <w:rPr>
                <w:rFonts w:hint="eastAsia"/>
              </w:rPr>
            </w:pPr>
            <w:r>
              <w:rPr>
                <w:sz w:val="18"/>
              </w:rPr>
              <w:t>77.52</w:t>
            </w:r>
          </w:p>
        </w:tc>
      </w:tr>
      <w:tr w:rsidR="004663D7" w14:paraId="15B897E2" w14:textId="77777777">
        <w:tc>
          <w:tcPr>
            <w:tcW w:w="1234" w:type="dxa"/>
          </w:tcPr>
          <w:p w14:paraId="78C3D25E" w14:textId="77777777" w:rsidR="00FD52B5" w:rsidRDefault="00000000">
            <w:pPr>
              <w:jc w:val="center"/>
              <w:rPr>
                <w:rFonts w:hint="eastAsia"/>
              </w:rPr>
            </w:pPr>
            <w:r>
              <w:rPr>
                <w:sz w:val="18"/>
              </w:rPr>
              <w:t>NSGA-II</w:t>
            </w:r>
          </w:p>
        </w:tc>
        <w:tc>
          <w:tcPr>
            <w:tcW w:w="1234" w:type="dxa"/>
          </w:tcPr>
          <w:p w14:paraId="0B6A5C15" w14:textId="77777777" w:rsidR="00FD52B5" w:rsidRDefault="00000000">
            <w:pPr>
              <w:jc w:val="center"/>
              <w:rPr>
                <w:rFonts w:hint="eastAsia"/>
              </w:rPr>
            </w:pPr>
            <w:r>
              <w:rPr>
                <w:sz w:val="18"/>
              </w:rPr>
              <w:t>0.758865</w:t>
            </w:r>
          </w:p>
        </w:tc>
        <w:tc>
          <w:tcPr>
            <w:tcW w:w="1234" w:type="dxa"/>
          </w:tcPr>
          <w:p w14:paraId="0A5B55E4" w14:textId="77777777" w:rsidR="00FD52B5" w:rsidRDefault="00000000">
            <w:pPr>
              <w:jc w:val="center"/>
              <w:rPr>
                <w:rFonts w:hint="eastAsia"/>
              </w:rPr>
            </w:pPr>
            <w:r>
              <w:rPr>
                <w:sz w:val="18"/>
              </w:rPr>
              <w:t>0.176456</w:t>
            </w:r>
          </w:p>
        </w:tc>
        <w:tc>
          <w:tcPr>
            <w:tcW w:w="1234" w:type="dxa"/>
          </w:tcPr>
          <w:p w14:paraId="6CFAD182" w14:textId="77777777" w:rsidR="00FD52B5" w:rsidRDefault="00000000">
            <w:pPr>
              <w:jc w:val="center"/>
              <w:rPr>
                <w:rFonts w:hint="eastAsia"/>
              </w:rPr>
            </w:pPr>
            <w:r>
              <w:rPr>
                <w:sz w:val="18"/>
              </w:rPr>
              <w:t>0.007709</w:t>
            </w:r>
          </w:p>
        </w:tc>
        <w:tc>
          <w:tcPr>
            <w:tcW w:w="1234" w:type="dxa"/>
          </w:tcPr>
          <w:p w14:paraId="6D446594" w14:textId="77777777" w:rsidR="00FD52B5" w:rsidRDefault="00000000">
            <w:pPr>
              <w:jc w:val="center"/>
              <w:rPr>
                <w:rFonts w:hint="eastAsia"/>
              </w:rPr>
            </w:pPr>
            <w:r>
              <w:rPr>
                <w:sz w:val="18"/>
              </w:rPr>
              <w:t>1.368851</w:t>
            </w:r>
          </w:p>
        </w:tc>
        <w:tc>
          <w:tcPr>
            <w:tcW w:w="1234" w:type="dxa"/>
          </w:tcPr>
          <w:p w14:paraId="73F9DA9F" w14:textId="77777777" w:rsidR="00FD52B5" w:rsidRDefault="00000000">
            <w:pPr>
              <w:jc w:val="center"/>
              <w:rPr>
                <w:rFonts w:hint="eastAsia"/>
              </w:rPr>
            </w:pPr>
            <w:r>
              <w:rPr>
                <w:sz w:val="18"/>
              </w:rPr>
              <w:t>17.1</w:t>
            </w:r>
          </w:p>
        </w:tc>
        <w:tc>
          <w:tcPr>
            <w:tcW w:w="1234" w:type="dxa"/>
          </w:tcPr>
          <w:p w14:paraId="5344E957" w14:textId="77777777" w:rsidR="00FD52B5" w:rsidRDefault="00000000">
            <w:pPr>
              <w:jc w:val="center"/>
              <w:rPr>
                <w:rFonts w:hint="eastAsia"/>
              </w:rPr>
            </w:pPr>
            <w:r>
              <w:rPr>
                <w:sz w:val="18"/>
              </w:rPr>
              <w:t>57.88</w:t>
            </w:r>
          </w:p>
        </w:tc>
      </w:tr>
      <w:tr w:rsidR="004663D7" w14:paraId="229E8E6C" w14:textId="77777777">
        <w:tc>
          <w:tcPr>
            <w:tcW w:w="1234" w:type="dxa"/>
          </w:tcPr>
          <w:p w14:paraId="65A77471" w14:textId="77777777" w:rsidR="00FD52B5" w:rsidRDefault="00000000">
            <w:pPr>
              <w:jc w:val="center"/>
              <w:rPr>
                <w:rFonts w:hint="eastAsia"/>
              </w:rPr>
            </w:pPr>
            <w:r>
              <w:rPr>
                <w:sz w:val="18"/>
              </w:rPr>
              <w:t>MOPSO</w:t>
            </w:r>
          </w:p>
        </w:tc>
        <w:tc>
          <w:tcPr>
            <w:tcW w:w="1234" w:type="dxa"/>
          </w:tcPr>
          <w:p w14:paraId="642B0DDB" w14:textId="77777777" w:rsidR="00FD52B5" w:rsidRDefault="00000000">
            <w:pPr>
              <w:jc w:val="center"/>
              <w:rPr>
                <w:rFonts w:hint="eastAsia"/>
              </w:rPr>
            </w:pPr>
            <w:r>
              <w:rPr>
                <w:sz w:val="18"/>
              </w:rPr>
              <w:t>0.564872</w:t>
            </w:r>
          </w:p>
        </w:tc>
        <w:tc>
          <w:tcPr>
            <w:tcW w:w="1234" w:type="dxa"/>
          </w:tcPr>
          <w:p w14:paraId="62BF7F98" w14:textId="77777777" w:rsidR="00FD52B5" w:rsidRDefault="00000000">
            <w:pPr>
              <w:jc w:val="center"/>
              <w:rPr>
                <w:rFonts w:hint="eastAsia"/>
              </w:rPr>
            </w:pPr>
            <w:r>
              <w:rPr>
                <w:sz w:val="18"/>
              </w:rPr>
              <w:t>0.314837</w:t>
            </w:r>
          </w:p>
        </w:tc>
        <w:tc>
          <w:tcPr>
            <w:tcW w:w="1234" w:type="dxa"/>
          </w:tcPr>
          <w:p w14:paraId="678EDFC7" w14:textId="77777777" w:rsidR="00FD52B5" w:rsidRDefault="00000000">
            <w:pPr>
              <w:jc w:val="center"/>
              <w:rPr>
                <w:rFonts w:hint="eastAsia"/>
              </w:rPr>
            </w:pPr>
            <w:r>
              <w:rPr>
                <w:sz w:val="18"/>
              </w:rPr>
              <w:t>0.005143</w:t>
            </w:r>
          </w:p>
        </w:tc>
        <w:tc>
          <w:tcPr>
            <w:tcW w:w="1234" w:type="dxa"/>
          </w:tcPr>
          <w:p w14:paraId="6F2BD545" w14:textId="77777777" w:rsidR="00FD52B5" w:rsidRDefault="00000000">
            <w:pPr>
              <w:jc w:val="center"/>
              <w:rPr>
                <w:rFonts w:hint="eastAsia"/>
              </w:rPr>
            </w:pPr>
            <w:r>
              <w:rPr>
                <w:sz w:val="18"/>
              </w:rPr>
              <w:t>1.439794</w:t>
            </w:r>
          </w:p>
        </w:tc>
        <w:tc>
          <w:tcPr>
            <w:tcW w:w="1234" w:type="dxa"/>
          </w:tcPr>
          <w:p w14:paraId="7FA19B31" w14:textId="77777777" w:rsidR="00FD52B5" w:rsidRDefault="00000000">
            <w:pPr>
              <w:jc w:val="center"/>
              <w:rPr>
                <w:rFonts w:hint="eastAsia"/>
              </w:rPr>
            </w:pPr>
            <w:r>
              <w:rPr>
                <w:sz w:val="18"/>
              </w:rPr>
              <w:t>15.1</w:t>
            </w:r>
          </w:p>
        </w:tc>
        <w:tc>
          <w:tcPr>
            <w:tcW w:w="1234" w:type="dxa"/>
          </w:tcPr>
          <w:p w14:paraId="75CBB2FD" w14:textId="77777777" w:rsidR="00FD52B5" w:rsidRDefault="00000000">
            <w:pPr>
              <w:jc w:val="center"/>
              <w:rPr>
                <w:rFonts w:hint="eastAsia"/>
              </w:rPr>
            </w:pPr>
            <w:r>
              <w:rPr>
                <w:sz w:val="18"/>
              </w:rPr>
              <w:t>138.38</w:t>
            </w:r>
          </w:p>
        </w:tc>
      </w:tr>
      <w:tr w:rsidR="004663D7" w14:paraId="17F28E31" w14:textId="77777777">
        <w:tc>
          <w:tcPr>
            <w:tcW w:w="1234" w:type="dxa"/>
          </w:tcPr>
          <w:p w14:paraId="37CA781D" w14:textId="77777777" w:rsidR="00FD52B5" w:rsidRDefault="00000000">
            <w:pPr>
              <w:jc w:val="center"/>
              <w:rPr>
                <w:rFonts w:hint="eastAsia"/>
              </w:rPr>
            </w:pPr>
            <w:r>
              <w:rPr>
                <w:sz w:val="18"/>
              </w:rPr>
              <w:t>SPEA2</w:t>
            </w:r>
          </w:p>
        </w:tc>
        <w:tc>
          <w:tcPr>
            <w:tcW w:w="1234" w:type="dxa"/>
          </w:tcPr>
          <w:p w14:paraId="6D6EB0D2" w14:textId="77777777" w:rsidR="00FD52B5" w:rsidRDefault="00000000">
            <w:pPr>
              <w:jc w:val="center"/>
              <w:rPr>
                <w:rFonts w:hint="eastAsia"/>
              </w:rPr>
            </w:pPr>
            <w:r>
              <w:rPr>
                <w:sz w:val="18"/>
              </w:rPr>
              <w:t>0.647514</w:t>
            </w:r>
          </w:p>
        </w:tc>
        <w:tc>
          <w:tcPr>
            <w:tcW w:w="1234" w:type="dxa"/>
          </w:tcPr>
          <w:p w14:paraId="4A8262A6" w14:textId="77777777" w:rsidR="00FD52B5" w:rsidRDefault="00000000">
            <w:pPr>
              <w:jc w:val="center"/>
              <w:rPr>
                <w:rFonts w:hint="eastAsia"/>
              </w:rPr>
            </w:pPr>
            <w:r>
              <w:rPr>
                <w:sz w:val="18"/>
              </w:rPr>
              <w:t>0.254476</w:t>
            </w:r>
          </w:p>
        </w:tc>
        <w:tc>
          <w:tcPr>
            <w:tcW w:w="1234" w:type="dxa"/>
          </w:tcPr>
          <w:p w14:paraId="070F459D" w14:textId="77777777" w:rsidR="00FD52B5" w:rsidRDefault="00000000">
            <w:pPr>
              <w:jc w:val="center"/>
              <w:rPr>
                <w:rFonts w:hint="eastAsia"/>
              </w:rPr>
            </w:pPr>
            <w:r>
              <w:rPr>
                <w:sz w:val="18"/>
              </w:rPr>
              <w:t>0.017214</w:t>
            </w:r>
          </w:p>
        </w:tc>
        <w:tc>
          <w:tcPr>
            <w:tcW w:w="1234" w:type="dxa"/>
          </w:tcPr>
          <w:p w14:paraId="6FEE3A33" w14:textId="77777777" w:rsidR="00FD52B5" w:rsidRDefault="00000000">
            <w:pPr>
              <w:jc w:val="center"/>
              <w:rPr>
                <w:rFonts w:hint="eastAsia"/>
              </w:rPr>
            </w:pPr>
            <w:r>
              <w:rPr>
                <w:sz w:val="18"/>
              </w:rPr>
              <w:t>1.366209</w:t>
            </w:r>
          </w:p>
        </w:tc>
        <w:tc>
          <w:tcPr>
            <w:tcW w:w="1234" w:type="dxa"/>
          </w:tcPr>
          <w:p w14:paraId="213BB023" w14:textId="77777777" w:rsidR="00FD52B5" w:rsidRDefault="00000000">
            <w:pPr>
              <w:jc w:val="center"/>
              <w:rPr>
                <w:rFonts w:hint="eastAsia"/>
              </w:rPr>
            </w:pPr>
            <w:r>
              <w:rPr>
                <w:sz w:val="18"/>
              </w:rPr>
              <w:t>14.8</w:t>
            </w:r>
          </w:p>
        </w:tc>
        <w:tc>
          <w:tcPr>
            <w:tcW w:w="1234" w:type="dxa"/>
          </w:tcPr>
          <w:p w14:paraId="09E10111" w14:textId="77777777" w:rsidR="00FD52B5" w:rsidRDefault="00000000">
            <w:pPr>
              <w:jc w:val="center"/>
              <w:rPr>
                <w:rFonts w:hint="eastAsia"/>
              </w:rPr>
            </w:pPr>
            <w:r>
              <w:rPr>
                <w:sz w:val="18"/>
              </w:rPr>
              <w:t>218.12</w:t>
            </w:r>
          </w:p>
        </w:tc>
      </w:tr>
    </w:tbl>
    <w:p w14:paraId="4F45BD4D" w14:textId="77777777" w:rsidR="004663D7" w:rsidRDefault="00000000">
      <w:pPr>
        <w:spacing w:line="300" w:lineRule="auto"/>
        <w:rPr>
          <w:rFonts w:hint="eastAsia"/>
          <w:lang w:eastAsia="zh-CN"/>
        </w:rPr>
      </w:pPr>
      <w:r>
        <w:rPr>
          <w:rFonts w:ascii="宋体" w:hAnsi="宋体" w:eastAsia="宋体"/>
          <w:b w:val="0"/>
          <w:sz w:val="21"/>
        </w:rPr>
        <w:t>结果表明，QVNS-NSGA-II 在 HV 和 IGD 指标上优于 NSGA-II、MOPSO 和 SPEA2，说明其在解集收敛性和目标空间覆盖方面具有一定优势。运行时间方面，QVNS-NSGA-II 高于标准 NSGA-II，但低于 MOPSO 和 SPEA2。</w:t>
      </w:r>
      <w:r>
        <w:rPr>
          <w:rFonts w:ascii="宋体" w:hAnsi="宋体" w:eastAsia="宋体"/>
          <w:b w:val="0"/>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417C0219" w14:textId="77777777" w:rsidR="004663D7" w:rsidRDefault="00000000">
      <w:pPr>
        <w:spacing w:line="300" w:lineRule="auto"/>
        <w:rPr>
          <w:rFonts w:hint="eastAsia"/>
          <w:lang w:eastAsia="zh-CN"/>
        </w:rPr>
      </w:pPr>
      <w:r>
        <w:rPr>
          <w:rFonts w:ascii="宋体" w:hAnsi="宋体" w:eastAsia="宋体"/>
          <w:b w:val="0"/>
          <w:sz w:val="21"/>
        </w:rPr>
        <w:lastRenderedPageBreak/>
        <w:t>为进一步说明算法机制作用，本章设置消融实验，对比 QVNS-NSGA-II、VNS-only、Q-learning-only 和标准 NSGA-II 等算法变体。消融实验重点检验变邻域搜索、Q-learning 动作选择与档案保护机制对解集质量和搜索稳定性的影响。</w:t>
      </w:r>
      <w:r>
        <w:rPr>
          <w:rFonts w:ascii="宋体" w:hAnsi="宋体" w:eastAsia="宋体"/>
          <w:b w:val="0"/>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4D694BBA" w14:textId="77777777" w:rsidR="00CE0174" w:rsidRDefault="00000000">
      <w:pPr>
        <w:jc w:val="center"/>
        <w:rPr>
          <w:rFonts w:hint="eastAsia"/>
        </w:rPr>
      </w:pPr>
      <w:r>
        <w:rPr>
          <w:rFonts w:ascii="宋体" w:hAnsi="宋体" w:eastAsia="宋体"/>
          <w:b w:val="0"/>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1"/>
                    <a:stretch>
                      <a:fillRect/>
                    </a:stretch>
                  </pic:blipFill>
                  <pic:spPr>
                    <a:xfrm>
                      <a:off x="0" y="0"/>
                      <a:ext cx="5806440" cy="4058243"/>
                    </a:xfrm>
                    <a:prstGeom prst="rect">
                      <a:avLst/>
                    </a:prstGeom>
                  </pic:spPr>
                </pic:pic>
              </a:graphicData>
            </a:graphic>
          </wp:inline>
        </w:drawing>
      </w:r>
    </w:p>
    <w:p w14:paraId="5B8B05D2" w14:textId="77777777" w:rsidR="00CE0174" w:rsidRDefault="00000000">
      <w:pPr>
        <w:spacing w:line="300" w:lineRule="auto"/>
        <w:jc w:val="center"/>
        <w:rPr>
          <w:rFonts w:hint="eastAsia"/>
          <w:lang w:eastAsia="zh-CN"/>
        </w:rPr>
      </w:pPr>
      <w:r>
        <w:rPr>
          <w:rFonts w:ascii="宋体" w:hAnsi="宋体" w:eastAsia="宋体"/>
          <w:b w:val="0"/>
          <w:sz w:val="21"/>
        </w:rPr>
        <w:t>图 5-14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3D324341" w14:textId="77777777">
        <w:tc>
          <w:tcPr>
            <w:tcW w:w="960" w:type="dxa"/>
          </w:tcPr>
          <w:p w14:paraId="7F6B2EAA" w14:textId="77777777" w:rsidR="00FD52B5" w:rsidRDefault="00000000">
            <w:pPr>
              <w:jc w:val="center"/>
              <w:rPr>
                <w:rFonts w:hint="eastAsia"/>
              </w:rPr>
            </w:pPr>
            <w:r>
              <w:rPr>
                <w:sz w:val="18"/>
              </w:rPr>
              <w:t>算法变体</w:t>
            </w:r>
          </w:p>
        </w:tc>
        <w:tc>
          <w:tcPr>
            <w:tcW w:w="960" w:type="dxa"/>
          </w:tcPr>
          <w:p w14:paraId="4DEA26BE" w14:textId="77777777" w:rsidR="00FD52B5" w:rsidRDefault="00000000">
            <w:pPr>
              <w:jc w:val="center"/>
              <w:rPr>
                <w:rFonts w:hint="eastAsia"/>
              </w:rPr>
            </w:pPr>
            <w:r>
              <w:rPr>
                <w:sz w:val="18"/>
              </w:rPr>
              <w:t>HV</w:t>
            </w:r>
          </w:p>
        </w:tc>
        <w:tc>
          <w:tcPr>
            <w:tcW w:w="960" w:type="dxa"/>
          </w:tcPr>
          <w:p w14:paraId="2ADD31F3" w14:textId="77777777" w:rsidR="00FD52B5" w:rsidRDefault="00000000">
            <w:pPr>
              <w:jc w:val="center"/>
              <w:rPr>
                <w:rFonts w:hint="eastAsia"/>
              </w:rPr>
            </w:pPr>
            <w:r>
              <w:rPr>
                <w:sz w:val="18"/>
              </w:rPr>
              <w:t>IGD</w:t>
            </w:r>
          </w:p>
        </w:tc>
        <w:tc>
          <w:tcPr>
            <w:tcW w:w="960" w:type="dxa"/>
          </w:tcPr>
          <w:p w14:paraId="02D1F27A" w14:textId="77777777" w:rsidR="00FD52B5" w:rsidRDefault="00000000">
            <w:pPr>
              <w:jc w:val="center"/>
              <w:rPr>
                <w:rFonts w:hint="eastAsia"/>
              </w:rPr>
            </w:pPr>
            <w:r>
              <w:rPr>
                <w:sz w:val="18"/>
              </w:rPr>
              <w:t>Spacing</w:t>
            </w:r>
          </w:p>
        </w:tc>
        <w:tc>
          <w:tcPr>
            <w:tcW w:w="960" w:type="dxa"/>
          </w:tcPr>
          <w:p w14:paraId="4B4FD277" w14:textId="77777777" w:rsidR="00FD52B5" w:rsidRDefault="00000000">
            <w:pPr>
              <w:jc w:val="center"/>
              <w:rPr>
                <w:rFonts w:hint="eastAsia"/>
              </w:rPr>
            </w:pPr>
            <w:r>
              <w:rPr>
                <w:sz w:val="18"/>
              </w:rPr>
              <w:t>Spread</w:t>
            </w:r>
          </w:p>
        </w:tc>
        <w:tc>
          <w:tcPr>
            <w:tcW w:w="960" w:type="dxa"/>
          </w:tcPr>
          <w:p w14:paraId="5049F626" w14:textId="77777777" w:rsidR="00FD52B5" w:rsidRDefault="00000000">
            <w:pPr>
              <w:jc w:val="center"/>
              <w:rPr>
                <w:rFonts w:hint="eastAsia"/>
              </w:rPr>
            </w:pPr>
            <w:r>
              <w:rPr>
                <w:sz w:val="18"/>
              </w:rPr>
              <w:t>唯一解均值</w:t>
            </w:r>
          </w:p>
        </w:tc>
        <w:tc>
          <w:tcPr>
            <w:tcW w:w="960" w:type="dxa"/>
          </w:tcPr>
          <w:p w14:paraId="4074F542" w14:textId="77777777" w:rsidR="00FD52B5" w:rsidRDefault="00000000">
            <w:pPr>
              <w:jc w:val="center"/>
              <w:rPr>
                <w:rFonts w:hint="eastAsia"/>
              </w:rPr>
            </w:pPr>
            <w:r>
              <w:rPr>
                <w:sz w:val="18"/>
              </w:rPr>
              <w:t>运行时间（s）</w:t>
            </w:r>
          </w:p>
        </w:tc>
        <w:tc>
          <w:tcPr>
            <w:tcW w:w="960" w:type="dxa"/>
          </w:tcPr>
          <w:p w14:paraId="61F1BC91" w14:textId="77777777" w:rsidR="00FD52B5" w:rsidRDefault="00000000">
            <w:pPr>
              <w:jc w:val="center"/>
              <w:rPr>
                <w:rFonts w:hint="eastAsia"/>
              </w:rPr>
            </w:pPr>
            <w:r>
              <w:rPr>
                <w:sz w:val="18"/>
              </w:rPr>
              <w:t>档案保护拒绝次数</w:t>
            </w:r>
          </w:p>
        </w:tc>
        <w:tc>
          <w:tcPr>
            <w:tcW w:w="960" w:type="dxa"/>
          </w:tcPr>
          <w:p w14:paraId="11DBED7B" w14:textId="77777777" w:rsidR="00FD52B5" w:rsidRDefault="00000000">
            <w:pPr>
              <w:jc w:val="center"/>
              <w:rPr>
                <w:rFonts w:hint="eastAsia"/>
              </w:rPr>
            </w:pPr>
            <w:r>
              <w:rPr>
                <w:sz w:val="18"/>
              </w:rPr>
              <w:t>VNS 调用次数</w:t>
            </w:r>
          </w:p>
        </w:tc>
      </w:tr>
      <w:tr w:rsidR="00FD52B5" w14:paraId="1D670652" w14:textId="77777777">
        <w:tc>
          <w:tcPr>
            <w:tcW w:w="960" w:type="dxa"/>
          </w:tcPr>
          <w:p w14:paraId="4C4AD799" w14:textId="77777777" w:rsidR="00FD52B5" w:rsidRDefault="00000000">
            <w:pPr>
              <w:jc w:val="center"/>
              <w:rPr>
                <w:rFonts w:hint="eastAsia"/>
              </w:rPr>
            </w:pPr>
            <w:r>
              <w:rPr>
                <w:sz w:val="18"/>
              </w:rPr>
              <w:t>QVNS-NSGA-II</w:t>
            </w:r>
          </w:p>
        </w:tc>
        <w:tc>
          <w:tcPr>
            <w:tcW w:w="960" w:type="dxa"/>
          </w:tcPr>
          <w:p w14:paraId="6E3DF141" w14:textId="77777777" w:rsidR="00FD52B5" w:rsidRDefault="00000000">
            <w:pPr>
              <w:jc w:val="center"/>
              <w:rPr>
                <w:rFonts w:hint="eastAsia"/>
              </w:rPr>
            </w:pPr>
            <w:r>
              <w:rPr>
                <w:sz w:val="18"/>
              </w:rPr>
              <w:t>0.786176</w:t>
            </w:r>
          </w:p>
        </w:tc>
        <w:tc>
          <w:tcPr>
            <w:tcW w:w="960" w:type="dxa"/>
          </w:tcPr>
          <w:p w14:paraId="595D414C" w14:textId="77777777" w:rsidR="00FD52B5" w:rsidRDefault="00000000">
            <w:pPr>
              <w:jc w:val="center"/>
              <w:rPr>
                <w:rFonts w:hint="eastAsia"/>
              </w:rPr>
            </w:pPr>
            <w:r>
              <w:rPr>
                <w:sz w:val="18"/>
              </w:rPr>
              <w:t>0.145905</w:t>
            </w:r>
          </w:p>
        </w:tc>
        <w:tc>
          <w:tcPr>
            <w:tcW w:w="960" w:type="dxa"/>
          </w:tcPr>
          <w:p w14:paraId="699EF605" w14:textId="77777777" w:rsidR="00FD52B5" w:rsidRDefault="00000000">
            <w:pPr>
              <w:jc w:val="center"/>
              <w:rPr>
                <w:rFonts w:hint="eastAsia"/>
              </w:rPr>
            </w:pPr>
            <w:r>
              <w:rPr>
                <w:sz w:val="18"/>
              </w:rPr>
              <w:t>0.000577</w:t>
            </w:r>
          </w:p>
        </w:tc>
        <w:tc>
          <w:tcPr>
            <w:tcW w:w="960" w:type="dxa"/>
          </w:tcPr>
          <w:p w14:paraId="12510FDC" w14:textId="77777777" w:rsidR="00FD52B5" w:rsidRDefault="00000000">
            <w:pPr>
              <w:jc w:val="center"/>
              <w:rPr>
                <w:rFonts w:hint="eastAsia"/>
              </w:rPr>
            </w:pPr>
            <w:r>
              <w:rPr>
                <w:sz w:val="18"/>
              </w:rPr>
              <w:t>1.596416</w:t>
            </w:r>
          </w:p>
        </w:tc>
        <w:tc>
          <w:tcPr>
            <w:tcW w:w="960" w:type="dxa"/>
          </w:tcPr>
          <w:p w14:paraId="4ADA2FEE" w14:textId="77777777" w:rsidR="00FD52B5" w:rsidRDefault="00000000">
            <w:pPr>
              <w:jc w:val="center"/>
              <w:rPr>
                <w:rFonts w:hint="eastAsia"/>
              </w:rPr>
            </w:pPr>
            <w:r>
              <w:rPr>
                <w:sz w:val="18"/>
              </w:rPr>
              <w:t>15.9</w:t>
            </w:r>
          </w:p>
        </w:tc>
        <w:tc>
          <w:tcPr>
            <w:tcW w:w="960" w:type="dxa"/>
          </w:tcPr>
          <w:p w14:paraId="2F6DA277" w14:textId="77777777" w:rsidR="00FD52B5" w:rsidRDefault="00000000">
            <w:pPr>
              <w:jc w:val="center"/>
              <w:rPr>
                <w:rFonts w:hint="eastAsia"/>
              </w:rPr>
            </w:pPr>
            <w:r>
              <w:rPr>
                <w:sz w:val="18"/>
              </w:rPr>
              <w:t>82.99</w:t>
            </w:r>
          </w:p>
        </w:tc>
        <w:tc>
          <w:tcPr>
            <w:tcW w:w="960" w:type="dxa"/>
          </w:tcPr>
          <w:p w14:paraId="1BFE8361" w14:textId="77777777" w:rsidR="00FD52B5" w:rsidRDefault="00000000">
            <w:pPr>
              <w:jc w:val="center"/>
              <w:rPr>
                <w:rFonts w:hint="eastAsia"/>
              </w:rPr>
            </w:pPr>
            <w:r>
              <w:rPr>
                <w:sz w:val="18"/>
              </w:rPr>
              <w:t>2.6</w:t>
            </w:r>
          </w:p>
        </w:tc>
        <w:tc>
          <w:tcPr>
            <w:tcW w:w="960" w:type="dxa"/>
          </w:tcPr>
          <w:p w14:paraId="0E02D30B" w14:textId="77777777" w:rsidR="00FD52B5" w:rsidRDefault="00000000">
            <w:pPr>
              <w:jc w:val="center"/>
              <w:rPr>
                <w:rFonts w:hint="eastAsia"/>
              </w:rPr>
            </w:pPr>
            <w:r>
              <w:rPr>
                <w:sz w:val="18"/>
              </w:rPr>
              <w:t>7.1</w:t>
            </w:r>
          </w:p>
        </w:tc>
      </w:tr>
      <w:tr w:rsidR="00FD52B5" w14:paraId="323E7898" w14:textId="77777777">
        <w:tc>
          <w:tcPr>
            <w:tcW w:w="960" w:type="dxa"/>
          </w:tcPr>
          <w:p w14:paraId="146A298B" w14:textId="77777777" w:rsidR="00FD52B5" w:rsidRDefault="00000000">
            <w:pPr>
              <w:jc w:val="center"/>
              <w:rPr>
                <w:rFonts w:hint="eastAsia"/>
              </w:rPr>
            </w:pPr>
            <w:r>
              <w:rPr>
                <w:sz w:val="18"/>
              </w:rPr>
              <w:t>VNS-only</w:t>
            </w:r>
          </w:p>
        </w:tc>
        <w:tc>
          <w:tcPr>
            <w:tcW w:w="960" w:type="dxa"/>
          </w:tcPr>
          <w:p w14:paraId="47C88459" w14:textId="77777777" w:rsidR="00FD52B5" w:rsidRDefault="00000000">
            <w:pPr>
              <w:jc w:val="center"/>
              <w:rPr>
                <w:rFonts w:hint="eastAsia"/>
              </w:rPr>
            </w:pPr>
            <w:r>
              <w:rPr>
                <w:sz w:val="18"/>
              </w:rPr>
              <w:t>0.784089</w:t>
            </w:r>
          </w:p>
        </w:tc>
        <w:tc>
          <w:tcPr>
            <w:tcW w:w="960" w:type="dxa"/>
          </w:tcPr>
          <w:p w14:paraId="728A35C7" w14:textId="77777777" w:rsidR="00FD52B5" w:rsidRDefault="00000000">
            <w:pPr>
              <w:jc w:val="center"/>
              <w:rPr>
                <w:rFonts w:hint="eastAsia"/>
              </w:rPr>
            </w:pPr>
            <w:r>
              <w:rPr>
                <w:sz w:val="18"/>
              </w:rPr>
              <w:t>0.143263</w:t>
            </w:r>
          </w:p>
        </w:tc>
        <w:tc>
          <w:tcPr>
            <w:tcW w:w="960" w:type="dxa"/>
          </w:tcPr>
          <w:p w14:paraId="3B3DFF44" w14:textId="77777777" w:rsidR="00FD52B5" w:rsidRDefault="00000000">
            <w:pPr>
              <w:jc w:val="center"/>
              <w:rPr>
                <w:rFonts w:hint="eastAsia"/>
              </w:rPr>
            </w:pPr>
            <w:r>
              <w:rPr>
                <w:sz w:val="18"/>
              </w:rPr>
              <w:t>0.001508</w:t>
            </w:r>
          </w:p>
        </w:tc>
        <w:tc>
          <w:tcPr>
            <w:tcW w:w="960" w:type="dxa"/>
          </w:tcPr>
          <w:p w14:paraId="5476A3CD" w14:textId="77777777" w:rsidR="00FD52B5" w:rsidRDefault="00000000">
            <w:pPr>
              <w:jc w:val="center"/>
              <w:rPr>
                <w:rFonts w:hint="eastAsia"/>
              </w:rPr>
            </w:pPr>
            <w:r>
              <w:rPr>
                <w:sz w:val="18"/>
              </w:rPr>
              <w:t>1.598315</w:t>
            </w:r>
          </w:p>
        </w:tc>
        <w:tc>
          <w:tcPr>
            <w:tcW w:w="960" w:type="dxa"/>
          </w:tcPr>
          <w:p w14:paraId="6676CFFA" w14:textId="77777777" w:rsidR="00FD52B5" w:rsidRDefault="00000000">
            <w:pPr>
              <w:jc w:val="center"/>
              <w:rPr>
                <w:rFonts w:hint="eastAsia"/>
              </w:rPr>
            </w:pPr>
            <w:r>
              <w:rPr>
                <w:sz w:val="18"/>
              </w:rPr>
              <w:t>16.6</w:t>
            </w:r>
          </w:p>
        </w:tc>
        <w:tc>
          <w:tcPr>
            <w:tcW w:w="960" w:type="dxa"/>
          </w:tcPr>
          <w:p w14:paraId="7715A839" w14:textId="77777777" w:rsidR="00FD52B5" w:rsidRDefault="00000000">
            <w:pPr>
              <w:jc w:val="center"/>
              <w:rPr>
                <w:rFonts w:hint="eastAsia"/>
              </w:rPr>
            </w:pPr>
            <w:r>
              <w:rPr>
                <w:sz w:val="18"/>
              </w:rPr>
              <w:t>78.69</w:t>
            </w:r>
          </w:p>
        </w:tc>
        <w:tc>
          <w:tcPr>
            <w:tcW w:w="960" w:type="dxa"/>
          </w:tcPr>
          <w:p w14:paraId="14E37CF5" w14:textId="77777777" w:rsidR="00FD52B5" w:rsidRDefault="00000000">
            <w:pPr>
              <w:jc w:val="center"/>
              <w:rPr>
                <w:rFonts w:hint="eastAsia"/>
              </w:rPr>
            </w:pPr>
            <w:r>
              <w:rPr>
                <w:sz w:val="18"/>
              </w:rPr>
              <w:t>0.0</w:t>
            </w:r>
          </w:p>
        </w:tc>
        <w:tc>
          <w:tcPr>
            <w:tcW w:w="960" w:type="dxa"/>
          </w:tcPr>
          <w:p w14:paraId="763D8C5B" w14:textId="77777777" w:rsidR="00FD52B5" w:rsidRDefault="00000000">
            <w:pPr>
              <w:jc w:val="center"/>
              <w:rPr>
                <w:rFonts w:hint="eastAsia"/>
              </w:rPr>
            </w:pPr>
            <w:r>
              <w:rPr>
                <w:sz w:val="18"/>
              </w:rPr>
              <w:t>7.3</w:t>
            </w:r>
          </w:p>
        </w:tc>
      </w:tr>
      <w:tr w:rsidR="00FD52B5" w14:paraId="66B7BDB8" w14:textId="77777777">
        <w:tc>
          <w:tcPr>
            <w:tcW w:w="960" w:type="dxa"/>
          </w:tcPr>
          <w:p w14:paraId="21A52AAC" w14:textId="77777777" w:rsidR="00FD52B5" w:rsidRDefault="00000000">
            <w:pPr>
              <w:jc w:val="center"/>
              <w:rPr>
                <w:rFonts w:hint="eastAsia"/>
              </w:rPr>
            </w:pPr>
            <w:r>
              <w:rPr>
                <w:sz w:val="18"/>
              </w:rPr>
              <w:t>Q-learning-only</w:t>
            </w:r>
          </w:p>
        </w:tc>
        <w:tc>
          <w:tcPr>
            <w:tcW w:w="960" w:type="dxa"/>
          </w:tcPr>
          <w:p w14:paraId="5862DEF3" w14:textId="77777777" w:rsidR="00FD52B5" w:rsidRDefault="00000000">
            <w:pPr>
              <w:jc w:val="center"/>
              <w:rPr>
                <w:rFonts w:hint="eastAsia"/>
              </w:rPr>
            </w:pPr>
            <w:r>
              <w:rPr>
                <w:sz w:val="18"/>
              </w:rPr>
              <w:t>0.755454</w:t>
            </w:r>
          </w:p>
        </w:tc>
        <w:tc>
          <w:tcPr>
            <w:tcW w:w="960" w:type="dxa"/>
          </w:tcPr>
          <w:p w14:paraId="641001A4" w14:textId="77777777" w:rsidR="00FD52B5" w:rsidRDefault="00000000">
            <w:pPr>
              <w:jc w:val="center"/>
              <w:rPr>
                <w:rFonts w:hint="eastAsia"/>
              </w:rPr>
            </w:pPr>
            <w:r>
              <w:rPr>
                <w:sz w:val="18"/>
              </w:rPr>
              <w:t>0.164613</w:t>
            </w:r>
          </w:p>
        </w:tc>
        <w:tc>
          <w:tcPr>
            <w:tcW w:w="960" w:type="dxa"/>
          </w:tcPr>
          <w:p w14:paraId="551BE9F6" w14:textId="77777777" w:rsidR="00FD52B5" w:rsidRDefault="00000000">
            <w:pPr>
              <w:jc w:val="center"/>
              <w:rPr>
                <w:rFonts w:hint="eastAsia"/>
              </w:rPr>
            </w:pPr>
            <w:r>
              <w:rPr>
                <w:sz w:val="18"/>
              </w:rPr>
              <w:t>0.002927</w:t>
            </w:r>
          </w:p>
        </w:tc>
        <w:tc>
          <w:tcPr>
            <w:tcW w:w="960" w:type="dxa"/>
          </w:tcPr>
          <w:p w14:paraId="2AEB6619" w14:textId="77777777" w:rsidR="00FD52B5" w:rsidRDefault="00000000">
            <w:pPr>
              <w:jc w:val="center"/>
              <w:rPr>
                <w:rFonts w:hint="eastAsia"/>
              </w:rPr>
            </w:pPr>
            <w:r>
              <w:rPr>
                <w:sz w:val="18"/>
              </w:rPr>
              <w:t>1.585719</w:t>
            </w:r>
          </w:p>
        </w:tc>
        <w:tc>
          <w:tcPr>
            <w:tcW w:w="960" w:type="dxa"/>
          </w:tcPr>
          <w:p w14:paraId="23B89DDB" w14:textId="77777777" w:rsidR="00FD52B5" w:rsidRDefault="00000000">
            <w:pPr>
              <w:jc w:val="center"/>
              <w:rPr>
                <w:rFonts w:hint="eastAsia"/>
              </w:rPr>
            </w:pPr>
            <w:r>
              <w:rPr>
                <w:sz w:val="18"/>
              </w:rPr>
              <w:t>15.9</w:t>
            </w:r>
          </w:p>
        </w:tc>
        <w:tc>
          <w:tcPr>
            <w:tcW w:w="960" w:type="dxa"/>
          </w:tcPr>
          <w:p w14:paraId="7C8CAD0D" w14:textId="77777777" w:rsidR="00FD52B5" w:rsidRDefault="00000000">
            <w:pPr>
              <w:jc w:val="center"/>
              <w:rPr>
                <w:rFonts w:hint="eastAsia"/>
              </w:rPr>
            </w:pPr>
            <w:r>
              <w:rPr>
                <w:sz w:val="18"/>
              </w:rPr>
              <w:t>79.94</w:t>
            </w:r>
          </w:p>
        </w:tc>
        <w:tc>
          <w:tcPr>
            <w:tcW w:w="960" w:type="dxa"/>
          </w:tcPr>
          <w:p w14:paraId="3BD7CB67" w14:textId="77777777" w:rsidR="00FD52B5" w:rsidRDefault="00000000">
            <w:pPr>
              <w:jc w:val="center"/>
              <w:rPr>
                <w:rFonts w:hint="eastAsia"/>
              </w:rPr>
            </w:pPr>
            <w:r>
              <w:rPr>
                <w:sz w:val="18"/>
              </w:rPr>
              <w:t>3.0</w:t>
            </w:r>
          </w:p>
        </w:tc>
        <w:tc>
          <w:tcPr>
            <w:tcW w:w="960" w:type="dxa"/>
          </w:tcPr>
          <w:p w14:paraId="60A2F5AC" w14:textId="77777777" w:rsidR="00FD52B5" w:rsidRDefault="00000000">
            <w:pPr>
              <w:jc w:val="center"/>
              <w:rPr>
                <w:rFonts w:hint="eastAsia"/>
              </w:rPr>
            </w:pPr>
            <w:r>
              <w:rPr>
                <w:sz w:val="18"/>
              </w:rPr>
              <w:t>0.0</w:t>
            </w:r>
          </w:p>
        </w:tc>
      </w:tr>
      <w:tr w:rsidR="00FD52B5" w14:paraId="73630434" w14:textId="77777777">
        <w:tc>
          <w:tcPr>
            <w:tcW w:w="960" w:type="dxa"/>
          </w:tcPr>
          <w:p w14:paraId="31F62DD0" w14:textId="77777777" w:rsidR="00FD52B5" w:rsidRDefault="00000000">
            <w:pPr>
              <w:jc w:val="center"/>
              <w:rPr>
                <w:rFonts w:hint="eastAsia"/>
              </w:rPr>
            </w:pPr>
            <w:r>
              <w:rPr>
                <w:sz w:val="18"/>
              </w:rPr>
              <w:t>NSGA-II</w:t>
            </w:r>
          </w:p>
        </w:tc>
        <w:tc>
          <w:tcPr>
            <w:tcW w:w="960" w:type="dxa"/>
          </w:tcPr>
          <w:p w14:paraId="4C48429A" w14:textId="77777777" w:rsidR="00FD52B5" w:rsidRDefault="00000000">
            <w:pPr>
              <w:jc w:val="center"/>
              <w:rPr>
                <w:rFonts w:hint="eastAsia"/>
              </w:rPr>
            </w:pPr>
            <w:r>
              <w:rPr>
                <w:sz w:val="18"/>
              </w:rPr>
              <w:t>0.737583</w:t>
            </w:r>
          </w:p>
        </w:tc>
        <w:tc>
          <w:tcPr>
            <w:tcW w:w="960" w:type="dxa"/>
          </w:tcPr>
          <w:p w14:paraId="0B2FF713" w14:textId="77777777" w:rsidR="00FD52B5" w:rsidRDefault="00000000">
            <w:pPr>
              <w:jc w:val="center"/>
              <w:rPr>
                <w:rFonts w:hint="eastAsia"/>
              </w:rPr>
            </w:pPr>
            <w:r>
              <w:rPr>
                <w:sz w:val="18"/>
              </w:rPr>
              <w:t>0.172675</w:t>
            </w:r>
          </w:p>
        </w:tc>
        <w:tc>
          <w:tcPr>
            <w:tcW w:w="960" w:type="dxa"/>
          </w:tcPr>
          <w:p w14:paraId="4A26414F" w14:textId="77777777" w:rsidR="00FD52B5" w:rsidRDefault="00000000">
            <w:pPr>
              <w:jc w:val="center"/>
              <w:rPr>
                <w:rFonts w:hint="eastAsia"/>
              </w:rPr>
            </w:pPr>
            <w:r>
              <w:rPr>
                <w:sz w:val="18"/>
              </w:rPr>
              <w:t>0.019023</w:t>
            </w:r>
          </w:p>
        </w:tc>
        <w:tc>
          <w:tcPr>
            <w:tcW w:w="960" w:type="dxa"/>
          </w:tcPr>
          <w:p w14:paraId="38A45063" w14:textId="77777777" w:rsidR="00FD52B5" w:rsidRDefault="00000000">
            <w:pPr>
              <w:jc w:val="center"/>
              <w:rPr>
                <w:rFonts w:hint="eastAsia"/>
              </w:rPr>
            </w:pPr>
            <w:r>
              <w:rPr>
                <w:sz w:val="18"/>
              </w:rPr>
              <w:t>1.518087</w:t>
            </w:r>
          </w:p>
        </w:tc>
        <w:tc>
          <w:tcPr>
            <w:tcW w:w="960" w:type="dxa"/>
          </w:tcPr>
          <w:p w14:paraId="12ACB3E5" w14:textId="77777777" w:rsidR="00FD52B5" w:rsidRDefault="00000000">
            <w:pPr>
              <w:jc w:val="center"/>
              <w:rPr>
                <w:rFonts w:hint="eastAsia"/>
              </w:rPr>
            </w:pPr>
            <w:r>
              <w:rPr>
                <w:sz w:val="18"/>
              </w:rPr>
              <w:t>14.8</w:t>
            </w:r>
          </w:p>
        </w:tc>
        <w:tc>
          <w:tcPr>
            <w:tcW w:w="960" w:type="dxa"/>
          </w:tcPr>
          <w:p w14:paraId="067E0813" w14:textId="77777777" w:rsidR="00FD52B5" w:rsidRDefault="00000000">
            <w:pPr>
              <w:jc w:val="center"/>
              <w:rPr>
                <w:rFonts w:hint="eastAsia"/>
              </w:rPr>
            </w:pPr>
            <w:r>
              <w:rPr>
                <w:sz w:val="18"/>
              </w:rPr>
              <w:t>68.80</w:t>
            </w:r>
          </w:p>
        </w:tc>
        <w:tc>
          <w:tcPr>
            <w:tcW w:w="960" w:type="dxa"/>
          </w:tcPr>
          <w:p w14:paraId="2C087701" w14:textId="77777777" w:rsidR="00FD52B5" w:rsidRDefault="00000000">
            <w:pPr>
              <w:jc w:val="center"/>
              <w:rPr>
                <w:rFonts w:hint="eastAsia"/>
              </w:rPr>
            </w:pPr>
            <w:r>
              <w:rPr>
                <w:sz w:val="18"/>
              </w:rPr>
              <w:t>0.0</w:t>
            </w:r>
          </w:p>
        </w:tc>
        <w:tc>
          <w:tcPr>
            <w:tcW w:w="960" w:type="dxa"/>
          </w:tcPr>
          <w:p w14:paraId="5BCA1A62" w14:textId="77777777" w:rsidR="00FD52B5" w:rsidRDefault="00000000">
            <w:pPr>
              <w:jc w:val="center"/>
              <w:rPr>
                <w:rFonts w:hint="eastAsia"/>
              </w:rPr>
            </w:pPr>
            <w:r>
              <w:rPr>
                <w:sz w:val="18"/>
              </w:rPr>
              <w:t>0.0</w:t>
            </w:r>
          </w:p>
        </w:tc>
      </w:tr>
    </w:tbl>
    <w:p w14:paraId="38A54098" w14:textId="77777777" w:rsidR="004663D7" w:rsidRDefault="00000000">
      <w:pPr>
        <w:pStyle w:val="21"/>
        <w:rPr>
          <w:lang w:eastAsia="zh-CN"/>
        </w:rPr>
      </w:pPr>
      <w:r>
        <w:rPr>
          <w:rFonts w:ascii="宋体" w:hAnsi="宋体" w:eastAsia="宋体"/>
          <w:b/>
          <w:sz w:val="26"/>
        </w:rPr>
        <w:t>5.4 布局结果敏感性分析</w:t>
      </w:r>
    </w:p>
    <w:p w14:paraId="36ABCAE1" w14:textId="77777777" w:rsidR="004663D7" w:rsidRDefault="00000000">
      <w:pPr>
        <w:spacing w:line="300" w:lineRule="auto"/>
        <w:rPr>
          <w:rFonts w:hint="eastAsia"/>
          <w:lang w:eastAsia="zh-CN"/>
        </w:rPr>
      </w:pPr>
      <w:r>
        <w:rPr>
          <w:rFonts w:ascii="宋体" w:hAnsi="宋体" w:eastAsia="宋体"/>
          <w:sz w:val="21"/>
        </w:rPr>
        <w:t>敏感性分析用于检验布局优化结果对关键外部参数变化的响应特征。本章围绕需求规模、末端配送服务半径和物流地铁联运货源比例三个因素开展情景分析。三类因素分别对应城市配送需求波动、转运点末端服务范围变化和地铁联运货源空间结构调整，是影响地铁物流转运点布局方案的重要外生变量。图 5-15 对三类敏感性情景下的 TOPSIS 成本、地铁联运服务比例和启用转运点数量进行汇总展示，用于支撑后续分项分析。</w:t>
      </w:r>
    </w:p>
    <w:p w14:paraId="7792F466" w14:textId="77777777" w:rsidR="00CE0174" w:rsidRDefault="00000000">
      <w:pPr>
        <w:jc w:val="center"/>
        <w:rPr>
          <w:rFonts w:hint="eastAsia"/>
        </w:rPr>
      </w:pPr>
      <w:r>
        <w:rPr>
          <w:rFonts w:ascii="宋体" w:hAnsi="宋体" w:eastAsia="宋体"/>
          <w:b w:val="0"/>
          <w:noProof/>
          <w:sz w:val="21"/>
        </w:rPr>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2"/>
                    <a:stretch>
                      <a:fillRect/>
                    </a:stretch>
                  </pic:blipFill>
                  <pic:spPr>
                    <a:xfrm>
                      <a:off x="0" y="0"/>
                      <a:ext cx="5806440" cy="5533955"/>
                    </a:xfrm>
                    <a:prstGeom prst="rect">
                      <a:avLst/>
                    </a:prstGeom>
                  </pic:spPr>
                </pic:pic>
              </a:graphicData>
            </a:graphic>
          </wp:inline>
        </w:drawing>
      </w:r>
    </w:p>
    <w:p w14:paraId="5BB6E503" w14:textId="77777777" w:rsidR="00CE0174" w:rsidRDefault="00000000">
      <w:pPr>
        <w:spacing w:line="300" w:lineRule="auto"/>
        <w:jc w:val="center"/>
        <w:rPr>
          <w:rFonts w:hint="eastAsia"/>
          <w:lang w:eastAsia="zh-CN"/>
        </w:rPr>
      </w:pPr>
      <w:r>
        <w:rPr>
          <w:rFonts w:ascii="宋体" w:hAnsi="宋体" w:eastAsia="宋体"/>
          <w:b w:val="0"/>
          <w:sz w:val="21"/>
        </w:rPr>
        <w:t>图 5-15 不同参数情景下 TOPSIS 方案成本与服务响应图</w:t>
      </w:r>
    </w:p>
    <w:p w14:paraId="127C9CF4"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519DEF97" w14:textId="77777777" w:rsidR="004663D7" w:rsidRDefault="00000000">
      <w:pPr>
        <w:rPr>
          <w:rFonts w:hint="eastAsia"/>
          <w:lang w:eastAsia="zh-CN"/>
        </w:rPr>
      </w:pPr>
      <w:r>
        <w:rPr>
          <w:rFonts w:ascii="宋体" w:hAnsi="宋体" w:eastAsia="宋体"/>
          <w:sz w:val="21"/>
        </w:rPr>
        <w:t>为检验需求规模变化对地铁物流转运点布局优化结果的影响，本文基于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运营成本和地铁联运服务比例，可以进一步判断模型方案对需求波动的适应性。</w:t>
      </w:r>
    </w:p>
    <w:p w14:paraId="32FD617A" w14:textId="77777777" w:rsidR="004663D7" w:rsidRDefault="00000000">
      <w:pPr>
        <w:spacing w:line="300" w:lineRule="auto"/>
        <w:rPr>
          <w:rFonts w:hint="eastAsia"/>
          <w:lang w:eastAsia="zh-CN"/>
        </w:rPr>
      </w:pPr>
      <w:r>
        <w:rPr>
          <w:rFonts w:ascii="宋体" w:hAnsi="宋体" w:eastAsia="宋体"/>
          <w:sz w:val="21"/>
        </w:rPr>
        <w:t>需求规模变化直接影响转运点启用数量、站点负载水平和地铁联运服务比例。在低需求、基准需求和高需求三类情景下，模型均能生成可行布局方案，但启用节点组合和地铁联运服务比例存在差异。低需求情景下，均衡偏好方案启用省体育馆、太平园和桐梓林三个站点，地铁联运服务比例为 31.19%；基准情景下启用火车南站、高升桥、省体育馆和太平园四个站点，地铁联运服务比例为 42.39%；高需求情景下仍启用火车南站、高升桥、省体育馆和太平园四个站点，地铁联运服务比例为 38.38%。该结果说明，需求规模提升并不必然带来地铁联运服务比例同步提高，站点处理能力和线路列车班次剩余运力会对地铁联运扩张形成约束。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A4E4700" w14:textId="77777777">
        <w:tc>
          <w:tcPr>
            <w:tcW w:w="1440" w:type="dxa"/>
          </w:tcPr>
          <w:p w14:paraId="3D915532" w14:textId="77777777" w:rsidR="004663D7" w:rsidRDefault="00000000">
            <w:pPr>
              <w:jc w:val="center"/>
              <w:rPr>
                <w:rFonts w:hint="eastAsia"/>
              </w:rPr>
            </w:pPr>
            <w:r>
              <w:rPr>
                <w:b/>
                <w:sz w:val="21"/>
              </w:rPr>
              <w:t>需求情景</w:t>
            </w:r>
          </w:p>
        </w:tc>
        <w:tc>
          <w:tcPr>
            <w:tcW w:w="1440" w:type="dxa"/>
          </w:tcPr>
          <w:p w14:paraId="0B7E2AC5" w14:textId="77777777" w:rsidR="004663D7" w:rsidRDefault="00000000">
            <w:pPr>
              <w:jc w:val="center"/>
              <w:rPr>
                <w:rFonts w:hint="eastAsia"/>
              </w:rPr>
            </w:pPr>
            <w:r>
              <w:rPr>
                <w:b/>
                <w:sz w:val="21"/>
              </w:rPr>
              <w:t>代表种子</w:t>
            </w:r>
          </w:p>
        </w:tc>
        <w:tc>
          <w:tcPr>
            <w:tcW w:w="1440" w:type="dxa"/>
          </w:tcPr>
          <w:p w14:paraId="023B859C" w14:textId="77777777" w:rsidR="004663D7" w:rsidRDefault="00000000">
            <w:pPr>
              <w:jc w:val="center"/>
              <w:rPr>
                <w:rFonts w:hint="eastAsia"/>
              </w:rPr>
            </w:pPr>
            <w:r>
              <w:rPr>
                <w:b/>
                <w:sz w:val="21"/>
              </w:rPr>
              <w:t>HV</w:t>
            </w:r>
          </w:p>
        </w:tc>
        <w:tc>
          <w:tcPr>
            <w:tcW w:w="1440" w:type="dxa"/>
          </w:tcPr>
          <w:p>
            <w:r>
              <w:rPr>
                <w:rFonts w:ascii="宋体" w:hAnsi="宋体" w:eastAsia="宋体"/>
                <w:sz w:val="21"/>
              </w:rPr>
              <w:t>地铁联运服务比例</w:t>
            </w:r>
          </w:p>
        </w:tc>
        <w:tc>
          <w:tcPr>
            <w:tcW w:w="1440" w:type="dxa"/>
          </w:tcPr>
          <w:p w14:paraId="415C9A19" w14:textId="77777777" w:rsidR="004663D7" w:rsidRDefault="00000000">
            <w:pPr>
              <w:jc w:val="center"/>
              <w:rPr>
                <w:rFonts w:hint="eastAsia"/>
              </w:rPr>
            </w:pPr>
            <w:r>
              <w:rPr>
                <w:b/>
                <w:sz w:val="21"/>
              </w:rPr>
              <w:t>启用数</w:t>
            </w:r>
          </w:p>
        </w:tc>
        <w:tc>
          <w:tcPr>
            <w:tcW w:w="1440" w:type="dxa"/>
          </w:tcPr>
          <w:p w14:paraId="18907E69" w14:textId="77777777" w:rsidR="004663D7" w:rsidRDefault="00000000">
            <w:pPr>
              <w:jc w:val="center"/>
              <w:rPr>
                <w:rFonts w:hint="eastAsia"/>
              </w:rPr>
            </w:pPr>
            <w:r>
              <w:rPr>
                <w:b/>
                <w:sz w:val="21"/>
              </w:rPr>
              <w:t>启用站点</w:t>
            </w:r>
          </w:p>
        </w:tc>
      </w:tr>
      <w:tr w:rsidR="004663D7" w14:paraId="50AE4A50" w14:textId="77777777">
        <w:tc>
          <w:tcPr>
            <w:tcW w:w="1440" w:type="dxa"/>
          </w:tcPr>
          <w:p w14:paraId="2806C86F" w14:textId="77777777" w:rsidR="004663D7" w:rsidRDefault="00000000">
            <w:pPr>
              <w:rPr>
                <w:rFonts w:hint="eastAsia"/>
              </w:rPr>
            </w:pPr>
            <w:r>
              <w:rPr>
                <w:sz w:val="21"/>
              </w:rPr>
              <w:t>低需求</w:t>
            </w:r>
          </w:p>
        </w:tc>
        <w:tc>
          <w:tcPr>
            <w:tcW w:w="1440" w:type="dxa"/>
          </w:tcPr>
          <w:p w14:paraId="27440080" w14:textId="77777777" w:rsidR="004663D7" w:rsidRDefault="00000000">
            <w:pPr>
              <w:rPr>
                <w:rFonts w:hint="eastAsia"/>
              </w:rPr>
            </w:pPr>
            <w:r>
              <w:rPr>
                <w:sz w:val="21"/>
              </w:rPr>
              <w:t>20261517</w:t>
            </w:r>
          </w:p>
        </w:tc>
        <w:tc>
          <w:tcPr>
            <w:tcW w:w="1440" w:type="dxa"/>
          </w:tcPr>
          <w:p w14:paraId="76D3EE7C" w14:textId="77777777" w:rsidR="004663D7" w:rsidRDefault="00000000">
            <w:pPr>
              <w:rPr>
                <w:rFonts w:hint="eastAsia"/>
              </w:rPr>
            </w:pPr>
            <w:r>
              <w:rPr>
                <w:sz w:val="21"/>
              </w:rPr>
              <w:t>0.958509</w:t>
            </w:r>
          </w:p>
        </w:tc>
        <w:tc>
          <w:tcPr>
            <w:tcW w:w="1440" w:type="dxa"/>
          </w:tcPr>
          <w:p w14:paraId="3B710FE5" w14:textId="77777777" w:rsidR="004663D7" w:rsidRDefault="00000000">
            <w:pPr>
              <w:rPr>
                <w:rFonts w:hint="eastAsia"/>
              </w:rPr>
            </w:pPr>
            <w:r>
              <w:rPr>
                <w:sz w:val="21"/>
              </w:rPr>
              <w:t>31.19%</w:t>
            </w:r>
          </w:p>
        </w:tc>
        <w:tc>
          <w:tcPr>
            <w:tcW w:w="1440" w:type="dxa"/>
          </w:tcPr>
          <w:p w14:paraId="7B7B9FFA" w14:textId="77777777" w:rsidR="004663D7" w:rsidRDefault="00000000">
            <w:pPr>
              <w:rPr>
                <w:rFonts w:hint="eastAsia"/>
              </w:rPr>
            </w:pPr>
            <w:r>
              <w:rPr>
                <w:sz w:val="21"/>
              </w:rPr>
              <w:t>3</w:t>
            </w:r>
          </w:p>
        </w:tc>
        <w:tc>
          <w:tcPr>
            <w:tcW w:w="1440" w:type="dxa"/>
          </w:tcPr>
          <w:p w14:paraId="50B52737" w14:textId="77777777" w:rsidR="004663D7" w:rsidRDefault="00000000">
            <w:pPr>
              <w:rPr>
                <w:rFonts w:hint="eastAsia"/>
                <w:lang w:eastAsia="zh-CN"/>
              </w:rPr>
            </w:pPr>
            <w:r>
              <w:rPr>
                <w:sz w:val="21"/>
                <w:lang w:eastAsia="zh-CN"/>
              </w:rPr>
              <w:t>省体育馆；太平园；桐梓林</w:t>
            </w:r>
          </w:p>
        </w:tc>
      </w:tr>
      <w:tr w:rsidR="004663D7" w14:paraId="1BFA02F2" w14:textId="77777777">
        <w:tc>
          <w:tcPr>
            <w:tcW w:w="1440" w:type="dxa"/>
          </w:tcPr>
          <w:p w14:paraId="4965B707" w14:textId="77777777" w:rsidR="004663D7" w:rsidRDefault="00000000">
            <w:pPr>
              <w:rPr>
                <w:rFonts w:hint="eastAsia"/>
              </w:rPr>
            </w:pPr>
            <w:r>
              <w:rPr>
                <w:sz w:val="21"/>
              </w:rPr>
              <w:t>基准需求</w:t>
            </w:r>
          </w:p>
        </w:tc>
        <w:tc>
          <w:tcPr>
            <w:tcW w:w="1440" w:type="dxa"/>
          </w:tcPr>
          <w:p w14:paraId="5E2B6AD2" w14:textId="77777777" w:rsidR="004663D7" w:rsidRDefault="00000000">
            <w:pPr>
              <w:rPr>
                <w:rFonts w:hint="eastAsia"/>
              </w:rPr>
            </w:pPr>
            <w:r>
              <w:rPr>
                <w:sz w:val="21"/>
              </w:rPr>
              <w:t>20261621</w:t>
            </w:r>
          </w:p>
        </w:tc>
        <w:tc>
          <w:tcPr>
            <w:tcW w:w="1440" w:type="dxa"/>
          </w:tcPr>
          <w:p w14:paraId="42ADEDFA" w14:textId="77777777" w:rsidR="004663D7" w:rsidRDefault="00000000">
            <w:pPr>
              <w:rPr>
                <w:rFonts w:hint="eastAsia"/>
              </w:rPr>
            </w:pPr>
            <w:r>
              <w:rPr>
                <w:sz w:val="21"/>
              </w:rPr>
              <w:t>0.946237</w:t>
            </w:r>
          </w:p>
        </w:tc>
        <w:tc>
          <w:tcPr>
            <w:tcW w:w="1440" w:type="dxa"/>
          </w:tcPr>
          <w:p w14:paraId="258F7B0B" w14:textId="77777777" w:rsidR="004663D7" w:rsidRDefault="00000000">
            <w:pPr>
              <w:rPr>
                <w:rFonts w:hint="eastAsia"/>
              </w:rPr>
            </w:pPr>
            <w:r>
              <w:rPr>
                <w:sz w:val="21"/>
              </w:rPr>
              <w:t>42.39%</w:t>
            </w:r>
          </w:p>
        </w:tc>
        <w:tc>
          <w:tcPr>
            <w:tcW w:w="1440" w:type="dxa"/>
          </w:tcPr>
          <w:p w14:paraId="0C702C11" w14:textId="77777777" w:rsidR="004663D7" w:rsidRDefault="00000000">
            <w:pPr>
              <w:rPr>
                <w:rFonts w:hint="eastAsia"/>
              </w:rPr>
            </w:pPr>
            <w:r>
              <w:rPr>
                <w:sz w:val="21"/>
              </w:rPr>
              <w:t>4</w:t>
            </w:r>
          </w:p>
        </w:tc>
        <w:tc>
          <w:tcPr>
            <w:tcW w:w="1440" w:type="dxa"/>
          </w:tcPr>
          <w:p w14:paraId="46573E33" w14:textId="77777777" w:rsidR="004663D7" w:rsidRDefault="00000000">
            <w:pPr>
              <w:rPr>
                <w:rFonts w:hint="eastAsia"/>
                <w:lang w:eastAsia="zh-CN"/>
              </w:rPr>
            </w:pPr>
            <w:r>
              <w:rPr>
                <w:sz w:val="21"/>
                <w:lang w:eastAsia="zh-CN"/>
              </w:rPr>
              <w:t>火车南站；高升桥；省体育馆；太平园</w:t>
            </w:r>
          </w:p>
        </w:tc>
      </w:tr>
      <w:tr w:rsidR="004663D7" w14:paraId="77A1B593" w14:textId="77777777">
        <w:tc>
          <w:tcPr>
            <w:tcW w:w="1440" w:type="dxa"/>
          </w:tcPr>
          <w:p w14:paraId="614FBE47" w14:textId="77777777" w:rsidR="004663D7" w:rsidRDefault="00000000">
            <w:pPr>
              <w:rPr>
                <w:rFonts w:hint="eastAsia"/>
              </w:rPr>
            </w:pPr>
            <w:r>
              <w:rPr>
                <w:sz w:val="21"/>
              </w:rPr>
              <w:t>高需求</w:t>
            </w:r>
          </w:p>
        </w:tc>
        <w:tc>
          <w:tcPr>
            <w:tcW w:w="1440" w:type="dxa"/>
          </w:tcPr>
          <w:p w14:paraId="4B4384C1" w14:textId="77777777" w:rsidR="004663D7" w:rsidRDefault="00000000">
            <w:pPr>
              <w:rPr>
                <w:rFonts w:hint="eastAsia"/>
              </w:rPr>
            </w:pPr>
            <w:r>
              <w:rPr>
                <w:sz w:val="21"/>
              </w:rPr>
              <w:t>20261714</w:t>
            </w:r>
          </w:p>
        </w:tc>
        <w:tc>
          <w:tcPr>
            <w:tcW w:w="1440" w:type="dxa"/>
          </w:tcPr>
          <w:p w14:paraId="7848CD95" w14:textId="77777777" w:rsidR="004663D7" w:rsidRDefault="00000000">
            <w:pPr>
              <w:rPr>
                <w:rFonts w:hint="eastAsia"/>
              </w:rPr>
            </w:pPr>
            <w:r>
              <w:rPr>
                <w:sz w:val="21"/>
              </w:rPr>
              <w:t>0.863036</w:t>
            </w:r>
          </w:p>
        </w:tc>
        <w:tc>
          <w:tcPr>
            <w:tcW w:w="1440" w:type="dxa"/>
          </w:tcPr>
          <w:p w14:paraId="1C03B56E" w14:textId="77777777" w:rsidR="004663D7" w:rsidRDefault="00000000">
            <w:pPr>
              <w:rPr>
                <w:rFonts w:hint="eastAsia"/>
              </w:rPr>
            </w:pPr>
            <w:r>
              <w:rPr>
                <w:sz w:val="21"/>
              </w:rPr>
              <w:t>38.38%</w:t>
            </w:r>
          </w:p>
        </w:tc>
        <w:tc>
          <w:tcPr>
            <w:tcW w:w="1440" w:type="dxa"/>
          </w:tcPr>
          <w:p w14:paraId="555410CE" w14:textId="77777777" w:rsidR="004663D7" w:rsidRDefault="00000000">
            <w:pPr>
              <w:rPr>
                <w:rFonts w:hint="eastAsia"/>
              </w:rPr>
            </w:pPr>
            <w:r>
              <w:rPr>
                <w:sz w:val="21"/>
              </w:rPr>
              <w:t>4</w:t>
            </w:r>
          </w:p>
        </w:tc>
        <w:tc>
          <w:tcPr>
            <w:tcW w:w="1440" w:type="dxa"/>
          </w:tcPr>
          <w:p w14:paraId="1515927E" w14:textId="77777777" w:rsidR="004663D7" w:rsidRDefault="00000000">
            <w:pPr>
              <w:rPr>
                <w:rFonts w:hint="eastAsia"/>
                <w:lang w:eastAsia="zh-CN"/>
              </w:rPr>
            </w:pPr>
            <w:r>
              <w:rPr>
                <w:sz w:val="21"/>
                <w:lang w:eastAsia="zh-CN"/>
              </w:rPr>
              <w:t>火车南站；高升桥；省体育馆；太平园</w:t>
            </w:r>
          </w:p>
        </w:tc>
      </w:tr>
    </w:tbl>
    <w:p w14:paraId="11BFC563" w14:textId="77777777" w:rsidR="004663D7" w:rsidRDefault="00000000">
      <w:pPr>
        <w:rPr>
          <w:rFonts w:hint="eastAsia"/>
          <w:lang w:eastAsia="zh-CN"/>
        </w:rPr>
      </w:pPr>
      <w:r>
        <w:rPr>
          <w:rFonts w:ascii="宋体" w:hAnsi="宋体" w:eastAsia="宋体"/>
          <w:sz w:val="21"/>
        </w:rPr>
        <w:t>结果显示，需求从低水平增长至基准水平时，模型倾向于增加启用节点数量，以扩大地铁联运服务覆盖并分散站点负载；当需求进一步提高时，受站点处理能力、线路列车班次剩余运力和配送服务半径约束影响，地铁联运服务比例并未继续上升，反而有所下降。这说明在高需求条件下，既有候选点和地铁客运平峰期能力可能成为限制地铁联运扩张的关键约束，需要通过增加候选点、提高站点作业能力或扩展可用班次进一步改善。</w:t>
      </w:r>
    </w:p>
    <w:p w14:paraId="0504198C" w14:textId="77777777" w:rsidR="004663D7" w:rsidRDefault="00000000">
      <w:pPr>
        <w:pStyle w:val="31"/>
        <w:rPr>
          <w:lang w:eastAsia="zh-CN"/>
        </w:rPr>
      </w:pPr>
      <w:r>
        <w:rPr>
          <w:rFonts w:ascii="宋体" w:hAnsi="宋体" w:eastAsia="宋体"/>
          <w:sz w:val="21"/>
        </w:rPr>
        <w:t>5.4.2 末端配送服务半径变化下的布局结果分析</w:t>
      </w:r>
    </w:p>
    <w:p w14:paraId="0954B447" w14:textId="77777777" w:rsidR="004663D7" w:rsidRDefault="00000000">
      <w:pPr>
        <w:rPr>
          <w:rFonts w:hint="eastAsia"/>
          <w:lang w:eastAsia="zh-CN"/>
        </w:rPr>
      </w:pPr>
      <w:r>
        <w:rPr>
          <w:rFonts w:ascii="宋体" w:hAnsi="宋体" w:eastAsia="宋体"/>
          <w:sz w:val="21"/>
        </w:rPr>
        <w:t>末端配送服务半径反映地铁物流转运点对末端需求点的有效覆盖范围。配送服务半径过小会限制可分配需求范围，导致地铁联运比例偏低；配送服务半径过大则可能增加末端接驳距离和新能源配送车辆运行成本，削弱地铁联运的综合运营成本优势。因此，配送服务半径是连接地铁出站转运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31FD727" w14:textId="77777777">
        <w:tc>
          <w:tcPr>
            <w:tcW w:w="1234" w:type="dxa"/>
          </w:tcPr>
          <w:p>
            <w:r>
              <w:rPr>
                <w:rFonts w:ascii="宋体" w:hAnsi="宋体" w:eastAsia="宋体"/>
                <w:sz w:val="21"/>
              </w:rPr>
              <w:t>末端配送服务半径情景</w:t>
            </w:r>
          </w:p>
        </w:tc>
        <w:tc>
          <w:tcPr>
            <w:tcW w:w="1234" w:type="dxa"/>
          </w:tcPr>
          <w:p w14:paraId="13794561" w14:textId="77777777" w:rsidR="004663D7" w:rsidRDefault="00000000">
            <w:pPr>
              <w:jc w:val="center"/>
              <w:rPr>
                <w:rFonts w:hint="eastAsia"/>
              </w:rPr>
            </w:pPr>
            <w:r>
              <w:rPr>
                <w:b/>
                <w:sz w:val="21"/>
              </w:rPr>
              <w:t>代表种子</w:t>
            </w:r>
          </w:p>
        </w:tc>
        <w:tc>
          <w:tcPr>
            <w:tcW w:w="1234" w:type="dxa"/>
          </w:tcPr>
          <w:p w14:paraId="2E674386" w14:textId="77777777" w:rsidR="004663D7" w:rsidRDefault="00000000">
            <w:pPr>
              <w:jc w:val="center"/>
              <w:rPr>
                <w:rFonts w:hint="eastAsia"/>
              </w:rPr>
            </w:pPr>
            <w:r>
              <w:rPr>
                <w:b/>
                <w:sz w:val="21"/>
              </w:rPr>
              <w:t>HV</w:t>
            </w:r>
          </w:p>
        </w:tc>
        <w:tc>
          <w:tcPr>
            <w:tcW w:w="1234" w:type="dxa"/>
          </w:tcPr>
          <w:p>
            <w:r>
              <w:rPr>
                <w:rFonts w:ascii="宋体" w:hAnsi="宋体" w:eastAsia="宋体"/>
                <w:sz w:val="21"/>
              </w:rPr>
              <w:t>地铁联运服务比例</w:t>
            </w:r>
          </w:p>
        </w:tc>
        <w:tc>
          <w:tcPr>
            <w:tcW w:w="1234" w:type="dxa"/>
          </w:tcPr>
          <w:p w14:paraId="02716B6E" w14:textId="77777777" w:rsidR="004663D7" w:rsidRDefault="00000000">
            <w:pPr>
              <w:jc w:val="center"/>
              <w:rPr>
                <w:rFonts w:hint="eastAsia"/>
              </w:rPr>
            </w:pPr>
            <w:r>
              <w:rPr>
                <w:b/>
                <w:sz w:val="21"/>
              </w:rPr>
              <w:t>启用数</w:t>
            </w:r>
          </w:p>
        </w:tc>
        <w:tc>
          <w:tcPr>
            <w:tcW w:w="1234" w:type="dxa"/>
          </w:tcPr>
          <w:p w14:paraId="54331C99" w14:textId="77777777" w:rsidR="004663D7" w:rsidRDefault="00000000">
            <w:pPr>
              <w:jc w:val="center"/>
              <w:rPr>
                <w:rFonts w:hint="eastAsia"/>
                <w:lang w:eastAsia="zh-CN"/>
              </w:rPr>
            </w:pPr>
            <w:r>
              <w:rPr>
                <w:b/>
                <w:sz w:val="21"/>
                <w:lang w:eastAsia="zh-CN"/>
              </w:rPr>
              <w:t>平均接驳距离（km）</w:t>
            </w:r>
          </w:p>
        </w:tc>
        <w:tc>
          <w:tcPr>
            <w:tcW w:w="1234" w:type="dxa"/>
          </w:tcPr>
          <w:p w14:paraId="47DCF7EB" w14:textId="77777777" w:rsidR="004663D7" w:rsidRDefault="00000000">
            <w:pPr>
              <w:jc w:val="center"/>
              <w:rPr>
                <w:rFonts w:hint="eastAsia"/>
              </w:rPr>
            </w:pPr>
            <w:r>
              <w:rPr>
                <w:b/>
                <w:sz w:val="21"/>
              </w:rPr>
              <w:t>启用站点</w:t>
            </w:r>
          </w:p>
        </w:tc>
      </w:tr>
      <w:tr w:rsidR="004663D7" w14:paraId="68017709" w14:textId="77777777">
        <w:tc>
          <w:tcPr>
            <w:tcW w:w="1234" w:type="dxa"/>
          </w:tcPr>
          <w:p w14:paraId="778DB268" w14:textId="77777777" w:rsidR="004663D7" w:rsidRDefault="00000000">
            <w:pPr>
              <w:rPr>
                <w:rFonts w:hint="eastAsia"/>
              </w:rPr>
            </w:pPr>
            <w:r>
              <w:rPr>
                <w:sz w:val="21"/>
              </w:rPr>
              <w:t>3 km</w:t>
            </w:r>
          </w:p>
        </w:tc>
        <w:tc>
          <w:tcPr>
            <w:tcW w:w="1234" w:type="dxa"/>
          </w:tcPr>
          <w:p w14:paraId="12022551" w14:textId="77777777" w:rsidR="004663D7" w:rsidRDefault="00000000">
            <w:pPr>
              <w:rPr>
                <w:rFonts w:hint="eastAsia"/>
              </w:rPr>
            </w:pPr>
            <w:r>
              <w:rPr>
                <w:sz w:val="21"/>
              </w:rPr>
              <w:t>20262517</w:t>
            </w:r>
          </w:p>
        </w:tc>
        <w:tc>
          <w:tcPr>
            <w:tcW w:w="1234" w:type="dxa"/>
          </w:tcPr>
          <w:p w14:paraId="775E3D42" w14:textId="77777777" w:rsidR="004663D7" w:rsidRDefault="00000000">
            <w:pPr>
              <w:rPr>
                <w:rFonts w:hint="eastAsia"/>
              </w:rPr>
            </w:pPr>
            <w:r>
              <w:rPr>
                <w:sz w:val="21"/>
              </w:rPr>
              <w:t>0.937331</w:t>
            </w:r>
          </w:p>
        </w:tc>
        <w:tc>
          <w:tcPr>
            <w:tcW w:w="1234" w:type="dxa"/>
          </w:tcPr>
          <w:p w14:paraId="75610CF3" w14:textId="77777777" w:rsidR="004663D7" w:rsidRDefault="00000000">
            <w:pPr>
              <w:rPr>
                <w:rFonts w:hint="eastAsia"/>
              </w:rPr>
            </w:pPr>
            <w:r>
              <w:rPr>
                <w:sz w:val="21"/>
              </w:rPr>
              <w:t>0.330132</w:t>
            </w:r>
          </w:p>
        </w:tc>
        <w:tc>
          <w:tcPr>
            <w:tcW w:w="1234" w:type="dxa"/>
          </w:tcPr>
          <w:p w14:paraId="273ACFC6" w14:textId="77777777" w:rsidR="004663D7" w:rsidRDefault="00000000">
            <w:pPr>
              <w:rPr>
                <w:rFonts w:hint="eastAsia"/>
              </w:rPr>
            </w:pPr>
            <w:r>
              <w:rPr>
                <w:sz w:val="21"/>
              </w:rPr>
              <w:t>4</w:t>
            </w:r>
          </w:p>
        </w:tc>
        <w:tc>
          <w:tcPr>
            <w:tcW w:w="1234" w:type="dxa"/>
          </w:tcPr>
          <w:p w14:paraId="16419E66" w14:textId="77777777" w:rsidR="004663D7" w:rsidRDefault="00000000">
            <w:pPr>
              <w:rPr>
                <w:rFonts w:hint="eastAsia"/>
              </w:rPr>
            </w:pPr>
            <w:r>
              <w:rPr>
                <w:sz w:val="21"/>
              </w:rPr>
              <w:t>2.058802</w:t>
            </w:r>
          </w:p>
        </w:tc>
        <w:tc>
          <w:tcPr>
            <w:tcW w:w="1234" w:type="dxa"/>
          </w:tcPr>
          <w:p w14:paraId="6E665CC2" w14:textId="77777777" w:rsidR="004663D7" w:rsidRDefault="00000000">
            <w:pPr>
              <w:rPr>
                <w:rFonts w:hint="eastAsia"/>
                <w:lang w:eastAsia="zh-CN"/>
              </w:rPr>
            </w:pPr>
            <w:r>
              <w:rPr>
                <w:sz w:val="21"/>
                <w:lang w:eastAsia="zh-CN"/>
              </w:rPr>
              <w:t>高升桥；省体育馆；太平园；桐梓林</w:t>
            </w:r>
          </w:p>
        </w:tc>
      </w:tr>
      <w:tr w:rsidR="004663D7" w14:paraId="3AAEC74A" w14:textId="77777777">
        <w:tc>
          <w:tcPr>
            <w:tcW w:w="1234" w:type="dxa"/>
          </w:tcPr>
          <w:p w14:paraId="1B407827" w14:textId="77777777" w:rsidR="004663D7" w:rsidRDefault="00000000">
            <w:pPr>
              <w:rPr>
                <w:rFonts w:hint="eastAsia"/>
              </w:rPr>
            </w:pPr>
            <w:r>
              <w:rPr>
                <w:sz w:val="21"/>
              </w:rPr>
              <w:t>4 km</w:t>
            </w:r>
          </w:p>
        </w:tc>
        <w:tc>
          <w:tcPr>
            <w:tcW w:w="1234" w:type="dxa"/>
          </w:tcPr>
          <w:p w14:paraId="134E2884" w14:textId="77777777" w:rsidR="004663D7" w:rsidRDefault="00000000">
            <w:pPr>
              <w:rPr>
                <w:rFonts w:hint="eastAsia"/>
              </w:rPr>
            </w:pPr>
            <w:r>
              <w:rPr>
                <w:sz w:val="21"/>
              </w:rPr>
              <w:t>20261621</w:t>
            </w:r>
          </w:p>
        </w:tc>
        <w:tc>
          <w:tcPr>
            <w:tcW w:w="1234" w:type="dxa"/>
          </w:tcPr>
          <w:p w14:paraId="38751A35" w14:textId="77777777" w:rsidR="004663D7" w:rsidRDefault="00000000">
            <w:pPr>
              <w:rPr>
                <w:rFonts w:hint="eastAsia"/>
              </w:rPr>
            </w:pPr>
            <w:r>
              <w:rPr>
                <w:sz w:val="21"/>
              </w:rPr>
              <w:t>0.946237</w:t>
            </w:r>
          </w:p>
        </w:tc>
        <w:tc>
          <w:tcPr>
            <w:tcW w:w="1234" w:type="dxa"/>
          </w:tcPr>
          <w:p w14:paraId="7F7B3D50" w14:textId="77777777" w:rsidR="004663D7" w:rsidRDefault="00000000">
            <w:pPr>
              <w:rPr>
                <w:rFonts w:hint="eastAsia"/>
              </w:rPr>
            </w:pPr>
            <w:r>
              <w:rPr>
                <w:sz w:val="21"/>
              </w:rPr>
              <w:t>42.39%</w:t>
            </w:r>
          </w:p>
        </w:tc>
        <w:tc>
          <w:tcPr>
            <w:tcW w:w="1234" w:type="dxa"/>
          </w:tcPr>
          <w:p w14:paraId="35EC3301" w14:textId="77777777" w:rsidR="004663D7" w:rsidRDefault="00000000">
            <w:pPr>
              <w:rPr>
                <w:rFonts w:hint="eastAsia"/>
              </w:rPr>
            </w:pPr>
            <w:r>
              <w:rPr>
                <w:sz w:val="21"/>
              </w:rPr>
              <w:t>4</w:t>
            </w:r>
          </w:p>
        </w:tc>
        <w:tc>
          <w:tcPr>
            <w:tcW w:w="1234" w:type="dxa"/>
          </w:tcPr>
          <w:p w14:paraId="416D7A77" w14:textId="77777777" w:rsidR="004663D7" w:rsidRDefault="00000000">
            <w:pPr>
              <w:rPr>
                <w:rFonts w:hint="eastAsia"/>
              </w:rPr>
            </w:pPr>
            <w:r>
              <w:rPr>
                <w:sz w:val="21"/>
              </w:rPr>
              <w:t>2.648463</w:t>
            </w:r>
          </w:p>
        </w:tc>
        <w:tc>
          <w:tcPr>
            <w:tcW w:w="1234" w:type="dxa"/>
          </w:tcPr>
          <w:p w14:paraId="1FFFFD8D" w14:textId="77777777" w:rsidR="004663D7" w:rsidRDefault="00000000">
            <w:pPr>
              <w:rPr>
                <w:rFonts w:hint="eastAsia"/>
                <w:lang w:eastAsia="zh-CN"/>
              </w:rPr>
            </w:pPr>
            <w:r>
              <w:rPr>
                <w:sz w:val="21"/>
                <w:lang w:eastAsia="zh-CN"/>
              </w:rPr>
              <w:t>火车南站；高升桥；省体</w:t>
            </w:r>
            <w:r>
              <w:rPr>
                <w:sz w:val="21"/>
                <w:lang w:eastAsia="zh-CN"/>
              </w:rPr>
              <w:lastRenderedPageBreak/>
              <w:t>育馆；太平园</w:t>
            </w:r>
          </w:p>
        </w:tc>
      </w:tr>
      <w:tr w:rsidR="004663D7" w14:paraId="7139D3E6" w14:textId="77777777">
        <w:tc>
          <w:tcPr>
            <w:tcW w:w="1234" w:type="dxa"/>
          </w:tcPr>
          <w:p w14:paraId="5E203D25" w14:textId="77777777" w:rsidR="004663D7" w:rsidRDefault="00000000">
            <w:pPr>
              <w:rPr>
                <w:rFonts w:hint="eastAsia"/>
              </w:rPr>
            </w:pPr>
            <w:r>
              <w:rPr>
                <w:sz w:val="21"/>
              </w:rPr>
              <w:lastRenderedPageBreak/>
              <w:t>5 km</w:t>
            </w:r>
          </w:p>
        </w:tc>
        <w:tc>
          <w:tcPr>
            <w:tcW w:w="1234" w:type="dxa"/>
          </w:tcPr>
          <w:p w14:paraId="15D6976D" w14:textId="77777777" w:rsidR="004663D7" w:rsidRDefault="00000000">
            <w:pPr>
              <w:rPr>
                <w:rFonts w:hint="eastAsia"/>
              </w:rPr>
            </w:pPr>
            <w:r>
              <w:rPr>
                <w:sz w:val="21"/>
              </w:rPr>
              <w:t>20262719</w:t>
            </w:r>
          </w:p>
        </w:tc>
        <w:tc>
          <w:tcPr>
            <w:tcW w:w="1234" w:type="dxa"/>
          </w:tcPr>
          <w:p w14:paraId="647BE20C" w14:textId="77777777" w:rsidR="004663D7" w:rsidRDefault="00000000">
            <w:pPr>
              <w:rPr>
                <w:rFonts w:hint="eastAsia"/>
              </w:rPr>
            </w:pPr>
            <w:r>
              <w:rPr>
                <w:sz w:val="21"/>
              </w:rPr>
              <w:t>0.922680</w:t>
            </w:r>
          </w:p>
        </w:tc>
        <w:tc>
          <w:tcPr>
            <w:tcW w:w="1234" w:type="dxa"/>
          </w:tcPr>
          <w:p w14:paraId="7F9BE210" w14:textId="77777777" w:rsidR="004663D7" w:rsidRDefault="00000000">
            <w:pPr>
              <w:rPr>
                <w:rFonts w:hint="eastAsia"/>
              </w:rPr>
            </w:pPr>
            <w:r>
              <w:rPr>
                <w:sz w:val="21"/>
              </w:rPr>
              <w:t>0.336235</w:t>
            </w:r>
          </w:p>
        </w:tc>
        <w:tc>
          <w:tcPr>
            <w:tcW w:w="1234" w:type="dxa"/>
          </w:tcPr>
          <w:p w14:paraId="1A3C7BBF" w14:textId="77777777" w:rsidR="004663D7" w:rsidRDefault="00000000">
            <w:pPr>
              <w:rPr>
                <w:rFonts w:hint="eastAsia"/>
              </w:rPr>
            </w:pPr>
            <w:r>
              <w:rPr>
                <w:sz w:val="21"/>
              </w:rPr>
              <w:t>3</w:t>
            </w:r>
          </w:p>
        </w:tc>
        <w:tc>
          <w:tcPr>
            <w:tcW w:w="1234" w:type="dxa"/>
          </w:tcPr>
          <w:p w14:paraId="1D6412A6" w14:textId="77777777" w:rsidR="004663D7" w:rsidRDefault="00000000">
            <w:pPr>
              <w:rPr>
                <w:rFonts w:hint="eastAsia"/>
              </w:rPr>
            </w:pPr>
            <w:r>
              <w:rPr>
                <w:sz w:val="21"/>
              </w:rPr>
              <w:t>2.974164</w:t>
            </w:r>
          </w:p>
        </w:tc>
        <w:tc>
          <w:tcPr>
            <w:tcW w:w="1234" w:type="dxa"/>
          </w:tcPr>
          <w:p w14:paraId="232C2FFD" w14:textId="77777777" w:rsidR="004663D7" w:rsidRDefault="00000000">
            <w:pPr>
              <w:rPr>
                <w:rFonts w:hint="eastAsia"/>
                <w:lang w:eastAsia="zh-CN"/>
              </w:rPr>
            </w:pPr>
            <w:r>
              <w:rPr>
                <w:sz w:val="21"/>
                <w:lang w:eastAsia="zh-CN"/>
              </w:rPr>
              <w:t>孵化园；倪家桥；太平园</w:t>
            </w:r>
          </w:p>
        </w:tc>
      </w:tr>
    </w:tbl>
    <w:p w14:paraId="52831A56" w14:textId="77777777" w:rsidR="004663D7" w:rsidRDefault="00000000">
      <w:pPr>
        <w:rPr>
          <w:rFonts w:hint="eastAsia"/>
          <w:lang w:eastAsia="zh-CN"/>
        </w:rPr>
      </w:pPr>
      <w:r>
        <w:rPr>
          <w:rFonts w:ascii="宋体" w:hAnsi="宋体" w:eastAsia="宋体"/>
          <w:sz w:val="21"/>
        </w:rPr>
        <w:t>结果表明，基准 4 km 配送服务半径下地铁联运服务比例最高，说明该范围在服务覆盖和末端接驳成本之间形成了较好的折中。3 km 情景下，末端覆盖范围收缩，部分需求点难以被地铁转运点有效服务，地铁联运服务比例下降；5 km 情景下，虽然单个转运点理论覆盖范围扩大，但平均接驳距离增加，且模型倾向于减少启用站点数量，从而导致地铁联运服务比例未继续提升。由此可见，末端配送服务半径并非越大越优，而应结合中心城区需求密度、道路通行条件、末端车辆能力和企业履约时效进行联合标定。</w:t>
      </w:r>
    </w:p>
    <w:p w14:paraId="0A9631C8" w14:textId="77777777" w:rsidR="004663D7" w:rsidRDefault="00000000">
      <w:pPr>
        <w:pStyle w:val="31"/>
        <w:rPr>
          <w:lang w:eastAsia="zh-CN"/>
        </w:rPr>
      </w:pPr>
      <w:r>
        <w:rPr>
          <w:rFonts w:ascii="宋体" w:hAnsi="宋体" w:eastAsia="宋体"/>
          <w:sz w:val="21"/>
        </w:rPr>
        <w:t>5.4.3 物流地铁联运货源比例变化下的布局结果分析</w:t>
      </w:r>
    </w:p>
    <w:p w14:paraId="3F0085A5" w14:textId="77777777" w:rsidR="004663D7" w:rsidRDefault="00000000">
      <w:pPr>
        <w:rPr>
          <w:rFonts w:hint="eastAsia"/>
          <w:lang w:eastAsia="zh-CN"/>
        </w:rPr>
      </w:pPr>
      <w:r>
        <w:rPr>
          <w:rFonts w:ascii="宋体" w:hAnsi="宋体" w:eastAsia="宋体"/>
          <w:sz w:val="21"/>
        </w:rPr>
        <w:t>基准情景下，本文将 L1 顺丰丰泰产业园与 L2 顺丰丰泰产业园成都天府的地铁联运货源比例设定为 4:1，即 L1 承担 80% 的货源输入，L2 承担 20% 的货源输入。由于两个物流园区分别对应双流西站和天府机场北站两个接入站，其入网方向、地铁路径和换乘结构存在差异，地铁联运货源比例变化将直接影响货流在地铁网络中的空间分布和线路能力占用关系。因此，本节通过调整两个物流园区的地铁联运货源比例，分析地铁联运货源空间结构变化对地铁物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3B92B6DB" w14:textId="77777777">
        <w:tc>
          <w:tcPr>
            <w:tcW w:w="2160" w:type="dxa"/>
          </w:tcPr>
          <w:p>
            <w:r>
              <w:rPr>
                <w:rFonts w:ascii="宋体" w:hAnsi="宋体" w:eastAsia="宋体"/>
                <w:sz w:val="21"/>
              </w:rPr>
              <w:t>地铁联运货源比例情景</w:t>
            </w:r>
          </w:p>
        </w:tc>
        <w:tc>
          <w:tcPr>
            <w:tcW w:w="2160" w:type="dxa"/>
          </w:tcPr>
          <w:p>
            <w:r>
              <w:rPr>
                <w:rFonts w:ascii="宋体" w:hAnsi="宋体" w:eastAsia="宋体"/>
                <w:sz w:val="21"/>
              </w:rPr>
              <w:t>地铁联运服务比例</w:t>
            </w:r>
          </w:p>
        </w:tc>
        <w:tc>
          <w:tcPr>
            <w:tcW w:w="2160" w:type="dxa"/>
          </w:tcPr>
          <w:p w14:paraId="05A07B21" w14:textId="77777777" w:rsidR="004663D7" w:rsidRDefault="00000000">
            <w:pPr>
              <w:jc w:val="center"/>
              <w:rPr>
                <w:rFonts w:hint="eastAsia"/>
              </w:rPr>
            </w:pPr>
            <w:r>
              <w:rPr>
                <w:b/>
                <w:sz w:val="21"/>
              </w:rPr>
              <w:t>启用数</w:t>
            </w:r>
          </w:p>
        </w:tc>
        <w:tc>
          <w:tcPr>
            <w:tcW w:w="2160" w:type="dxa"/>
          </w:tcPr>
          <w:p w14:paraId="78A06013" w14:textId="77777777" w:rsidR="004663D7" w:rsidRDefault="00000000">
            <w:pPr>
              <w:jc w:val="center"/>
              <w:rPr>
                <w:rFonts w:hint="eastAsia"/>
              </w:rPr>
            </w:pPr>
            <w:r>
              <w:rPr>
                <w:b/>
                <w:sz w:val="21"/>
              </w:rPr>
              <w:t>启用站点</w:t>
            </w:r>
          </w:p>
        </w:tc>
      </w:tr>
      <w:tr w:rsidR="004663D7" w14:paraId="7A20272D" w14:textId="77777777">
        <w:tc>
          <w:tcPr>
            <w:tcW w:w="2160" w:type="dxa"/>
          </w:tcPr>
          <w:p w14:paraId="067DD670" w14:textId="77777777" w:rsidR="004663D7" w:rsidRDefault="00000000">
            <w:pPr>
              <w:rPr>
                <w:rFonts w:hint="eastAsia"/>
              </w:rPr>
            </w:pPr>
            <w:r>
              <w:rPr>
                <w:sz w:val="21"/>
              </w:rPr>
              <w:t>5:5</w:t>
            </w:r>
          </w:p>
        </w:tc>
        <w:tc>
          <w:tcPr>
            <w:tcW w:w="2160" w:type="dxa"/>
          </w:tcPr>
          <w:p w14:paraId="2498493A" w14:textId="77777777" w:rsidR="004663D7" w:rsidRDefault="00000000">
            <w:pPr>
              <w:rPr>
                <w:rFonts w:hint="eastAsia"/>
              </w:rPr>
            </w:pPr>
            <w:r>
              <w:rPr>
                <w:sz w:val="21"/>
              </w:rPr>
              <w:t>0.554080</w:t>
            </w:r>
          </w:p>
        </w:tc>
        <w:tc>
          <w:tcPr>
            <w:tcW w:w="2160" w:type="dxa"/>
          </w:tcPr>
          <w:p w14:paraId="013DF4F0" w14:textId="77777777" w:rsidR="004663D7" w:rsidRDefault="00000000">
            <w:pPr>
              <w:rPr>
                <w:rFonts w:hint="eastAsia"/>
              </w:rPr>
            </w:pPr>
            <w:r>
              <w:rPr>
                <w:sz w:val="21"/>
              </w:rPr>
              <w:t>6</w:t>
            </w:r>
          </w:p>
        </w:tc>
        <w:tc>
          <w:tcPr>
            <w:tcW w:w="2160" w:type="dxa"/>
          </w:tcPr>
          <w:p w14:paraId="40EA5DE0" w14:textId="77777777" w:rsidR="004663D7" w:rsidRDefault="00000000">
            <w:pPr>
              <w:rPr>
                <w:rFonts w:hint="eastAsia"/>
                <w:lang w:eastAsia="zh-CN"/>
              </w:rPr>
            </w:pPr>
            <w:r>
              <w:rPr>
                <w:sz w:val="21"/>
                <w:lang w:eastAsia="zh-CN"/>
              </w:rPr>
              <w:t>神仙树；高升桥；省体育馆；孵化园；太平园；桐梓林</w:t>
            </w:r>
          </w:p>
        </w:tc>
      </w:tr>
      <w:tr w:rsidR="004663D7" w14:paraId="4BD23DDC" w14:textId="77777777">
        <w:tc>
          <w:tcPr>
            <w:tcW w:w="2160" w:type="dxa"/>
          </w:tcPr>
          <w:p w14:paraId="3E8BD59F" w14:textId="77777777" w:rsidR="004663D7" w:rsidRDefault="00000000">
            <w:pPr>
              <w:rPr>
                <w:rFonts w:hint="eastAsia"/>
              </w:rPr>
            </w:pPr>
            <w:r>
              <w:rPr>
                <w:sz w:val="21"/>
              </w:rPr>
              <w:t>6:4</w:t>
            </w:r>
          </w:p>
        </w:tc>
        <w:tc>
          <w:tcPr>
            <w:tcW w:w="2160" w:type="dxa"/>
          </w:tcPr>
          <w:p w14:paraId="158EFA5F" w14:textId="77777777" w:rsidR="004663D7" w:rsidRDefault="00000000">
            <w:pPr>
              <w:rPr>
                <w:rFonts w:hint="eastAsia"/>
              </w:rPr>
            </w:pPr>
            <w:r>
              <w:rPr>
                <w:sz w:val="21"/>
              </w:rPr>
              <w:t>0.485742</w:t>
            </w:r>
          </w:p>
        </w:tc>
        <w:tc>
          <w:tcPr>
            <w:tcW w:w="2160" w:type="dxa"/>
          </w:tcPr>
          <w:p w14:paraId="2927DE89" w14:textId="77777777" w:rsidR="004663D7" w:rsidRDefault="00000000">
            <w:pPr>
              <w:rPr>
                <w:rFonts w:hint="eastAsia"/>
              </w:rPr>
            </w:pPr>
            <w:r>
              <w:rPr>
                <w:sz w:val="21"/>
              </w:rPr>
              <w:t>5</w:t>
            </w:r>
          </w:p>
        </w:tc>
        <w:tc>
          <w:tcPr>
            <w:tcW w:w="2160" w:type="dxa"/>
          </w:tcPr>
          <w:p w14:paraId="7991074E" w14:textId="77777777" w:rsidR="004663D7" w:rsidRDefault="00000000">
            <w:pPr>
              <w:rPr>
                <w:rFonts w:hint="eastAsia"/>
                <w:lang w:eastAsia="zh-CN"/>
              </w:rPr>
            </w:pPr>
            <w:r>
              <w:rPr>
                <w:sz w:val="21"/>
                <w:lang w:eastAsia="zh-CN"/>
              </w:rPr>
              <w:t>火车南站；高升桥；省体育馆；太平园；金融城</w:t>
            </w:r>
          </w:p>
        </w:tc>
      </w:tr>
      <w:tr w:rsidR="004663D7" w14:paraId="4626349A" w14:textId="77777777">
        <w:tc>
          <w:tcPr>
            <w:tcW w:w="2160" w:type="dxa"/>
          </w:tcPr>
          <w:p w14:paraId="5B9C0AF2" w14:textId="77777777" w:rsidR="004663D7" w:rsidRDefault="00000000">
            <w:pPr>
              <w:rPr>
                <w:rFonts w:hint="eastAsia"/>
              </w:rPr>
            </w:pPr>
            <w:r>
              <w:rPr>
                <w:sz w:val="21"/>
              </w:rPr>
              <w:t>7:3</w:t>
            </w:r>
          </w:p>
        </w:tc>
        <w:tc>
          <w:tcPr>
            <w:tcW w:w="2160" w:type="dxa"/>
          </w:tcPr>
          <w:p w14:paraId="0C5CC095" w14:textId="77777777" w:rsidR="004663D7" w:rsidRDefault="00000000">
            <w:pPr>
              <w:rPr>
                <w:rFonts w:hint="eastAsia"/>
              </w:rPr>
            </w:pPr>
            <w:r>
              <w:rPr>
                <w:sz w:val="21"/>
              </w:rPr>
              <w:t>0.388144</w:t>
            </w:r>
          </w:p>
        </w:tc>
        <w:tc>
          <w:tcPr>
            <w:tcW w:w="2160" w:type="dxa"/>
          </w:tcPr>
          <w:p w14:paraId="5D54BF5C" w14:textId="77777777" w:rsidR="004663D7" w:rsidRDefault="00000000">
            <w:pPr>
              <w:rPr>
                <w:rFonts w:hint="eastAsia"/>
              </w:rPr>
            </w:pPr>
            <w:r>
              <w:rPr>
                <w:sz w:val="21"/>
              </w:rPr>
              <w:t>4</w:t>
            </w:r>
          </w:p>
        </w:tc>
        <w:tc>
          <w:tcPr>
            <w:tcW w:w="2160" w:type="dxa"/>
          </w:tcPr>
          <w:p w14:paraId="173E2536" w14:textId="77777777" w:rsidR="004663D7" w:rsidRDefault="00000000">
            <w:pPr>
              <w:rPr>
                <w:rFonts w:hint="eastAsia"/>
                <w:lang w:eastAsia="zh-CN"/>
              </w:rPr>
            </w:pPr>
            <w:r>
              <w:rPr>
                <w:sz w:val="21"/>
                <w:lang w:eastAsia="zh-CN"/>
              </w:rPr>
              <w:t>神仙树；高升桥；省体育馆；太平园</w:t>
            </w:r>
          </w:p>
        </w:tc>
      </w:tr>
      <w:tr w:rsidR="004663D7" w14:paraId="0B4114A8" w14:textId="77777777">
        <w:tc>
          <w:tcPr>
            <w:tcW w:w="2160" w:type="dxa"/>
          </w:tcPr>
          <w:p w14:paraId="42BCC353" w14:textId="77777777" w:rsidR="004663D7" w:rsidRDefault="00000000">
            <w:pPr>
              <w:rPr>
                <w:rFonts w:hint="eastAsia"/>
              </w:rPr>
            </w:pPr>
            <w:r>
              <w:rPr>
                <w:sz w:val="21"/>
              </w:rPr>
              <w:t>8:2</w:t>
            </w:r>
          </w:p>
        </w:tc>
        <w:tc>
          <w:tcPr>
            <w:tcW w:w="2160" w:type="dxa"/>
          </w:tcPr>
          <w:p w14:paraId="5E9E16A6" w14:textId="77777777" w:rsidR="004663D7" w:rsidRDefault="00000000">
            <w:pPr>
              <w:rPr>
                <w:rFonts w:hint="eastAsia"/>
              </w:rPr>
            </w:pPr>
            <w:r>
              <w:rPr>
                <w:sz w:val="21"/>
              </w:rPr>
              <w:t>42.39%</w:t>
            </w:r>
          </w:p>
        </w:tc>
        <w:tc>
          <w:tcPr>
            <w:tcW w:w="2160" w:type="dxa"/>
          </w:tcPr>
          <w:p w14:paraId="71D7D3CA" w14:textId="77777777" w:rsidR="004663D7" w:rsidRDefault="00000000">
            <w:pPr>
              <w:rPr>
                <w:rFonts w:hint="eastAsia"/>
              </w:rPr>
            </w:pPr>
            <w:r>
              <w:rPr>
                <w:sz w:val="21"/>
              </w:rPr>
              <w:t>4</w:t>
            </w:r>
          </w:p>
        </w:tc>
        <w:tc>
          <w:tcPr>
            <w:tcW w:w="2160" w:type="dxa"/>
          </w:tcPr>
          <w:p w14:paraId="7FE4E563" w14:textId="77777777" w:rsidR="004663D7" w:rsidRDefault="00000000">
            <w:pPr>
              <w:rPr>
                <w:rFonts w:hint="eastAsia"/>
                <w:lang w:eastAsia="zh-CN"/>
              </w:rPr>
            </w:pPr>
            <w:r>
              <w:rPr>
                <w:sz w:val="21"/>
                <w:lang w:eastAsia="zh-CN"/>
              </w:rPr>
              <w:t>火车南站；高升桥；省体育馆；太平园</w:t>
            </w:r>
          </w:p>
        </w:tc>
      </w:tr>
      <w:tr w:rsidR="004663D7" w14:paraId="42950E57" w14:textId="77777777">
        <w:tc>
          <w:tcPr>
            <w:tcW w:w="2160" w:type="dxa"/>
          </w:tcPr>
          <w:p w14:paraId="5AC23717" w14:textId="77777777" w:rsidR="004663D7" w:rsidRDefault="00000000">
            <w:pPr>
              <w:rPr>
                <w:rFonts w:hint="eastAsia"/>
              </w:rPr>
            </w:pPr>
            <w:r>
              <w:rPr>
                <w:sz w:val="21"/>
              </w:rPr>
              <w:t>9:1</w:t>
            </w:r>
          </w:p>
        </w:tc>
        <w:tc>
          <w:tcPr>
            <w:tcW w:w="2160" w:type="dxa"/>
          </w:tcPr>
          <w:p w14:paraId="67C840D3" w14:textId="77777777" w:rsidR="004663D7" w:rsidRDefault="00000000">
            <w:pPr>
              <w:rPr>
                <w:rFonts w:hint="eastAsia"/>
              </w:rPr>
            </w:pPr>
            <w:r>
              <w:rPr>
                <w:sz w:val="21"/>
              </w:rPr>
              <w:t>0.306275</w:t>
            </w:r>
          </w:p>
        </w:tc>
        <w:tc>
          <w:tcPr>
            <w:tcW w:w="2160" w:type="dxa"/>
          </w:tcPr>
          <w:p w14:paraId="086BC5D5" w14:textId="77777777" w:rsidR="004663D7" w:rsidRDefault="00000000">
            <w:pPr>
              <w:rPr>
                <w:rFonts w:hint="eastAsia"/>
              </w:rPr>
            </w:pPr>
            <w:r>
              <w:rPr>
                <w:sz w:val="21"/>
              </w:rPr>
              <w:t>3</w:t>
            </w:r>
          </w:p>
        </w:tc>
        <w:tc>
          <w:tcPr>
            <w:tcW w:w="2160" w:type="dxa"/>
          </w:tcPr>
          <w:p w14:paraId="2991346D" w14:textId="77777777" w:rsidR="004663D7" w:rsidRDefault="00000000">
            <w:pPr>
              <w:rPr>
                <w:rFonts w:hint="eastAsia"/>
                <w:lang w:eastAsia="zh-CN"/>
              </w:rPr>
            </w:pPr>
            <w:r>
              <w:rPr>
                <w:sz w:val="21"/>
                <w:lang w:eastAsia="zh-CN"/>
              </w:rPr>
              <w:t>火车南站；太平园；衣冠庙</w:t>
            </w:r>
          </w:p>
        </w:tc>
      </w:tr>
    </w:tbl>
    <w:p w14:paraId="6B540A27" w14:textId="77777777" w:rsidR="004663D7" w:rsidRDefault="00000000">
      <w:pPr>
        <w:rPr>
          <w:rFonts w:hint="eastAsia"/>
          <w:lang w:eastAsia="zh-CN"/>
        </w:rPr>
      </w:pPr>
      <w:r>
        <w:rPr>
          <w:rFonts w:ascii="宋体" w:hAnsi="宋体" w:eastAsia="宋体"/>
          <w:sz w:val="21"/>
        </w:rPr>
        <w:t>结果显示，当两处物流园区货源相对均衡时，模型倾向于启用更多转运点，地铁联运服务比例较高；当货源向单一物流园区集中时，地铁干线路径和出站转运节点选择受到更强的方向性约束，启用节点数量减少，地铁联运服务比例下降。该结果说明，地铁物流转运点布局优化不仅受末端需求空间分布影响，也受起点层货源组织结构影响。若企业未来调整仓配网络或新增城市外围集货节点，应重新标定地铁联运货源比例并更新布局优化结果。</w:t>
      </w:r>
    </w:p>
    <w:p>
      <w:pPr>
        <w:pStyle w:val="31"/>
      </w:pPr>
      <w:r>
        <w:rPr>
          <w:rFonts w:ascii="宋体" w:hAnsi="宋体" w:eastAsia="宋体"/>
          <w:b/>
          <w:sz w:val="24"/>
        </w:rPr>
        <w:t>敏感性结果归纳</w:t>
      </w:r>
    </w:p>
    <w:p>
      <w:pPr/>
      <w:r>
        <w:rPr>
          <w:rFonts w:ascii="宋体" w:hAnsi="宋体" w:eastAsia="宋体"/>
          <w:sz w:val="21"/>
        </w:rPr>
        <w:t>综合三类敏感性情景可知，需求规模主要通过站点处理能力和列车班次剩余运力影响地铁联运服务比例；末端配送服务半径主要通过覆盖范围与接驳距离之间的权衡影响启用站点数量；物流园区地铁联运货源比例则通过入网方向、换乘路径和核心线路能力占用改变启用站点组合。火车南站、高升桥、省体育馆和太平园在多类情景下反复出现，说明其具有较强的布局稳健性；桐梓林、神仙树、孵化园和金融城等站点更多表现为特定需求规模或货源结构下的补充节点。</w:t>
      </w:r>
    </w:p>
    <w:p>
      <w:pPr/>
      <w:r>
        <w:rPr>
          <w:rFonts w:ascii="宋体" w:hAnsi="宋体" w:eastAsia="宋体"/>
          <w:sz w:val="21"/>
        </w:rPr>
        <w:t>从管理角度看，高需求情景下应优先关注核心换乘站处理能力扩展和可用班次增配；配送服务半径设置应在地铁联运覆盖效率与末端接驳成本之间保持平衡；当货源向单一物流园区集中时，应重点监测入网线路、换乘线路和核心班次的能力瓶颈。</w:t>
      </w:r>
    </w:p>
    <w:p w14:paraId="12165F40" w14:textId="77777777" w:rsidR="004663D7" w:rsidRDefault="00000000">
      <w:pPr>
        <w:pStyle w:val="21"/>
        <w:rPr>
          <w:lang w:eastAsia="zh-CN"/>
        </w:rPr>
      </w:pPr>
      <w:r>
        <w:rPr>
          <w:rFonts w:ascii="宋体" w:eastAsia="宋体" w:hAnsi="宋体"/>
          <w:b w:val="0"/>
          <w:sz w:val="21"/>
          <w:lang w:eastAsia="zh-CN"/>
        </w:rPr>
        <w:t>5.5 本章小结</w:t>
      </w:r>
    </w:p>
    <w:p w14:paraId="7F50CF12" w14:textId="77777777" w:rsidR="004663D7" w:rsidRDefault="00000000">
      <w:pPr>
        <w:rPr>
          <w:rFonts w:hint="eastAsia"/>
          <w:lang w:eastAsia="zh-CN"/>
        </w:rPr>
      </w:pPr>
      <w:r>
        <w:rPr>
          <w:rFonts w:ascii="宋体" w:hAnsi="宋体" w:eastAsia="宋体"/>
          <w:sz w:val="21"/>
        </w:rPr>
        <w:t>本章以成都市武侯区为案例区域，在第三章候选站点评价和第四章布局优化模型的基础上，完成了城市地铁物流转运点布局优化的实证研究。研究首先整理了地铁线网、物流园区、顺丰末端配送网点、候选转运点、需求规模、站点能力、列车装载能力和成本参数等基础数据，并将需求、站点处理能力和地铁列车班次剩余运力统一折算为 SLU。随后，基于 CRITIC-TOPSIS 方法形成 17 个备选地铁物流转运点，并在此基础上采用 QVNS-NSGA-II 算法求解双目标布局优化模型。</w:t>
      </w:r>
    </w:p>
    <w:p w14:paraId="5A24E7EA" w14:textId="77777777" w:rsidR="004663D7" w:rsidRDefault="00000000">
      <w:pPr>
        <w:rPr>
          <w:rFonts w:hint="eastAsia"/>
          <w:lang w:eastAsia="zh-CN"/>
        </w:rPr>
      </w:pPr>
      <w:r>
        <w:rPr>
          <w:rFonts w:ascii="宋体" w:hAnsi="宋体" w:eastAsia="宋体"/>
          <w:sz w:val="21"/>
        </w:rPr>
        <w:t>结果表明，基准情景下算法获得 250 个可行 Pareto 解和 19 个唯一目标点，TOPSIS 均衡均衡偏好方案启用火车南站、高升桥、省体育馆和太平园 4 个地铁物流转运点，综合运营成本为 207005.43 元/日，地铁联运服务比例为 42.39%。站点站点负载率和地铁线路列车班次装载率诊断表明，该方案在宏观能力上可行，但火车南站、高升桥、太平园以及 3 号线、10 号线部分班次接近能力上限。与全公路直送基准方案相比，均衡偏好方案并非综合运营成本最低，但能够降低公路直送量和碳排放，体现了道路交通减负和绿色配送方面的外部效益。</w:t>
      </w:r>
    </w:p>
    <w:p>
      <w:pPr/>
      <w:r>
        <w:rPr>
          <w:rFonts w:ascii="宋体" w:hAnsi="宋体" w:eastAsia="宋体"/>
          <w:sz w:val="21"/>
        </w:rPr>
        <w:t>进一步的算法对比和消融实验表明，QVNS-NSGA-II 在解集收敛性、目标空间覆盖和机制可解释性方面具有较为均衡的表现；敏感性分析则说明，需求规模、末端配送服务半径和地铁联运货源比例会通过站点处理能力、线路列车班次剩余运力和入网方向共同影响布局结果。总体来看，地铁物流转运点布局优化需要统筹地铁线网拓扑、末端需求集聚、站点处理能力、客运平峰期剩余运能和公路接驳成本，该模式更适用于标准化、小批量、高频次快递货流在城市中心区内的协同配送组织。</w:t>
      </w:r>
    </w:p>
    <w:p w14:paraId="54E1D7F2" w14:textId="77777777" w:rsidR="00FC1958" w:rsidRDefault="00FC1958">
      <w:pPr>
        <w:rPr>
          <w:rFonts w:hint="eastAsia"/>
          <w:lang w:eastAsia="zh-CN"/>
        </w:rPr>
      </w:pPr>
    </w:p>
    <w:p w14:paraId="772633E1" w14:textId="77777777" w:rsidR="00FD52B5" w:rsidRDefault="00FD52B5">
      <w:pPr>
        <w:rPr>
          <w:rFonts w:hint="eastAsia"/>
          <w:lang w:eastAsia="zh-CN"/>
        </w:rPr>
      </w:pPr>
    </w:p>
    <w:p w14:paraId="0FA13E32" w14:textId="77777777" w:rsidR="00FD52B5" w:rsidRDefault="00FD52B5">
      <w:pPr>
        <w:rPr>
          <w:rFonts w:hint="eastAsia"/>
          <w:lang w:eastAsia="zh-CN"/>
        </w:rPr>
      </w:pPr>
    </w:p>
    <w:p w14:paraId="37DBB697" w14:textId="77777777" w:rsidR="00FD52B5" w:rsidRDefault="00FD52B5">
      <w:pPr>
        <w:rPr>
          <w:rFonts w:hint="eastAsia"/>
          <w:lang w:eastAsia="zh-CN"/>
        </w:rPr>
      </w:pPr>
    </w:p>
    <w:p w14:paraId="02F8A211" w14:textId="77777777" w:rsidR="00FD52B5" w:rsidRDefault="00FD52B5">
      <w:pPr>
        <w:rPr>
          <w:rFonts w:hint="eastAsia"/>
          <w:lang w:eastAsia="zh-CN"/>
        </w:rPr>
      </w:pPr>
    </w:p>
    <w:p w14:paraId="176E062C" w14:textId="77777777" w:rsidR="00FD52B5" w:rsidRDefault="00FD52B5">
      <w:pPr>
        <w:rPr>
          <w:rFonts w:hint="eastAsia"/>
          <w:lang w:eastAsia="zh-CN"/>
        </w:rPr>
      </w:pPr>
    </w:p>
    <w:p w14:paraId="72EF8EF7" w14:textId="77777777" w:rsidR="00FD52B5" w:rsidRDefault="00FD52B5">
      <w:pPr>
        <w:rPr>
          <w:rFonts w:hint="eastAsia"/>
          <w:lang w:eastAsia="zh-CN"/>
        </w:rPr>
      </w:pPr>
    </w:p>
    <w:p w14:paraId="6B4C876C" w14:textId="77777777" w:rsidR="00FD52B5" w:rsidRDefault="00FD52B5">
      <w:pPr>
        <w:rPr>
          <w:rFonts w:hint="eastAsia"/>
          <w:lang w:eastAsia="zh-CN"/>
        </w:rPr>
      </w:pPr>
    </w:p>
    <w:p w14:paraId="71F43770"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A5D9" w14:textId="77777777" w:rsidR="009F3BAD" w:rsidRDefault="009F3BAD" w:rsidP="00343D9D">
      <w:pPr>
        <w:spacing w:after="0" w:line="240" w:lineRule="auto"/>
        <w:rPr>
          <w:rFonts w:hint="eastAsia"/>
        </w:rPr>
      </w:pPr>
      <w:r>
        <w:separator/>
      </w:r>
    </w:p>
  </w:endnote>
  <w:endnote w:type="continuationSeparator" w:id="0">
    <w:p w14:paraId="2770BB11" w14:textId="77777777" w:rsidR="009F3BAD" w:rsidRDefault="009F3BAD"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1B1B" w14:textId="77777777" w:rsidR="009F3BAD" w:rsidRDefault="009F3BAD" w:rsidP="00343D9D">
      <w:pPr>
        <w:spacing w:after="0" w:line="240" w:lineRule="auto"/>
        <w:rPr>
          <w:rFonts w:hint="eastAsia"/>
        </w:rPr>
      </w:pPr>
      <w:r>
        <w:separator/>
      </w:r>
    </w:p>
  </w:footnote>
  <w:footnote w:type="continuationSeparator" w:id="0">
    <w:p w14:paraId="0D630879" w14:textId="77777777" w:rsidR="009F3BAD" w:rsidRDefault="009F3BAD"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5E"/>
    <w:rsid w:val="0029639D"/>
    <w:rsid w:val="00326F90"/>
    <w:rsid w:val="00343D9D"/>
    <w:rsid w:val="003A4434"/>
    <w:rsid w:val="00445350"/>
    <w:rsid w:val="004663D7"/>
    <w:rsid w:val="00474BC2"/>
    <w:rsid w:val="004A30E7"/>
    <w:rsid w:val="005332E1"/>
    <w:rsid w:val="005D1E0C"/>
    <w:rsid w:val="005F15C7"/>
    <w:rsid w:val="006778AB"/>
    <w:rsid w:val="007723FD"/>
    <w:rsid w:val="007A7E8C"/>
    <w:rsid w:val="0090090C"/>
    <w:rsid w:val="009B7FA8"/>
    <w:rsid w:val="009E63EF"/>
    <w:rsid w:val="009F3BAD"/>
    <w:rsid w:val="00A3731A"/>
    <w:rsid w:val="00AA1D8D"/>
    <w:rsid w:val="00AB404E"/>
    <w:rsid w:val="00AC1105"/>
    <w:rsid w:val="00B47730"/>
    <w:rsid w:val="00BD7D0C"/>
    <w:rsid w:val="00CA7011"/>
    <w:rsid w:val="00CB0664"/>
    <w:rsid w:val="00CE0174"/>
    <w:rsid w:val="00CF2789"/>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41E76B"/>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3445</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16</cp:revision>
  <dcterms:created xsi:type="dcterms:W3CDTF">2013-12-23T23:15:00Z</dcterms:created>
  <dcterms:modified xsi:type="dcterms:W3CDTF">2026-05-22T01:43:00Z</dcterms:modified>
  <cp:category/>
</cp:coreProperties>
</file>