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vue2中引入scrollreveal.js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"https://blog.csdn.net/zhengzhuang95/article/details/80235928"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5"/>
          <w:rFonts w:hint="default" w:eastAsiaTheme="minorEastAsia"/>
          <w:lang w:val="en-US" w:eastAsia="zh-CN"/>
        </w:rPr>
        <w:t>https://blog.csdn.net/zhengzhuang95/article/details/80235928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2.CSS 变换：根据鼠标位置旋转具有透视图的 3D 对象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"https://armandocanals.com/posts/CSS-transform-rotating-a-3D-object-perspective-based-on-mouse-position.html"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https://armandocanals.com/posts/CSS-transform-rotating-a-3D-object-perspective-based-on-mouse-position.html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bookmarkEnd w:id="0"/>
      <w:r>
        <w:rPr>
          <w:rFonts w:hint="default"/>
          <w:lang w:val="en-US" w:eastAsia="zh-CN"/>
        </w:rPr>
        <w:t>记在vue中引入2D模型（老板娘），可以随鼠标移动而动的人物模型（live2d 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"https://www.jianshu.com/p/5fcaa1d48cf5"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https://www.jianshu.com/p/5fcaa1d48cf5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B0482"/>
    <w:multiLevelType w:val="singleLevel"/>
    <w:tmpl w:val="1D3B04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718B0"/>
    <w:rsid w:val="3BCA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215</Characters>
  <Lines>0</Lines>
  <Paragraphs>0</Paragraphs>
  <TotalTime>2</TotalTime>
  <ScaleCrop>false</ScaleCrop>
  <LinksUpToDate>false</LinksUpToDate>
  <CharactersWithSpaces>219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2022-03-30T09:38:18Z</dcterms:created>
  <dc:creator>y</dc:creator>
  <cp:lastModifiedBy>y</cp:lastModifiedBy>
  <dcterms:modified xsi:type="dcterms:W3CDTF">2022-03-30T09:40:37Z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123DC8594F8640DCB480A89F4DCC7378</vt:lpwstr>
  </property>
</Properties>
</file>