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F0F39" w14:textId="77777777" w:rsidR="00EA3F39" w:rsidRPr="00EA3F39" w:rsidRDefault="00EA3F39" w:rsidP="00EA3F39">
      <w:pPr>
        <w:autoSpaceDE w:val="0"/>
        <w:autoSpaceDN w:val="0"/>
        <w:adjustRightInd w:val="0"/>
        <w:spacing w:after="200" w:line="276" w:lineRule="auto"/>
        <w:rPr>
          <w:rFonts w:ascii="Calibri" w:hAnsi="Calibri" w:cs="Calibri"/>
          <w:b/>
          <w:bCs/>
          <w:sz w:val="32"/>
          <w:szCs w:val="24"/>
          <w:u w:val="single"/>
          <w:lang w:val="en"/>
        </w:rPr>
      </w:pPr>
      <w:r w:rsidRPr="00EA3F39">
        <w:rPr>
          <w:rFonts w:ascii="Calibri" w:hAnsi="Calibri" w:cs="Calibri"/>
          <w:b/>
          <w:bCs/>
          <w:sz w:val="32"/>
          <w:szCs w:val="24"/>
          <w:u w:val="single"/>
          <w:lang w:val="en"/>
        </w:rPr>
        <w:t>SOA and SOAP and Implementation</w:t>
      </w:r>
    </w:p>
    <w:p w14:paraId="0A97DD52" w14:textId="77777777" w:rsidR="00EA3F39" w:rsidRDefault="00EA3F39" w:rsidP="00EA3F39">
      <w:pPr>
        <w:autoSpaceDE w:val="0"/>
        <w:autoSpaceDN w:val="0"/>
        <w:adjustRightInd w:val="0"/>
        <w:spacing w:after="200" w:line="276" w:lineRule="auto"/>
        <w:rPr>
          <w:rFonts w:ascii="Calibri" w:hAnsi="Calibri" w:cs="Calibri"/>
          <w:b/>
          <w:bCs/>
          <w:sz w:val="24"/>
          <w:szCs w:val="24"/>
          <w:u w:val="single"/>
          <w:lang w:val="en"/>
        </w:rPr>
      </w:pPr>
      <w:r>
        <w:rPr>
          <w:rFonts w:ascii="Calibri" w:hAnsi="Calibri" w:cs="Calibri"/>
          <w:b/>
          <w:bCs/>
          <w:sz w:val="24"/>
          <w:szCs w:val="24"/>
          <w:u w:val="single"/>
          <w:lang w:val="en"/>
        </w:rPr>
        <w:t>Problem</w:t>
      </w:r>
      <w:bookmarkStart w:id="0" w:name="_GoBack"/>
      <w:bookmarkEnd w:id="0"/>
    </w:p>
    <w:p w14:paraId="7F123D92" w14:textId="77777777" w:rsidR="00EA3F39" w:rsidRPr="003358D3" w:rsidRDefault="00EA3F39" w:rsidP="00EA3F39">
      <w:pPr>
        <w:pStyle w:val="ListParagraph"/>
        <w:numPr>
          <w:ilvl w:val="0"/>
          <w:numId w:val="3"/>
        </w:numPr>
        <w:autoSpaceDE w:val="0"/>
        <w:autoSpaceDN w:val="0"/>
        <w:adjustRightInd w:val="0"/>
        <w:spacing w:after="200" w:line="276" w:lineRule="auto"/>
        <w:rPr>
          <w:rFonts w:ascii="Calibri" w:hAnsi="Calibri" w:cs="Calibri"/>
          <w:b/>
          <w:bCs/>
          <w:lang w:val="en"/>
        </w:rPr>
      </w:pPr>
      <w:r w:rsidRPr="003358D3">
        <w:rPr>
          <w:rFonts w:ascii="Calibri" w:hAnsi="Calibri" w:cs="Calibri"/>
          <w:b/>
          <w:bCs/>
          <w:lang w:val="en"/>
        </w:rPr>
        <w:t xml:space="preserve">History=&gt; Old time late 80's functional programming: </w:t>
      </w:r>
    </w:p>
    <w:p w14:paraId="79D0FF60"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Top to down approach as waterfall model.</w:t>
      </w:r>
    </w:p>
    <w:p w14:paraId="61E1F118" w14:textId="77777777" w:rsidR="00EA3F39" w:rsidRDefault="00EA3F39" w:rsidP="00EA3F39">
      <w:pPr>
        <w:autoSpaceDE w:val="0"/>
        <w:autoSpaceDN w:val="0"/>
        <w:adjustRightInd w:val="0"/>
        <w:spacing w:after="200" w:line="276" w:lineRule="auto"/>
        <w:rPr>
          <w:rFonts w:ascii="Calibri" w:hAnsi="Calibri" w:cs="Calibri"/>
          <w:lang w:val="en"/>
        </w:rPr>
      </w:pPr>
      <w:proofErr w:type="spellStart"/>
      <w:r>
        <w:rPr>
          <w:rFonts w:ascii="Calibri" w:hAnsi="Calibri" w:cs="Calibri"/>
          <w:lang w:val="en"/>
        </w:rPr>
        <w:t>Eg</w:t>
      </w:r>
      <w:proofErr w:type="spellEnd"/>
      <w:r>
        <w:rPr>
          <w:rFonts w:ascii="Calibri" w:hAnsi="Calibri" w:cs="Calibri"/>
          <w:lang w:val="en"/>
        </w:rPr>
        <w:t>:</w:t>
      </w:r>
    </w:p>
    <w:p w14:paraId="33EB233A"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function (input1, input</w:t>
      </w:r>
      <w:proofErr w:type="gramStart"/>
      <w:r>
        <w:rPr>
          <w:rFonts w:ascii="Calibri" w:hAnsi="Calibri" w:cs="Calibri"/>
          <w:lang w:val="en"/>
        </w:rPr>
        <w:t>2 )</w:t>
      </w:r>
      <w:proofErr w:type="gramEnd"/>
      <w:r>
        <w:rPr>
          <w:rFonts w:ascii="Calibri" w:hAnsi="Calibri" w:cs="Calibri"/>
          <w:lang w:val="en"/>
        </w:rPr>
        <w:t>//entry point</w:t>
      </w:r>
    </w:p>
    <w:p w14:paraId="5EB3250F"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w:t>
      </w:r>
    </w:p>
    <w:p w14:paraId="19A1AB1C"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input1=</w:t>
      </w:r>
      <w:proofErr w:type="spellStart"/>
      <w:r>
        <w:rPr>
          <w:rFonts w:ascii="Calibri" w:hAnsi="Calibri" w:cs="Calibri"/>
          <w:lang w:val="en"/>
        </w:rPr>
        <w:t>Console.ReadLine</w:t>
      </w:r>
      <w:proofErr w:type="spellEnd"/>
      <w:r>
        <w:rPr>
          <w:rFonts w:ascii="Calibri" w:hAnsi="Calibri" w:cs="Calibri"/>
          <w:lang w:val="en"/>
        </w:rPr>
        <w:t>();</w:t>
      </w:r>
    </w:p>
    <w:p w14:paraId="6A2E11E8"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input2=</w:t>
      </w:r>
      <w:proofErr w:type="spellStart"/>
      <w:r>
        <w:rPr>
          <w:rFonts w:ascii="Calibri" w:hAnsi="Calibri" w:cs="Calibri"/>
          <w:lang w:val="en"/>
        </w:rPr>
        <w:t>Console.ReadLine</w:t>
      </w:r>
      <w:proofErr w:type="spellEnd"/>
      <w:r>
        <w:rPr>
          <w:rFonts w:ascii="Calibri" w:hAnsi="Calibri" w:cs="Calibri"/>
          <w:lang w:val="en"/>
        </w:rPr>
        <w:t>();</w:t>
      </w:r>
    </w:p>
    <w:p w14:paraId="0471EF17" w14:textId="77777777" w:rsidR="00EA3F39" w:rsidRDefault="00EA3F39" w:rsidP="00EA3F39">
      <w:pPr>
        <w:autoSpaceDE w:val="0"/>
        <w:autoSpaceDN w:val="0"/>
        <w:adjustRightInd w:val="0"/>
        <w:spacing w:after="200" w:line="276" w:lineRule="auto"/>
        <w:rPr>
          <w:rFonts w:ascii="Calibri" w:hAnsi="Calibri" w:cs="Calibri"/>
          <w:lang w:val="en"/>
        </w:rPr>
      </w:pPr>
      <w:proofErr w:type="spellStart"/>
      <w:r>
        <w:rPr>
          <w:rFonts w:ascii="Calibri" w:hAnsi="Calibri" w:cs="Calibri"/>
          <w:lang w:val="en"/>
        </w:rPr>
        <w:t>Console.WriteLine</w:t>
      </w:r>
      <w:proofErr w:type="spellEnd"/>
      <w:r>
        <w:rPr>
          <w:rFonts w:ascii="Calibri" w:hAnsi="Calibri" w:cs="Calibri"/>
          <w:lang w:val="en"/>
        </w:rPr>
        <w:t>(Add(input1+input2));</w:t>
      </w:r>
    </w:p>
    <w:p w14:paraId="21EDF7DC"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w:t>
      </w:r>
    </w:p>
    <w:p w14:paraId="414A76BB"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//-----------Wrapping this function</w:t>
      </w:r>
    </w:p>
    <w:p w14:paraId="60B9CC88"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 xml:space="preserve">function </w:t>
      </w:r>
      <w:proofErr w:type="gramStart"/>
      <w:r>
        <w:rPr>
          <w:rFonts w:ascii="Calibri" w:hAnsi="Calibri" w:cs="Calibri"/>
          <w:lang w:val="en"/>
        </w:rPr>
        <w:t>Add(</w:t>
      </w:r>
      <w:proofErr w:type="gramEnd"/>
      <w:r>
        <w:rPr>
          <w:rFonts w:ascii="Calibri" w:hAnsi="Calibri" w:cs="Calibri"/>
          <w:lang w:val="en"/>
        </w:rPr>
        <w:t>int a, int b)</w:t>
      </w:r>
    </w:p>
    <w:p w14:paraId="52E86D20"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w:t>
      </w:r>
    </w:p>
    <w:p w14:paraId="39AF37CC"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 xml:space="preserve">return </w:t>
      </w:r>
      <w:proofErr w:type="spellStart"/>
      <w:r>
        <w:rPr>
          <w:rFonts w:ascii="Calibri" w:hAnsi="Calibri" w:cs="Calibri"/>
          <w:lang w:val="en"/>
        </w:rPr>
        <w:t>a+b</w:t>
      </w:r>
      <w:proofErr w:type="spellEnd"/>
      <w:r>
        <w:rPr>
          <w:rFonts w:ascii="Calibri" w:hAnsi="Calibri" w:cs="Calibri"/>
          <w:lang w:val="en"/>
        </w:rPr>
        <w:t>;</w:t>
      </w:r>
    </w:p>
    <w:p w14:paraId="11FC586A"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w:t>
      </w:r>
    </w:p>
    <w:p w14:paraId="18D8A30B" w14:textId="77777777" w:rsidR="00EA3F39" w:rsidRDefault="00EA3F39" w:rsidP="00EA3F39">
      <w:pPr>
        <w:autoSpaceDE w:val="0"/>
        <w:autoSpaceDN w:val="0"/>
        <w:adjustRightInd w:val="0"/>
        <w:spacing w:after="200" w:line="276" w:lineRule="auto"/>
        <w:rPr>
          <w:rFonts w:ascii="Calibri" w:hAnsi="Calibri" w:cs="Calibri"/>
          <w:lang w:val="en"/>
        </w:rPr>
      </w:pPr>
    </w:p>
    <w:p w14:paraId="49F389E1" w14:textId="77777777" w:rsidR="00EA3F39" w:rsidRPr="003358D3" w:rsidRDefault="00EA3F39" w:rsidP="00EA3F39">
      <w:pPr>
        <w:pStyle w:val="ListParagraph"/>
        <w:numPr>
          <w:ilvl w:val="0"/>
          <w:numId w:val="3"/>
        </w:numPr>
        <w:autoSpaceDE w:val="0"/>
        <w:autoSpaceDN w:val="0"/>
        <w:adjustRightInd w:val="0"/>
        <w:spacing w:after="200" w:line="276" w:lineRule="auto"/>
        <w:rPr>
          <w:rFonts w:ascii="Calibri" w:hAnsi="Calibri" w:cs="Calibri"/>
          <w:b/>
          <w:bCs/>
          <w:lang w:val="en"/>
        </w:rPr>
      </w:pPr>
      <w:r w:rsidRPr="003358D3">
        <w:rPr>
          <w:rFonts w:ascii="Calibri" w:hAnsi="Calibri" w:cs="Calibri"/>
          <w:b/>
          <w:bCs/>
          <w:lang w:val="en"/>
        </w:rPr>
        <w:t xml:space="preserve">Old time late 90's functional programming: </w:t>
      </w:r>
    </w:p>
    <w:p w14:paraId="1EFD4F03"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Came Classes with OOPS concepts for reusability and encapsulating</w:t>
      </w:r>
    </w:p>
    <w:p w14:paraId="76CCEA7F" w14:textId="77777777" w:rsidR="00EA3F39" w:rsidRDefault="00EA3F39" w:rsidP="00EA3F39">
      <w:pPr>
        <w:autoSpaceDE w:val="0"/>
        <w:autoSpaceDN w:val="0"/>
        <w:adjustRightInd w:val="0"/>
        <w:spacing w:after="200" w:line="276" w:lineRule="auto"/>
        <w:rPr>
          <w:rFonts w:ascii="Calibri" w:hAnsi="Calibri" w:cs="Calibri"/>
          <w:lang w:val="en"/>
        </w:rPr>
      </w:pPr>
      <w:proofErr w:type="gramStart"/>
      <w:r w:rsidRPr="004F3473">
        <w:rPr>
          <w:rFonts w:ascii="Calibri" w:hAnsi="Calibri" w:cs="Calibri"/>
          <w:b/>
          <w:lang w:val="en"/>
        </w:rPr>
        <w:t>Problem</w:t>
      </w:r>
      <w:r>
        <w:rPr>
          <w:rFonts w:ascii="Calibri" w:hAnsi="Calibri" w:cs="Calibri"/>
          <w:lang w:val="en"/>
        </w:rPr>
        <w:t xml:space="preserve"> :</w:t>
      </w:r>
      <w:proofErr w:type="gramEnd"/>
    </w:p>
    <w:p w14:paraId="2E4D041F" w14:textId="77777777" w:rsidR="00EA3F39" w:rsidRDefault="00EA3F39" w:rsidP="00EA3F39">
      <w:pPr>
        <w:autoSpaceDE w:val="0"/>
        <w:autoSpaceDN w:val="0"/>
        <w:adjustRightInd w:val="0"/>
        <w:spacing w:after="200" w:line="240" w:lineRule="auto"/>
        <w:rPr>
          <w:rFonts w:ascii="Calibri" w:hAnsi="Calibri" w:cs="Calibri"/>
          <w:noProof/>
          <w:lang w:val="en"/>
        </w:rPr>
      </w:pPr>
    </w:p>
    <w:p w14:paraId="5BA3E803" w14:textId="77777777" w:rsidR="00EA3F39" w:rsidRDefault="00EA3F39" w:rsidP="00EA3F39">
      <w:pPr>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096E9567" wp14:editId="7266404B">
            <wp:extent cx="5759450" cy="512374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2454" t="8358" r="25116" b="31493"/>
                    <a:stretch/>
                  </pic:blipFill>
                  <pic:spPr bwMode="auto">
                    <a:xfrm>
                      <a:off x="0" y="0"/>
                      <a:ext cx="5765064" cy="5128744"/>
                    </a:xfrm>
                    <a:prstGeom prst="rect">
                      <a:avLst/>
                    </a:prstGeom>
                    <a:noFill/>
                    <a:ln>
                      <a:noFill/>
                    </a:ln>
                    <a:extLst>
                      <a:ext uri="{53640926-AAD7-44D8-BBD7-CCE9431645EC}">
                        <a14:shadowObscured xmlns:a14="http://schemas.microsoft.com/office/drawing/2010/main"/>
                      </a:ext>
                    </a:extLst>
                  </pic:spPr>
                </pic:pic>
              </a:graphicData>
            </a:graphic>
          </wp:inline>
        </w:drawing>
      </w:r>
    </w:p>
    <w:p w14:paraId="3A089142" w14:textId="77777777" w:rsidR="00EA3F39" w:rsidRDefault="00EA3F39" w:rsidP="00EA3F39">
      <w:pPr>
        <w:autoSpaceDE w:val="0"/>
        <w:autoSpaceDN w:val="0"/>
        <w:adjustRightInd w:val="0"/>
        <w:spacing w:after="200" w:line="276" w:lineRule="auto"/>
        <w:rPr>
          <w:rFonts w:ascii="Calibri" w:hAnsi="Calibri" w:cs="Calibri"/>
          <w:lang w:val="en"/>
        </w:rPr>
      </w:pPr>
    </w:p>
    <w:p w14:paraId="75B96677" w14:textId="77777777" w:rsidR="00EA3F39" w:rsidRDefault="00EA3F39" w:rsidP="00EA3F39">
      <w:r>
        <w:t xml:space="preserve">Solution </w:t>
      </w:r>
    </w:p>
    <w:p w14:paraId="649CED19" w14:textId="77777777" w:rsidR="00EA3F39" w:rsidRDefault="00EA3F39" w:rsidP="00EA3F39">
      <w:pPr>
        <w:rPr>
          <w:noProof/>
        </w:rPr>
      </w:pPr>
    </w:p>
    <w:p w14:paraId="7340BA4F" w14:textId="77777777" w:rsidR="00EA3F39" w:rsidRDefault="00EA3F39" w:rsidP="00EA3F39">
      <w:pPr>
        <w:jc w:val="right"/>
      </w:pPr>
      <w:r>
        <w:rPr>
          <w:noProof/>
        </w:rPr>
        <w:lastRenderedPageBreak/>
        <w:drawing>
          <wp:inline distT="0" distB="0" distL="0" distR="0" wp14:anchorId="57BD8012" wp14:editId="1BE71213">
            <wp:extent cx="6216650" cy="38768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551" t="9876" r="22543" b="25926"/>
                    <a:stretch/>
                  </pic:blipFill>
                  <pic:spPr bwMode="auto">
                    <a:xfrm>
                      <a:off x="0" y="0"/>
                      <a:ext cx="6220313" cy="3879088"/>
                    </a:xfrm>
                    <a:prstGeom prst="rect">
                      <a:avLst/>
                    </a:prstGeom>
                    <a:ln>
                      <a:noFill/>
                    </a:ln>
                    <a:extLst>
                      <a:ext uri="{53640926-AAD7-44D8-BBD7-CCE9431645EC}">
                        <a14:shadowObscured xmlns:a14="http://schemas.microsoft.com/office/drawing/2010/main"/>
                      </a:ext>
                    </a:extLst>
                  </pic:spPr>
                </pic:pic>
              </a:graphicData>
            </a:graphic>
          </wp:inline>
        </w:drawing>
      </w:r>
    </w:p>
    <w:p w14:paraId="15386DED" w14:textId="77777777" w:rsidR="00EA3F39" w:rsidRDefault="00EA3F39" w:rsidP="00EA3F39">
      <w:r>
        <w:t>No need to think of proprietary programming compilers and only processing standard messages.</w:t>
      </w:r>
    </w:p>
    <w:p w14:paraId="30DDCF13" w14:textId="77777777" w:rsidR="00EA3F39" w:rsidRDefault="00EA3F39" w:rsidP="00EA3F39"/>
    <w:p w14:paraId="485DEBA9" w14:textId="77777777" w:rsidR="00EA3F39" w:rsidRDefault="00EA3F39" w:rsidP="00EA3F39">
      <w:pPr>
        <w:rPr>
          <w:noProof/>
        </w:rPr>
      </w:pPr>
    </w:p>
    <w:p w14:paraId="5626917A" w14:textId="77777777" w:rsidR="00EA3F39" w:rsidRDefault="00EA3F39" w:rsidP="00EA3F39">
      <w:r>
        <w:rPr>
          <w:noProof/>
        </w:rPr>
        <w:lastRenderedPageBreak/>
        <w:drawing>
          <wp:inline distT="0" distB="0" distL="0" distR="0" wp14:anchorId="0AAD2D16" wp14:editId="30A751BA">
            <wp:extent cx="6121400" cy="3907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765" t="9877" r="19978" b="21748"/>
                    <a:stretch/>
                  </pic:blipFill>
                  <pic:spPr bwMode="auto">
                    <a:xfrm>
                      <a:off x="0" y="0"/>
                      <a:ext cx="6131795" cy="3913912"/>
                    </a:xfrm>
                    <a:prstGeom prst="rect">
                      <a:avLst/>
                    </a:prstGeom>
                    <a:ln>
                      <a:noFill/>
                    </a:ln>
                    <a:extLst>
                      <a:ext uri="{53640926-AAD7-44D8-BBD7-CCE9431645EC}">
                        <a14:shadowObscured xmlns:a14="http://schemas.microsoft.com/office/drawing/2010/main"/>
                      </a:ext>
                    </a:extLst>
                  </pic:spPr>
                </pic:pic>
              </a:graphicData>
            </a:graphic>
          </wp:inline>
        </w:drawing>
      </w:r>
    </w:p>
    <w:p w14:paraId="20A7E26B" w14:textId="77777777" w:rsidR="00EA3F39" w:rsidRDefault="00EA3F39" w:rsidP="00EA3F39"/>
    <w:p w14:paraId="63A5E854" w14:textId="77777777" w:rsidR="00EA3F39" w:rsidRDefault="00EA3F39" w:rsidP="00EA3F39">
      <w:r w:rsidRPr="003358D3">
        <w:rPr>
          <w:b/>
        </w:rPr>
        <w:t>Services</w:t>
      </w:r>
    </w:p>
    <w:p w14:paraId="6ECEC6F7" w14:textId="77777777" w:rsidR="00EA3F39" w:rsidRDefault="00EA3F39" w:rsidP="00EA3F39">
      <w:r w:rsidRPr="004F3473">
        <w:t>It's a logical encapsulation of self-contained business functionality". What does that mean? It means that the service is (</w:t>
      </w:r>
      <w:proofErr w:type="gramStart"/>
      <w:r w:rsidRPr="004F3473">
        <w:t>each and every</w:t>
      </w:r>
      <w:proofErr w:type="gramEnd"/>
      <w:r w:rsidRPr="004F3473">
        <w:t xml:space="preserve"> service) logically encapsulated within some other container (WCF server) and those services are self-contained.</w:t>
      </w:r>
    </w:p>
    <w:p w14:paraId="0DB3D384" w14:textId="77777777" w:rsidR="00EA3F39" w:rsidRDefault="00EA3F39" w:rsidP="00EA3F39">
      <w:r w:rsidRPr="0036659D">
        <w:t>Services are not classes or namespaces or objects. It's just self-contained business functionality.</w:t>
      </w:r>
    </w:p>
    <w:p w14:paraId="46C62414" w14:textId="77777777" w:rsidR="00EA3F39" w:rsidRDefault="00EA3F39" w:rsidP="00EA3F39"/>
    <w:p w14:paraId="3A62E4CA" w14:textId="77777777" w:rsidR="00EA3F39" w:rsidRDefault="00EA3F39" w:rsidP="00EA3F39">
      <w:r w:rsidRPr="009914A9">
        <w:rPr>
          <w:b/>
        </w:rPr>
        <w:t>Message</w:t>
      </w:r>
      <w:r>
        <w:t>:</w:t>
      </w:r>
    </w:p>
    <w:p w14:paraId="7EEFE4D5" w14:textId="77777777" w:rsidR="00EA3F39" w:rsidRDefault="00EA3F39" w:rsidP="00EA3F39">
      <w:r w:rsidRPr="009914A9">
        <w:t>how two applications will talk</w:t>
      </w:r>
    </w:p>
    <w:p w14:paraId="542ABC35" w14:textId="77777777" w:rsidR="00EA3F39" w:rsidRDefault="00EA3F39" w:rsidP="00EA3F39">
      <w:r w:rsidRPr="009914A9">
        <w:t>The format can be XML, JSON or even a plain CSV file. Here is a simple diagram to understand the concept of messages.</w:t>
      </w:r>
    </w:p>
    <w:p w14:paraId="06832EC6" w14:textId="77777777" w:rsidR="00EA3F39" w:rsidRDefault="00EA3F39" w:rsidP="00EA3F39">
      <w:r w:rsidRPr="003358D3">
        <w:rPr>
          <w:i/>
        </w:rPr>
        <w:t>Help Link</w:t>
      </w:r>
      <w:r w:rsidRPr="009914A9">
        <w:br/>
      </w:r>
      <w:hyperlink r:id="rId8" w:history="1">
        <w:r w:rsidRPr="005C18C6">
          <w:rPr>
            <w:rStyle w:val="Hyperlink"/>
          </w:rPr>
          <w:t>http://www.c-sharpcorner.com/UploadFile/dacca2/understand-wcf-part-1-what-is-soa-services-and-messages/</w:t>
        </w:r>
      </w:hyperlink>
    </w:p>
    <w:p w14:paraId="71A61C85" w14:textId="77777777" w:rsidR="00EA3F39" w:rsidRDefault="00EA3F39" w:rsidP="00EA3F39">
      <w:r>
        <w:lastRenderedPageBreak/>
        <w:br/>
      </w:r>
      <w:r>
        <w:rPr>
          <w:noProof/>
        </w:rPr>
        <w:drawing>
          <wp:inline distT="0" distB="0" distL="0" distR="0" wp14:anchorId="1DF710E8" wp14:editId="2A5060EF">
            <wp:extent cx="5905502" cy="1733550"/>
            <wp:effectExtent l="0" t="0" r="0" b="0"/>
            <wp:docPr id="1128584778" name="picture" descr="W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05502" cy="1733550"/>
                    </a:xfrm>
                    <a:prstGeom prst="rect">
                      <a:avLst/>
                    </a:prstGeom>
                  </pic:spPr>
                </pic:pic>
              </a:graphicData>
            </a:graphic>
          </wp:inline>
        </w:drawing>
      </w:r>
    </w:p>
    <w:p w14:paraId="0CA11C2C" w14:textId="77777777" w:rsidR="00EA3F39" w:rsidRDefault="00EA3F39" w:rsidP="00EA3F39"/>
    <w:p w14:paraId="1BC26F38" w14:textId="77777777" w:rsidR="00EA3F39" w:rsidRDefault="00EA3F39" w:rsidP="00EA3F39">
      <w:r>
        <w:t>Thumb Rules for Services and Messages:</w:t>
      </w:r>
    </w:p>
    <w:p w14:paraId="0D3189C5" w14:textId="77777777" w:rsidR="00EA3F39" w:rsidRDefault="00EA3F39" w:rsidP="00EA3F39">
      <w:pPr>
        <w:pStyle w:val="ListParagraph"/>
        <w:numPr>
          <w:ilvl w:val="0"/>
          <w:numId w:val="1"/>
        </w:numPr>
      </w:pPr>
      <w:r>
        <w:t>Services should be self-contained and should use messages to communicate.</w:t>
      </w:r>
    </w:p>
    <w:p w14:paraId="407EF68D" w14:textId="77777777" w:rsidR="00EA3F39" w:rsidRDefault="00EA3F39" w:rsidP="00EA3F39">
      <w:pPr>
        <w:pStyle w:val="ListParagraph"/>
        <w:numPr>
          <w:ilvl w:val="0"/>
          <w:numId w:val="1"/>
        </w:numPr>
      </w:pPr>
      <w:r>
        <w:t>Services should be capable of self-defining themselves or self-explanatory like mentioning the functionality it has.</w:t>
      </w:r>
    </w:p>
    <w:p w14:paraId="61C54A99" w14:textId="77777777" w:rsidR="00EA3F39" w:rsidRDefault="00EA3F39" w:rsidP="00EA3F39">
      <w:pPr>
        <w:pStyle w:val="ListParagraph"/>
        <w:numPr>
          <w:ilvl w:val="0"/>
          <w:numId w:val="1"/>
        </w:numPr>
      </w:pPr>
      <w:r>
        <w:t xml:space="preserve">Services should be maintained in a central repository where Application consumers can find and use them </w:t>
      </w:r>
    </w:p>
    <w:p w14:paraId="68CBC571" w14:textId="77777777" w:rsidR="00EA3F39" w:rsidRDefault="00EA3F39" w:rsidP="00EA3F39">
      <w:pPr>
        <w:pStyle w:val="ListParagraph"/>
        <w:numPr>
          <w:ilvl w:val="0"/>
          <w:numId w:val="1"/>
        </w:numPr>
      </w:pPr>
      <w:r>
        <w:t xml:space="preserve">Services should be Orchestrated- Should allowed to define the work flow. </w:t>
      </w:r>
      <w:proofErr w:type="spellStart"/>
      <w:r>
        <w:t>Eg</w:t>
      </w:r>
      <w:proofErr w:type="spellEnd"/>
      <w:r>
        <w:t xml:space="preserve">: </w:t>
      </w:r>
      <w:proofErr w:type="spellStart"/>
      <w:r>
        <w:t>todo</w:t>
      </w:r>
      <w:proofErr w:type="spellEnd"/>
      <w:r>
        <w:t xml:space="preserve"> Security check first and processing user request later based on inputs or vice versa.</w:t>
      </w:r>
    </w:p>
    <w:p w14:paraId="6C627589" w14:textId="77777777" w:rsidR="00EA3F39" w:rsidRDefault="00EA3F39" w:rsidP="00EA3F39">
      <w:pPr>
        <w:pStyle w:val="ListParagraph"/>
        <w:numPr>
          <w:ilvl w:val="0"/>
          <w:numId w:val="1"/>
        </w:numPr>
      </w:pPr>
      <w:r>
        <w:t xml:space="preserve">Messages should be standard in format and cross-platform compatible. </w:t>
      </w:r>
      <w:proofErr w:type="spellStart"/>
      <w:r>
        <w:t>Eg</w:t>
      </w:r>
      <w:proofErr w:type="spellEnd"/>
      <w:r>
        <w:t xml:space="preserve"> Json, XML, CSV.</w:t>
      </w:r>
    </w:p>
    <w:p w14:paraId="184401C8" w14:textId="77777777" w:rsidR="00EA3F39" w:rsidRDefault="00EA3F39" w:rsidP="00EA3F39">
      <w:pPr>
        <w:pStyle w:val="ListParagraph"/>
        <w:numPr>
          <w:ilvl w:val="0"/>
          <w:numId w:val="1"/>
        </w:numPr>
      </w:pPr>
      <w:r>
        <w:t xml:space="preserve">Message should be communicated asynchronously, securely and reliably. </w:t>
      </w:r>
    </w:p>
    <w:p w14:paraId="040516A0" w14:textId="77777777" w:rsidR="00EA3F39" w:rsidRDefault="00EA3F39" w:rsidP="00EA3F39">
      <w:pPr>
        <w:pStyle w:val="ListParagraph"/>
        <w:numPr>
          <w:ilvl w:val="0"/>
          <w:numId w:val="1"/>
        </w:numPr>
      </w:pPr>
      <w:r>
        <w:t>Message should be able to describe and discover a service in a standard manner. Like protocol to be used.</w:t>
      </w:r>
    </w:p>
    <w:p w14:paraId="524197BE" w14:textId="77777777" w:rsidR="00EA3F39" w:rsidRDefault="00EA3F39" w:rsidP="00EA3F39">
      <w:pPr>
        <w:rPr>
          <w:noProof/>
        </w:rPr>
      </w:pPr>
    </w:p>
    <w:p w14:paraId="396746E4" w14:textId="77777777" w:rsidR="00EA3F39" w:rsidRDefault="00EA3F39" w:rsidP="00EA3F39"/>
    <w:p w14:paraId="4A175DC3" w14:textId="77777777" w:rsidR="00EA3F39" w:rsidRDefault="00EA3F39" w:rsidP="00EA3F39">
      <w:r>
        <w:rPr>
          <w:noProof/>
        </w:rPr>
        <w:lastRenderedPageBreak/>
        <w:drawing>
          <wp:inline distT="0" distB="0" distL="0" distR="0" wp14:anchorId="68A383B1" wp14:editId="64001975">
            <wp:extent cx="5632450" cy="41612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05" t="11206" r="24787" b="16809"/>
                    <a:stretch/>
                  </pic:blipFill>
                  <pic:spPr bwMode="auto">
                    <a:xfrm>
                      <a:off x="0" y="0"/>
                      <a:ext cx="5642606" cy="4168709"/>
                    </a:xfrm>
                    <a:prstGeom prst="rect">
                      <a:avLst/>
                    </a:prstGeom>
                    <a:ln>
                      <a:noFill/>
                    </a:ln>
                    <a:extLst>
                      <a:ext uri="{53640926-AAD7-44D8-BBD7-CCE9431645EC}">
                        <a14:shadowObscured xmlns:a14="http://schemas.microsoft.com/office/drawing/2010/main"/>
                      </a:ext>
                    </a:extLst>
                  </pic:spPr>
                </pic:pic>
              </a:graphicData>
            </a:graphic>
          </wp:inline>
        </w:drawing>
      </w:r>
    </w:p>
    <w:p w14:paraId="7D74DFDF" w14:textId="77777777" w:rsidR="00EA3F39" w:rsidRPr="00B12392" w:rsidRDefault="00EA3F39" w:rsidP="00EA3F39">
      <w:pPr>
        <w:autoSpaceDE w:val="0"/>
        <w:autoSpaceDN w:val="0"/>
        <w:adjustRightInd w:val="0"/>
        <w:spacing w:after="200" w:line="276" w:lineRule="auto"/>
        <w:rPr>
          <w:rFonts w:ascii="Calibri" w:hAnsi="Calibri" w:cs="Calibri"/>
          <w:b/>
          <w:lang w:val="en"/>
        </w:rPr>
      </w:pPr>
      <w:r w:rsidRPr="00B12392">
        <w:rPr>
          <w:rFonts w:ascii="Calibri" w:hAnsi="Calibri" w:cs="Calibri"/>
          <w:b/>
          <w:lang w:val="en"/>
        </w:rPr>
        <w:t>What is SOA?</w:t>
      </w:r>
    </w:p>
    <w:p w14:paraId="07BD6CA5" w14:textId="77777777" w:rsidR="00EA3F39" w:rsidRDefault="00EA3F39" w:rsidP="00EA3F39">
      <w:pPr>
        <w:autoSpaceDE w:val="0"/>
        <w:autoSpaceDN w:val="0"/>
        <w:adjustRightInd w:val="0"/>
        <w:spacing w:after="200" w:line="276" w:lineRule="auto"/>
        <w:rPr>
          <w:rFonts w:ascii="Calibri" w:hAnsi="Calibri" w:cs="Calibri"/>
          <w:lang w:val="en"/>
        </w:rPr>
      </w:pPr>
      <w:r>
        <w:rPr>
          <w:rFonts w:ascii="Calibri" w:hAnsi="Calibri" w:cs="Calibri"/>
          <w:lang w:val="en"/>
        </w:rPr>
        <w:t>The Service Oriented Architecture is an architectural design which includes collection of services in a network which communicate with each other</w:t>
      </w:r>
    </w:p>
    <w:p w14:paraId="08FDA886" w14:textId="77777777" w:rsidR="00EA3F39" w:rsidRDefault="00EA3F39" w:rsidP="00EA3F39">
      <w:r>
        <w:t> SOA is nothing but an architectural style where two non-compatible applications/systems can communicate using a common language and WCF is nothing but one example of the applications service Oriented Architecture (SOA).</w:t>
      </w:r>
    </w:p>
    <w:p w14:paraId="0636C119" w14:textId="77777777" w:rsidR="00EA3F39" w:rsidRDefault="00EA3F39" w:rsidP="00EA3F39"/>
    <w:p w14:paraId="7D9A9A32" w14:textId="77777777" w:rsidR="00EA3F39" w:rsidRPr="00B12392" w:rsidRDefault="00EA3F39" w:rsidP="00EA3F39">
      <w:r w:rsidRPr="00B12392">
        <w:t>Advantages</w:t>
      </w:r>
    </w:p>
    <w:p w14:paraId="2F1A6042" w14:textId="77777777" w:rsidR="00EA3F39" w:rsidRPr="00B12392" w:rsidRDefault="00EA3F39" w:rsidP="00EA3F39">
      <w:pPr>
        <w:numPr>
          <w:ilvl w:val="0"/>
          <w:numId w:val="2"/>
        </w:numPr>
      </w:pPr>
      <w:r w:rsidRPr="00B12392">
        <w:t>SOA allows reuse the service of an existing system alternately building the new system.</w:t>
      </w:r>
    </w:p>
    <w:p w14:paraId="21EB93A1" w14:textId="77777777" w:rsidR="00EA3F39" w:rsidRPr="00B12392" w:rsidRDefault="00EA3F39" w:rsidP="00EA3F39">
      <w:pPr>
        <w:numPr>
          <w:ilvl w:val="0"/>
          <w:numId w:val="2"/>
        </w:numPr>
      </w:pPr>
      <w:r w:rsidRPr="00B12392">
        <w:t>It allows plugging in new services or upgrading existing services to place the new business requirements.</w:t>
      </w:r>
    </w:p>
    <w:p w14:paraId="658B3E2F" w14:textId="77777777" w:rsidR="00EA3F39" w:rsidRPr="00B12392" w:rsidRDefault="00EA3F39" w:rsidP="00EA3F39">
      <w:pPr>
        <w:numPr>
          <w:ilvl w:val="0"/>
          <w:numId w:val="2"/>
        </w:numPr>
      </w:pPr>
      <w:r w:rsidRPr="00B12392">
        <w:t>It can enhance the performance, functionality of a service and easily makes the system upgrade.</w:t>
      </w:r>
    </w:p>
    <w:p w14:paraId="29DD81D8" w14:textId="77777777" w:rsidR="00EA3F39" w:rsidRPr="00B12392" w:rsidRDefault="00EA3F39" w:rsidP="00EA3F39">
      <w:pPr>
        <w:numPr>
          <w:ilvl w:val="0"/>
          <w:numId w:val="2"/>
        </w:numPr>
      </w:pPr>
      <w:r w:rsidRPr="00B12392">
        <w:t>SOA has capability to adjust or modify the different external environments and large applications can be managed easily.</w:t>
      </w:r>
    </w:p>
    <w:p w14:paraId="31CAFD1B" w14:textId="77777777" w:rsidR="00EA3F39" w:rsidRPr="00B12392" w:rsidRDefault="00EA3F39" w:rsidP="00EA3F39">
      <w:pPr>
        <w:numPr>
          <w:ilvl w:val="0"/>
          <w:numId w:val="2"/>
        </w:numPr>
      </w:pPr>
      <w:r w:rsidRPr="00B12392">
        <w:t>The companies can develop applications without replacing the existing applications.</w:t>
      </w:r>
    </w:p>
    <w:p w14:paraId="535CD324" w14:textId="77777777" w:rsidR="00EA3F39" w:rsidRDefault="00EA3F39" w:rsidP="00EA3F39">
      <w:pPr>
        <w:numPr>
          <w:ilvl w:val="0"/>
          <w:numId w:val="2"/>
        </w:numPr>
      </w:pPr>
      <w:r w:rsidRPr="00B12392">
        <w:lastRenderedPageBreak/>
        <w:t>It provides reliable applications in which you can test and debug the independent services easily as compared to large number of code.</w:t>
      </w:r>
    </w:p>
    <w:p w14:paraId="2B1D0038" w14:textId="77777777" w:rsidR="00EA3F39" w:rsidRDefault="00EA3F39" w:rsidP="00EA3F39">
      <w:pPr>
        <w:ind w:left="720"/>
      </w:pPr>
      <w:r>
        <w:rPr>
          <w:noProof/>
        </w:rPr>
        <w:drawing>
          <wp:inline distT="0" distB="0" distL="0" distR="0" wp14:anchorId="72DD7684" wp14:editId="35189E10">
            <wp:extent cx="4761865" cy="3066415"/>
            <wp:effectExtent l="0" t="0" r="635" b="635"/>
            <wp:docPr id="4" name="Picture 4" descr="http://ptgmedia.pearsoncmg.com/images/chap3_0131428985/elementLinks/03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tgmedia.pearsoncmg.com/images/chap3_0131428985/elementLinks/03fig1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066415"/>
                    </a:xfrm>
                    <a:prstGeom prst="rect">
                      <a:avLst/>
                    </a:prstGeom>
                    <a:noFill/>
                    <a:ln>
                      <a:noFill/>
                    </a:ln>
                  </pic:spPr>
                </pic:pic>
              </a:graphicData>
            </a:graphic>
          </wp:inline>
        </w:drawing>
      </w:r>
    </w:p>
    <w:p w14:paraId="129E2CA7" w14:textId="77777777" w:rsidR="00EA3F39" w:rsidRDefault="00EA3F39" w:rsidP="00EA3F39">
      <w:pPr>
        <w:ind w:left="720"/>
      </w:pPr>
    </w:p>
    <w:p w14:paraId="5923C102" w14:textId="77777777" w:rsidR="00EA3F39" w:rsidRDefault="00EA3F39" w:rsidP="00EA3F39">
      <w:pPr>
        <w:ind w:left="720"/>
      </w:pPr>
      <w:r>
        <w:rPr>
          <w:noProof/>
        </w:rPr>
        <w:drawing>
          <wp:inline distT="0" distB="0" distL="0" distR="0" wp14:anchorId="0C74AC40" wp14:editId="7300BDF5">
            <wp:extent cx="4761865" cy="3584575"/>
            <wp:effectExtent l="0" t="0" r="635" b="0"/>
            <wp:docPr id="5" name="Picture 5" descr="http://ptgmedia.pearsoncmg.com/images/chap3_0131428985/elementLinks/03fi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tgmedia.pearsoncmg.com/images/chap3_0131428985/elementLinks/03fig19.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3584575"/>
                    </a:xfrm>
                    <a:prstGeom prst="rect">
                      <a:avLst/>
                    </a:prstGeom>
                    <a:noFill/>
                    <a:ln>
                      <a:noFill/>
                    </a:ln>
                  </pic:spPr>
                </pic:pic>
              </a:graphicData>
            </a:graphic>
          </wp:inline>
        </w:drawing>
      </w:r>
    </w:p>
    <w:p w14:paraId="4BB0485C" w14:textId="77777777" w:rsidR="00EA3F39" w:rsidRPr="00C653AC" w:rsidRDefault="00EA3F39" w:rsidP="00EA3F39">
      <w:pPr>
        <w:rPr>
          <w:b/>
          <w:sz w:val="24"/>
        </w:rPr>
      </w:pPr>
      <w:r w:rsidRPr="00C653AC">
        <w:rPr>
          <w:b/>
          <w:sz w:val="24"/>
        </w:rPr>
        <w:t>Services in .Net Framework:</w:t>
      </w:r>
    </w:p>
    <w:p w14:paraId="44D4DB12" w14:textId="77777777" w:rsidR="00EA3F39" w:rsidRPr="00C653AC" w:rsidRDefault="00EA3F39" w:rsidP="00EA3F39">
      <w:pPr>
        <w:pStyle w:val="ListParagraph"/>
        <w:numPr>
          <w:ilvl w:val="0"/>
          <w:numId w:val="4"/>
        </w:numPr>
        <w:rPr>
          <w:b/>
        </w:rPr>
      </w:pPr>
      <w:r w:rsidRPr="00C653AC">
        <w:rPr>
          <w:b/>
        </w:rPr>
        <w:t>SOAP Service</w:t>
      </w:r>
    </w:p>
    <w:p w14:paraId="34E51FBA" w14:textId="77777777" w:rsidR="00EA3F39" w:rsidRDefault="00EA3F39" w:rsidP="00EA3F39">
      <w:pPr>
        <w:pStyle w:val="ListParagraph"/>
        <w:numPr>
          <w:ilvl w:val="1"/>
          <w:numId w:val="4"/>
        </w:numPr>
      </w:pPr>
      <w:proofErr w:type="spellStart"/>
      <w:r>
        <w:lastRenderedPageBreak/>
        <w:t>WebServices</w:t>
      </w:r>
      <w:proofErr w:type="spellEnd"/>
      <w:r>
        <w:t>: http(s) protocol</w:t>
      </w:r>
    </w:p>
    <w:p w14:paraId="54FEE269" w14:textId="77777777" w:rsidR="00EA3F39" w:rsidRDefault="00EA3F39" w:rsidP="00EA3F39">
      <w:pPr>
        <w:pStyle w:val="ListParagraph"/>
        <w:numPr>
          <w:ilvl w:val="1"/>
          <w:numId w:val="4"/>
        </w:numPr>
      </w:pPr>
      <w:r>
        <w:t xml:space="preserve">WCF SOAP Service: support of multiple protocols [http, </w:t>
      </w:r>
      <w:proofErr w:type="spellStart"/>
      <w:r>
        <w:t>tcp</w:t>
      </w:r>
      <w:proofErr w:type="spellEnd"/>
      <w:r>
        <w:t xml:space="preserve">, </w:t>
      </w:r>
      <w:proofErr w:type="spellStart"/>
      <w:r>
        <w:t>namedPipes</w:t>
      </w:r>
      <w:proofErr w:type="spellEnd"/>
      <w:r>
        <w:t>, MSMQ]</w:t>
      </w:r>
    </w:p>
    <w:p w14:paraId="5140A6B1" w14:textId="77777777" w:rsidR="00EA3F39" w:rsidRDefault="00EA3F39" w:rsidP="00EA3F39">
      <w:pPr>
        <w:pStyle w:val="ListParagraph"/>
        <w:ind w:left="1440"/>
      </w:pPr>
      <w:r>
        <w:t>Message: XML</w:t>
      </w:r>
    </w:p>
    <w:p w14:paraId="3847B842" w14:textId="77777777" w:rsidR="00EA3F39" w:rsidRDefault="00EA3F39" w:rsidP="00EA3F39">
      <w:pPr>
        <w:pStyle w:val="ListParagraph"/>
        <w:ind w:left="1440"/>
      </w:pPr>
      <w:r>
        <w:t>Protocol: SOAP</w:t>
      </w:r>
    </w:p>
    <w:p w14:paraId="32747B4B" w14:textId="77777777" w:rsidR="00EA3F39" w:rsidRDefault="00EA3F39" w:rsidP="00EA3F39">
      <w:pPr>
        <w:pStyle w:val="ListParagraph"/>
        <w:ind w:left="1440"/>
      </w:pPr>
      <w:proofErr w:type="gramStart"/>
      <w:r>
        <w:t>WSDL :</w:t>
      </w:r>
      <w:proofErr w:type="gramEnd"/>
      <w:r>
        <w:t xml:space="preserve"> </w:t>
      </w:r>
      <w:hyperlink r:id="rId13" w:history="1">
        <w:r w:rsidRPr="007705CA">
          <w:rPr>
            <w:rStyle w:val="Hyperlink"/>
          </w:rPr>
          <w:t>http://www.oracle.com/technetwork/java/understanding-wsdl-138582.html</w:t>
        </w:r>
      </w:hyperlink>
    </w:p>
    <w:p w14:paraId="39AAB261" w14:textId="77777777" w:rsidR="00EA3F39" w:rsidRDefault="00EA3F39" w:rsidP="00EA3F39">
      <w:pPr>
        <w:pStyle w:val="ListParagraph"/>
        <w:ind w:left="1440"/>
      </w:pPr>
    </w:p>
    <w:p w14:paraId="648A0DAD" w14:textId="77777777" w:rsidR="00EA3F39" w:rsidRPr="00884D74" w:rsidRDefault="00EA3F39" w:rsidP="00EA3F39">
      <w:pPr>
        <w:pStyle w:val="ListParagraph"/>
        <w:ind w:left="1440"/>
        <w:rPr>
          <w:b/>
        </w:rPr>
      </w:pPr>
      <w:r w:rsidRPr="00884D74">
        <w:rPr>
          <w:b/>
        </w:rPr>
        <w:t>WCF Contracts:</w:t>
      </w:r>
    </w:p>
    <w:p w14:paraId="1F3B88E8" w14:textId="77777777" w:rsidR="00EA3F39" w:rsidRDefault="00EA3F39" w:rsidP="00EA3F39">
      <w:pPr>
        <w:pStyle w:val="ListParagraph"/>
        <w:numPr>
          <w:ilvl w:val="2"/>
          <w:numId w:val="3"/>
        </w:numPr>
      </w:pPr>
      <w:proofErr w:type="spellStart"/>
      <w:r>
        <w:t>ServiceContract</w:t>
      </w:r>
      <w:proofErr w:type="spellEnd"/>
    </w:p>
    <w:p w14:paraId="49FFE4B4" w14:textId="77777777" w:rsidR="00EA3F39" w:rsidRDefault="00EA3F39" w:rsidP="00EA3F39">
      <w:pPr>
        <w:pStyle w:val="ListParagraph"/>
        <w:numPr>
          <w:ilvl w:val="2"/>
          <w:numId w:val="3"/>
        </w:numPr>
      </w:pPr>
      <w:proofErr w:type="spellStart"/>
      <w:r>
        <w:t>OperationContract</w:t>
      </w:r>
      <w:proofErr w:type="spellEnd"/>
    </w:p>
    <w:p w14:paraId="78F59E9C" w14:textId="77777777" w:rsidR="00EA3F39" w:rsidRDefault="00EA3F39" w:rsidP="00EA3F39">
      <w:pPr>
        <w:pStyle w:val="ListParagraph"/>
        <w:numPr>
          <w:ilvl w:val="2"/>
          <w:numId w:val="3"/>
        </w:numPr>
      </w:pPr>
      <w:proofErr w:type="spellStart"/>
      <w:r>
        <w:t>FaultContract</w:t>
      </w:r>
      <w:proofErr w:type="spellEnd"/>
    </w:p>
    <w:p w14:paraId="01D2C2FB" w14:textId="77777777" w:rsidR="00EA3F39" w:rsidRDefault="00EA3F39" w:rsidP="00EA3F39">
      <w:pPr>
        <w:pStyle w:val="ListParagraph"/>
        <w:numPr>
          <w:ilvl w:val="2"/>
          <w:numId w:val="3"/>
        </w:numPr>
      </w:pPr>
      <w:proofErr w:type="spellStart"/>
      <w:r>
        <w:t>MessageContract</w:t>
      </w:r>
      <w:proofErr w:type="spellEnd"/>
    </w:p>
    <w:p w14:paraId="0D8ED7DA" w14:textId="77777777" w:rsidR="00EA3F39" w:rsidRDefault="00EA3F39" w:rsidP="00EA3F39">
      <w:pPr>
        <w:pStyle w:val="ListParagraph"/>
        <w:numPr>
          <w:ilvl w:val="2"/>
          <w:numId w:val="3"/>
        </w:numPr>
      </w:pPr>
      <w:proofErr w:type="spellStart"/>
      <w:r>
        <w:t>DataContract</w:t>
      </w:r>
      <w:proofErr w:type="spellEnd"/>
    </w:p>
    <w:p w14:paraId="3BFB704F" w14:textId="77777777" w:rsidR="00EA3F39" w:rsidRDefault="00EA3F39" w:rsidP="00EA3F39">
      <w:pPr>
        <w:pStyle w:val="ListParagraph"/>
        <w:ind w:left="1440"/>
      </w:pPr>
    </w:p>
    <w:p w14:paraId="38105453" w14:textId="77777777" w:rsidR="00EA3F39" w:rsidRPr="00031B91" w:rsidRDefault="00EA3F39" w:rsidP="00EA3F39">
      <w:pPr>
        <w:pStyle w:val="ListParagraph"/>
        <w:ind w:left="1440"/>
        <w:rPr>
          <w:b/>
          <w:u w:val="single"/>
        </w:rPr>
      </w:pPr>
      <w:r w:rsidRPr="00031B91">
        <w:rPr>
          <w:b/>
          <w:u w:val="single"/>
        </w:rPr>
        <w:t>Service Contract</w:t>
      </w:r>
    </w:p>
    <w:p w14:paraId="657FD4E2" w14:textId="77777777" w:rsidR="00EA3F39" w:rsidRDefault="00EA3F39" w:rsidP="00EA3F39">
      <w:pPr>
        <w:pStyle w:val="ListParagraph"/>
        <w:ind w:left="1440"/>
      </w:pPr>
      <w:r w:rsidRPr="00031B91">
        <w:t>Service contract </w:t>
      </w:r>
      <w:r w:rsidRPr="00031B91">
        <w:rPr>
          <w:b/>
          <w:bCs/>
        </w:rPr>
        <w:t>describes the operations</w:t>
      </w:r>
      <w:r w:rsidRPr="00031B91">
        <w:t>, or methods, </w:t>
      </w:r>
      <w:r w:rsidRPr="00031B91">
        <w:rPr>
          <w:b/>
          <w:bCs/>
        </w:rPr>
        <w:t>that are available on the service endpoint</w:t>
      </w:r>
      <w:r w:rsidRPr="00031B91">
        <w:t>, and exposed to the outside world. A Service contract describes the client-callable operations (functions) exposed by the service, apart from that it also describes</w:t>
      </w:r>
      <w:r>
        <w:t xml:space="preserve"> the operation contract</w:t>
      </w:r>
      <w:r w:rsidRPr="00031B91">
        <w:t>.   </w:t>
      </w:r>
    </w:p>
    <w:p w14:paraId="7416CF0B" w14:textId="77777777" w:rsidR="00EA3F39" w:rsidRDefault="00EA3F39" w:rsidP="00EA3F39">
      <w:pPr>
        <w:pStyle w:val="ListParagraph"/>
        <w:ind w:left="1440"/>
      </w:pPr>
    </w:p>
    <w:p w14:paraId="2A11DD3F" w14:textId="77777777" w:rsidR="00EA3F39" w:rsidRPr="00B6204B" w:rsidRDefault="00EA3F39" w:rsidP="00EA3F39">
      <w:pPr>
        <w:pStyle w:val="ListParagraph"/>
        <w:ind w:left="1440"/>
      </w:pPr>
      <w:proofErr w:type="spellStart"/>
      <w:r w:rsidRPr="00B6204B">
        <w:rPr>
          <w:b/>
          <w:bCs/>
          <w:iCs/>
        </w:rPr>
        <w:t>OperationContract</w:t>
      </w:r>
      <w:proofErr w:type="spellEnd"/>
      <w:r w:rsidRPr="00B6204B">
        <w:rPr>
          <w:b/>
          <w:bCs/>
        </w:rPr>
        <w:t> </w:t>
      </w:r>
    </w:p>
    <w:p w14:paraId="0A61844B" w14:textId="77777777" w:rsidR="00EA3F39" w:rsidRDefault="00EA3F39" w:rsidP="00EA3F39">
      <w:pPr>
        <w:pStyle w:val="ListParagraph"/>
        <w:ind w:left="1440"/>
      </w:pPr>
      <w:r w:rsidRPr="00B6204B">
        <w:t>Methods in the interface that should be included in the service contract are decorated with the </w:t>
      </w:r>
      <w:proofErr w:type="spellStart"/>
      <w:r w:rsidRPr="00B6204B">
        <w:rPr>
          <w:b/>
          <w:bCs/>
          <w:i/>
          <w:iCs/>
        </w:rPr>
        <w:t>OperationContract</w:t>
      </w:r>
      <w:proofErr w:type="spellEnd"/>
      <w:r w:rsidRPr="00B6204B">
        <w:rPr>
          <w:b/>
          <w:bCs/>
        </w:rPr>
        <w:t> </w:t>
      </w:r>
      <w:r w:rsidRPr="00B6204B">
        <w:t>Attribute. </w:t>
      </w:r>
    </w:p>
    <w:p w14:paraId="5A1CF2E2" w14:textId="77777777" w:rsidR="00EA3F39" w:rsidRDefault="00EA3F39" w:rsidP="00EA3F39">
      <w:pPr>
        <w:pStyle w:val="ListParagraph"/>
        <w:ind w:left="1440"/>
      </w:pPr>
    </w:p>
    <w:p w14:paraId="239EA670" w14:textId="77777777" w:rsidR="00EA3F39" w:rsidRPr="00B6204B" w:rsidRDefault="00EA3F39" w:rsidP="00EA3F39">
      <w:pPr>
        <w:pStyle w:val="ListParagraph"/>
        <w:ind w:left="1440"/>
        <w:rPr>
          <w:b/>
        </w:rPr>
      </w:pPr>
      <w:r w:rsidRPr="00B6204B">
        <w:rPr>
          <w:b/>
        </w:rPr>
        <w:t>Data Contract   </w:t>
      </w:r>
    </w:p>
    <w:p w14:paraId="1863E477" w14:textId="77777777" w:rsidR="00EA3F39" w:rsidRDefault="00EA3F39" w:rsidP="00EA3F39">
      <w:pPr>
        <w:pStyle w:val="ListParagraph"/>
        <w:ind w:left="1440"/>
      </w:pPr>
      <w:r w:rsidRPr="00B6204B">
        <w:t>In one line, data contract </w:t>
      </w:r>
      <w:r w:rsidRPr="00B6204B">
        <w:rPr>
          <w:b/>
          <w:bCs/>
        </w:rPr>
        <w:t>describes the data to be exchanged</w:t>
      </w:r>
      <w:r w:rsidRPr="00B6204B">
        <w:t>. it is formal agreement between service and client, that </w:t>
      </w:r>
      <w:r w:rsidRPr="00B6204B">
        <w:rPr>
          <w:b/>
          <w:bCs/>
        </w:rPr>
        <w:t>contains information about the data they will be exchanging</w:t>
      </w:r>
      <w:r w:rsidRPr="00B6204B">
        <w:t>. the important point, which needs to be mentioned here is that the two parties don’t have to share the same data types to communicate, they only need the share the same data contracts.</w:t>
      </w:r>
    </w:p>
    <w:p w14:paraId="4B407189" w14:textId="77777777" w:rsidR="00EA3F39" w:rsidRDefault="00EA3F39" w:rsidP="00EA3F39">
      <w:pPr>
        <w:pStyle w:val="ListParagraph"/>
        <w:ind w:left="1440"/>
      </w:pPr>
      <w:r w:rsidRPr="00B6204B">
        <w:t> Data contracts can be defined by annotating a class, enumeration, or even a structure, but not an interface. </w:t>
      </w:r>
    </w:p>
    <w:p w14:paraId="0250797A" w14:textId="77777777" w:rsidR="00EA3F39" w:rsidRDefault="00EA3F39" w:rsidP="00EA3F39">
      <w:pPr>
        <w:pStyle w:val="ListParagraph"/>
        <w:ind w:left="1440"/>
      </w:pPr>
    </w:p>
    <w:p w14:paraId="6450F597" w14:textId="77777777" w:rsidR="00EA3F39" w:rsidRPr="00C937E5" w:rsidRDefault="00EA3F39" w:rsidP="00EA3F39">
      <w:pPr>
        <w:pStyle w:val="ListParagraph"/>
        <w:ind w:left="1440"/>
        <w:rPr>
          <w:b/>
        </w:rPr>
      </w:pPr>
      <w:r w:rsidRPr="00C937E5">
        <w:rPr>
          <w:b/>
        </w:rPr>
        <w:t>Message Contract</w:t>
      </w:r>
    </w:p>
    <w:p w14:paraId="10EA8B83" w14:textId="77777777" w:rsidR="00EA3F39" w:rsidRPr="00C937E5" w:rsidRDefault="00EA3F39" w:rsidP="00EA3F39">
      <w:pPr>
        <w:pStyle w:val="ListParagraph"/>
        <w:ind w:left="1440"/>
      </w:pPr>
      <w:r w:rsidRPr="00C937E5">
        <w:t>WCF uses SOAP message for communication. Most of the time developer concentrates more on developing the </w:t>
      </w:r>
      <w:proofErr w:type="spellStart"/>
      <w:r w:rsidRPr="00C937E5">
        <w:rPr>
          <w:b/>
          <w:bCs/>
        </w:rPr>
        <w:t>DataContract</w:t>
      </w:r>
      <w:proofErr w:type="spellEnd"/>
      <w:r w:rsidRPr="00C937E5">
        <w:t xml:space="preserve">, Serializing the data, etc. </w:t>
      </w:r>
      <w:proofErr w:type="spellStart"/>
      <w:r w:rsidRPr="00C937E5">
        <w:t>Some time</w:t>
      </w:r>
      <w:proofErr w:type="spellEnd"/>
      <w:r w:rsidRPr="00C937E5">
        <w:t xml:space="preserve"> developer will also require control over the SOAP message format. In that case WCF provides Message Contract to customize the message as per requirement. </w:t>
      </w:r>
    </w:p>
    <w:p w14:paraId="10F6C90E" w14:textId="77777777" w:rsidR="00EA3F39" w:rsidRDefault="00EA3F39" w:rsidP="00EA3F39">
      <w:pPr>
        <w:pStyle w:val="ListParagraph"/>
        <w:ind w:left="1440"/>
      </w:pPr>
      <w:r w:rsidRPr="00C937E5">
        <w:t>A </w:t>
      </w:r>
      <w:r w:rsidRPr="00C937E5">
        <w:rPr>
          <w:b/>
          <w:bCs/>
        </w:rPr>
        <w:t>Message Contract</w:t>
      </w:r>
      <w:r w:rsidRPr="00C937E5">
        <w:t xml:space="preserve"> is used to control the structure of a message body and serialization process. It is also used to send / access information in SOAP headers. By </w:t>
      </w:r>
      <w:proofErr w:type="gramStart"/>
      <w:r w:rsidRPr="00C937E5">
        <w:t>default</w:t>
      </w:r>
      <w:proofErr w:type="gramEnd"/>
      <w:r w:rsidRPr="00C937E5">
        <w:t xml:space="preserve"> WCF takes care of creating SOAP messages </w:t>
      </w:r>
      <w:r w:rsidRPr="00C937E5">
        <w:br/>
        <w:t>according to service </w:t>
      </w:r>
      <w:proofErr w:type="spellStart"/>
      <w:r w:rsidRPr="00C937E5">
        <w:rPr>
          <w:b/>
          <w:bCs/>
        </w:rPr>
        <w:t>DataContracts</w:t>
      </w:r>
      <w:proofErr w:type="spellEnd"/>
      <w:r w:rsidRPr="00C937E5">
        <w:t> and </w:t>
      </w:r>
      <w:proofErr w:type="spellStart"/>
      <w:r w:rsidRPr="00C937E5">
        <w:rPr>
          <w:b/>
          <w:bCs/>
        </w:rPr>
        <w:t>OperationContracts</w:t>
      </w:r>
      <w:proofErr w:type="spellEnd"/>
      <w:r w:rsidRPr="00C937E5">
        <w:t>. </w:t>
      </w:r>
    </w:p>
    <w:p w14:paraId="668BD4DB" w14:textId="77777777" w:rsidR="00EA3F39" w:rsidRPr="00C937E5" w:rsidRDefault="00EA3F39" w:rsidP="00EA3F39">
      <w:pPr>
        <w:pStyle w:val="ListParagraph"/>
        <w:ind w:left="1440"/>
      </w:pPr>
    </w:p>
    <w:p w14:paraId="1D71CD4C" w14:textId="77777777" w:rsidR="00EA3F39" w:rsidRDefault="00EA3F39" w:rsidP="00EA3F39">
      <w:pPr>
        <w:pStyle w:val="ListParagraph"/>
        <w:ind w:left="1440"/>
      </w:pPr>
      <w:r>
        <w:rPr>
          <w:noProof/>
        </w:rPr>
        <w:lastRenderedPageBreak/>
        <w:drawing>
          <wp:inline distT="0" distB="0" distL="0" distR="0" wp14:anchorId="7E844E5F" wp14:editId="34BF81C8">
            <wp:extent cx="2156460" cy="1440180"/>
            <wp:effectExtent l="0" t="0" r="0" b="7620"/>
            <wp:docPr id="1694324026" name="picture" descr="https://www.codeproject.com/KB/WCF/664238/soapenvel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156460" cy="1440180"/>
                    </a:xfrm>
                    <a:prstGeom prst="rect">
                      <a:avLst/>
                    </a:prstGeom>
                  </pic:spPr>
                </pic:pic>
              </a:graphicData>
            </a:graphic>
          </wp:inline>
        </w:drawing>
      </w:r>
    </w:p>
    <w:p w14:paraId="31DD9A20" w14:textId="77777777" w:rsidR="00EA3F39" w:rsidRPr="00C937E5" w:rsidRDefault="00EA3F39" w:rsidP="00EA3F39">
      <w:pPr>
        <w:pStyle w:val="ListParagraph"/>
        <w:ind w:left="1440"/>
      </w:pPr>
    </w:p>
    <w:p w14:paraId="1D6E9C56" w14:textId="77777777" w:rsidR="00EA3F39" w:rsidRPr="00C937E5" w:rsidRDefault="00EA3F39" w:rsidP="00EA3F39">
      <w:pPr>
        <w:pStyle w:val="ListParagraph"/>
        <w:ind w:left="1440"/>
      </w:pPr>
      <w:proofErr w:type="gramStart"/>
      <w:r w:rsidRPr="00C937E5">
        <w:t>So</w:t>
      </w:r>
      <w:proofErr w:type="gramEnd"/>
      <w:r w:rsidRPr="00C937E5">
        <w:t xml:space="preserve"> when you need full control on SOAP messages structure and how serialization happens specially when your service needs to be interoperable for consuming by different types of clients or service needs to provide extra layer of security on messages and message parts, </w:t>
      </w:r>
      <w:r>
        <w:t>A message</w:t>
      </w:r>
      <w:r w:rsidRPr="00C937E5">
        <w:t xml:space="preserve"> is nothing but a packet and WCF uses this packet to transfer information from source to destination. This message contains an </w:t>
      </w:r>
      <w:r w:rsidRPr="00C937E5">
        <w:rPr>
          <w:b/>
          <w:bCs/>
        </w:rPr>
        <w:t>envelope</w:t>
      </w:r>
      <w:r w:rsidRPr="00C937E5">
        <w:t>, </w:t>
      </w:r>
      <w:r w:rsidRPr="00C937E5">
        <w:rPr>
          <w:b/>
          <w:bCs/>
        </w:rPr>
        <w:t>header </w:t>
      </w:r>
      <w:r w:rsidRPr="00C937E5">
        <w:t>and </w:t>
      </w:r>
      <w:r w:rsidRPr="00C937E5">
        <w:rPr>
          <w:b/>
          <w:bCs/>
        </w:rPr>
        <w:t>body</w:t>
      </w:r>
      <w:r w:rsidRPr="00C937E5">
        <w:t xml:space="preserve">. There are some rules, which one needs to follow, while working </w:t>
      </w:r>
      <w:proofErr w:type="gramStart"/>
      <w:r w:rsidRPr="00C937E5">
        <w:t>with  message</w:t>
      </w:r>
      <w:proofErr w:type="gramEnd"/>
      <w:r w:rsidRPr="00C937E5">
        <w:t xml:space="preserve"> contract.</w:t>
      </w:r>
    </w:p>
    <w:p w14:paraId="3770597F" w14:textId="77777777" w:rsidR="00EA3F39" w:rsidRPr="00C937E5" w:rsidRDefault="00EA3F39" w:rsidP="00EA3F39">
      <w:pPr>
        <w:pStyle w:val="ListParagraph"/>
        <w:numPr>
          <w:ilvl w:val="0"/>
          <w:numId w:val="5"/>
        </w:numPr>
      </w:pPr>
      <w:r w:rsidRPr="00C937E5">
        <w:t xml:space="preserve">When using Message contract type as parameter, </w:t>
      </w:r>
      <w:proofErr w:type="gramStart"/>
      <w:r w:rsidRPr="00C937E5">
        <w:t>Only</w:t>
      </w:r>
      <w:proofErr w:type="gramEnd"/>
      <w:r w:rsidRPr="00C937E5">
        <w:t> </w:t>
      </w:r>
      <w:r w:rsidRPr="00C937E5">
        <w:rPr>
          <w:b/>
          <w:bCs/>
        </w:rPr>
        <w:t>one parameter can be used in Operation</w:t>
      </w:r>
      <w:r w:rsidRPr="00C937E5">
        <w:t>.</w:t>
      </w:r>
    </w:p>
    <w:p w14:paraId="6C263733" w14:textId="77777777" w:rsidR="00EA3F39" w:rsidRPr="00C937E5" w:rsidRDefault="00EA3F39" w:rsidP="00EA3F39">
      <w:pPr>
        <w:pStyle w:val="ListParagraph"/>
        <w:numPr>
          <w:ilvl w:val="0"/>
          <w:numId w:val="6"/>
        </w:numPr>
      </w:pPr>
      <w:r w:rsidRPr="00C937E5">
        <w:t>Service operation either </w:t>
      </w:r>
      <w:r w:rsidRPr="00C937E5">
        <w:rPr>
          <w:b/>
          <w:bCs/>
        </w:rPr>
        <w:t xml:space="preserve">should return </w:t>
      </w:r>
      <w:proofErr w:type="spellStart"/>
      <w:r w:rsidRPr="00C937E5">
        <w:rPr>
          <w:b/>
          <w:bCs/>
        </w:rPr>
        <w:t>MessageContract</w:t>
      </w:r>
      <w:proofErr w:type="spellEnd"/>
      <w:r w:rsidRPr="00C937E5">
        <w:t> type </w:t>
      </w:r>
      <w:r w:rsidRPr="00C937E5">
        <w:rPr>
          <w:b/>
          <w:bCs/>
        </w:rPr>
        <w:t>or</w:t>
      </w:r>
      <w:r w:rsidRPr="00C937E5">
        <w:t> it </w:t>
      </w:r>
      <w:r w:rsidRPr="00C937E5">
        <w:rPr>
          <w:b/>
          <w:bCs/>
        </w:rPr>
        <w:t>should not return any value</w:t>
      </w:r>
      <w:r w:rsidRPr="00C937E5">
        <w:t>.</w:t>
      </w:r>
    </w:p>
    <w:p w14:paraId="1120861B" w14:textId="77777777" w:rsidR="00EA3F39" w:rsidRPr="00C937E5" w:rsidRDefault="00EA3F39" w:rsidP="00EA3F39">
      <w:pPr>
        <w:pStyle w:val="ListParagraph"/>
        <w:numPr>
          <w:ilvl w:val="0"/>
          <w:numId w:val="6"/>
        </w:numPr>
      </w:pPr>
      <w:r w:rsidRPr="00C937E5">
        <w:t>Operation will </w:t>
      </w:r>
      <w:r w:rsidRPr="00C937E5">
        <w:rPr>
          <w:b/>
          <w:bCs/>
        </w:rPr>
        <w:t>accept and return only message contract type</w:t>
      </w:r>
      <w:r w:rsidRPr="00C937E5">
        <w:t>. Other data types are not allowed</w:t>
      </w:r>
    </w:p>
    <w:p w14:paraId="27C586E9" w14:textId="77777777" w:rsidR="00EA3F39" w:rsidRDefault="00EA3F39" w:rsidP="00EA3F39">
      <w:pPr>
        <w:pStyle w:val="ListParagraph"/>
        <w:ind w:left="1440"/>
      </w:pPr>
    </w:p>
    <w:p w14:paraId="5FD56EF6" w14:textId="77777777" w:rsidR="00EA3F39" w:rsidRDefault="00EA3F39" w:rsidP="00EA3F39">
      <w:pPr>
        <w:pStyle w:val="ListParagraph"/>
        <w:ind w:left="360"/>
        <w:rPr>
          <w:b/>
        </w:rPr>
      </w:pPr>
      <w:r w:rsidRPr="00101DA6">
        <w:rPr>
          <w:b/>
        </w:rPr>
        <w:t xml:space="preserve">Choosing between </w:t>
      </w:r>
      <w:proofErr w:type="spellStart"/>
      <w:r w:rsidRPr="00101DA6">
        <w:rPr>
          <w:b/>
        </w:rPr>
        <w:t>DataContract</w:t>
      </w:r>
      <w:proofErr w:type="spellEnd"/>
      <w:r w:rsidRPr="00101DA6">
        <w:rPr>
          <w:b/>
        </w:rPr>
        <w:t xml:space="preserve"> and </w:t>
      </w:r>
      <w:proofErr w:type="spellStart"/>
      <w:r w:rsidRPr="00101DA6">
        <w:rPr>
          <w:b/>
        </w:rPr>
        <w:t>MessageContract</w:t>
      </w:r>
      <w:proofErr w:type="spellEnd"/>
      <w:r w:rsidRPr="00101DA6">
        <w:rPr>
          <w:b/>
        </w:rPr>
        <w:t>. </w:t>
      </w:r>
    </w:p>
    <w:p w14:paraId="1A0EB6CD" w14:textId="77777777" w:rsidR="00EA3F39" w:rsidRPr="00101DA6" w:rsidRDefault="00EA3F39" w:rsidP="00EA3F39">
      <w:pPr>
        <w:pStyle w:val="ListParagraph"/>
        <w:ind w:left="360"/>
        <w:rPr>
          <w:b/>
        </w:rPr>
      </w:pPr>
    </w:p>
    <w:p w14:paraId="41878B5F" w14:textId="77777777" w:rsidR="00EA3F39" w:rsidRPr="00D00D56" w:rsidRDefault="00EA3F39" w:rsidP="00EA3F39">
      <w:pPr>
        <w:pStyle w:val="ListParagraph"/>
        <w:ind w:left="360"/>
      </w:pPr>
      <w:r w:rsidRPr="00D00D56">
        <w:rPr>
          <w:b/>
          <w:bCs/>
        </w:rPr>
        <w:t>90%</w:t>
      </w:r>
      <w:r w:rsidRPr="00D00D56">
        <w:t> of the time, </w:t>
      </w:r>
      <w:proofErr w:type="spellStart"/>
      <w:r w:rsidRPr="00D00D56">
        <w:rPr>
          <w:b/>
          <w:bCs/>
        </w:rPr>
        <w:t>DataContract</w:t>
      </w:r>
      <w:proofErr w:type="spellEnd"/>
      <w:r w:rsidRPr="00D00D56">
        <w:rPr>
          <w:b/>
          <w:bCs/>
        </w:rPr>
        <w:t xml:space="preserve"> will be sufficient</w:t>
      </w:r>
      <w:r w:rsidRPr="00D00D56">
        <w:t xml:space="preserve">, </w:t>
      </w:r>
      <w:proofErr w:type="gramStart"/>
      <w:r w:rsidRPr="00D00D56">
        <w:t>You'll</w:t>
      </w:r>
      <w:proofErr w:type="gramEnd"/>
      <w:r w:rsidRPr="00D00D56">
        <w:t xml:space="preserve"> only need message contracts if you need to very closely and very specifically control the layout of your SOAP messages. </w:t>
      </w:r>
      <w:r w:rsidRPr="00D00D56">
        <w:rPr>
          <w:b/>
          <w:bCs/>
        </w:rPr>
        <w:t xml:space="preserve">In most of the </w:t>
      </w:r>
      <w:proofErr w:type="gramStart"/>
      <w:r w:rsidRPr="00D00D56">
        <w:rPr>
          <w:b/>
          <w:bCs/>
        </w:rPr>
        <w:t>time,  you</w:t>
      </w:r>
      <w:proofErr w:type="gramEnd"/>
      <w:r w:rsidRPr="00D00D56">
        <w:rPr>
          <w:b/>
          <w:bCs/>
        </w:rPr>
        <w:t xml:space="preserve"> don't need to</w:t>
      </w:r>
      <w:r w:rsidRPr="00D00D56">
        <w:t>.    </w:t>
      </w:r>
    </w:p>
    <w:p w14:paraId="07FA9E7F" w14:textId="77777777" w:rsidR="00EA3F39" w:rsidRPr="00D00D56" w:rsidRDefault="00EA3F39" w:rsidP="00EA3F39">
      <w:pPr>
        <w:pStyle w:val="ListParagraph"/>
        <w:ind w:left="360"/>
      </w:pPr>
      <w:r w:rsidRPr="00D00D56">
        <w:t>A message contract allows you to specifically say which elements (scalar types or compound types as </w:t>
      </w:r>
      <w:proofErr w:type="spellStart"/>
      <w:r w:rsidRPr="00D00D56">
        <w:rPr>
          <w:b/>
          <w:bCs/>
        </w:rPr>
        <w:t>DataContracts</w:t>
      </w:r>
      <w:proofErr w:type="spellEnd"/>
      <w:r w:rsidRPr="00D00D56">
        <w:t>) will be in the SOAP header, and which will be in the SOAP body.  </w:t>
      </w:r>
    </w:p>
    <w:p w14:paraId="349F1F97" w14:textId="77777777" w:rsidR="00EA3F39" w:rsidRPr="00D00D56" w:rsidRDefault="00EA3F39" w:rsidP="00EA3F39">
      <w:pPr>
        <w:pStyle w:val="ListParagraph"/>
        <w:ind w:left="360"/>
      </w:pPr>
      <w:r w:rsidRPr="00D00D56">
        <w:t xml:space="preserve">You might need this if you have a communication partner, with whom you have agreed to a very specific format and you </w:t>
      </w:r>
      <w:proofErr w:type="gramStart"/>
      <w:r w:rsidRPr="00D00D56">
        <w:t>have to</w:t>
      </w:r>
      <w:proofErr w:type="gramEnd"/>
      <w:r w:rsidRPr="00D00D56">
        <w:t xml:space="preserve"> tweak your SOAP messages to match that given layout exactly. That's just about the </w:t>
      </w:r>
      <w:r w:rsidRPr="00D00D56">
        <w:rPr>
          <w:b/>
          <w:bCs/>
        </w:rPr>
        <w:t>only valid scenario </w:t>
      </w:r>
      <w:r w:rsidRPr="00D00D56">
        <w:t>when </w:t>
      </w:r>
      <w:r w:rsidRPr="00D00D56">
        <w:rPr>
          <w:b/>
          <w:bCs/>
        </w:rPr>
        <w:t>you'll need to</w:t>
      </w:r>
      <w:r w:rsidRPr="00D00D56">
        <w:t> and </w:t>
      </w:r>
      <w:r w:rsidRPr="00D00D56">
        <w:rPr>
          <w:b/>
          <w:bCs/>
        </w:rPr>
        <w:t>should use message contracts</w:t>
      </w:r>
      <w:r w:rsidRPr="00D00D56">
        <w:t>.</w:t>
      </w:r>
    </w:p>
    <w:p w14:paraId="578BB933" w14:textId="77777777" w:rsidR="00EA3F39" w:rsidRPr="00D00D56" w:rsidRDefault="00EA3F39" w:rsidP="00EA3F39">
      <w:pPr>
        <w:pStyle w:val="ListParagraph"/>
        <w:ind w:left="360"/>
      </w:pPr>
      <w:r w:rsidRPr="00D00D56">
        <w:t>However, sometimes complete control over the structure of a SOAP message is just as important as control over its contents. This is especially true when </w:t>
      </w:r>
      <w:r w:rsidRPr="00D00D56">
        <w:rPr>
          <w:b/>
          <w:bCs/>
        </w:rPr>
        <w:t>interoperability is important or to specifically control security issues at the level of the message or message part</w:t>
      </w:r>
      <w:r w:rsidRPr="00D00D56">
        <w:t>. In these cases, you can create a </w:t>
      </w:r>
      <w:r w:rsidRPr="00D00D56">
        <w:rPr>
          <w:i/>
          <w:iCs/>
        </w:rPr>
        <w:t>message contract</w:t>
      </w:r>
      <w:r w:rsidRPr="00D00D56">
        <w:t> that enables you to use a type for a parameter or return value </w:t>
      </w:r>
      <w:r w:rsidRPr="00D00D56">
        <w:rPr>
          <w:b/>
          <w:bCs/>
        </w:rPr>
        <w:t>that serializes directly into the precise SOAP message that you need</w:t>
      </w:r>
      <w:r w:rsidRPr="00D00D56">
        <w:t>.   </w:t>
      </w:r>
    </w:p>
    <w:p w14:paraId="264CAF19" w14:textId="77777777" w:rsidR="00EA3F39" w:rsidRPr="00B6204B" w:rsidRDefault="00EA3F39" w:rsidP="00EA3F39">
      <w:pPr>
        <w:pStyle w:val="ListParagraph"/>
        <w:ind w:left="360"/>
      </w:pPr>
      <w:r w:rsidRPr="00D00D56">
        <w:t>So, to making the long story short: </w:t>
      </w:r>
      <w:r w:rsidRPr="00D00D56">
        <w:rPr>
          <w:b/>
          <w:bCs/>
        </w:rPr>
        <w:t>always</w:t>
      </w:r>
      <w:r w:rsidRPr="00D00D56">
        <w:t> use </w:t>
      </w:r>
      <w:r w:rsidRPr="00D00D56">
        <w:rPr>
          <w:b/>
          <w:bCs/>
        </w:rPr>
        <w:t>data contracts</w:t>
      </w:r>
      <w:r w:rsidRPr="00D00D56">
        <w:t>, practically never use message contracts (</w:t>
      </w:r>
      <w:r w:rsidRPr="00D00D56">
        <w:rPr>
          <w:b/>
          <w:bCs/>
        </w:rPr>
        <w:t xml:space="preserve">unless you really </w:t>
      </w:r>
      <w:proofErr w:type="gramStart"/>
      <w:r w:rsidRPr="00D00D56">
        <w:rPr>
          <w:b/>
          <w:bCs/>
        </w:rPr>
        <w:t>have to</w:t>
      </w:r>
      <w:proofErr w:type="gramEnd"/>
      <w:r w:rsidRPr="00D00D56">
        <w:t>).    </w:t>
      </w:r>
    </w:p>
    <w:p w14:paraId="66E61631" w14:textId="77777777" w:rsidR="00EA3F39" w:rsidRPr="00C937E5" w:rsidRDefault="00EA3F39" w:rsidP="00EA3F39">
      <w:pPr>
        <w:rPr>
          <w:b/>
        </w:rPr>
      </w:pPr>
      <w:r w:rsidRPr="00C937E5">
        <w:rPr>
          <w:b/>
        </w:rPr>
        <w:t>Fault Contract</w:t>
      </w:r>
    </w:p>
    <w:p w14:paraId="23EE33EA" w14:textId="77777777" w:rsidR="00EA3F39" w:rsidRPr="00C937E5" w:rsidRDefault="00EA3F39" w:rsidP="00EA3F39">
      <w:r w:rsidRPr="00C937E5">
        <w:t>Fault Contract </w:t>
      </w:r>
      <w:r w:rsidRPr="00C937E5">
        <w:rPr>
          <w:b/>
          <w:bCs/>
        </w:rPr>
        <w:t>provides documented view for error accorded in the service to client</w:t>
      </w:r>
      <w:r w:rsidRPr="00C937E5">
        <w:t xml:space="preserve">. This help as to easy identity the what error has occurred, and where. By </w:t>
      </w:r>
      <w:proofErr w:type="gramStart"/>
      <w:r w:rsidRPr="00C937E5">
        <w:t>default</w:t>
      </w:r>
      <w:proofErr w:type="gramEnd"/>
      <w:r w:rsidRPr="00C937E5">
        <w:t xml:space="preserve"> when we throw any exception from service, it will not reach the client side. The less the client knows about what happened on the server side, the more dissociated the interaction will be, this phenomenon (not allowing the actual cause of </w:t>
      </w:r>
      <w:r w:rsidRPr="00C937E5">
        <w:lastRenderedPageBreak/>
        <w:t>error to reach client). is known as </w:t>
      </w:r>
      <w:r w:rsidRPr="00C937E5">
        <w:rPr>
          <w:b/>
          <w:bCs/>
        </w:rPr>
        <w:t>error masking</w:t>
      </w:r>
      <w:r w:rsidRPr="00C937E5">
        <w:t xml:space="preserve">. By </w:t>
      </w:r>
      <w:proofErr w:type="gramStart"/>
      <w:r w:rsidRPr="00C937E5">
        <w:t>default</w:t>
      </w:r>
      <w:proofErr w:type="gramEnd"/>
      <w:r w:rsidRPr="00C937E5">
        <w:t xml:space="preserve"> all exceptions thrown on the service side always reach the client as </w:t>
      </w:r>
      <w:proofErr w:type="spellStart"/>
      <w:r w:rsidRPr="00C937E5">
        <w:rPr>
          <w:b/>
          <w:bCs/>
        </w:rPr>
        <w:t>FaultException</w:t>
      </w:r>
      <w:proofErr w:type="spellEnd"/>
      <w:r w:rsidRPr="00C937E5">
        <w:rPr>
          <w:b/>
          <w:bCs/>
        </w:rPr>
        <w:t>,</w:t>
      </w:r>
      <w:r w:rsidRPr="00C937E5">
        <w:t> as by having all service exceptions indistinguishable from one another, WCF decouples the client from service.  </w:t>
      </w:r>
    </w:p>
    <w:p w14:paraId="044A50E2" w14:textId="77777777" w:rsidR="00EA3F39" w:rsidRDefault="00EA3F39" w:rsidP="00EA3F39">
      <w:pPr>
        <w:rPr>
          <w:b/>
        </w:rPr>
      </w:pPr>
    </w:p>
    <w:p w14:paraId="320D9C69" w14:textId="77777777" w:rsidR="00EA3F39" w:rsidRPr="006504F6" w:rsidRDefault="00EA3F39" w:rsidP="00EA3F39">
      <w:pPr>
        <w:rPr>
          <w:b/>
        </w:rPr>
      </w:pPr>
      <w:r w:rsidRPr="006504F6">
        <w:rPr>
          <w:b/>
        </w:rPr>
        <w:t>Revision</w:t>
      </w:r>
    </w:p>
    <w:p w14:paraId="4F36255C" w14:textId="77777777" w:rsidR="00EA3F39" w:rsidRDefault="00EA3F39" w:rsidP="00EA3F39">
      <w:r>
        <w:t>Web Services:</w:t>
      </w:r>
    </w:p>
    <w:p w14:paraId="6B44239E" w14:textId="77777777" w:rsidR="00EA3F39" w:rsidRDefault="00EA3F39" w:rsidP="00EA3F39">
      <w:r>
        <w:t xml:space="preserve">1. SOAP: Simple Object </w:t>
      </w:r>
      <w:proofErr w:type="spellStart"/>
      <w:r>
        <w:t>Accesss</w:t>
      </w:r>
      <w:proofErr w:type="spellEnd"/>
      <w:r>
        <w:t xml:space="preserve"> Protocol</w:t>
      </w:r>
    </w:p>
    <w:p w14:paraId="30176580" w14:textId="77777777" w:rsidR="00EA3F39" w:rsidRDefault="00EA3F39" w:rsidP="00EA3F39">
      <w:r>
        <w:tab/>
      </w:r>
      <w:proofErr w:type="spellStart"/>
      <w:proofErr w:type="gramStart"/>
      <w:r>
        <w:t>Medium:SOAP</w:t>
      </w:r>
      <w:proofErr w:type="spellEnd"/>
      <w:proofErr w:type="gramEnd"/>
      <w:r>
        <w:t xml:space="preserve"> Protocol =&gt;transport: http, https, </w:t>
      </w:r>
      <w:proofErr w:type="spellStart"/>
      <w:r>
        <w:t>tcp</w:t>
      </w:r>
      <w:proofErr w:type="spellEnd"/>
      <w:r>
        <w:t xml:space="preserve">, smtp, </w:t>
      </w:r>
      <w:proofErr w:type="spellStart"/>
      <w:r>
        <w:t>msmq</w:t>
      </w:r>
      <w:proofErr w:type="spellEnd"/>
      <w:r>
        <w:t xml:space="preserve">, </w:t>
      </w:r>
      <w:proofErr w:type="spellStart"/>
      <w:r>
        <w:t>namedpipes,udp</w:t>
      </w:r>
      <w:proofErr w:type="spellEnd"/>
    </w:p>
    <w:p w14:paraId="0C9DB825" w14:textId="77777777" w:rsidR="00EA3F39" w:rsidRDefault="00EA3F39" w:rsidP="00EA3F39">
      <w:r>
        <w:tab/>
        <w:t>POST</w:t>
      </w:r>
    </w:p>
    <w:p w14:paraId="19AE1259" w14:textId="77777777" w:rsidR="00EA3F39" w:rsidRDefault="00EA3F39" w:rsidP="00EA3F39">
      <w:r>
        <w:tab/>
        <w:t>Format: XML</w:t>
      </w:r>
    </w:p>
    <w:p w14:paraId="4602AEEF" w14:textId="77777777" w:rsidR="00EA3F39" w:rsidRDefault="00EA3F39" w:rsidP="00EA3F39">
      <w:r>
        <w:t>SOAP Message: Envelope*</w:t>
      </w:r>
    </w:p>
    <w:p w14:paraId="6FFDCF0D" w14:textId="77777777" w:rsidR="00EA3F39" w:rsidRDefault="00EA3F39" w:rsidP="00EA3F39">
      <w:r>
        <w:tab/>
      </w:r>
      <w:r>
        <w:tab/>
        <w:t xml:space="preserve">Header=&gt; </w:t>
      </w:r>
      <w:proofErr w:type="spellStart"/>
      <w:r>
        <w:t>authorisation</w:t>
      </w:r>
      <w:proofErr w:type="spellEnd"/>
    </w:p>
    <w:p w14:paraId="76FD29D1" w14:textId="77777777" w:rsidR="00EA3F39" w:rsidRDefault="00EA3F39" w:rsidP="00EA3F39">
      <w:r>
        <w:tab/>
      </w:r>
      <w:r>
        <w:tab/>
        <w:t xml:space="preserve">Body*=&gt; actual data sent or </w:t>
      </w:r>
      <w:proofErr w:type="spellStart"/>
      <w:r>
        <w:t>recieve</w:t>
      </w:r>
      <w:proofErr w:type="spellEnd"/>
    </w:p>
    <w:p w14:paraId="693A401E" w14:textId="77777777" w:rsidR="00EA3F39" w:rsidRDefault="00EA3F39" w:rsidP="00EA3F39">
      <w:r>
        <w:tab/>
      </w:r>
    </w:p>
    <w:p w14:paraId="7ABAAF36" w14:textId="77777777" w:rsidR="00EA3F39" w:rsidRDefault="00EA3F39" w:rsidP="00EA3F39">
      <w:proofErr w:type="spellStart"/>
      <w:proofErr w:type="gramStart"/>
      <w:r>
        <w:t>Consumer:URI</w:t>
      </w:r>
      <w:proofErr w:type="spellEnd"/>
      <w:proofErr w:type="gramEnd"/>
    </w:p>
    <w:p w14:paraId="66E0B588" w14:textId="77777777" w:rsidR="00EA3F39" w:rsidRDefault="00EA3F39" w:rsidP="00EA3F39">
      <w:r>
        <w:t xml:space="preserve">What are services </w:t>
      </w:r>
      <w:proofErr w:type="gramStart"/>
      <w:r>
        <w:t>available ?</w:t>
      </w:r>
      <w:proofErr w:type="gramEnd"/>
      <w:r>
        <w:t xml:space="preserve"> </w:t>
      </w:r>
    </w:p>
    <w:p w14:paraId="55A1199E" w14:textId="77777777" w:rsidR="00EA3F39" w:rsidRDefault="00EA3F39" w:rsidP="00EA3F39">
      <w:r>
        <w:t>UDDI=&gt; universal Description, Discovery Integration</w:t>
      </w:r>
    </w:p>
    <w:p w14:paraId="20609BDD" w14:textId="77777777" w:rsidR="00EA3F39" w:rsidRDefault="00EA3F39" w:rsidP="00EA3F39">
      <w:r>
        <w:t xml:space="preserve"> provider publishes the service=&gt; Online directory/registry/repository</w:t>
      </w:r>
    </w:p>
    <w:p w14:paraId="3548427B" w14:textId="77777777" w:rsidR="00EA3F39" w:rsidRDefault="00EA3F39" w:rsidP="00EA3F39">
      <w:r>
        <w:t>WSDL=&gt; Web Service Description Language</w:t>
      </w:r>
    </w:p>
    <w:p w14:paraId="302B3051" w14:textId="77777777" w:rsidR="00EA3F39" w:rsidRDefault="00EA3F39" w:rsidP="00EA3F39">
      <w:r>
        <w:t>XML based interface</w:t>
      </w:r>
    </w:p>
    <w:p w14:paraId="03E95FC8" w14:textId="77777777" w:rsidR="00EA3F39" w:rsidRDefault="00EA3F39" w:rsidP="00EA3F39"/>
    <w:p w14:paraId="2B0C32A8" w14:textId="77777777" w:rsidR="00EA3F39" w:rsidRDefault="00EA3F39" w:rsidP="00EA3F39"/>
    <w:p w14:paraId="0E0016F3" w14:textId="77777777" w:rsidR="00EA3F39" w:rsidRDefault="00EA3F39" w:rsidP="00EA3F39">
      <w:r>
        <w:t>SOAP Services: web service which follows SOAP web services specifications</w:t>
      </w:r>
    </w:p>
    <w:p w14:paraId="347D196E" w14:textId="77777777" w:rsidR="00EA3F39" w:rsidRDefault="00EA3F39" w:rsidP="00EA3F39">
      <w:r>
        <w:t>=&gt; principles of services and message</w:t>
      </w:r>
    </w:p>
    <w:p w14:paraId="3E4570CB" w14:textId="77777777" w:rsidR="00EA3F39" w:rsidRDefault="00EA3F39" w:rsidP="00EA3F39">
      <w:r>
        <w:t>Specification:</w:t>
      </w:r>
    </w:p>
    <w:p w14:paraId="090501CD" w14:textId="77777777" w:rsidR="00EA3F39" w:rsidRDefault="00EA3F39" w:rsidP="00EA3F39">
      <w:r>
        <w:t>SOAP</w:t>
      </w:r>
    </w:p>
    <w:p w14:paraId="2022D816" w14:textId="77777777" w:rsidR="00EA3F39" w:rsidRDefault="00EA3F39" w:rsidP="00EA3F39">
      <w:r>
        <w:t>WSDL</w:t>
      </w:r>
    </w:p>
    <w:p w14:paraId="73C889D3" w14:textId="77777777" w:rsidR="00EA3F39" w:rsidRDefault="00EA3F39" w:rsidP="00EA3F39">
      <w:r>
        <w:t>UDDI</w:t>
      </w:r>
    </w:p>
    <w:p w14:paraId="6F5C4894" w14:textId="77777777" w:rsidR="00EA3F39" w:rsidRDefault="00EA3F39" w:rsidP="00EA3F39"/>
    <w:p w14:paraId="42594961" w14:textId="77777777" w:rsidR="00EA3F39" w:rsidRDefault="00EA3F39" w:rsidP="00EA3F39">
      <w:r>
        <w:lastRenderedPageBreak/>
        <w:t>WDSL:</w:t>
      </w:r>
    </w:p>
    <w:p w14:paraId="7660F290" w14:textId="77777777" w:rsidR="00EA3F39" w:rsidRDefault="00EA3F39" w:rsidP="00EA3F39">
      <w:r>
        <w:t>Service</w:t>
      </w:r>
    </w:p>
    <w:p w14:paraId="004686D6" w14:textId="77777777" w:rsidR="00EA3F39" w:rsidRDefault="00EA3F39" w:rsidP="00EA3F39">
      <w:r>
        <w:tab/>
        <w:t>Port</w:t>
      </w:r>
    </w:p>
    <w:p w14:paraId="2CAF716C" w14:textId="77777777" w:rsidR="00EA3F39" w:rsidRDefault="00EA3F39" w:rsidP="00EA3F39">
      <w:r>
        <w:tab/>
      </w:r>
      <w:r>
        <w:tab/>
        <w:t>Address</w:t>
      </w:r>
    </w:p>
    <w:p w14:paraId="619F001F" w14:textId="77777777" w:rsidR="00EA3F39" w:rsidRDefault="00EA3F39" w:rsidP="00EA3F39">
      <w:r>
        <w:tab/>
        <w:t>Binding</w:t>
      </w:r>
    </w:p>
    <w:p w14:paraId="2BD47CDB" w14:textId="77777777" w:rsidR="00EA3F39" w:rsidRDefault="00EA3F39" w:rsidP="00EA3F39">
      <w:r>
        <w:tab/>
      </w:r>
      <w:r>
        <w:tab/>
        <w:t>Protocol</w:t>
      </w:r>
    </w:p>
    <w:p w14:paraId="11C69E00" w14:textId="77777777" w:rsidR="00EA3F39" w:rsidRDefault="00EA3F39" w:rsidP="00EA3F39">
      <w:r>
        <w:tab/>
      </w:r>
      <w:r>
        <w:tab/>
        <w:t>Operations</w:t>
      </w:r>
    </w:p>
    <w:p w14:paraId="0BA82192" w14:textId="77777777" w:rsidR="00EA3F39" w:rsidRDefault="00EA3F39" w:rsidP="00EA3F39">
      <w:r>
        <w:tab/>
      </w:r>
      <w:proofErr w:type="spellStart"/>
      <w:r>
        <w:t>PortType</w:t>
      </w:r>
      <w:proofErr w:type="spellEnd"/>
      <w:r>
        <w:tab/>
      </w:r>
    </w:p>
    <w:p w14:paraId="4C1CA106" w14:textId="77777777" w:rsidR="00EA3F39" w:rsidRDefault="00EA3F39" w:rsidP="00EA3F39">
      <w:r>
        <w:tab/>
      </w:r>
      <w:r>
        <w:tab/>
        <w:t>Operations</w:t>
      </w:r>
    </w:p>
    <w:p w14:paraId="015A4BDC" w14:textId="77777777" w:rsidR="00EA3F39" w:rsidRDefault="00EA3F39" w:rsidP="00EA3F39">
      <w:r>
        <w:tab/>
      </w:r>
      <w:r>
        <w:tab/>
      </w:r>
      <w:r>
        <w:tab/>
        <w:t>Message</w:t>
      </w:r>
    </w:p>
    <w:p w14:paraId="001CE0E3" w14:textId="77777777" w:rsidR="00EA3F39" w:rsidRDefault="00EA3F39" w:rsidP="00EA3F39">
      <w:r>
        <w:tab/>
      </w:r>
      <w:r>
        <w:tab/>
      </w:r>
      <w:r>
        <w:tab/>
      </w:r>
      <w:r>
        <w:tab/>
        <w:t>Input=&gt; Types</w:t>
      </w:r>
    </w:p>
    <w:p w14:paraId="6EEC0D26" w14:textId="77777777" w:rsidR="00EA3F39" w:rsidRDefault="00EA3F39" w:rsidP="00EA3F39">
      <w:r>
        <w:tab/>
      </w:r>
      <w:r>
        <w:tab/>
      </w:r>
      <w:r>
        <w:tab/>
      </w:r>
      <w:r>
        <w:tab/>
        <w:t>Output=&gt; Types</w:t>
      </w:r>
    </w:p>
    <w:p w14:paraId="70C16858" w14:textId="77777777" w:rsidR="00EA3F39" w:rsidRDefault="00EA3F39" w:rsidP="00EA3F39">
      <w:r>
        <w:tab/>
        <w:t>Types</w:t>
      </w:r>
    </w:p>
    <w:p w14:paraId="46CCDDF2" w14:textId="77777777" w:rsidR="00EA3F39" w:rsidRDefault="00EA3F39" w:rsidP="00EA3F39"/>
    <w:p w14:paraId="3C6B6EFF" w14:textId="77777777" w:rsidR="00EA3F39" w:rsidRDefault="00EA3F39" w:rsidP="00EA3F39">
      <w:r>
        <w:t xml:space="preserve">WCF: Contracts=&gt; </w:t>
      </w:r>
      <w:proofErr w:type="spellStart"/>
      <w:r>
        <w:t>ServicesContract</w:t>
      </w:r>
      <w:proofErr w:type="spellEnd"/>
      <w:r>
        <w:t xml:space="preserve">, Operations, </w:t>
      </w:r>
      <w:proofErr w:type="spellStart"/>
      <w:r>
        <w:t>FaultContract</w:t>
      </w:r>
      <w:proofErr w:type="spellEnd"/>
      <w:r>
        <w:t xml:space="preserve">, </w:t>
      </w:r>
      <w:proofErr w:type="spellStart"/>
      <w:r>
        <w:t>MessageContract</w:t>
      </w:r>
      <w:proofErr w:type="spellEnd"/>
      <w:r>
        <w:t>,</w:t>
      </w:r>
    </w:p>
    <w:p w14:paraId="008DFD90" w14:textId="77777777" w:rsidR="00EA3F39" w:rsidRDefault="00EA3F39" w:rsidP="00EA3F39">
      <w:proofErr w:type="spellStart"/>
      <w:r>
        <w:t>DataContract</w:t>
      </w:r>
      <w:proofErr w:type="spellEnd"/>
    </w:p>
    <w:p w14:paraId="62453761" w14:textId="77777777" w:rsidR="00EA3F39" w:rsidRDefault="00EA3F39" w:rsidP="00EA3F39">
      <w:r>
        <w:t>Endpoints: A, B, C</w:t>
      </w:r>
    </w:p>
    <w:p w14:paraId="146A7BAE" w14:textId="77777777" w:rsidR="004B2AEA" w:rsidRDefault="00EA3F39"/>
    <w:sectPr w:rsidR="004B2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6047E"/>
    <w:multiLevelType w:val="multilevel"/>
    <w:tmpl w:val="958EE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B36CD"/>
    <w:multiLevelType w:val="multilevel"/>
    <w:tmpl w:val="2CD2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C01212"/>
    <w:multiLevelType w:val="multilevel"/>
    <w:tmpl w:val="EAC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555DF5"/>
    <w:multiLevelType w:val="hybridMultilevel"/>
    <w:tmpl w:val="DEDE6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9F3FD8"/>
    <w:multiLevelType w:val="hybridMultilevel"/>
    <w:tmpl w:val="A7F266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365BE1"/>
    <w:multiLevelType w:val="hybridMultilevel"/>
    <w:tmpl w:val="A8DC7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39"/>
    <w:rsid w:val="001A6373"/>
    <w:rsid w:val="00450D2D"/>
    <w:rsid w:val="00EA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23E23"/>
  <w15:chartTrackingRefBased/>
  <w15:docId w15:val="{81957BE2-E475-469F-B87A-F178C6524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F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3F39"/>
    <w:rPr>
      <w:color w:val="0563C1" w:themeColor="hyperlink"/>
      <w:u w:val="single"/>
    </w:rPr>
  </w:style>
  <w:style w:type="paragraph" w:styleId="ListParagraph">
    <w:name w:val="List Paragraph"/>
    <w:basedOn w:val="Normal"/>
    <w:uiPriority w:val="34"/>
    <w:qFormat/>
    <w:rsid w:val="00EA3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harpcorner.com/UploadFile/dacca2/understand-wcf-part-1-what-is-soa-services-and-messages/" TargetMode="External"/><Relationship Id="rId13" Type="http://schemas.openxmlformats.org/officeDocument/2006/relationships/hyperlink" Target="http://www.oracle.com/technetwork/java/understanding-wsdl-138582.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gi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1316</Words>
  <Characters>7504</Characters>
  <Application>Microsoft Office Word</Application>
  <DocSecurity>0</DocSecurity>
  <Lines>62</Lines>
  <Paragraphs>17</Paragraphs>
  <ScaleCrop>false</ScaleCrop>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Pushpinder Kaur</dc:creator>
  <cp:keywords/>
  <dc:description/>
  <cp:lastModifiedBy>Pushpinder Kaur</cp:lastModifiedBy>
  <cp:revision>1</cp:revision>
  <dcterms:created xsi:type="dcterms:W3CDTF">2018-05-15T19:32:00Z</dcterms:created>
  <dcterms:modified xsi:type="dcterms:W3CDTF">2018-05-15T19:34:00Z</dcterms:modified>
</cp:coreProperties>
</file>