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C8485" w14:textId="35B82D63" w:rsidR="001F4462" w:rsidRDefault="00473FD2" w:rsidP="00473FD2">
      <w:pPr>
        <w:pStyle w:val="1"/>
      </w:pPr>
      <w:r>
        <w:rPr>
          <w:rFonts w:hint="eastAsia"/>
        </w:rPr>
        <w:t>组件化思维</w:t>
      </w:r>
    </w:p>
    <w:p w14:paraId="75B20F05" w14:textId="667F257A" w:rsidR="00473FD2" w:rsidRDefault="00473FD2" w:rsidP="00473FD2">
      <w:pPr>
        <w:pStyle w:val="2"/>
      </w:pPr>
      <w:r>
        <w:rPr>
          <w:rFonts w:hint="eastAsia"/>
        </w:rPr>
        <w:t>拆分一个</w:t>
      </w:r>
      <w:r>
        <w:rPr>
          <w:rFonts w:hint="eastAsia"/>
        </w:rPr>
        <w:t>tab</w:t>
      </w:r>
      <w:r>
        <w:rPr>
          <w:rFonts w:hint="eastAsia"/>
        </w:rPr>
        <w:t>选项卡</w:t>
      </w:r>
    </w:p>
    <w:p w14:paraId="36CDAAEA" w14:textId="65194187" w:rsidR="00473FD2" w:rsidRDefault="00473FD2" w:rsidP="00473FD2">
      <w:pPr>
        <w:rPr>
          <w:rFonts w:hint="eastAsia"/>
        </w:rPr>
      </w:pPr>
      <w:r>
        <w:rPr>
          <w:rFonts w:hint="eastAsia"/>
        </w:rPr>
        <w:t>nav</w:t>
      </w:r>
      <w:r>
        <w:rPr>
          <w:rFonts w:hint="eastAsia"/>
        </w:rPr>
        <w:t>导航选项</w:t>
      </w:r>
      <w:r>
        <w:rPr>
          <w:rFonts w:hint="eastAsia"/>
        </w:rPr>
        <w:t>,</w:t>
      </w:r>
      <w:r>
        <w:rPr>
          <w:rFonts w:hint="eastAsia"/>
        </w:rPr>
        <w:t>每一个导航项都是一个可复用的组件</w:t>
      </w:r>
    </w:p>
    <w:p w14:paraId="0E30920E" w14:textId="3550586C" w:rsidR="00473FD2" w:rsidRPr="00473FD2" w:rsidRDefault="00473FD2" w:rsidP="00473FD2">
      <w:pPr>
        <w:rPr>
          <w:rFonts w:hint="eastAsia"/>
        </w:rPr>
      </w:pPr>
      <w:r>
        <w:rPr>
          <w:noProof/>
        </w:rPr>
        <w:drawing>
          <wp:inline distT="0" distB="0" distL="0" distR="0" wp14:anchorId="665CFEC0" wp14:editId="18A5EB96">
            <wp:extent cx="4983912" cy="78492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893BA" w14:textId="7220B182" w:rsidR="00473FD2" w:rsidRDefault="00473FD2">
      <w:pPr>
        <w:rPr>
          <w:rFonts w:hint="eastAsia"/>
        </w:rPr>
      </w:pPr>
      <w:r>
        <w:rPr>
          <w:rFonts w:hint="eastAsia"/>
        </w:rPr>
        <w:t>下面对应的页面也是一个可复用的组件</w:t>
      </w:r>
    </w:p>
    <w:sectPr w:rsidR="00473F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9AEFA" w14:textId="77777777" w:rsidR="00E82A47" w:rsidRDefault="00E82A47" w:rsidP="00473FD2">
      <w:r>
        <w:separator/>
      </w:r>
    </w:p>
  </w:endnote>
  <w:endnote w:type="continuationSeparator" w:id="0">
    <w:p w14:paraId="3B2B1D9D" w14:textId="77777777" w:rsidR="00E82A47" w:rsidRDefault="00E82A47" w:rsidP="00473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9F5C1" w14:textId="77777777" w:rsidR="00E82A47" w:rsidRDefault="00E82A47" w:rsidP="00473FD2">
      <w:r>
        <w:separator/>
      </w:r>
    </w:p>
  </w:footnote>
  <w:footnote w:type="continuationSeparator" w:id="0">
    <w:p w14:paraId="7B06EFEC" w14:textId="77777777" w:rsidR="00E82A47" w:rsidRDefault="00E82A47" w:rsidP="00473F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45C1C"/>
    <w:rsid w:val="001F4462"/>
    <w:rsid w:val="00473FD2"/>
    <w:rsid w:val="00E82A47"/>
    <w:rsid w:val="00F4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35A800"/>
  <w15:chartTrackingRefBased/>
  <w15:docId w15:val="{7302D11B-E851-4A72-89C8-B8F8CA312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3F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73F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3F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3F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3F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3FD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73FD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73FD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Company>SMC</Company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8618060313030</dc:creator>
  <cp:keywords/>
  <dc:description/>
  <cp:lastModifiedBy>8618060313030</cp:lastModifiedBy>
  <cp:revision>2</cp:revision>
  <dcterms:created xsi:type="dcterms:W3CDTF">2022-09-09T15:06:00Z</dcterms:created>
  <dcterms:modified xsi:type="dcterms:W3CDTF">2022-09-09T15:08:00Z</dcterms:modified>
</cp:coreProperties>
</file>