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567" w:rsidRDefault="00B970FE" w:rsidP="00FC55E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122.25pt">
            <v:imagedata r:id="rId5" o:title="poliba"/>
          </v:shape>
        </w:pict>
      </w:r>
    </w:p>
    <w:p w:rsidR="00FC55E6" w:rsidRDefault="00FC55E6" w:rsidP="00FC55E6">
      <w:pPr>
        <w:jc w:val="center"/>
      </w:pPr>
    </w:p>
    <w:p w:rsidR="00FC55E6" w:rsidRDefault="00FC55E6" w:rsidP="00FC55E6">
      <w:pPr>
        <w:jc w:val="center"/>
      </w:pPr>
    </w:p>
    <w:p w:rsidR="00FC55E6" w:rsidRPr="00E07ED9" w:rsidRDefault="009535BF" w:rsidP="00FC55E6">
      <w:pPr>
        <w:jc w:val="center"/>
        <w:rPr>
          <w:b/>
          <w:sz w:val="48"/>
          <w:lang w:val="en-US"/>
        </w:rPr>
      </w:pPr>
      <w:r w:rsidRPr="00E07ED9">
        <w:rPr>
          <w:b/>
          <w:sz w:val="48"/>
          <w:lang w:val="en-US"/>
        </w:rPr>
        <w:t>Oil Spill’s Features Extraction</w:t>
      </w:r>
    </w:p>
    <w:p w:rsidR="00FC55E6" w:rsidRPr="00E07ED9" w:rsidRDefault="00FC55E6" w:rsidP="00FC55E6">
      <w:pPr>
        <w:jc w:val="center"/>
        <w:rPr>
          <w:b/>
          <w:sz w:val="32"/>
          <w:lang w:val="en-US"/>
        </w:rPr>
      </w:pPr>
      <w:r w:rsidRPr="00E07ED9">
        <w:rPr>
          <w:b/>
          <w:sz w:val="28"/>
          <w:lang w:val="en-US"/>
        </w:rPr>
        <w:t>Progetto di Image Processing</w:t>
      </w: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FC55E6" w:rsidRDefault="00FC55E6" w:rsidP="00FC55E6">
      <w:pPr>
        <w:jc w:val="center"/>
        <w:rPr>
          <w:b/>
          <w:sz w:val="24"/>
        </w:rPr>
      </w:pPr>
      <w:r w:rsidRPr="00FC55E6">
        <w:rPr>
          <w:b/>
          <w:sz w:val="24"/>
        </w:rPr>
        <w:t>Vito Domenico Tagliente</w:t>
      </w:r>
    </w:p>
    <w:p w:rsidR="00FC55E6" w:rsidRPr="00FC55E6" w:rsidRDefault="00FC55E6" w:rsidP="00FC55E6">
      <w:pPr>
        <w:jc w:val="center"/>
        <w:rPr>
          <w:b/>
          <w:sz w:val="24"/>
        </w:rPr>
      </w:pPr>
      <w:r w:rsidRPr="00FC55E6">
        <w:rPr>
          <w:b/>
          <w:sz w:val="24"/>
        </w:rPr>
        <w:t>Pietro Tota</w:t>
      </w:r>
    </w:p>
    <w:p w:rsidR="00FC55E6" w:rsidRDefault="00FC55E6" w:rsidP="00FC55E6">
      <w:pPr>
        <w:jc w:val="center"/>
        <w:rPr>
          <w:b/>
          <w:sz w:val="24"/>
        </w:rPr>
      </w:pPr>
      <w:r w:rsidRPr="00FC55E6">
        <w:rPr>
          <w:b/>
          <w:sz w:val="24"/>
        </w:rPr>
        <w:t>Luca Riccardi</w:t>
      </w:r>
    </w:p>
    <w:p w:rsidR="00FC55E6" w:rsidRDefault="00FC55E6">
      <w:pPr>
        <w:rPr>
          <w:b/>
          <w:sz w:val="24"/>
        </w:rPr>
      </w:pPr>
      <w:r>
        <w:rPr>
          <w:b/>
          <w:sz w:val="24"/>
        </w:rPr>
        <w:br w:type="page"/>
      </w:r>
    </w:p>
    <w:p w:rsidR="00FC55E6" w:rsidRPr="00E85C66" w:rsidRDefault="00E85C66" w:rsidP="00E85C66">
      <w:pPr>
        <w:rPr>
          <w:b/>
          <w:sz w:val="24"/>
        </w:rPr>
      </w:pPr>
      <w:r w:rsidRPr="00E85C66">
        <w:rPr>
          <w:b/>
          <w:sz w:val="24"/>
        </w:rPr>
        <w:lastRenderedPageBreak/>
        <w:t>1.  Introduzione</w:t>
      </w:r>
    </w:p>
    <w:p w:rsidR="00E85C66" w:rsidRDefault="00E85C66" w:rsidP="00C256B7">
      <w:pPr>
        <w:jc w:val="both"/>
        <w:rPr>
          <w:sz w:val="24"/>
        </w:rPr>
      </w:pPr>
      <w:r>
        <w:rPr>
          <w:sz w:val="24"/>
        </w:rPr>
        <w:t xml:space="preserve">Nel presente elaborato vengono proposte le metodologie e le tecniche che sono state adottate </w:t>
      </w:r>
      <w:r w:rsidR="00C256B7">
        <w:rPr>
          <w:sz w:val="24"/>
        </w:rPr>
        <w:t>per la realizzazione di</w:t>
      </w:r>
      <w:r>
        <w:rPr>
          <w:sz w:val="24"/>
        </w:rPr>
        <w:t xml:space="preserve"> un sistema automatico in grado</w:t>
      </w:r>
      <w:r w:rsidR="00E07ED9">
        <w:rPr>
          <w:sz w:val="24"/>
        </w:rPr>
        <w:t xml:space="preserve"> di</w:t>
      </w:r>
      <w:r>
        <w:rPr>
          <w:sz w:val="24"/>
        </w:rPr>
        <w:t xml:space="preserve"> svolgere il compito di “Features extraction” (estrazione delle caratteristiche) nel campo dell’oil spill detection.</w:t>
      </w:r>
    </w:p>
    <w:p w:rsidR="00E07ED9" w:rsidRDefault="00C256B7" w:rsidP="00C256B7">
      <w:pPr>
        <w:jc w:val="both"/>
        <w:rPr>
          <w:sz w:val="24"/>
        </w:rPr>
      </w:pPr>
      <w:r>
        <w:rPr>
          <w:sz w:val="24"/>
        </w:rPr>
        <w:t>Questa</w:t>
      </w:r>
      <w:r w:rsidR="00E85C66">
        <w:rPr>
          <w:sz w:val="24"/>
        </w:rPr>
        <w:t xml:space="preserve"> fase del processo elaborativo delle immagini è molto importante in quanto permette con facilità, fornito un insieme di immagini</w:t>
      </w:r>
      <w:r w:rsidR="00E07ED9">
        <w:rPr>
          <w:sz w:val="24"/>
        </w:rPr>
        <w:t xml:space="preserve"> classificate(oil o lookalike)</w:t>
      </w:r>
      <w:r w:rsidR="00E85C66">
        <w:rPr>
          <w:sz w:val="24"/>
        </w:rPr>
        <w:t xml:space="preserve">, di estrarre </w:t>
      </w:r>
      <w:r w:rsidR="00E07ED9">
        <w:rPr>
          <w:sz w:val="24"/>
        </w:rPr>
        <w:t>diverse</w:t>
      </w:r>
      <w:r w:rsidR="00E85C66">
        <w:rPr>
          <w:sz w:val="24"/>
        </w:rPr>
        <w:t xml:space="preserve"> informazioni </w:t>
      </w:r>
      <w:r w:rsidR="00E07ED9">
        <w:rPr>
          <w:sz w:val="24"/>
        </w:rPr>
        <w:t>che verranno adoperate</w:t>
      </w:r>
      <w:r w:rsidR="00E85C66">
        <w:rPr>
          <w:sz w:val="24"/>
        </w:rPr>
        <w:t xml:space="preserve"> per la</w:t>
      </w:r>
      <w:r w:rsidR="00E07ED9">
        <w:rPr>
          <w:sz w:val="24"/>
        </w:rPr>
        <w:t xml:space="preserve"> creazione di un trainig set sul quale verrà definito</w:t>
      </w:r>
      <w:r w:rsidR="00013596">
        <w:rPr>
          <w:sz w:val="24"/>
        </w:rPr>
        <w:t xml:space="preserve"> un modello. Tale modello verrà in seguito adoperato per la classificazione di successivi dataset di immagini al fine di, definita la conoscenza di base del modello, distinguere le immagini contenti macchie di petrolio dai falsi positivi, ovvero immagini contenti macchie “lookalike”, simili.</w:t>
      </w:r>
      <w:r w:rsidR="00E07ED9">
        <w:rPr>
          <w:sz w:val="24"/>
        </w:rPr>
        <w:t xml:space="preserve"> </w:t>
      </w:r>
    </w:p>
    <w:p w:rsidR="00E07ED9" w:rsidRDefault="00E07ED9" w:rsidP="00C256B7">
      <w:pPr>
        <w:jc w:val="both"/>
        <w:rPr>
          <w:sz w:val="24"/>
        </w:rPr>
      </w:pPr>
      <w:r>
        <w:rPr>
          <w:sz w:val="24"/>
        </w:rPr>
        <w:t>Nella fase di creazione del training set non si è tenuto conto delle caratteristiche ancellari: presenza di navi o caratteristiche del vento durante il momento dell’acquisizione dell’immagine. Tali caratteristiche possono essere inserite in un approfondimento futuro(lavori futuri?)</w:t>
      </w:r>
    </w:p>
    <w:p w:rsidR="00E91B6A" w:rsidRDefault="00E91B6A" w:rsidP="00C256B7">
      <w:pPr>
        <w:jc w:val="both"/>
        <w:rPr>
          <w:b/>
          <w:sz w:val="24"/>
        </w:rPr>
      </w:pPr>
      <w:r>
        <w:rPr>
          <w:b/>
          <w:sz w:val="24"/>
        </w:rPr>
        <w:t>2. Features estratte</w:t>
      </w:r>
    </w:p>
    <w:p w:rsidR="00E91B6A" w:rsidRDefault="00E91B6A" w:rsidP="00C256B7">
      <w:pPr>
        <w:jc w:val="both"/>
        <w:rPr>
          <w:sz w:val="24"/>
        </w:rPr>
      </w:pPr>
      <w:r>
        <w:rPr>
          <w:sz w:val="24"/>
        </w:rPr>
        <w:t>Sono state sviluppati diversi script matlab per l’estrazione di varie features, la cui catalogazione è presentata nel punto 4.</w:t>
      </w:r>
    </w:p>
    <w:p w:rsidR="00E91B6A" w:rsidRDefault="00E91B6A" w:rsidP="00E91B6A">
      <w:pPr>
        <w:jc w:val="both"/>
        <w:rPr>
          <w:sz w:val="24"/>
        </w:rPr>
      </w:pPr>
      <w:r>
        <w:rPr>
          <w:sz w:val="24"/>
        </w:rPr>
        <w:t xml:space="preserve">Di seguito verranno elencate tutte le features estratte. Queste sono state raggruppate in 3 diverse tipologie: geometriche, backscatter, texture, tutte </w:t>
      </w:r>
      <w:r w:rsidR="000045E8">
        <w:rPr>
          <w:sz w:val="24"/>
        </w:rPr>
        <w:t>ricavabili a partire dalla macchia di petrolio segmentata.</w:t>
      </w:r>
    </w:p>
    <w:p w:rsidR="00E91B6A" w:rsidRDefault="00E91B6A" w:rsidP="00E91B6A">
      <w:pPr>
        <w:jc w:val="both"/>
        <w:rPr>
          <w:sz w:val="24"/>
        </w:rPr>
      </w:pPr>
      <w:r>
        <w:rPr>
          <w:sz w:val="24"/>
        </w:rPr>
        <w:t xml:space="preserve">Come anticipato pocanzi, un eventuale sviluppo futuro potrebbe prevedere l’inclusione di una ulteriore categoria rappresentata dalle features ancillari, </w:t>
      </w:r>
      <w:proofErr w:type="gramStart"/>
      <w:r>
        <w:rPr>
          <w:sz w:val="24"/>
        </w:rPr>
        <w:t>quali  vento</w:t>
      </w:r>
      <w:proofErr w:type="gramEnd"/>
      <w:r>
        <w:rPr>
          <w:sz w:val="24"/>
        </w:rPr>
        <w:t xml:space="preserve"> e/o presenza di navi, che però verranno reperite da appositi repository.</w:t>
      </w:r>
    </w:p>
    <w:p w:rsidR="00E91B6A" w:rsidRDefault="00E91B6A" w:rsidP="00E91B6A">
      <w:pPr>
        <w:jc w:val="both"/>
        <w:rPr>
          <w:sz w:val="24"/>
        </w:rPr>
      </w:pPr>
      <w:r>
        <w:rPr>
          <w:sz w:val="24"/>
        </w:rPr>
        <w:t xml:space="preserve"> </w:t>
      </w:r>
      <w:r w:rsidRPr="000045E8">
        <w:rPr>
          <w:b/>
          <w:sz w:val="24"/>
        </w:rPr>
        <w:t>2.1</w:t>
      </w:r>
      <w:r>
        <w:rPr>
          <w:sz w:val="24"/>
        </w:rPr>
        <w:t xml:space="preserve"> </w:t>
      </w:r>
      <w:r w:rsidRPr="00612990">
        <w:rPr>
          <w:b/>
          <w:sz w:val="24"/>
        </w:rPr>
        <w:t>Geometriche</w:t>
      </w:r>
    </w:p>
    <w:p w:rsidR="00E91B6A" w:rsidRPr="000045E8" w:rsidRDefault="00E91B6A" w:rsidP="000045E8">
      <w:pPr>
        <w:pStyle w:val="Paragrafoelenco"/>
        <w:numPr>
          <w:ilvl w:val="0"/>
          <w:numId w:val="8"/>
        </w:numPr>
        <w:jc w:val="both"/>
        <w:rPr>
          <w:sz w:val="24"/>
        </w:rPr>
      </w:pPr>
      <w:r w:rsidRPr="000045E8">
        <w:rPr>
          <w:sz w:val="24"/>
        </w:rPr>
        <w:t>Area</w:t>
      </w:r>
      <w:r w:rsidR="000045E8">
        <w:rPr>
          <w:sz w:val="24"/>
        </w:rPr>
        <w:t xml:space="preserve"> </w:t>
      </w:r>
      <w:r w:rsidRPr="000045E8">
        <w:rPr>
          <w:sz w:val="24"/>
        </w:rPr>
        <w:t>(A)</w:t>
      </w:r>
    </w:p>
    <w:p w:rsidR="00E91B6A" w:rsidRPr="000045E8" w:rsidRDefault="00E91B6A" w:rsidP="000045E8">
      <w:pPr>
        <w:pStyle w:val="Paragrafoelenco"/>
        <w:numPr>
          <w:ilvl w:val="0"/>
          <w:numId w:val="8"/>
        </w:numPr>
        <w:jc w:val="both"/>
        <w:rPr>
          <w:sz w:val="24"/>
        </w:rPr>
      </w:pPr>
      <w:r w:rsidRPr="000045E8">
        <w:rPr>
          <w:sz w:val="24"/>
        </w:rPr>
        <w:t>Perimetro</w:t>
      </w:r>
      <w:r w:rsidR="000045E8">
        <w:rPr>
          <w:sz w:val="24"/>
        </w:rPr>
        <w:t xml:space="preserve"> </w:t>
      </w:r>
      <w:r w:rsidRPr="000045E8">
        <w:rPr>
          <w:sz w:val="24"/>
        </w:rPr>
        <w:t>(P)</w:t>
      </w:r>
    </w:p>
    <w:p w:rsidR="00192310" w:rsidRDefault="00E91B6A" w:rsidP="00CF0537">
      <w:pPr>
        <w:pStyle w:val="Paragrafoelenco"/>
        <w:numPr>
          <w:ilvl w:val="0"/>
          <w:numId w:val="8"/>
        </w:numPr>
        <w:jc w:val="both"/>
        <w:rPr>
          <w:sz w:val="24"/>
        </w:rPr>
      </w:pPr>
      <w:r w:rsidRPr="000045E8">
        <w:rPr>
          <w:sz w:val="24"/>
        </w:rPr>
        <w:t>Complessità</w:t>
      </w:r>
      <w:r w:rsidR="000045E8">
        <w:rPr>
          <w:sz w:val="24"/>
        </w:rPr>
        <w:t xml:space="preserve"> (C), definita </w:t>
      </w:r>
      <w:r w:rsidR="00CF0537" w:rsidRPr="000045E8">
        <w:rPr>
          <w:sz w:val="24"/>
        </w:rPr>
        <w:t>come:</w:t>
      </w:r>
    </w:p>
    <w:p w:rsidR="00192310" w:rsidRDefault="00192310" w:rsidP="00192310">
      <w:pPr>
        <w:pStyle w:val="Paragrafoelenco"/>
        <w:jc w:val="center"/>
        <w:rPr>
          <w:sz w:val="24"/>
        </w:rPr>
      </w:pPr>
      <w:r>
        <w:rPr>
          <w:noProof/>
          <w:lang w:eastAsia="it-IT"/>
        </w:rPr>
        <w:drawing>
          <wp:inline distT="0" distB="0" distL="0" distR="0">
            <wp:extent cx="1335651" cy="60007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39527" cy="601816"/>
                    </a:xfrm>
                    <a:prstGeom prst="rect">
                      <a:avLst/>
                    </a:prstGeom>
                  </pic:spPr>
                </pic:pic>
              </a:graphicData>
            </a:graphic>
          </wp:inline>
        </w:drawing>
      </w:r>
      <w:r w:rsidR="000045E8">
        <w:rPr>
          <w:sz w:val="24"/>
        </w:rPr>
        <w:br/>
      </w:r>
    </w:p>
    <w:p w:rsidR="00CF0537" w:rsidRPr="000045E8" w:rsidRDefault="00CF0537" w:rsidP="00192310">
      <w:pPr>
        <w:pStyle w:val="Paragrafoelenco"/>
        <w:jc w:val="both"/>
        <w:rPr>
          <w:sz w:val="24"/>
        </w:rPr>
      </w:pPr>
      <w:r w:rsidRPr="000045E8">
        <w:rPr>
          <w:sz w:val="24"/>
        </w:rPr>
        <w:t>Questo rapporto assumerà un valore basso se la regione considerata ha una geometria semplice, alto viceversa.</w:t>
      </w:r>
    </w:p>
    <w:p w:rsidR="000045E8" w:rsidRDefault="00CF0537" w:rsidP="000045E8">
      <w:pPr>
        <w:pStyle w:val="Paragrafoelenco"/>
        <w:numPr>
          <w:ilvl w:val="0"/>
          <w:numId w:val="8"/>
        </w:numPr>
        <w:jc w:val="both"/>
        <w:rPr>
          <w:sz w:val="24"/>
        </w:rPr>
      </w:pPr>
      <w:r w:rsidRPr="000045E8">
        <w:rPr>
          <w:sz w:val="24"/>
        </w:rPr>
        <w:t>Length (L), definita come la somma dei bordi (ottenuti tramite la triangolazione di Delaunay), che costituiscono la linea principale.</w:t>
      </w:r>
    </w:p>
    <w:p w:rsidR="00CF0537" w:rsidRDefault="00CF0537" w:rsidP="000045E8">
      <w:pPr>
        <w:pStyle w:val="Paragrafoelenco"/>
        <w:numPr>
          <w:ilvl w:val="0"/>
          <w:numId w:val="8"/>
        </w:numPr>
        <w:jc w:val="both"/>
        <w:rPr>
          <w:sz w:val="24"/>
          <w:lang w:val="en-US"/>
        </w:rPr>
      </w:pPr>
      <w:r w:rsidRPr="000045E8">
        <w:rPr>
          <w:sz w:val="24"/>
        </w:rPr>
        <w:t>Weigth(W), valore medio dei triangoli di Delaunay che sono attraversati dalla linea principale</w:t>
      </w:r>
      <w:r w:rsidR="000045E8">
        <w:rPr>
          <w:sz w:val="24"/>
        </w:rPr>
        <w:t xml:space="preserve"> </w:t>
      </w:r>
      <w:r w:rsidRPr="000045E8">
        <w:rPr>
          <w:sz w:val="24"/>
          <w:lang w:val="en-US"/>
        </w:rPr>
        <w:t>Length To Weigth Ratio (LWR</w:t>
      </w:r>
      <w:r w:rsidR="00192310">
        <w:rPr>
          <w:sz w:val="24"/>
          <w:lang w:val="en-US"/>
        </w:rPr>
        <w:t xml:space="preserve">), definita come: </w:t>
      </w:r>
    </w:p>
    <w:p w:rsidR="00192310" w:rsidRDefault="00192310" w:rsidP="00192310">
      <w:pPr>
        <w:pStyle w:val="Paragrafoelenco"/>
        <w:jc w:val="center"/>
        <w:rPr>
          <w:sz w:val="24"/>
          <w:lang w:val="en-US"/>
        </w:rPr>
      </w:pPr>
      <w:r>
        <w:rPr>
          <w:noProof/>
          <w:lang w:eastAsia="it-IT"/>
        </w:rPr>
        <w:drawing>
          <wp:inline distT="0" distB="0" distL="0" distR="0" wp14:anchorId="24F744AC" wp14:editId="3D124E08">
            <wp:extent cx="1485900" cy="72554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09247" cy="736948"/>
                    </a:xfrm>
                    <a:prstGeom prst="rect">
                      <a:avLst/>
                    </a:prstGeom>
                  </pic:spPr>
                </pic:pic>
              </a:graphicData>
            </a:graphic>
          </wp:inline>
        </w:drawing>
      </w:r>
    </w:p>
    <w:p w:rsidR="00192310" w:rsidRPr="000045E8" w:rsidRDefault="00192310" w:rsidP="00192310">
      <w:pPr>
        <w:pStyle w:val="Paragrafoelenco"/>
        <w:jc w:val="both"/>
        <w:rPr>
          <w:sz w:val="24"/>
          <w:lang w:val="en-US"/>
        </w:rPr>
      </w:pPr>
    </w:p>
    <w:p w:rsidR="000045E8" w:rsidRDefault="000045E8" w:rsidP="00CF0537">
      <w:pPr>
        <w:rPr>
          <w:sz w:val="24"/>
          <w:lang w:val="en-US"/>
        </w:rPr>
      </w:pPr>
    </w:p>
    <w:p w:rsidR="00CF0537" w:rsidRDefault="00192310" w:rsidP="000045E8">
      <w:pPr>
        <w:pStyle w:val="Paragrafoelenco"/>
        <w:numPr>
          <w:ilvl w:val="0"/>
          <w:numId w:val="8"/>
        </w:numPr>
        <w:rPr>
          <w:sz w:val="24"/>
          <w:lang w:val="en-US"/>
        </w:rPr>
      </w:pPr>
      <w:r>
        <w:rPr>
          <w:sz w:val="24"/>
          <w:lang w:val="en-US"/>
        </w:rPr>
        <w:t>Compattezza (Comp), definita</w:t>
      </w:r>
      <w:r w:rsidR="00CF0537" w:rsidRPr="000045E8">
        <w:rPr>
          <w:sz w:val="24"/>
          <w:lang w:val="en-US"/>
        </w:rPr>
        <w:t xml:space="preserve"> come</w:t>
      </w:r>
      <w:r>
        <w:rPr>
          <w:sz w:val="24"/>
          <w:lang w:val="en-US"/>
        </w:rPr>
        <w:t>:</w:t>
      </w:r>
    </w:p>
    <w:p w:rsidR="000045E8" w:rsidRDefault="0095698B" w:rsidP="00192310">
      <w:pPr>
        <w:pStyle w:val="Paragrafoelenco"/>
        <w:jc w:val="center"/>
        <w:rPr>
          <w:noProof/>
          <w:lang w:eastAsia="it-IT"/>
        </w:rPr>
      </w:pPr>
      <w:r>
        <w:rPr>
          <w:noProof/>
          <w:lang w:eastAsia="it-IT"/>
        </w:rPr>
        <w:drawing>
          <wp:inline distT="0" distB="0" distL="0" distR="0">
            <wp:extent cx="1190625" cy="55245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552450"/>
                    </a:xfrm>
                    <a:prstGeom prst="rect">
                      <a:avLst/>
                    </a:prstGeom>
                    <a:noFill/>
                    <a:ln>
                      <a:noFill/>
                    </a:ln>
                  </pic:spPr>
                </pic:pic>
              </a:graphicData>
            </a:graphic>
          </wp:inline>
        </w:drawing>
      </w:r>
    </w:p>
    <w:p w:rsidR="00877FC8" w:rsidRPr="00192310" w:rsidRDefault="00877FC8" w:rsidP="000045E8">
      <w:pPr>
        <w:pStyle w:val="Paragrafoelenco"/>
        <w:numPr>
          <w:ilvl w:val="0"/>
          <w:numId w:val="8"/>
        </w:numPr>
        <w:rPr>
          <w:noProof/>
          <w:sz w:val="24"/>
          <w:lang w:val="en-US" w:eastAsia="it-IT"/>
        </w:rPr>
      </w:pPr>
      <w:r w:rsidRPr="00192310">
        <w:rPr>
          <w:noProof/>
          <w:sz w:val="24"/>
          <w:lang w:val="en-US" w:eastAsia="it-IT"/>
        </w:rPr>
        <w:t>First Invariant Planar Moment( FIPM), definito come</w:t>
      </w:r>
    </w:p>
    <w:p w:rsidR="000045E8" w:rsidRDefault="00877FC8" w:rsidP="000045E8">
      <w:pPr>
        <w:jc w:val="center"/>
        <w:rPr>
          <w:sz w:val="24"/>
          <w:lang w:val="en-US"/>
        </w:rPr>
      </w:pPr>
      <w:r>
        <w:rPr>
          <w:noProof/>
          <w:lang w:eastAsia="it-IT"/>
        </w:rPr>
        <w:drawing>
          <wp:inline distT="0" distB="0" distL="0" distR="0" wp14:anchorId="1FA2AE4B" wp14:editId="61DB6ACB">
            <wp:extent cx="3390846" cy="1247775"/>
            <wp:effectExtent l="0" t="0" r="63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1528" cy="1270105"/>
                    </a:xfrm>
                    <a:prstGeom prst="rect">
                      <a:avLst/>
                    </a:prstGeom>
                  </pic:spPr>
                </pic:pic>
              </a:graphicData>
            </a:graphic>
          </wp:inline>
        </w:drawing>
      </w:r>
    </w:p>
    <w:p w:rsidR="00877FC8" w:rsidRPr="000045E8" w:rsidRDefault="00877FC8" w:rsidP="00192310">
      <w:pPr>
        <w:jc w:val="center"/>
        <w:rPr>
          <w:sz w:val="24"/>
          <w:lang w:val="en-US"/>
        </w:rPr>
      </w:pPr>
      <w:r w:rsidRPr="00877FC8">
        <w:rPr>
          <w:sz w:val="24"/>
        </w:rPr>
        <w:t>Dove n è il numero di punti che costituiscono</w:t>
      </w:r>
      <w:r>
        <w:rPr>
          <w:sz w:val="24"/>
        </w:rPr>
        <w:t xml:space="preserve"> il bordo dell’area nera.</w:t>
      </w:r>
    </w:p>
    <w:p w:rsidR="00877FC8" w:rsidRPr="000045E8" w:rsidRDefault="00877FC8" w:rsidP="000045E8">
      <w:pPr>
        <w:pStyle w:val="Paragrafoelenco"/>
        <w:numPr>
          <w:ilvl w:val="0"/>
          <w:numId w:val="9"/>
        </w:numPr>
        <w:rPr>
          <w:sz w:val="24"/>
        </w:rPr>
      </w:pPr>
      <w:r w:rsidRPr="000045E8">
        <w:rPr>
          <w:sz w:val="24"/>
        </w:rPr>
        <w:t>Ellipse-Length(EL): valore massimo dell’asse principale di un’ellisse che racchiude l’area.</w:t>
      </w:r>
    </w:p>
    <w:p w:rsidR="00877FC8" w:rsidRPr="000045E8" w:rsidRDefault="00877FC8" w:rsidP="000045E8">
      <w:pPr>
        <w:pStyle w:val="Paragrafoelenco"/>
        <w:numPr>
          <w:ilvl w:val="0"/>
          <w:numId w:val="9"/>
        </w:numPr>
        <w:rPr>
          <w:sz w:val="24"/>
        </w:rPr>
      </w:pPr>
      <w:r w:rsidRPr="000045E8">
        <w:rPr>
          <w:sz w:val="24"/>
        </w:rPr>
        <w:t>Ellipse-Width(EL): valore minimo dell’asse principale di un’ellisse che racchiude l’area.</w:t>
      </w:r>
    </w:p>
    <w:p w:rsidR="00877FC8" w:rsidRPr="000045E8" w:rsidRDefault="00877FC8" w:rsidP="000045E8">
      <w:pPr>
        <w:pStyle w:val="Paragrafoelenco"/>
        <w:numPr>
          <w:ilvl w:val="0"/>
          <w:numId w:val="9"/>
        </w:numPr>
        <w:rPr>
          <w:sz w:val="24"/>
        </w:rPr>
      </w:pPr>
      <w:r w:rsidRPr="000045E8">
        <w:rPr>
          <w:sz w:val="24"/>
        </w:rPr>
        <w:t>Ellipse-</w:t>
      </w:r>
      <w:r w:rsidR="000045E8">
        <w:rPr>
          <w:sz w:val="24"/>
        </w:rPr>
        <w:t>Asymetry</w:t>
      </w:r>
      <w:r w:rsidRPr="000045E8">
        <w:rPr>
          <w:sz w:val="24"/>
        </w:rPr>
        <w:t xml:space="preserve"> (EA):</w:t>
      </w:r>
    </w:p>
    <w:p w:rsidR="00877FC8" w:rsidRDefault="00877FC8" w:rsidP="000045E8">
      <w:pPr>
        <w:jc w:val="center"/>
        <w:rPr>
          <w:sz w:val="24"/>
        </w:rPr>
      </w:pPr>
      <w:r>
        <w:rPr>
          <w:noProof/>
          <w:lang w:eastAsia="it-IT"/>
        </w:rPr>
        <w:drawing>
          <wp:inline distT="0" distB="0" distL="0" distR="0" wp14:anchorId="2B098B70" wp14:editId="6B54F3A4">
            <wp:extent cx="1571625" cy="763573"/>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7314" cy="776054"/>
                    </a:xfrm>
                    <a:prstGeom prst="rect">
                      <a:avLst/>
                    </a:prstGeom>
                  </pic:spPr>
                </pic:pic>
              </a:graphicData>
            </a:graphic>
          </wp:inline>
        </w:drawing>
      </w:r>
    </w:p>
    <w:p w:rsidR="00877FC8" w:rsidRPr="00612990" w:rsidRDefault="00612990" w:rsidP="00877FC8">
      <w:pPr>
        <w:rPr>
          <w:rFonts w:cstheme="minorHAnsi"/>
          <w:b/>
          <w:sz w:val="24"/>
          <w:szCs w:val="24"/>
          <w:lang w:val="en-US"/>
        </w:rPr>
      </w:pPr>
      <w:r>
        <w:rPr>
          <w:rFonts w:cstheme="minorHAnsi"/>
          <w:b/>
          <w:sz w:val="24"/>
          <w:szCs w:val="24"/>
          <w:lang w:val="en-US"/>
        </w:rPr>
        <w:t xml:space="preserve">2.2 </w:t>
      </w:r>
      <w:r w:rsidR="00877FC8" w:rsidRPr="00612990">
        <w:rPr>
          <w:rFonts w:cstheme="minorHAnsi"/>
          <w:b/>
          <w:sz w:val="24"/>
          <w:szCs w:val="24"/>
          <w:lang w:val="en-US"/>
        </w:rPr>
        <w:t>Backscatters</w:t>
      </w:r>
    </w:p>
    <w:p w:rsidR="00612990" w:rsidRPr="000045E8" w:rsidRDefault="00877FC8" w:rsidP="00877FC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Inside Slick Radar Backcatter (</w:t>
      </w:r>
      <w:r w:rsidRPr="000045E8">
        <w:rPr>
          <w:rFonts w:cstheme="minorHAnsi"/>
          <w:sz w:val="24"/>
          <w:szCs w:val="24"/>
        </w:rPr>
        <w:t>μ</w:t>
      </w:r>
      <w:r w:rsidRPr="000045E8">
        <w:rPr>
          <w:rFonts w:cstheme="minorHAnsi"/>
          <w:sz w:val="24"/>
          <w:szCs w:val="24"/>
          <w:lang w:val="en-US"/>
        </w:rPr>
        <w:t>obj)</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Inside Slick Standard Deviation (</w:t>
      </w:r>
      <w:r w:rsidRPr="000045E8">
        <w:rPr>
          <w:rFonts w:cstheme="minorHAnsi"/>
          <w:sz w:val="24"/>
          <w:szCs w:val="24"/>
        </w:rPr>
        <w:t>σ</w:t>
      </w:r>
      <w:r w:rsidRPr="000045E8">
        <w:rPr>
          <w:rFonts w:cstheme="minorHAnsi"/>
          <w:sz w:val="24"/>
          <w:szCs w:val="24"/>
          <w:lang w:val="en-US"/>
        </w:rPr>
        <w:t>obj)</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Outside Slick Radar Backscatter (</w:t>
      </w:r>
      <w:r w:rsidRPr="000045E8">
        <w:rPr>
          <w:rFonts w:cstheme="minorHAnsi"/>
          <w:sz w:val="24"/>
          <w:szCs w:val="24"/>
        </w:rPr>
        <w:t>μ</w:t>
      </w:r>
      <w:r w:rsidRPr="000045E8">
        <w:rPr>
          <w:rFonts w:cstheme="minorHAnsi"/>
          <w:sz w:val="24"/>
          <w:szCs w:val="24"/>
          <w:lang w:val="en-US"/>
        </w:rPr>
        <w:t>sce)</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Outside Slick Standard Deviation (</w:t>
      </w:r>
      <w:r w:rsidRPr="000045E8">
        <w:rPr>
          <w:rFonts w:cstheme="minorHAnsi"/>
          <w:sz w:val="24"/>
          <w:szCs w:val="24"/>
        </w:rPr>
        <w:t>σ</w:t>
      </w:r>
      <w:r w:rsidRPr="000045E8">
        <w:rPr>
          <w:rFonts w:cstheme="minorHAnsi"/>
          <w:sz w:val="24"/>
          <w:szCs w:val="24"/>
          <w:lang w:val="en-US"/>
        </w:rPr>
        <w:t>sce)</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Intensity Ratio (</w:t>
      </w:r>
      <w:r w:rsidRPr="000045E8">
        <w:rPr>
          <w:rFonts w:cstheme="minorHAnsi"/>
          <w:sz w:val="24"/>
          <w:szCs w:val="24"/>
        </w:rPr>
        <w:t>μ</w:t>
      </w:r>
      <w:r w:rsidRPr="000045E8">
        <w:rPr>
          <w:rFonts w:cstheme="minorHAnsi"/>
          <w:sz w:val="24"/>
          <w:szCs w:val="24"/>
          <w:lang w:val="en-US"/>
        </w:rPr>
        <w:t>obj</w:t>
      </w:r>
      <w:r w:rsidR="00612990" w:rsidRPr="000045E8">
        <w:rPr>
          <w:rFonts w:cstheme="minorHAnsi"/>
          <w:sz w:val="24"/>
          <w:szCs w:val="24"/>
          <w:lang w:val="en-US"/>
        </w:rPr>
        <w:t>/</w:t>
      </w:r>
      <w:r w:rsidRPr="000045E8">
        <w:rPr>
          <w:rFonts w:cstheme="minorHAnsi"/>
          <w:sz w:val="24"/>
          <w:szCs w:val="24"/>
        </w:rPr>
        <w:t>μ</w:t>
      </w:r>
      <w:r w:rsidRPr="000045E8">
        <w:rPr>
          <w:rFonts w:cstheme="minorHAnsi"/>
          <w:sz w:val="24"/>
          <w:szCs w:val="24"/>
          <w:lang w:val="en-US"/>
        </w:rPr>
        <w:t>sce)</w:t>
      </w:r>
    </w:p>
    <w:p w:rsidR="00612990"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Intensity Standard Deviation Ratio (</w:t>
      </w:r>
      <w:r w:rsidRPr="000045E8">
        <w:rPr>
          <w:rFonts w:cstheme="minorHAnsi"/>
          <w:sz w:val="24"/>
          <w:szCs w:val="24"/>
        </w:rPr>
        <w:t>σ</w:t>
      </w:r>
      <w:r w:rsidRPr="000045E8">
        <w:rPr>
          <w:rFonts w:cstheme="minorHAnsi"/>
          <w:sz w:val="24"/>
          <w:szCs w:val="24"/>
          <w:lang w:val="en-US"/>
        </w:rPr>
        <w:t>obj</w:t>
      </w:r>
      <w:r w:rsidR="00612990" w:rsidRPr="000045E8">
        <w:rPr>
          <w:rFonts w:cstheme="minorHAnsi"/>
          <w:sz w:val="24"/>
          <w:szCs w:val="24"/>
          <w:lang w:val="en-US"/>
        </w:rPr>
        <w:t>/</w:t>
      </w:r>
      <w:r w:rsidRPr="000045E8">
        <w:rPr>
          <w:rFonts w:cstheme="minorHAnsi"/>
          <w:sz w:val="24"/>
          <w:szCs w:val="24"/>
        </w:rPr>
        <w:t>σ</w:t>
      </w:r>
      <w:r w:rsidRPr="000045E8">
        <w:rPr>
          <w:rFonts w:cstheme="minorHAnsi"/>
          <w:sz w:val="24"/>
          <w:szCs w:val="24"/>
          <w:lang w:val="en-US"/>
        </w:rPr>
        <w:t>sce)</w:t>
      </w:r>
    </w:p>
    <w:p w:rsidR="00877FC8" w:rsidRPr="000045E8" w:rsidRDefault="00877FC8" w:rsidP="000045E8">
      <w:pPr>
        <w:pStyle w:val="Paragrafoelenco"/>
        <w:numPr>
          <w:ilvl w:val="0"/>
          <w:numId w:val="10"/>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 xml:space="preserve">Intensity Standard Deviation Ratio Inside (ISRI), </w:t>
      </w:r>
      <w:r w:rsidR="000045E8">
        <w:rPr>
          <w:rFonts w:cstheme="minorHAnsi"/>
          <w:sz w:val="24"/>
          <w:szCs w:val="24"/>
          <w:lang w:val="en-US"/>
        </w:rPr>
        <w:t>definita</w:t>
      </w:r>
      <w:r w:rsidR="00612990" w:rsidRPr="000045E8">
        <w:rPr>
          <w:rFonts w:cstheme="minorHAnsi"/>
          <w:sz w:val="24"/>
          <w:szCs w:val="24"/>
          <w:lang w:val="en-US"/>
        </w:rPr>
        <w:t xml:space="preserve"> come</w:t>
      </w:r>
    </w:p>
    <w:p w:rsidR="00612990" w:rsidRPr="00612990" w:rsidRDefault="00612990" w:rsidP="00877FC8">
      <w:pPr>
        <w:autoSpaceDE w:val="0"/>
        <w:autoSpaceDN w:val="0"/>
        <w:adjustRightInd w:val="0"/>
        <w:spacing w:after="0" w:line="240" w:lineRule="auto"/>
        <w:rPr>
          <w:rFonts w:cstheme="minorHAnsi"/>
          <w:sz w:val="24"/>
          <w:szCs w:val="24"/>
          <w:lang w:val="en-US"/>
        </w:rPr>
      </w:pPr>
    </w:p>
    <w:p w:rsidR="00877FC8" w:rsidRPr="00612990" w:rsidRDefault="00612990" w:rsidP="00612990">
      <w:pPr>
        <w:autoSpaceDE w:val="0"/>
        <w:autoSpaceDN w:val="0"/>
        <w:adjustRightInd w:val="0"/>
        <w:spacing w:after="0" w:line="240" w:lineRule="auto"/>
        <w:jc w:val="center"/>
        <w:rPr>
          <w:rFonts w:cstheme="minorHAnsi"/>
          <w:sz w:val="24"/>
          <w:szCs w:val="24"/>
          <w:lang w:val="en-US"/>
        </w:rPr>
      </w:pPr>
      <w:r w:rsidRPr="00612990">
        <w:rPr>
          <w:rFonts w:cstheme="minorHAnsi"/>
          <w:noProof/>
          <w:sz w:val="24"/>
          <w:szCs w:val="24"/>
          <w:lang w:eastAsia="it-IT"/>
        </w:rPr>
        <w:drawing>
          <wp:inline distT="0" distB="0" distL="0" distR="0" wp14:anchorId="7F504EAD" wp14:editId="7BC1BF2E">
            <wp:extent cx="1514475" cy="571500"/>
            <wp:effectExtent l="0" t="0" r="952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8295" cy="588036"/>
                    </a:xfrm>
                    <a:prstGeom prst="rect">
                      <a:avLst/>
                    </a:prstGeom>
                  </pic:spPr>
                </pic:pic>
              </a:graphicData>
            </a:graphic>
          </wp:inline>
        </w:drawing>
      </w:r>
      <w:r w:rsidR="00877FC8" w:rsidRPr="00612990">
        <w:rPr>
          <w:rFonts w:cstheme="minorHAnsi"/>
          <w:sz w:val="24"/>
          <w:szCs w:val="24"/>
          <w:lang w:val="en-US"/>
        </w:rPr>
        <w:t>.</w:t>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lang w:val="en-US"/>
        </w:rPr>
      </w:pPr>
      <w:r w:rsidRPr="000045E8">
        <w:rPr>
          <w:rFonts w:cstheme="minorHAnsi"/>
          <w:sz w:val="24"/>
          <w:szCs w:val="24"/>
          <w:lang w:val="en-US"/>
        </w:rPr>
        <w:t xml:space="preserve">Intensity Standard Deviation Ratio Outside (ISRO), </w:t>
      </w:r>
      <w:r w:rsidR="000045E8">
        <w:rPr>
          <w:rFonts w:cstheme="minorHAnsi"/>
          <w:sz w:val="24"/>
          <w:szCs w:val="24"/>
          <w:lang w:val="en-US"/>
        </w:rPr>
        <w:t>definita</w:t>
      </w:r>
      <w:r w:rsidR="00612990" w:rsidRPr="000045E8">
        <w:rPr>
          <w:rFonts w:cstheme="minorHAnsi"/>
          <w:sz w:val="24"/>
          <w:szCs w:val="24"/>
          <w:lang w:val="en-US"/>
        </w:rPr>
        <w:t xml:space="preserve"> come</w:t>
      </w:r>
    </w:p>
    <w:p w:rsidR="00612990" w:rsidRPr="00612990" w:rsidRDefault="00612990" w:rsidP="00612990">
      <w:pPr>
        <w:autoSpaceDE w:val="0"/>
        <w:autoSpaceDN w:val="0"/>
        <w:adjustRightInd w:val="0"/>
        <w:spacing w:after="0" w:line="240" w:lineRule="auto"/>
        <w:jc w:val="center"/>
        <w:rPr>
          <w:rFonts w:cstheme="minorHAnsi"/>
          <w:sz w:val="24"/>
          <w:szCs w:val="24"/>
        </w:rPr>
      </w:pPr>
      <w:r w:rsidRPr="00612990">
        <w:rPr>
          <w:rFonts w:cstheme="minorHAnsi"/>
          <w:noProof/>
          <w:sz w:val="24"/>
          <w:szCs w:val="24"/>
          <w:lang w:eastAsia="it-IT"/>
        </w:rPr>
        <w:drawing>
          <wp:inline distT="0" distB="0" distL="0" distR="0" wp14:anchorId="65EE5689" wp14:editId="12C5A6CA">
            <wp:extent cx="1582018" cy="60007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0499" cy="614671"/>
                    </a:xfrm>
                    <a:prstGeom prst="rect">
                      <a:avLst/>
                    </a:prstGeom>
                  </pic:spPr>
                </pic:pic>
              </a:graphicData>
            </a:graphic>
          </wp:inline>
        </w:drawing>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rPr>
      </w:pPr>
      <w:r w:rsidRPr="000045E8">
        <w:rPr>
          <w:rFonts w:cstheme="minorHAnsi"/>
          <w:sz w:val="24"/>
          <w:szCs w:val="24"/>
        </w:rPr>
        <w:t>ISRI ISRO Ratio</w:t>
      </w:r>
    </w:p>
    <w:p w:rsidR="00612990"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lang w:val="en-US"/>
        </w:rPr>
      </w:pPr>
      <w:r w:rsidRPr="000045E8">
        <w:rPr>
          <w:rFonts w:cstheme="minorHAnsi"/>
          <w:sz w:val="24"/>
          <w:szCs w:val="24"/>
        </w:rPr>
        <w:t>Min Slick Value (MinObj)</w:t>
      </w:r>
    </w:p>
    <w:p w:rsidR="000045E8" w:rsidRPr="000045E8" w:rsidRDefault="00877FC8" w:rsidP="000045E8">
      <w:pPr>
        <w:pStyle w:val="Paragrafoelenco"/>
        <w:numPr>
          <w:ilvl w:val="0"/>
          <w:numId w:val="11"/>
        </w:numPr>
        <w:autoSpaceDE w:val="0"/>
        <w:autoSpaceDN w:val="0"/>
        <w:adjustRightInd w:val="0"/>
        <w:spacing w:after="0" w:line="240" w:lineRule="auto"/>
        <w:rPr>
          <w:rFonts w:cstheme="minorHAnsi"/>
          <w:sz w:val="24"/>
          <w:szCs w:val="24"/>
        </w:rPr>
      </w:pPr>
      <w:r w:rsidRPr="000045E8">
        <w:rPr>
          <w:rFonts w:cstheme="minorHAnsi"/>
          <w:sz w:val="24"/>
          <w:szCs w:val="24"/>
          <w:lang w:val="en-US"/>
        </w:rPr>
        <w:t>Max Slick Value (MaxObj)</w:t>
      </w:r>
    </w:p>
    <w:p w:rsidR="000045E8" w:rsidRPr="000045E8" w:rsidRDefault="00877FC8" w:rsidP="000045E8">
      <w:pPr>
        <w:pStyle w:val="Paragrafoelenco"/>
        <w:numPr>
          <w:ilvl w:val="0"/>
          <w:numId w:val="11"/>
        </w:numPr>
        <w:autoSpaceDE w:val="0"/>
        <w:autoSpaceDN w:val="0"/>
        <w:adjustRightInd w:val="0"/>
        <w:spacing w:after="0" w:line="240" w:lineRule="auto"/>
        <w:jc w:val="both"/>
        <w:rPr>
          <w:rFonts w:cstheme="minorHAnsi"/>
          <w:sz w:val="24"/>
          <w:szCs w:val="24"/>
        </w:rPr>
      </w:pPr>
      <w:r w:rsidRPr="000045E8">
        <w:rPr>
          <w:rFonts w:cstheme="minorHAnsi"/>
          <w:sz w:val="24"/>
          <w:szCs w:val="24"/>
        </w:rPr>
        <w:lastRenderedPageBreak/>
        <w:t xml:space="preserve"> </w:t>
      </w:r>
      <w:r w:rsidR="00612990" w:rsidRPr="000045E8">
        <w:rPr>
          <w:rFonts w:cstheme="minorHAnsi"/>
          <w:sz w:val="24"/>
          <w:szCs w:val="24"/>
        </w:rPr>
        <w:t>Max Contrast (ConMax): differenza</w:t>
      </w:r>
      <w:r w:rsidRPr="000045E8">
        <w:rPr>
          <w:rFonts w:cstheme="minorHAnsi"/>
          <w:sz w:val="24"/>
          <w:szCs w:val="24"/>
        </w:rPr>
        <w:t xml:space="preserve"> (in dB) </w:t>
      </w:r>
      <w:r w:rsidR="00612990" w:rsidRPr="000045E8">
        <w:rPr>
          <w:rFonts w:cstheme="minorHAnsi"/>
          <w:sz w:val="24"/>
          <w:szCs w:val="24"/>
        </w:rPr>
        <w:t>tra il valore medio dello sfondo e il più piccolo valore all’interno dell’oggetto</w:t>
      </w:r>
      <w:r w:rsidR="000045E8">
        <w:rPr>
          <w:rFonts w:cstheme="minorHAnsi"/>
          <w:sz w:val="24"/>
          <w:szCs w:val="24"/>
        </w:rPr>
        <w:t xml:space="preserve"> </w:t>
      </w:r>
    </w:p>
    <w:p w:rsidR="00612990" w:rsidRDefault="00612990" w:rsidP="00612990">
      <w:pPr>
        <w:autoSpaceDE w:val="0"/>
        <w:autoSpaceDN w:val="0"/>
        <w:adjustRightInd w:val="0"/>
        <w:spacing w:after="0" w:line="240" w:lineRule="auto"/>
        <w:ind w:left="2124" w:firstLine="708"/>
        <w:rPr>
          <w:rFonts w:cstheme="minorHAnsi"/>
          <w:sz w:val="24"/>
          <w:szCs w:val="24"/>
        </w:rPr>
      </w:pPr>
    </w:p>
    <w:p w:rsidR="000045E8" w:rsidRPr="000045E8" w:rsidRDefault="000045E8" w:rsidP="000045E8">
      <w:pPr>
        <w:autoSpaceDE w:val="0"/>
        <w:autoSpaceDN w:val="0"/>
        <w:adjustRightInd w:val="0"/>
        <w:spacing w:after="0" w:line="240" w:lineRule="auto"/>
        <w:ind w:left="2832" w:firstLine="708"/>
        <w:rPr>
          <w:rFonts w:cstheme="minorHAnsi"/>
          <w:i/>
          <w:sz w:val="32"/>
          <w:szCs w:val="24"/>
        </w:rPr>
      </w:pPr>
      <w:proofErr w:type="gramStart"/>
      <w:r w:rsidRPr="000045E8">
        <w:rPr>
          <w:rFonts w:cstheme="minorHAnsi"/>
          <w:i/>
          <w:sz w:val="32"/>
          <w:szCs w:val="24"/>
        </w:rPr>
        <w:t>ConMax :</w:t>
      </w:r>
      <w:proofErr w:type="gramEnd"/>
      <w:r w:rsidRPr="000045E8">
        <w:rPr>
          <w:rFonts w:cstheme="minorHAnsi"/>
          <w:i/>
          <w:sz w:val="32"/>
          <w:szCs w:val="24"/>
        </w:rPr>
        <w:t>= μsce − MinObj</w:t>
      </w:r>
    </w:p>
    <w:p w:rsidR="000045E8" w:rsidRDefault="000045E8" w:rsidP="00612990">
      <w:pPr>
        <w:autoSpaceDE w:val="0"/>
        <w:autoSpaceDN w:val="0"/>
        <w:adjustRightInd w:val="0"/>
        <w:spacing w:after="0" w:line="240" w:lineRule="auto"/>
        <w:ind w:left="2124" w:firstLine="708"/>
        <w:rPr>
          <w:rFonts w:cstheme="minorHAnsi"/>
          <w:sz w:val="24"/>
          <w:szCs w:val="24"/>
        </w:rPr>
      </w:pPr>
    </w:p>
    <w:p w:rsidR="000045E8" w:rsidRPr="00612990" w:rsidRDefault="000045E8" w:rsidP="00612990">
      <w:pPr>
        <w:autoSpaceDE w:val="0"/>
        <w:autoSpaceDN w:val="0"/>
        <w:adjustRightInd w:val="0"/>
        <w:spacing w:after="0" w:line="240" w:lineRule="auto"/>
        <w:ind w:left="2124" w:firstLine="708"/>
        <w:rPr>
          <w:rFonts w:cstheme="minorHAnsi"/>
          <w:sz w:val="24"/>
          <w:szCs w:val="24"/>
        </w:rPr>
      </w:pPr>
    </w:p>
    <w:p w:rsidR="00BC1729" w:rsidRDefault="00BC1729" w:rsidP="00877FC8">
      <w:pPr>
        <w:autoSpaceDE w:val="0"/>
        <w:autoSpaceDN w:val="0"/>
        <w:adjustRightInd w:val="0"/>
        <w:spacing w:after="0" w:line="240" w:lineRule="auto"/>
        <w:rPr>
          <w:rFonts w:cstheme="minorHAnsi"/>
          <w:sz w:val="24"/>
          <w:szCs w:val="24"/>
        </w:rPr>
      </w:pPr>
    </w:p>
    <w:p w:rsidR="00877FC8" w:rsidRPr="00BC1729" w:rsidRDefault="00877FC8" w:rsidP="00BC1729">
      <w:pPr>
        <w:pStyle w:val="Paragrafoelenco"/>
        <w:numPr>
          <w:ilvl w:val="0"/>
          <w:numId w:val="12"/>
        </w:numPr>
        <w:autoSpaceDE w:val="0"/>
        <w:autoSpaceDN w:val="0"/>
        <w:adjustRightInd w:val="0"/>
        <w:spacing w:after="0" w:line="240" w:lineRule="auto"/>
        <w:rPr>
          <w:rFonts w:cstheme="minorHAnsi"/>
          <w:sz w:val="24"/>
          <w:szCs w:val="24"/>
        </w:rPr>
      </w:pPr>
      <w:r w:rsidRPr="00BC1729">
        <w:rPr>
          <w:rFonts w:cstheme="minorHAnsi"/>
          <w:sz w:val="24"/>
          <w:szCs w:val="24"/>
        </w:rPr>
        <w:t>M</w:t>
      </w:r>
      <w:r w:rsidR="00612990" w:rsidRPr="00BC1729">
        <w:rPr>
          <w:rFonts w:cstheme="minorHAnsi"/>
          <w:sz w:val="24"/>
          <w:szCs w:val="24"/>
        </w:rPr>
        <w:t>ean Contrast (ConMe): differenza</w:t>
      </w:r>
      <w:r w:rsidRPr="00BC1729">
        <w:rPr>
          <w:rFonts w:cstheme="minorHAnsi"/>
          <w:sz w:val="24"/>
          <w:szCs w:val="24"/>
        </w:rPr>
        <w:t xml:space="preserve"> (in dB) </w:t>
      </w:r>
      <w:r w:rsidR="00612990" w:rsidRPr="00BC1729">
        <w:rPr>
          <w:rFonts w:cstheme="minorHAnsi"/>
          <w:sz w:val="24"/>
          <w:szCs w:val="24"/>
        </w:rPr>
        <w:t>tra il valore medio dello sfondo e il valore medio dell’oggetto,</w:t>
      </w:r>
    </w:p>
    <w:p w:rsidR="00612990" w:rsidRPr="00612990" w:rsidRDefault="00612990" w:rsidP="00612990">
      <w:pPr>
        <w:autoSpaceDE w:val="0"/>
        <w:autoSpaceDN w:val="0"/>
        <w:adjustRightInd w:val="0"/>
        <w:spacing w:after="0" w:line="240" w:lineRule="auto"/>
        <w:ind w:left="1416" w:firstLine="708"/>
        <w:rPr>
          <w:rFonts w:cstheme="minorHAnsi"/>
          <w:sz w:val="24"/>
          <w:szCs w:val="24"/>
        </w:rPr>
      </w:pPr>
    </w:p>
    <w:p w:rsidR="00612990" w:rsidRPr="00BC1729" w:rsidRDefault="00877FC8" w:rsidP="00612990">
      <w:pPr>
        <w:autoSpaceDE w:val="0"/>
        <w:autoSpaceDN w:val="0"/>
        <w:adjustRightInd w:val="0"/>
        <w:spacing w:after="0" w:line="240" w:lineRule="auto"/>
        <w:ind w:left="2832" w:firstLine="708"/>
        <w:rPr>
          <w:rFonts w:cstheme="minorHAnsi"/>
          <w:sz w:val="32"/>
          <w:szCs w:val="24"/>
        </w:rPr>
      </w:pPr>
      <w:proofErr w:type="gramStart"/>
      <w:r w:rsidRPr="00BC1729">
        <w:rPr>
          <w:rFonts w:cstheme="minorHAnsi"/>
          <w:i/>
          <w:sz w:val="32"/>
          <w:szCs w:val="24"/>
        </w:rPr>
        <w:t>ConMe :</w:t>
      </w:r>
      <w:proofErr w:type="gramEnd"/>
      <w:r w:rsidRPr="00BC1729">
        <w:rPr>
          <w:rFonts w:cstheme="minorHAnsi"/>
          <w:i/>
          <w:sz w:val="32"/>
          <w:szCs w:val="24"/>
        </w:rPr>
        <w:t>= μsce − μ</w:t>
      </w:r>
      <w:r w:rsidR="00612990" w:rsidRPr="00BC1729">
        <w:rPr>
          <w:rFonts w:cstheme="minorHAnsi"/>
          <w:i/>
          <w:sz w:val="32"/>
          <w:szCs w:val="24"/>
        </w:rPr>
        <w:t>obj</w:t>
      </w:r>
    </w:p>
    <w:p w:rsidR="00E91B6A" w:rsidRPr="00612990" w:rsidRDefault="00E91B6A" w:rsidP="00612990">
      <w:pPr>
        <w:autoSpaceDE w:val="0"/>
        <w:autoSpaceDN w:val="0"/>
        <w:adjustRightInd w:val="0"/>
        <w:spacing w:after="0" w:line="240" w:lineRule="auto"/>
        <w:ind w:left="2832" w:firstLine="708"/>
        <w:rPr>
          <w:rFonts w:cstheme="minorHAnsi"/>
          <w:sz w:val="24"/>
          <w:szCs w:val="24"/>
        </w:rPr>
      </w:pPr>
    </w:p>
    <w:p w:rsidR="00E67F1B" w:rsidRPr="00BC1729" w:rsidRDefault="00612990" w:rsidP="00B970FE">
      <w:pPr>
        <w:pStyle w:val="Paragrafoelenco"/>
        <w:numPr>
          <w:ilvl w:val="0"/>
          <w:numId w:val="12"/>
        </w:numPr>
        <w:autoSpaceDE w:val="0"/>
        <w:autoSpaceDN w:val="0"/>
        <w:adjustRightInd w:val="0"/>
        <w:spacing w:after="0" w:line="240" w:lineRule="auto"/>
        <w:rPr>
          <w:rFonts w:cstheme="minorHAnsi"/>
          <w:sz w:val="24"/>
          <w:szCs w:val="24"/>
        </w:rPr>
      </w:pPr>
      <w:r w:rsidRPr="00BC1729">
        <w:rPr>
          <w:rFonts w:cstheme="minorHAnsi"/>
          <w:sz w:val="24"/>
          <w:szCs w:val="24"/>
        </w:rPr>
        <w:t xml:space="preserve">Max Gradient (GMax): </w:t>
      </w:r>
      <w:r w:rsidR="00E67F1B" w:rsidRPr="00BC1729">
        <w:rPr>
          <w:rFonts w:cstheme="minorHAnsi"/>
          <w:sz w:val="24"/>
          <w:szCs w:val="24"/>
        </w:rPr>
        <w:t>valore massimo</w:t>
      </w:r>
      <w:r w:rsidRPr="00BC1729">
        <w:rPr>
          <w:rFonts w:cstheme="minorHAnsi"/>
          <w:sz w:val="24"/>
          <w:szCs w:val="24"/>
        </w:rPr>
        <w:t xml:space="preserve"> (in dB) </w:t>
      </w:r>
      <w:r w:rsidR="00E67F1B" w:rsidRPr="00BC1729">
        <w:rPr>
          <w:rFonts w:cstheme="minorHAnsi"/>
          <w:sz w:val="24"/>
          <w:szCs w:val="24"/>
        </w:rPr>
        <w:t xml:space="preserve">del </w:t>
      </w:r>
      <w:r w:rsidRPr="00BC1729">
        <w:rPr>
          <w:rFonts w:cstheme="minorHAnsi"/>
          <w:sz w:val="24"/>
          <w:szCs w:val="24"/>
        </w:rPr>
        <w:t>border gradient</w:t>
      </w:r>
      <w:r w:rsidR="00E67F1B" w:rsidRPr="00BC1729">
        <w:rPr>
          <w:rFonts w:cstheme="minorHAnsi"/>
          <w:sz w:val="24"/>
          <w:szCs w:val="24"/>
        </w:rPr>
        <w:t xml:space="preserve"> </w:t>
      </w:r>
      <w:r w:rsidRPr="00BC1729">
        <w:rPr>
          <w:rFonts w:cstheme="minorHAnsi"/>
          <w:sz w:val="24"/>
          <w:szCs w:val="24"/>
        </w:rPr>
        <w:t xml:space="preserve">magnitude, </w:t>
      </w:r>
      <w:r w:rsidR="00E67F1B" w:rsidRPr="00BC1729">
        <w:rPr>
          <w:rFonts w:cstheme="minorHAnsi"/>
          <w:sz w:val="24"/>
          <w:szCs w:val="24"/>
        </w:rPr>
        <w:t>calcolato usando l’operatore di Sobel.</w:t>
      </w:r>
    </w:p>
    <w:p w:rsidR="00E67F1B" w:rsidRPr="00BC1729" w:rsidRDefault="00612990" w:rsidP="00B970FE">
      <w:pPr>
        <w:pStyle w:val="Paragrafoelenco"/>
        <w:numPr>
          <w:ilvl w:val="0"/>
          <w:numId w:val="12"/>
        </w:numPr>
        <w:autoSpaceDE w:val="0"/>
        <w:autoSpaceDN w:val="0"/>
        <w:adjustRightInd w:val="0"/>
        <w:spacing w:after="0" w:line="240" w:lineRule="auto"/>
        <w:rPr>
          <w:rFonts w:cstheme="minorHAnsi"/>
          <w:sz w:val="24"/>
          <w:szCs w:val="24"/>
          <w:lang w:val="en-US"/>
        </w:rPr>
      </w:pPr>
      <w:r w:rsidRPr="00BC1729">
        <w:rPr>
          <w:rFonts w:cstheme="minorHAnsi"/>
          <w:sz w:val="24"/>
          <w:szCs w:val="24"/>
          <w:lang w:val="en-US"/>
        </w:rPr>
        <w:t xml:space="preserve">Mean Gradient (GMe): </w:t>
      </w:r>
      <w:r w:rsidR="00E67F1B" w:rsidRPr="00BC1729">
        <w:rPr>
          <w:rFonts w:cstheme="minorHAnsi"/>
          <w:sz w:val="24"/>
          <w:szCs w:val="24"/>
          <w:lang w:val="en-US"/>
        </w:rPr>
        <w:t xml:space="preserve">valore medio </w:t>
      </w:r>
      <w:proofErr w:type="gramStart"/>
      <w:r w:rsidR="00E67F1B" w:rsidRPr="00BC1729">
        <w:rPr>
          <w:rFonts w:cstheme="minorHAnsi"/>
          <w:sz w:val="24"/>
          <w:szCs w:val="24"/>
          <w:lang w:val="en-US"/>
        </w:rPr>
        <w:t>del</w:t>
      </w:r>
      <w:proofErr w:type="gramEnd"/>
      <w:r w:rsidRPr="00BC1729">
        <w:rPr>
          <w:rFonts w:cstheme="minorHAnsi"/>
          <w:sz w:val="24"/>
          <w:szCs w:val="24"/>
          <w:lang w:val="en-US"/>
        </w:rPr>
        <w:t xml:space="preserve"> border gradient magnitude (in dB).</w:t>
      </w:r>
    </w:p>
    <w:p w:rsidR="00E67F1B" w:rsidRPr="00192310" w:rsidRDefault="00612990" w:rsidP="00612990">
      <w:pPr>
        <w:pStyle w:val="Paragrafoelenco"/>
        <w:numPr>
          <w:ilvl w:val="0"/>
          <w:numId w:val="12"/>
        </w:numPr>
        <w:autoSpaceDE w:val="0"/>
        <w:autoSpaceDN w:val="0"/>
        <w:adjustRightInd w:val="0"/>
        <w:spacing w:after="0" w:line="240" w:lineRule="auto"/>
        <w:rPr>
          <w:rFonts w:cstheme="minorHAnsi"/>
          <w:sz w:val="24"/>
          <w:szCs w:val="24"/>
          <w:lang w:val="en-US"/>
        </w:rPr>
      </w:pPr>
      <w:r w:rsidRPr="00BC1729">
        <w:rPr>
          <w:rFonts w:cstheme="minorHAnsi"/>
          <w:sz w:val="24"/>
          <w:szCs w:val="24"/>
          <w:lang w:val="en-US"/>
        </w:rPr>
        <w:t xml:space="preserve">Gradient Standard Deviation (GSd): </w:t>
      </w:r>
      <w:r w:rsidR="00E67F1B" w:rsidRPr="00BC1729">
        <w:rPr>
          <w:rFonts w:cstheme="minorHAnsi"/>
          <w:sz w:val="24"/>
          <w:szCs w:val="24"/>
          <w:lang w:val="en-US"/>
        </w:rPr>
        <w:t xml:space="preserve"> deviazione standard </w:t>
      </w:r>
      <w:r w:rsidRPr="00BC1729">
        <w:rPr>
          <w:rFonts w:cstheme="minorHAnsi"/>
          <w:sz w:val="24"/>
          <w:szCs w:val="24"/>
          <w:lang w:val="en-US"/>
        </w:rPr>
        <w:t xml:space="preserve">(in dB) </w:t>
      </w:r>
      <w:proofErr w:type="gramStart"/>
      <w:r w:rsidR="00BC1729">
        <w:rPr>
          <w:rFonts w:cstheme="minorHAnsi"/>
          <w:sz w:val="24"/>
          <w:szCs w:val="24"/>
          <w:lang w:val="en-US"/>
        </w:rPr>
        <w:t>del</w:t>
      </w:r>
      <w:proofErr w:type="gramEnd"/>
      <w:r w:rsidR="00BC1729">
        <w:rPr>
          <w:rFonts w:cstheme="minorHAnsi"/>
          <w:sz w:val="24"/>
          <w:szCs w:val="24"/>
          <w:lang w:val="en-US"/>
        </w:rPr>
        <w:t xml:space="preserve"> </w:t>
      </w:r>
      <w:r w:rsidR="00E67F1B" w:rsidRPr="00BC1729">
        <w:rPr>
          <w:rFonts w:cstheme="minorHAnsi"/>
          <w:sz w:val="24"/>
          <w:szCs w:val="24"/>
          <w:lang w:val="en-US"/>
        </w:rPr>
        <w:t>border gradient magnitude</w:t>
      </w:r>
      <w:r w:rsidRPr="00BC1729">
        <w:rPr>
          <w:rFonts w:cstheme="minorHAnsi"/>
          <w:sz w:val="24"/>
          <w:szCs w:val="24"/>
          <w:lang w:val="en-US"/>
        </w:rPr>
        <w:t>.</w:t>
      </w:r>
    </w:p>
    <w:p w:rsidR="00E67F1B" w:rsidRPr="00612990" w:rsidRDefault="00E67F1B" w:rsidP="00612990">
      <w:pPr>
        <w:autoSpaceDE w:val="0"/>
        <w:autoSpaceDN w:val="0"/>
        <w:adjustRightInd w:val="0"/>
        <w:spacing w:after="0" w:line="240" w:lineRule="auto"/>
        <w:rPr>
          <w:rFonts w:cstheme="minorHAnsi"/>
          <w:sz w:val="24"/>
          <w:szCs w:val="24"/>
          <w:lang w:val="en-US"/>
        </w:rPr>
      </w:pPr>
    </w:p>
    <w:p w:rsidR="00E67F1B" w:rsidRDefault="00E67F1B" w:rsidP="00612990">
      <w:pPr>
        <w:autoSpaceDE w:val="0"/>
        <w:autoSpaceDN w:val="0"/>
        <w:adjustRightInd w:val="0"/>
        <w:spacing w:after="0" w:line="240" w:lineRule="auto"/>
        <w:rPr>
          <w:rFonts w:cstheme="minorHAnsi"/>
          <w:b/>
          <w:sz w:val="24"/>
          <w:szCs w:val="24"/>
          <w:lang w:val="en-US"/>
        </w:rPr>
      </w:pPr>
      <w:r w:rsidRPr="00E67F1B">
        <w:rPr>
          <w:rFonts w:cstheme="minorHAnsi"/>
          <w:b/>
          <w:sz w:val="24"/>
          <w:szCs w:val="24"/>
          <w:lang w:val="en-US"/>
        </w:rPr>
        <w:t>2.</w:t>
      </w:r>
      <w:r w:rsidR="00612990" w:rsidRPr="00E67F1B">
        <w:rPr>
          <w:rFonts w:cstheme="minorHAnsi"/>
          <w:b/>
          <w:sz w:val="24"/>
          <w:szCs w:val="24"/>
          <w:lang w:val="en-US"/>
        </w:rPr>
        <w:t>3 Texture Features:</w:t>
      </w:r>
    </w:p>
    <w:p w:rsidR="008F55E0" w:rsidRDefault="008F55E0" w:rsidP="00612990">
      <w:pPr>
        <w:autoSpaceDE w:val="0"/>
        <w:autoSpaceDN w:val="0"/>
        <w:adjustRightInd w:val="0"/>
        <w:spacing w:after="0" w:line="240" w:lineRule="auto"/>
        <w:rPr>
          <w:rFonts w:cstheme="minorHAnsi"/>
          <w:b/>
          <w:sz w:val="24"/>
          <w:szCs w:val="24"/>
          <w:lang w:val="en-US"/>
        </w:rPr>
      </w:pPr>
    </w:p>
    <w:p w:rsidR="00612990" w:rsidRPr="00215808" w:rsidRDefault="00E67F1B" w:rsidP="008F55E0">
      <w:pPr>
        <w:autoSpaceDE w:val="0"/>
        <w:autoSpaceDN w:val="0"/>
        <w:adjustRightInd w:val="0"/>
        <w:spacing w:after="0" w:line="240" w:lineRule="auto"/>
        <w:jc w:val="both"/>
        <w:rPr>
          <w:rFonts w:cstheme="minorHAnsi"/>
          <w:sz w:val="24"/>
          <w:szCs w:val="24"/>
        </w:rPr>
      </w:pPr>
      <w:r w:rsidRPr="00E67F1B">
        <w:rPr>
          <w:rFonts w:cstheme="minorHAnsi"/>
          <w:sz w:val="24"/>
          <w:szCs w:val="24"/>
        </w:rPr>
        <w:t>Si tratta di una c</w:t>
      </w:r>
      <w:r>
        <w:rPr>
          <w:rFonts w:cstheme="minorHAnsi"/>
          <w:sz w:val="24"/>
          <w:szCs w:val="24"/>
        </w:rPr>
        <w:t xml:space="preserve">ombinazione ripetuta di pattern con frequenza regolare </w:t>
      </w:r>
      <w:r w:rsidR="00215808">
        <w:rPr>
          <w:rFonts w:cstheme="minorHAnsi"/>
          <w:sz w:val="24"/>
          <w:szCs w:val="24"/>
        </w:rPr>
        <w:t xml:space="preserve">e texture analisi basata su una matrice </w:t>
      </w:r>
      <w:r>
        <w:rPr>
          <w:rFonts w:cstheme="minorHAnsi"/>
          <w:sz w:val="24"/>
          <w:szCs w:val="24"/>
        </w:rPr>
        <w:t>a livelli di grigi</w:t>
      </w:r>
      <w:r w:rsidR="00215808">
        <w:rPr>
          <w:rFonts w:cstheme="minorHAnsi"/>
          <w:sz w:val="24"/>
          <w:szCs w:val="24"/>
        </w:rPr>
        <w:t xml:space="preserve"> di co-occorrenze (GLCM) per esprimere le misurazioni attraverso:</w:t>
      </w:r>
    </w:p>
    <w:p w:rsidR="00E67F1B" w:rsidRPr="00215808" w:rsidRDefault="00E67F1B" w:rsidP="00612990">
      <w:pPr>
        <w:autoSpaceDE w:val="0"/>
        <w:autoSpaceDN w:val="0"/>
        <w:adjustRightInd w:val="0"/>
        <w:spacing w:after="0" w:line="240" w:lineRule="auto"/>
        <w:rPr>
          <w:rFonts w:cstheme="minorHAnsi"/>
          <w:sz w:val="24"/>
          <w:szCs w:val="24"/>
        </w:rPr>
      </w:pPr>
    </w:p>
    <w:p w:rsidR="00E67F1B" w:rsidRP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Homogeneity</w:t>
      </w:r>
    </w:p>
    <w:p w:rsid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Contrast</w:t>
      </w:r>
    </w:p>
    <w:p w:rsidR="00E67F1B" w:rsidRP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Entropy</w:t>
      </w:r>
    </w:p>
    <w:p w:rsidR="00E67F1B" w:rsidRPr="008F55E0" w:rsidRDefault="00612990" w:rsidP="00B970FE">
      <w:pPr>
        <w:pStyle w:val="Paragrafoelenco"/>
        <w:numPr>
          <w:ilvl w:val="0"/>
          <w:numId w:val="13"/>
        </w:numPr>
        <w:autoSpaceDE w:val="0"/>
        <w:autoSpaceDN w:val="0"/>
        <w:adjustRightInd w:val="0"/>
        <w:spacing w:after="0" w:line="240" w:lineRule="auto"/>
        <w:rPr>
          <w:rFonts w:cstheme="minorHAnsi"/>
          <w:sz w:val="24"/>
          <w:szCs w:val="24"/>
          <w:lang w:val="en-US"/>
        </w:rPr>
      </w:pPr>
      <w:r w:rsidRPr="008F55E0">
        <w:rPr>
          <w:rFonts w:cstheme="minorHAnsi"/>
          <w:sz w:val="24"/>
          <w:szCs w:val="24"/>
          <w:lang w:val="en-US"/>
        </w:rPr>
        <w:t>GLCM Correlation</w:t>
      </w:r>
    </w:p>
    <w:p w:rsidR="00E91B6A" w:rsidRPr="006B71BE" w:rsidRDefault="00612990" w:rsidP="00B970FE">
      <w:pPr>
        <w:pStyle w:val="Paragrafoelenco"/>
        <w:numPr>
          <w:ilvl w:val="0"/>
          <w:numId w:val="13"/>
        </w:numPr>
        <w:autoSpaceDE w:val="0"/>
        <w:autoSpaceDN w:val="0"/>
        <w:adjustRightInd w:val="0"/>
        <w:spacing w:after="0" w:line="240" w:lineRule="auto"/>
        <w:jc w:val="both"/>
        <w:rPr>
          <w:b/>
          <w:sz w:val="24"/>
          <w:lang w:val="en-US"/>
        </w:rPr>
      </w:pPr>
      <w:r w:rsidRPr="008F55E0">
        <w:rPr>
          <w:rFonts w:cstheme="minorHAnsi"/>
          <w:sz w:val="24"/>
          <w:szCs w:val="24"/>
          <w:lang w:val="en-US"/>
        </w:rPr>
        <w:t>GLCM Dissimilarity</w:t>
      </w:r>
    </w:p>
    <w:p w:rsidR="006B71BE" w:rsidRDefault="006B71BE" w:rsidP="006B71BE">
      <w:pPr>
        <w:autoSpaceDE w:val="0"/>
        <w:autoSpaceDN w:val="0"/>
        <w:adjustRightInd w:val="0"/>
        <w:spacing w:after="0" w:line="240" w:lineRule="auto"/>
        <w:jc w:val="both"/>
        <w:rPr>
          <w:b/>
          <w:sz w:val="24"/>
          <w:lang w:val="en-US"/>
        </w:rPr>
      </w:pPr>
    </w:p>
    <w:p w:rsidR="006B71BE" w:rsidRDefault="006B71BE" w:rsidP="006B71BE">
      <w:pPr>
        <w:autoSpaceDE w:val="0"/>
        <w:autoSpaceDN w:val="0"/>
        <w:adjustRightInd w:val="0"/>
        <w:spacing w:after="0" w:line="240" w:lineRule="auto"/>
        <w:jc w:val="both"/>
        <w:rPr>
          <w:b/>
          <w:sz w:val="24"/>
          <w:lang w:val="en-US"/>
        </w:rPr>
      </w:pPr>
      <w:r>
        <w:rPr>
          <w:b/>
          <w:sz w:val="24"/>
          <w:lang w:val="en-US"/>
        </w:rPr>
        <w:t>2.4 Context Features:</w:t>
      </w:r>
    </w:p>
    <w:p w:rsidR="006B71BE" w:rsidRDefault="006B71BE" w:rsidP="006B71BE">
      <w:pPr>
        <w:autoSpaceDE w:val="0"/>
        <w:autoSpaceDN w:val="0"/>
        <w:adjustRightInd w:val="0"/>
        <w:spacing w:after="0" w:line="240" w:lineRule="auto"/>
        <w:jc w:val="both"/>
        <w:rPr>
          <w:b/>
          <w:sz w:val="24"/>
          <w:lang w:val="en-US"/>
        </w:rPr>
      </w:pPr>
    </w:p>
    <w:p w:rsidR="006B71BE" w:rsidRDefault="006B71BE" w:rsidP="006B71BE">
      <w:pPr>
        <w:autoSpaceDE w:val="0"/>
        <w:autoSpaceDN w:val="0"/>
        <w:adjustRightInd w:val="0"/>
        <w:spacing w:after="0" w:line="240" w:lineRule="auto"/>
        <w:jc w:val="both"/>
        <w:rPr>
          <w:sz w:val="24"/>
          <w:lang w:val="en-US"/>
        </w:rPr>
      </w:pPr>
      <w:r>
        <w:rPr>
          <w:sz w:val="24"/>
          <w:lang w:val="en-US"/>
        </w:rPr>
        <w:t>In questo caso ci siamo occupati di estrarre delle caratteristiche ricavabili dal contesto:</w:t>
      </w:r>
    </w:p>
    <w:p w:rsidR="006B71BE" w:rsidRDefault="006B71BE" w:rsidP="006B71BE">
      <w:pPr>
        <w:autoSpaceDE w:val="0"/>
        <w:autoSpaceDN w:val="0"/>
        <w:adjustRightInd w:val="0"/>
        <w:spacing w:after="0" w:line="240" w:lineRule="auto"/>
        <w:jc w:val="both"/>
        <w:rPr>
          <w:sz w:val="24"/>
          <w:lang w:val="en-US"/>
        </w:rPr>
      </w:pPr>
    </w:p>
    <w:p w:rsidR="006B71BE" w:rsidRDefault="006B71BE" w:rsidP="006B71BE">
      <w:pPr>
        <w:pStyle w:val="Paragrafoelenco"/>
        <w:numPr>
          <w:ilvl w:val="0"/>
          <w:numId w:val="14"/>
        </w:numPr>
        <w:autoSpaceDE w:val="0"/>
        <w:autoSpaceDN w:val="0"/>
        <w:adjustRightInd w:val="0"/>
        <w:spacing w:after="0" w:line="240" w:lineRule="auto"/>
        <w:jc w:val="both"/>
        <w:rPr>
          <w:sz w:val="24"/>
          <w:lang w:val="en-US"/>
        </w:rPr>
      </w:pPr>
      <w:r>
        <w:rPr>
          <w:sz w:val="24"/>
          <w:lang w:val="en-US"/>
        </w:rPr>
        <w:t>Distanza dalla costa</w:t>
      </w:r>
    </w:p>
    <w:p w:rsidR="006B71BE" w:rsidRDefault="006B71BE" w:rsidP="006B71BE">
      <w:pPr>
        <w:pStyle w:val="Paragrafoelenco"/>
        <w:numPr>
          <w:ilvl w:val="0"/>
          <w:numId w:val="14"/>
        </w:numPr>
        <w:autoSpaceDE w:val="0"/>
        <w:autoSpaceDN w:val="0"/>
        <w:adjustRightInd w:val="0"/>
        <w:spacing w:after="0" w:line="240" w:lineRule="auto"/>
        <w:jc w:val="both"/>
        <w:rPr>
          <w:sz w:val="24"/>
          <w:lang w:val="en-US"/>
        </w:rPr>
      </w:pPr>
      <w:r>
        <w:rPr>
          <w:sz w:val="24"/>
          <w:lang w:val="en-US"/>
        </w:rPr>
        <w:t>Distanza dal punto luminoso più vicino</w:t>
      </w:r>
    </w:p>
    <w:p w:rsidR="006B71BE" w:rsidRPr="006B71BE" w:rsidRDefault="006B71BE" w:rsidP="006B71BE">
      <w:pPr>
        <w:pStyle w:val="Paragrafoelenco"/>
        <w:numPr>
          <w:ilvl w:val="0"/>
          <w:numId w:val="14"/>
        </w:numPr>
        <w:autoSpaceDE w:val="0"/>
        <w:autoSpaceDN w:val="0"/>
        <w:adjustRightInd w:val="0"/>
        <w:spacing w:after="0" w:line="240" w:lineRule="auto"/>
        <w:jc w:val="both"/>
        <w:rPr>
          <w:sz w:val="24"/>
          <w:lang w:val="en-US"/>
        </w:rPr>
      </w:pPr>
      <w:r>
        <w:rPr>
          <w:sz w:val="24"/>
          <w:lang w:val="en-US"/>
        </w:rPr>
        <w:t>Numero di punti luminosi nell’area di interesse</w:t>
      </w:r>
    </w:p>
    <w:p w:rsidR="00727DE7" w:rsidRDefault="00727DE7" w:rsidP="008F55E0">
      <w:pPr>
        <w:autoSpaceDE w:val="0"/>
        <w:autoSpaceDN w:val="0"/>
        <w:adjustRightInd w:val="0"/>
        <w:spacing w:after="0" w:line="240" w:lineRule="auto"/>
        <w:jc w:val="both"/>
        <w:rPr>
          <w:b/>
          <w:sz w:val="24"/>
          <w:lang w:val="en-US"/>
        </w:rPr>
      </w:pPr>
    </w:p>
    <w:p w:rsidR="00727DE7" w:rsidRDefault="00727DE7">
      <w:pPr>
        <w:rPr>
          <w:b/>
          <w:sz w:val="24"/>
          <w:lang w:val="en-US"/>
        </w:rPr>
      </w:pPr>
      <w:r>
        <w:rPr>
          <w:b/>
          <w:sz w:val="24"/>
          <w:lang w:val="en-US"/>
        </w:rPr>
        <w:br w:type="page"/>
      </w:r>
    </w:p>
    <w:p w:rsidR="00C256B7" w:rsidRDefault="00E67F1B" w:rsidP="00C256B7">
      <w:pPr>
        <w:jc w:val="both"/>
        <w:rPr>
          <w:b/>
          <w:sz w:val="24"/>
          <w:lang w:val="en-US"/>
        </w:rPr>
      </w:pPr>
      <w:r>
        <w:rPr>
          <w:b/>
          <w:sz w:val="24"/>
          <w:lang w:val="en-US"/>
        </w:rPr>
        <w:lastRenderedPageBreak/>
        <w:t>3</w:t>
      </w:r>
      <w:r w:rsidR="00C256B7" w:rsidRPr="00E67F1B">
        <w:rPr>
          <w:b/>
          <w:sz w:val="24"/>
          <w:lang w:val="en-US"/>
        </w:rPr>
        <w:t xml:space="preserve">. </w:t>
      </w:r>
      <w:r w:rsidR="00727DE7">
        <w:rPr>
          <w:b/>
          <w:sz w:val="24"/>
          <w:lang w:val="en-US"/>
        </w:rPr>
        <w:t xml:space="preserve">Preparazione </w:t>
      </w:r>
      <w:proofErr w:type="gramStart"/>
      <w:r w:rsidR="00727DE7">
        <w:rPr>
          <w:b/>
          <w:sz w:val="24"/>
          <w:lang w:val="en-US"/>
        </w:rPr>
        <w:t>del</w:t>
      </w:r>
      <w:proofErr w:type="gramEnd"/>
      <w:r w:rsidR="00727DE7">
        <w:rPr>
          <w:b/>
          <w:sz w:val="24"/>
          <w:lang w:val="en-US"/>
        </w:rPr>
        <w:t xml:space="preserve"> Workspace</w:t>
      </w:r>
    </w:p>
    <w:p w:rsidR="00320E98" w:rsidRDefault="00320E98" w:rsidP="00320E98">
      <w:pPr>
        <w:jc w:val="both"/>
        <w:rPr>
          <w:sz w:val="24"/>
        </w:rPr>
      </w:pPr>
      <w:r>
        <w:rPr>
          <w:sz w:val="24"/>
        </w:rPr>
        <w:t>Per prima cosa ci siamo occupati di gestire il caricamento dell’immagine e delle relative caratteristiche all’interno del workspace di Matlab. Per far ciò è stata utilizzata una versione leggermente modificata dello script passatoci dal Professore, dove ci siamo permessi di inserire le istruzioni relative al calcolo delle varie maschere (macchia e sfondo) e le varie strutture dati su cui verranno adoperati gli algoritmi di estrazione delle features prima indicate.</w:t>
      </w:r>
    </w:p>
    <w:p w:rsidR="00B970FE" w:rsidRDefault="00B970FE" w:rsidP="00320E98">
      <w:pPr>
        <w:jc w:val="both"/>
        <w:rPr>
          <w:sz w:val="24"/>
        </w:rPr>
      </w:pPr>
      <w:r>
        <w:rPr>
          <w:sz w:val="24"/>
        </w:rPr>
        <w:t xml:space="preserve">Per far ciò, è stato definito lo script </w:t>
      </w:r>
      <w:r w:rsidRPr="00B970FE">
        <w:rPr>
          <w:i/>
          <w:color w:val="4472C4" w:themeColor="accent5"/>
          <w:sz w:val="24"/>
        </w:rPr>
        <w:t>spilltif</w:t>
      </w:r>
      <w:r w:rsidRPr="00B970FE">
        <w:rPr>
          <w:b/>
          <w:color w:val="4472C4" w:themeColor="accent5"/>
          <w:sz w:val="24"/>
        </w:rPr>
        <w:t xml:space="preserve"> </w:t>
      </w:r>
      <w:r>
        <w:rPr>
          <w:sz w:val="24"/>
        </w:rPr>
        <w:t>di cui è mostrato il contenuto:</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Script per il caricamento e l'elaborazione delle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immagini TIF, modifca di quello passatoci</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dal Professore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function</w:t>
      </w:r>
      <w:proofErr w:type="gramEnd"/>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spilltif</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filename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IdData</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FLAG_Crop </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B970FE">
        <w:rPr>
          <w:rFonts w:ascii="Courier New" w:eastAsia="Times New Roman" w:hAnsi="Courier New" w:cs="Courier New"/>
          <w:color w:val="008000"/>
          <w:sz w:val="20"/>
          <w:szCs w:val="20"/>
          <w:lang w:eastAsia="it-IT"/>
        </w:rPr>
        <w:t>pzionale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if</w:t>
      </w:r>
      <w:proofErr w:type="gramEnd"/>
      <w:r w:rsidRPr="00B970FE">
        <w:rPr>
          <w:rFonts w:ascii="Courier New" w:eastAsia="Times New Roman" w:hAnsi="Courier New" w:cs="Courier New"/>
          <w:color w:val="000000"/>
          <w:sz w:val="20"/>
          <w:szCs w:val="20"/>
          <w:lang w:eastAsia="it-IT"/>
        </w:rPr>
        <w:t xml:space="preserve"> nargin </w:t>
      </w:r>
      <w:r w:rsidRPr="00B970FE">
        <w:rPr>
          <w:rFonts w:ascii="Courier New" w:eastAsia="Times New Roman" w:hAnsi="Courier New" w:cs="Courier New"/>
          <w:b/>
          <w:bCs/>
          <w:color w:val="000080"/>
          <w:sz w:val="20"/>
          <w:szCs w:val="20"/>
          <w:lang w:eastAsia="it-IT"/>
        </w:rPr>
        <w:t>&lt;=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1</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IdData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FLAG_Crop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end</w:t>
      </w:r>
      <w:proofErr w:type="gramEnd"/>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Istack 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geotiffread</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filename</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Istack</w:t>
      </w:r>
      <w:proofErr w:type="gramStart"/>
      <w:r w:rsidRPr="00B970FE">
        <w:rPr>
          <w:rFonts w:ascii="Courier New" w:eastAsia="Times New Roman" w:hAnsi="Courier New" w:cs="Courier New"/>
          <w:b/>
          <w:bCs/>
          <w:color w:val="000080"/>
          <w:sz w:val="20"/>
          <w:szCs w:val="20"/>
          <w:lang w:eastAsia="it-IT"/>
        </w:rPr>
        <w:t>(:,:,</w:t>
      </w:r>
      <w:proofErr w:type="gramEnd"/>
      <w:r w:rsidRPr="00B970FE">
        <w:rPr>
          <w:rFonts w:ascii="Courier New" w:eastAsia="Times New Roman" w:hAnsi="Courier New" w:cs="Courier New"/>
          <w:color w:val="000000"/>
          <w:sz w:val="20"/>
          <w:szCs w:val="20"/>
          <w:lang w:eastAsia="it-IT"/>
        </w:rPr>
        <w:t>IdData</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%DEM=Istack</w:t>
      </w:r>
      <w:proofErr w:type="gramStart"/>
      <w:r w:rsidRPr="00B970FE">
        <w:rPr>
          <w:rFonts w:ascii="Courier New" w:eastAsia="Times New Roman" w:hAnsi="Courier New" w:cs="Courier New"/>
          <w:color w:val="008000"/>
          <w:sz w:val="20"/>
          <w:szCs w:val="20"/>
          <w:lang w:eastAsia="it-IT"/>
        </w:rPr>
        <w:t>(:,:,</w:t>
      </w:r>
      <w:proofErr w:type="gramEnd"/>
      <w:r w:rsidRPr="00B970FE">
        <w:rPr>
          <w:rFonts w:ascii="Courier New" w:eastAsia="Times New Roman" w:hAnsi="Courier New" w:cs="Courier New"/>
          <w:color w:val="008000"/>
          <w:sz w:val="20"/>
          <w:szCs w:val="20"/>
          <w:lang w:eastAsia="it-IT"/>
        </w:rPr>
        <w:t>IdDem);</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%costruzione della griglia di lat long per l'immagine sentinel</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color w:val="000000"/>
          <w:sz w:val="20"/>
          <w:szCs w:val="20"/>
          <w:lang w:eastAsia="it-IT"/>
        </w:rPr>
        <w:t>lat</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color w:val="000000"/>
          <w:sz w:val="20"/>
          <w:szCs w:val="20"/>
          <w:lang w:eastAsia="it-IT"/>
        </w:rPr>
        <w:t>lon</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1</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Lonlim</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Rs</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DeltaLon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%lat=[Rs.Latlim(2</w:t>
      </w:r>
      <w:proofErr w:type="gramStart"/>
      <w:r w:rsidRPr="00B970FE">
        <w:rPr>
          <w:rFonts w:ascii="Courier New" w:eastAsia="Times New Roman" w:hAnsi="Courier New" w:cs="Courier New"/>
          <w:color w:val="008000"/>
          <w:sz w:val="20"/>
          <w:szCs w:val="20"/>
          <w:lang w:eastAsia="it-IT"/>
        </w:rPr>
        <w:t>):Rs.DeltaLat</w:t>
      </w:r>
      <w:proofErr w:type="gramEnd"/>
      <w:r w:rsidRPr="00B970FE">
        <w:rPr>
          <w:rFonts w:ascii="Courier New" w:eastAsia="Times New Roman" w:hAnsi="Courier New" w:cs="Courier New"/>
          <w:color w:val="008000"/>
          <w:sz w:val="20"/>
          <w:szCs w:val="20"/>
          <w:lang w:eastAsia="it-IT"/>
        </w:rPr>
        <w:t>:Rs.Latlim(1)];</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%lat(end)</w:t>
      </w:r>
      <w:proofErr w:type="gramStart"/>
      <w:r w:rsidRPr="00B970FE">
        <w:rPr>
          <w:rFonts w:ascii="Courier New" w:eastAsia="Times New Roman" w:hAnsi="Courier New" w:cs="Courier New"/>
          <w:color w:val="008000"/>
          <w:sz w:val="20"/>
          <w:szCs w:val="20"/>
          <w:lang w:eastAsia="it-IT"/>
        </w:rPr>
        <w:t>=[</w:t>
      </w:r>
      <w:proofErr w:type="gramEnd"/>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%lon=[Rs.Lonlim(1</w:t>
      </w:r>
      <w:proofErr w:type="gramStart"/>
      <w:r w:rsidRPr="00B970FE">
        <w:rPr>
          <w:rFonts w:ascii="Courier New" w:eastAsia="Times New Roman" w:hAnsi="Courier New" w:cs="Courier New"/>
          <w:color w:val="008000"/>
          <w:sz w:val="20"/>
          <w:szCs w:val="20"/>
          <w:lang w:eastAsia="it-IT"/>
        </w:rPr>
        <w:t>):Rs.DeltaLon</w:t>
      </w:r>
      <w:proofErr w:type="gramEnd"/>
      <w:r w:rsidRPr="00B970FE">
        <w:rPr>
          <w:rFonts w:ascii="Courier New" w:eastAsia="Times New Roman" w:hAnsi="Courier New" w:cs="Courier New"/>
          <w:color w:val="008000"/>
          <w:sz w:val="20"/>
          <w:szCs w:val="20"/>
          <w:lang w:eastAsia="it-IT"/>
        </w:rPr>
        <w:t>:Rs.Lonlim(2)];</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b/>
          <w:bCs/>
          <w:color w:val="000080"/>
          <w:sz w:val="20"/>
          <w:szCs w:val="20"/>
          <w:lang w:eastAsia="it-IT"/>
        </w:rPr>
        <w:t>[</w:t>
      </w:r>
      <w:proofErr w:type="gramStart"/>
      <w:r w:rsidRPr="00B970FE">
        <w:rPr>
          <w:rFonts w:ascii="Courier New" w:eastAsia="Times New Roman" w:hAnsi="Courier New" w:cs="Courier New"/>
          <w:color w:val="000000"/>
          <w:sz w:val="20"/>
          <w:szCs w:val="20"/>
          <w:lang w:eastAsia="it-IT"/>
        </w:rPr>
        <w:t xml:space="preserve">LONGITUDE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LATITUDE</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meshgrid</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sostituzione 0-&gt;nan gestione dei nodata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Inan=find(DEM&lt;=-2.277e+04);</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Isent(Inan)=nan;</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xml:space="preserve">%% se esistono le matrici di latitude </w:t>
      </w:r>
      <w:proofErr w:type="gramStart"/>
      <w:r w:rsidRPr="00B970FE">
        <w:rPr>
          <w:rFonts w:ascii="Courier New" w:eastAsia="Times New Roman" w:hAnsi="Courier New" w:cs="Courier New"/>
          <w:color w:val="008000"/>
          <w:sz w:val="20"/>
          <w:szCs w:val="20"/>
          <w:lang w:eastAsia="it-IT"/>
        </w:rPr>
        <w:t>e  longitude</w:t>
      </w:r>
      <w:proofErr w:type="gramEnd"/>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prodotte da sentinel toolbox</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a=Istack</w:t>
      </w:r>
      <w:proofErr w:type="gramStart"/>
      <w:r w:rsidRPr="00B970FE">
        <w:rPr>
          <w:rFonts w:ascii="Courier New" w:eastAsia="Times New Roman" w:hAnsi="Courier New" w:cs="Courier New"/>
          <w:color w:val="008000"/>
          <w:sz w:val="20"/>
          <w:szCs w:val="20"/>
          <w:lang w:eastAsia="it-IT"/>
        </w:rPr>
        <w:t>(:,:,</w:t>
      </w:r>
      <w:proofErr w:type="gramEnd"/>
      <w:r w:rsidRPr="00B970FE">
        <w:rPr>
          <w:rFonts w:ascii="Courier New" w:eastAsia="Times New Roman" w:hAnsi="Courier New" w:cs="Courier New"/>
          <w:color w:val="008000"/>
          <w:sz w:val="20"/>
          <w:szCs w:val="20"/>
          <w:lang w:eastAsia="it-IT"/>
        </w:rPr>
        <w:t>4); % latitude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b=Istack</w:t>
      </w:r>
      <w:proofErr w:type="gramStart"/>
      <w:r w:rsidRPr="00B970FE">
        <w:rPr>
          <w:rFonts w:ascii="Courier New" w:eastAsia="Times New Roman" w:hAnsi="Courier New" w:cs="Courier New"/>
          <w:color w:val="008000"/>
          <w:sz w:val="20"/>
          <w:szCs w:val="20"/>
          <w:lang w:eastAsia="it-IT"/>
        </w:rPr>
        <w:t>(:,:,</w:t>
      </w:r>
      <w:proofErr w:type="gramEnd"/>
      <w:r w:rsidRPr="00B970FE">
        <w:rPr>
          <w:rFonts w:ascii="Courier New" w:eastAsia="Times New Roman" w:hAnsi="Courier New" w:cs="Courier New"/>
          <w:color w:val="008000"/>
          <w:sz w:val="20"/>
          <w:szCs w:val="20"/>
          <w:lang w:eastAsia="it-IT"/>
        </w:rPr>
        <w:t>5); % longitude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xml:space="preserve">% </w:t>
      </w:r>
      <w:proofErr w:type="gramStart"/>
      <w:r w:rsidRPr="00B970FE">
        <w:rPr>
          <w:rFonts w:ascii="Courier New" w:eastAsia="Times New Roman" w:hAnsi="Courier New" w:cs="Courier New"/>
          <w:color w:val="008000"/>
          <w:sz w:val="20"/>
          <w:szCs w:val="20"/>
          <w:lang w:eastAsia="it-IT"/>
        </w:rPr>
        <w:t>figure,imagesc</w:t>
      </w:r>
      <w:proofErr w:type="gramEnd"/>
      <w:r w:rsidRPr="00B970FE">
        <w:rPr>
          <w:rFonts w:ascii="Courier New" w:eastAsia="Times New Roman" w:hAnsi="Courier New" w:cs="Courier New"/>
          <w:color w:val="008000"/>
          <w:sz w:val="20"/>
          <w:szCs w:val="20"/>
          <w:lang w:eastAsia="it-IT"/>
        </w:rPr>
        <w:t>(a)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xml:space="preserve">% </w:t>
      </w:r>
      <w:proofErr w:type="gramStart"/>
      <w:r w:rsidRPr="00B970FE">
        <w:rPr>
          <w:rFonts w:ascii="Courier New" w:eastAsia="Times New Roman" w:hAnsi="Courier New" w:cs="Courier New"/>
          <w:color w:val="008000"/>
          <w:sz w:val="20"/>
          <w:szCs w:val="20"/>
          <w:lang w:eastAsia="it-IT"/>
        </w:rPr>
        <w:t>figure,imagesc</w:t>
      </w:r>
      <w:proofErr w:type="gramEnd"/>
      <w:r w:rsidRPr="00B970FE">
        <w:rPr>
          <w:rFonts w:ascii="Courier New" w:eastAsia="Times New Roman" w:hAnsi="Courier New" w:cs="Courier New"/>
          <w:color w:val="008000"/>
          <w:sz w:val="20"/>
          <w:szCs w:val="20"/>
          <w:lang w:eastAsia="it-IT"/>
        </w:rPr>
        <w:t>(b)</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 indici dei nodata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Inan1=</w:t>
      </w:r>
      <w:proofErr w:type="gramStart"/>
      <w:r w:rsidRPr="00B970FE">
        <w:rPr>
          <w:rFonts w:ascii="Courier New" w:eastAsia="Times New Roman" w:hAnsi="Courier New" w:cs="Courier New"/>
          <w:color w:val="008000"/>
          <w:sz w:val="20"/>
          <w:szCs w:val="20"/>
          <w:lang w:eastAsia="it-IT"/>
        </w:rPr>
        <w:t>find(</w:t>
      </w:r>
      <w:proofErr w:type="gramEnd"/>
      <w:r w:rsidRPr="00B970FE">
        <w:rPr>
          <w:rFonts w:ascii="Courier New" w:eastAsia="Times New Roman" w:hAnsi="Courier New" w:cs="Courier New"/>
          <w:color w:val="008000"/>
          <w:sz w:val="20"/>
          <w:szCs w:val="20"/>
          <w:lang w:eastAsia="it-IT"/>
        </w:rPr>
        <w:t>a==0 &amp; b==0);</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roofErr w:type="gramStart"/>
      <w:r w:rsidRPr="00B970FE">
        <w:rPr>
          <w:rFonts w:ascii="Courier New" w:eastAsia="Times New Roman" w:hAnsi="Courier New" w:cs="Courier New"/>
          <w:color w:val="008000"/>
          <w:sz w:val="20"/>
          <w:szCs w:val="20"/>
          <w:lang w:eastAsia="it-IT"/>
        </w:rPr>
        <w:t>figure,imagesc</w:t>
      </w:r>
      <w:proofErr w:type="gramEnd"/>
      <w:r w:rsidRPr="00B970FE">
        <w:rPr>
          <w:rFonts w:ascii="Courier New" w:eastAsia="Times New Roman" w:hAnsi="Courier New" w:cs="Courier New"/>
          <w:color w:val="008000"/>
          <w:sz w:val="20"/>
          <w:szCs w:val="20"/>
          <w:lang w:eastAsia="it-IT"/>
        </w:rPr>
        <w:t>(DEM);axis image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color w:val="000000"/>
          <w:sz w:val="20"/>
          <w:szCs w:val="20"/>
          <w:lang w:eastAsia="it-IT"/>
        </w:rPr>
        <w:t>figure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imagesc</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axis image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colormap gray</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color w:val="000000"/>
          <w:sz w:val="20"/>
          <w:szCs w:val="20"/>
          <w:lang w:eastAsia="it-IT"/>
        </w:rPr>
        <w:t>caxis</w:t>
      </w:r>
      <w:r w:rsidRPr="00B970FE">
        <w:rPr>
          <w:rFonts w:ascii="Courier New" w:eastAsia="Times New Roman" w:hAnsi="Courier New" w:cs="Courier New"/>
          <w:b/>
          <w:bCs/>
          <w:color w:val="000080"/>
          <w:sz w:val="20"/>
          <w:szCs w:val="20"/>
          <w:lang w:eastAsia="it-IT"/>
        </w:rPr>
        <w:t>(</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0</w:t>
      </w:r>
      <w:r w:rsidRPr="00B970FE">
        <w:rPr>
          <w:rFonts w:ascii="Courier New" w:eastAsia="Times New Roman" w:hAnsi="Courier New" w:cs="Courier New"/>
          <w:color w:val="000000"/>
          <w:sz w:val="20"/>
          <w:szCs w:val="20"/>
          <w:lang w:eastAsia="it-IT"/>
        </w:rPr>
        <w:t xml:space="preserve"> nanmean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if</w:t>
      </w:r>
      <w:proofErr w:type="gramEnd"/>
      <w:r w:rsidRPr="00B970FE">
        <w:rPr>
          <w:rFonts w:ascii="Courier New" w:eastAsia="Times New Roman" w:hAnsi="Courier New" w:cs="Courier New"/>
          <w:color w:val="000000"/>
          <w:sz w:val="20"/>
          <w:szCs w:val="20"/>
          <w:lang w:eastAsia="it-IT"/>
        </w:rPr>
        <w:t xml:space="preserve"> FLAG_Crop</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1</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La seguente istruzione ci permette di eseguire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il crop manuale da editor visuale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proofErr w:type="gramStart"/>
      <w:r w:rsidRPr="00B970FE">
        <w:rPr>
          <w:rFonts w:ascii="Courier New" w:eastAsia="Times New Roman" w:hAnsi="Courier New" w:cs="Courier New"/>
          <w:color w:val="000000"/>
          <w:sz w:val="20"/>
          <w:szCs w:val="20"/>
          <w:lang w:eastAsia="it-IT"/>
        </w:rPr>
        <w:t>subI</w:t>
      </w:r>
      <w:proofErr w:type="gramEnd"/>
      <w:r w:rsidRPr="00B970FE">
        <w:rPr>
          <w:rFonts w:ascii="Courier New" w:eastAsia="Times New Roman" w:hAnsi="Courier New" w:cs="Courier New"/>
          <w:color w:val="000000"/>
          <w:sz w:val="20"/>
          <w:szCs w:val="20"/>
          <w:lang w:eastAsia="it-IT"/>
        </w:rPr>
        <w:t xml:space="preserve"> Rect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imcrop</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xml:space="preserve">% Altrimenti possiamo definire la finestra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xml:space="preserve">% di crop in questo modo: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008000"/>
          <w:sz w:val="20"/>
          <w:szCs w:val="20"/>
          <w:lang w:eastAsia="it-IT"/>
        </w:rPr>
        <w:t xml:space="preserve">% </w:t>
      </w:r>
      <w:proofErr w:type="gramStart"/>
      <w:r w:rsidRPr="00B970FE">
        <w:rPr>
          <w:rFonts w:ascii="Courier New" w:eastAsia="Times New Roman" w:hAnsi="Courier New" w:cs="Courier New"/>
          <w:color w:val="008000"/>
          <w:sz w:val="20"/>
          <w:szCs w:val="20"/>
          <w:lang w:eastAsia="it-IT"/>
        </w:rPr>
        <w:t>imcrop(</w:t>
      </w:r>
      <w:proofErr w:type="gramEnd"/>
      <w:r w:rsidRPr="00B970FE">
        <w:rPr>
          <w:rFonts w:ascii="Courier New" w:eastAsia="Times New Roman" w:hAnsi="Courier New" w:cs="Courier New"/>
          <w:color w:val="008000"/>
          <w:sz w:val="20"/>
          <w:szCs w:val="20"/>
          <w:lang w:eastAsia="it-IT"/>
        </w:rPr>
        <w:t>I,[75 68 130 112]);</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SUB_LAT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imcrop</w:t>
      </w:r>
      <w:r w:rsidRPr="00B970FE">
        <w:rPr>
          <w:rFonts w:ascii="Courier New" w:eastAsia="Times New Roman" w:hAnsi="Courier New" w:cs="Courier New"/>
          <w:b/>
          <w:bCs/>
          <w:color w:val="000080"/>
          <w:sz w:val="20"/>
          <w:szCs w:val="20"/>
          <w:lang w:eastAsia="it-IT"/>
        </w:rPr>
        <w:t>(</w:t>
      </w:r>
      <w:proofErr w:type="gramStart"/>
      <w:r w:rsidRPr="00B970FE">
        <w:rPr>
          <w:rFonts w:ascii="Courier New" w:eastAsia="Times New Roman" w:hAnsi="Courier New" w:cs="Courier New"/>
          <w:color w:val="000000"/>
          <w:sz w:val="20"/>
          <w:szCs w:val="20"/>
          <w:lang w:eastAsia="it-IT"/>
        </w:rPr>
        <w:t>LATITUDE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Rect</w:t>
      </w:r>
      <w:proofErr w:type="gramEnd"/>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SUB_LON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imcrop</w:t>
      </w:r>
      <w:r w:rsidRPr="00B970FE">
        <w:rPr>
          <w:rFonts w:ascii="Courier New" w:eastAsia="Times New Roman" w:hAnsi="Courier New" w:cs="Courier New"/>
          <w:b/>
          <w:bCs/>
          <w:color w:val="000080"/>
          <w:sz w:val="20"/>
          <w:szCs w:val="20"/>
          <w:lang w:eastAsia="it-IT"/>
        </w:rPr>
        <w:t>(</w:t>
      </w:r>
      <w:proofErr w:type="gramStart"/>
      <w:r w:rsidRPr="00B970FE">
        <w:rPr>
          <w:rFonts w:ascii="Courier New" w:eastAsia="Times New Roman" w:hAnsi="Courier New" w:cs="Courier New"/>
          <w:color w:val="000000"/>
          <w:sz w:val="20"/>
          <w:szCs w:val="20"/>
          <w:lang w:eastAsia="it-IT"/>
        </w:rPr>
        <w:t>LONGITUDE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Rect</w:t>
      </w:r>
      <w:proofErr w:type="gramEnd"/>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else</w:t>
      </w:r>
      <w:proofErr w:type="gramEnd"/>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w:t>
      </w:r>
      <w:proofErr w:type="gramStart"/>
      <w:r w:rsidRPr="00B970FE">
        <w:rPr>
          <w:rFonts w:ascii="Courier New" w:eastAsia="Times New Roman" w:hAnsi="Courier New" w:cs="Courier New"/>
          <w:color w:val="000000"/>
          <w:sz w:val="20"/>
          <w:szCs w:val="20"/>
          <w:lang w:eastAsia="it-IT"/>
        </w:rPr>
        <w:t>subI</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SUB_LAT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LATITUDE</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 xml:space="preserve">    SUB_LON</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LONGITUDE</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B970FE">
        <w:rPr>
          <w:rFonts w:ascii="Courier New" w:eastAsia="Times New Roman" w:hAnsi="Courier New" w:cs="Courier New"/>
          <w:b/>
          <w:bCs/>
          <w:color w:val="0000FF"/>
          <w:sz w:val="20"/>
          <w:szCs w:val="20"/>
          <w:lang w:eastAsia="it-IT"/>
        </w:rPr>
        <w:t>end</w:t>
      </w:r>
      <w:proofErr w:type="gramEnd"/>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output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Istack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Istack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Rs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Rs</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Informazioni su Isigma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Isigma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Isigma</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IsigmadB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mag2db</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Isigma in grayscale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gIsigma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mat2gray</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IsigmadB</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Lon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LONGITUDE</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Lat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LATITUDE</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Informazioni sul crop di Isigma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SubLat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SUB_LAT</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SubLon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SUB_LON</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subI</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subIdB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mag2db</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subI</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FF8000"/>
          <w:sz w:val="20"/>
          <w:szCs w:val="20"/>
          <w:lang w:eastAsia="it-IT"/>
        </w:rPr>
        <w:t>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subI in grayscale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gsubI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mat2gray</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subIdB</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Rect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Rect</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Maschere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spillMask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subIdB </w:t>
      </w:r>
      <w:r w:rsidRPr="00B970FE">
        <w:rPr>
          <w:rFonts w:ascii="Courier New" w:eastAsia="Times New Roman" w:hAnsi="Courier New" w:cs="Courier New"/>
          <w:b/>
          <w:bCs/>
          <w:color w:val="000080"/>
          <w:sz w:val="20"/>
          <w:szCs w:val="20"/>
          <w:lang w:eastAsia="it-IT"/>
        </w:rPr>
        <w:t>&gt;-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22</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%out.backMask = (out.spillMask * -1) + 1;</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backMask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spillMask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r w:rsidRPr="00B970FE">
        <w:rPr>
          <w:rFonts w:ascii="Courier New" w:eastAsia="Times New Roman" w:hAnsi="Courier New" w:cs="Courier New"/>
          <w:color w:val="FF8000"/>
          <w:sz w:val="20"/>
          <w:szCs w:val="20"/>
          <w:lang w:eastAsia="it-IT"/>
        </w:rPr>
        <w:t>0</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Background in scala di grigi</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gback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proofErr w:type="gramStart"/>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gsubI </w:t>
      </w:r>
      <w:r w:rsidRPr="00B970FE">
        <w:rPr>
          <w:rFonts w:ascii="Courier New" w:eastAsia="Times New Roman" w:hAnsi="Courier New" w:cs="Courier New"/>
          <w:b/>
          <w:bCs/>
          <w:color w:val="000080"/>
          <w:sz w:val="20"/>
          <w:szCs w:val="20"/>
          <w:lang w:eastAsia="it-IT"/>
        </w:rPr>
        <w:t>.</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spillMask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Macchia di petrolio in scala di grigi</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gspill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gsubI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gback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Macchia e background derivate da Isigma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iback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w:t>
      </w:r>
      <w:proofErr w:type="gramStart"/>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subIdB </w:t>
      </w:r>
      <w:r w:rsidRPr="00B970FE">
        <w:rPr>
          <w:rFonts w:ascii="Courier New" w:eastAsia="Times New Roman" w:hAnsi="Courier New" w:cs="Courier New"/>
          <w:b/>
          <w:bCs/>
          <w:color w:val="000080"/>
          <w:sz w:val="20"/>
          <w:szCs w:val="20"/>
          <w:lang w:eastAsia="it-IT"/>
        </w:rPr>
        <w:t>.</w:t>
      </w:r>
      <w:proofErr w:type="gramEnd"/>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spillMask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0000"/>
          <w:sz w:val="20"/>
          <w:szCs w:val="20"/>
          <w:lang w:eastAsia="it-IT"/>
        </w:rPr>
        <w:t>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ispill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subIdB </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 xml:space="preserve"> out</w:t>
      </w:r>
      <w:r w:rsidRPr="00B970FE">
        <w:rPr>
          <w:rFonts w:ascii="Courier New" w:eastAsia="Times New Roman" w:hAnsi="Courier New" w:cs="Courier New"/>
          <w:b/>
          <w:bCs/>
          <w:color w:val="000080"/>
          <w:sz w:val="20"/>
          <w:szCs w:val="20"/>
          <w:lang w:eastAsia="it-IT"/>
        </w:rPr>
        <w:t>.</w:t>
      </w:r>
      <w:r w:rsidRPr="00B970FE">
        <w:rPr>
          <w:rFonts w:ascii="Courier New" w:eastAsia="Times New Roman" w:hAnsi="Courier New" w:cs="Courier New"/>
          <w:color w:val="000000"/>
          <w:sz w:val="20"/>
          <w:szCs w:val="20"/>
          <w:lang w:eastAsia="it-IT"/>
        </w:rPr>
        <w:t>iback</w:t>
      </w:r>
      <w:r w:rsidRPr="00B970FE">
        <w:rPr>
          <w:rFonts w:ascii="Courier New" w:eastAsia="Times New Roman" w:hAnsi="Courier New" w:cs="Courier New"/>
          <w:b/>
          <w:bCs/>
          <w:color w:val="000080"/>
          <w:sz w:val="20"/>
          <w:szCs w:val="20"/>
          <w:lang w:eastAsia="it-IT"/>
        </w:rPr>
        <w:t>;</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xml:space="preserve">%% </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%clear Istack</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%clear LATITUDE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%clear LONGITUDE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roofErr w:type="gramStart"/>
      <w:r w:rsidRPr="00B970FE">
        <w:rPr>
          <w:rFonts w:ascii="Courier New" w:eastAsia="Times New Roman" w:hAnsi="Courier New" w:cs="Courier New"/>
          <w:color w:val="008000"/>
          <w:sz w:val="20"/>
          <w:szCs w:val="20"/>
          <w:lang w:eastAsia="it-IT"/>
        </w:rPr>
        <w:t>figure,imagesc</w:t>
      </w:r>
      <w:proofErr w:type="gramEnd"/>
      <w:r w:rsidRPr="00B970FE">
        <w:rPr>
          <w:rFonts w:ascii="Courier New" w:eastAsia="Times New Roman" w:hAnsi="Courier New" w:cs="Courier New"/>
          <w:color w:val="008000"/>
          <w:sz w:val="20"/>
          <w:szCs w:val="20"/>
          <w:lang w:eastAsia="it-IT"/>
        </w:rPr>
        <w:t>(subI);axis image,colormap gray</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roofErr w:type="gramStart"/>
      <w:r w:rsidRPr="00B970FE">
        <w:rPr>
          <w:rFonts w:ascii="Courier New" w:eastAsia="Times New Roman" w:hAnsi="Courier New" w:cs="Courier New"/>
          <w:color w:val="008000"/>
          <w:sz w:val="20"/>
          <w:szCs w:val="20"/>
          <w:lang w:eastAsia="it-IT"/>
        </w:rPr>
        <w:t>caxis(</w:t>
      </w:r>
      <w:proofErr w:type="gramEnd"/>
      <w:r w:rsidRPr="00B970FE">
        <w:rPr>
          <w:rFonts w:ascii="Courier New" w:eastAsia="Times New Roman" w:hAnsi="Courier New" w:cs="Courier New"/>
          <w:color w:val="008000"/>
          <w:sz w:val="20"/>
          <w:szCs w:val="20"/>
          <w:lang w:eastAsia="it-IT"/>
        </w:rPr>
        <w:t>[0 nanmean(subI(:))])</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visualizzazione in coordinate geografiche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%figure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w:t>
      </w:r>
      <w:proofErr w:type="gramStart"/>
      <w:r w:rsidRPr="00B970FE">
        <w:rPr>
          <w:rFonts w:ascii="Courier New" w:eastAsia="Times New Roman" w:hAnsi="Courier New" w:cs="Courier New"/>
          <w:color w:val="008000"/>
          <w:sz w:val="20"/>
          <w:szCs w:val="20"/>
          <w:lang w:eastAsia="it-IT"/>
        </w:rPr>
        <w:t>figure,geoshow</w:t>
      </w:r>
      <w:proofErr w:type="gramEnd"/>
      <w:r w:rsidRPr="00B970FE">
        <w:rPr>
          <w:rFonts w:ascii="Courier New" w:eastAsia="Times New Roman" w:hAnsi="Courier New" w:cs="Courier New"/>
          <w:color w:val="008000"/>
          <w:sz w:val="20"/>
          <w:szCs w:val="20"/>
          <w:lang w:eastAsia="it-IT"/>
        </w:rPr>
        <w:t>(SUB_LAT,SUB_LON,subI);axis image</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 registra il crop per la riproducibilita</w:t>
      </w:r>
    </w:p>
    <w:p w:rsidR="00B970FE" w:rsidRPr="00B970FE" w:rsidRDefault="00B970FE" w:rsidP="00B970FE">
      <w:pPr>
        <w:shd w:val="clear" w:color="auto" w:fill="FFFFFF"/>
        <w:spacing w:after="0" w:line="240" w:lineRule="auto"/>
        <w:rPr>
          <w:rFonts w:ascii="Courier New" w:eastAsia="Times New Roman" w:hAnsi="Courier New" w:cs="Courier New"/>
          <w:color w:val="000000"/>
          <w:sz w:val="20"/>
          <w:szCs w:val="20"/>
          <w:lang w:eastAsia="it-IT"/>
        </w:rPr>
      </w:pPr>
      <w:r w:rsidRPr="00B970FE">
        <w:rPr>
          <w:rFonts w:ascii="Courier New" w:eastAsia="Times New Roman" w:hAnsi="Courier New" w:cs="Courier New"/>
          <w:color w:val="008000"/>
          <w:sz w:val="20"/>
          <w:szCs w:val="20"/>
          <w:lang w:eastAsia="it-IT"/>
        </w:rPr>
        <w:t>%Rcrop=Rect;</w:t>
      </w:r>
    </w:p>
    <w:p w:rsidR="00B970FE" w:rsidRDefault="00B970FE" w:rsidP="00320E98">
      <w:pPr>
        <w:jc w:val="both"/>
        <w:rPr>
          <w:sz w:val="24"/>
        </w:rPr>
      </w:pPr>
      <w:r>
        <w:rPr>
          <w:sz w:val="24"/>
        </w:rPr>
        <w:lastRenderedPageBreak/>
        <w:t>Tale script, come mostrato nel codice, si occupa di aprire l’immagine tif passatogli come argomento e permettere la selezione manuale dell’area di interesse, su cui quindi viene eseguita una operazione di crop.</w:t>
      </w:r>
    </w:p>
    <w:p w:rsidR="00483715" w:rsidRDefault="00483715" w:rsidP="00320E98">
      <w:pPr>
        <w:jc w:val="both"/>
        <w:rPr>
          <w:sz w:val="24"/>
        </w:rPr>
      </w:pPr>
      <w:r>
        <w:rPr>
          <w:sz w:val="24"/>
        </w:rPr>
        <w:t>Di seguito viene mostrata l’operazione di crop manuale definita su Matlab:</w:t>
      </w:r>
    </w:p>
    <w:p w:rsidR="00483715" w:rsidRDefault="00166E13" w:rsidP="0032551D">
      <w:pPr>
        <w:rPr>
          <w:sz w:val="24"/>
        </w:rPr>
      </w:pPr>
      <w:r>
        <w:rPr>
          <w:noProof/>
          <w:sz w:val="24"/>
          <w:lang w:eastAsia="it-IT"/>
        </w:rPr>
        <w:drawing>
          <wp:inline distT="0" distB="0" distL="0" distR="0">
            <wp:extent cx="3848100" cy="2361677"/>
            <wp:effectExtent l="0" t="0" r="0" b="6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5395" cy="2378429"/>
                    </a:xfrm>
                    <a:prstGeom prst="rect">
                      <a:avLst/>
                    </a:prstGeom>
                    <a:noFill/>
                    <a:ln>
                      <a:noFill/>
                    </a:ln>
                  </pic:spPr>
                </pic:pic>
              </a:graphicData>
            </a:graphic>
          </wp:inline>
        </w:drawing>
      </w:r>
    </w:p>
    <w:p w:rsidR="00B970FE" w:rsidRDefault="00B970FE" w:rsidP="00320E98">
      <w:pPr>
        <w:jc w:val="both"/>
        <w:rPr>
          <w:sz w:val="24"/>
        </w:rPr>
      </w:pPr>
      <w:r>
        <w:rPr>
          <w:sz w:val="24"/>
        </w:rPr>
        <w:t>Definito il crop dell’area, abbiamo applicato un filtro per la generazione delle maschere utili all’estrazione dei pixel della macchia di petrolio, rispettivamente dello sfondo, che ci sono servite per ricavare le varie versioni dell’immagini partendo da una rappresentazione in sigma dell’informazione acquisita dal satellite, ad una rappresentazione in dB o in scala di grigi.</w:t>
      </w:r>
    </w:p>
    <w:p w:rsidR="00B970FE" w:rsidRPr="00B970FE" w:rsidRDefault="00B970FE" w:rsidP="00320E98">
      <w:pPr>
        <w:jc w:val="both"/>
        <w:rPr>
          <w:sz w:val="24"/>
        </w:rPr>
      </w:pPr>
    </w:p>
    <w:p w:rsidR="00B970FE" w:rsidRDefault="00B970FE" w:rsidP="00320E98">
      <w:pPr>
        <w:jc w:val="both"/>
        <w:rPr>
          <w:b/>
          <w:sz w:val="24"/>
        </w:rPr>
      </w:pPr>
      <w:r>
        <w:rPr>
          <w:b/>
          <w:sz w:val="24"/>
        </w:rPr>
        <w:t>3.1 Avvio</w:t>
      </w:r>
    </w:p>
    <w:p w:rsidR="00B970FE" w:rsidRDefault="00B970FE" w:rsidP="00320E98">
      <w:pPr>
        <w:jc w:val="both"/>
        <w:rPr>
          <w:sz w:val="24"/>
        </w:rPr>
      </w:pPr>
      <w:r>
        <w:rPr>
          <w:sz w:val="24"/>
        </w:rPr>
        <w:t xml:space="preserve">Per agevolarci il lavoro su Matlab abbiamo pensato di definire uno script </w:t>
      </w:r>
      <w:r w:rsidRPr="00483715">
        <w:rPr>
          <w:i/>
          <w:color w:val="4472C4" w:themeColor="accent5"/>
          <w:sz w:val="24"/>
        </w:rPr>
        <w:t>start</w:t>
      </w:r>
      <w:r w:rsidRPr="00483715">
        <w:rPr>
          <w:color w:val="4472C4" w:themeColor="accent5"/>
          <w:sz w:val="24"/>
        </w:rPr>
        <w:t xml:space="preserve"> </w:t>
      </w:r>
      <w:r>
        <w:rPr>
          <w:sz w:val="24"/>
        </w:rPr>
        <w:t>di avvio automatico, il quale si occupa semplicemente di richiamare quanto sviluppato per il tema d’anno.</w:t>
      </w: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r w:rsidRPr="00483715">
        <w:rPr>
          <w:rFonts w:ascii="Courier New" w:eastAsia="Times New Roman" w:hAnsi="Courier New" w:cs="Courier New"/>
          <w:color w:val="008000"/>
          <w:sz w:val="20"/>
          <w:szCs w:val="20"/>
          <w:lang w:eastAsia="it-IT"/>
        </w:rPr>
        <w:t xml:space="preserve">% Utilizza questo script per </w:t>
      </w: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r w:rsidRPr="00483715">
        <w:rPr>
          <w:rFonts w:ascii="Courier New" w:eastAsia="Times New Roman" w:hAnsi="Courier New" w:cs="Courier New"/>
          <w:color w:val="008000"/>
          <w:sz w:val="20"/>
          <w:szCs w:val="20"/>
          <w:lang w:eastAsia="it-IT"/>
        </w:rPr>
        <w:t>% eseguire tutto in automatico</w:t>
      </w: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p>
    <w:p w:rsidR="00483715" w:rsidRPr="00483715" w:rsidRDefault="00483715" w:rsidP="00483715">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83715">
        <w:rPr>
          <w:rFonts w:ascii="Courier New" w:eastAsia="Times New Roman" w:hAnsi="Courier New" w:cs="Courier New"/>
          <w:color w:val="000000"/>
          <w:sz w:val="20"/>
          <w:szCs w:val="20"/>
          <w:lang w:eastAsia="it-IT"/>
        </w:rPr>
        <w:t>s</w:t>
      </w:r>
      <w:proofErr w:type="gramEnd"/>
      <w:r w:rsidRPr="00483715">
        <w:rPr>
          <w:rFonts w:ascii="Courier New" w:eastAsia="Times New Roman" w:hAnsi="Courier New" w:cs="Courier New"/>
          <w:color w:val="000000"/>
          <w:sz w:val="20"/>
          <w:szCs w:val="20"/>
          <w:lang w:eastAsia="it-IT"/>
        </w:rPr>
        <w:t xml:space="preserve"> </w:t>
      </w:r>
      <w:r w:rsidRPr="00483715">
        <w:rPr>
          <w:rFonts w:ascii="Courier New" w:eastAsia="Times New Roman" w:hAnsi="Courier New" w:cs="Courier New"/>
          <w:b/>
          <w:bCs/>
          <w:color w:val="000080"/>
          <w:sz w:val="20"/>
          <w:szCs w:val="20"/>
          <w:lang w:eastAsia="it-IT"/>
        </w:rPr>
        <w:t>=</w:t>
      </w:r>
      <w:r w:rsidRPr="00483715">
        <w:rPr>
          <w:rFonts w:ascii="Courier New" w:eastAsia="Times New Roman" w:hAnsi="Courier New" w:cs="Courier New"/>
          <w:color w:val="000000"/>
          <w:sz w:val="20"/>
          <w:szCs w:val="20"/>
          <w:lang w:eastAsia="it-IT"/>
        </w:rPr>
        <w:t xml:space="preserve"> spilltif</w:t>
      </w:r>
      <w:r w:rsidRPr="00483715">
        <w:rPr>
          <w:rFonts w:ascii="Courier New" w:eastAsia="Times New Roman" w:hAnsi="Courier New" w:cs="Courier New"/>
          <w:b/>
          <w:bCs/>
          <w:color w:val="000080"/>
          <w:sz w:val="20"/>
          <w:szCs w:val="20"/>
          <w:lang w:eastAsia="it-IT"/>
        </w:rPr>
        <w:t>(</w:t>
      </w:r>
      <w:r w:rsidRPr="00483715">
        <w:rPr>
          <w:rFonts w:ascii="Courier New" w:eastAsia="Times New Roman" w:hAnsi="Courier New" w:cs="Courier New"/>
          <w:color w:val="808080"/>
          <w:sz w:val="20"/>
          <w:szCs w:val="20"/>
          <w:lang w:eastAsia="it-IT"/>
        </w:rPr>
        <w:t>'oil.tif'</w:t>
      </w:r>
      <w:r w:rsidRPr="00483715">
        <w:rPr>
          <w:rFonts w:ascii="Courier New" w:eastAsia="Times New Roman" w:hAnsi="Courier New" w:cs="Courier New"/>
          <w:b/>
          <w:bCs/>
          <w:color w:val="000080"/>
          <w:sz w:val="20"/>
          <w:szCs w:val="20"/>
          <w:lang w:eastAsia="it-IT"/>
        </w:rPr>
        <w:t>);</w:t>
      </w:r>
    </w:p>
    <w:p w:rsidR="0032551D" w:rsidRDefault="00483715" w:rsidP="0032551D">
      <w:pPr>
        <w:shd w:val="clear" w:color="auto" w:fill="FFFFFF"/>
        <w:spacing w:after="0" w:line="240" w:lineRule="auto"/>
        <w:rPr>
          <w:rFonts w:ascii="Times New Roman" w:eastAsia="Times New Roman" w:hAnsi="Times New Roman" w:cs="Times New Roman"/>
          <w:sz w:val="24"/>
          <w:szCs w:val="24"/>
          <w:lang w:eastAsia="it-IT"/>
        </w:rPr>
      </w:pPr>
      <w:proofErr w:type="gramStart"/>
      <w:r w:rsidRPr="00483715">
        <w:rPr>
          <w:rFonts w:ascii="Courier New" w:eastAsia="Times New Roman" w:hAnsi="Courier New" w:cs="Courier New"/>
          <w:color w:val="000000"/>
          <w:sz w:val="20"/>
          <w:szCs w:val="20"/>
          <w:lang w:eastAsia="it-IT"/>
        </w:rPr>
        <w:t>f</w:t>
      </w:r>
      <w:proofErr w:type="gramEnd"/>
      <w:r w:rsidRPr="00483715">
        <w:rPr>
          <w:rFonts w:ascii="Courier New" w:eastAsia="Times New Roman" w:hAnsi="Courier New" w:cs="Courier New"/>
          <w:color w:val="000000"/>
          <w:sz w:val="20"/>
          <w:szCs w:val="20"/>
          <w:lang w:eastAsia="it-IT"/>
        </w:rPr>
        <w:t xml:space="preserve"> </w:t>
      </w:r>
      <w:r w:rsidRPr="00483715">
        <w:rPr>
          <w:rFonts w:ascii="Courier New" w:eastAsia="Times New Roman" w:hAnsi="Courier New" w:cs="Courier New"/>
          <w:b/>
          <w:bCs/>
          <w:color w:val="000080"/>
          <w:sz w:val="20"/>
          <w:szCs w:val="20"/>
          <w:lang w:eastAsia="it-IT"/>
        </w:rPr>
        <w:t>=</w:t>
      </w:r>
      <w:r w:rsidRPr="00483715">
        <w:rPr>
          <w:rFonts w:ascii="Courier New" w:eastAsia="Times New Roman" w:hAnsi="Courier New" w:cs="Courier New"/>
          <w:color w:val="000000"/>
          <w:sz w:val="20"/>
          <w:szCs w:val="20"/>
          <w:lang w:eastAsia="it-IT"/>
        </w:rPr>
        <w:t xml:space="preserve"> spillfeatures</w:t>
      </w:r>
      <w:r w:rsidRPr="00483715">
        <w:rPr>
          <w:rFonts w:ascii="Courier New" w:eastAsia="Times New Roman" w:hAnsi="Courier New" w:cs="Courier New"/>
          <w:b/>
          <w:bCs/>
          <w:color w:val="000080"/>
          <w:sz w:val="20"/>
          <w:szCs w:val="20"/>
          <w:lang w:eastAsia="it-IT"/>
        </w:rPr>
        <w:t>(</w:t>
      </w:r>
      <w:r w:rsidRPr="00483715">
        <w:rPr>
          <w:rFonts w:ascii="Courier New" w:eastAsia="Times New Roman" w:hAnsi="Courier New" w:cs="Courier New"/>
          <w:color w:val="000000"/>
          <w:sz w:val="20"/>
          <w:szCs w:val="20"/>
          <w:lang w:eastAsia="it-IT"/>
        </w:rPr>
        <w:t>s</w:t>
      </w:r>
      <w:r w:rsidRPr="00483715">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Times New Roman" w:eastAsia="Times New Roman" w:hAnsi="Times New Roman" w:cs="Times New Roman"/>
          <w:sz w:val="24"/>
          <w:szCs w:val="24"/>
          <w:lang w:eastAsia="it-IT"/>
        </w:rPr>
      </w:pPr>
    </w:p>
    <w:p w:rsidR="0032551D" w:rsidRDefault="0032551D" w:rsidP="00320E98">
      <w:pPr>
        <w:jc w:val="both"/>
        <w:rPr>
          <w:sz w:val="24"/>
        </w:rPr>
      </w:pPr>
      <w:r w:rsidRPr="0032551D">
        <w:rPr>
          <w:sz w:val="24"/>
        </w:rPr>
        <w:t xml:space="preserve">Dove </w:t>
      </w:r>
      <w:r w:rsidRPr="0032551D">
        <w:rPr>
          <w:i/>
          <w:color w:val="4472C4" w:themeColor="accent5"/>
          <w:sz w:val="24"/>
        </w:rPr>
        <w:t>spillfeatures</w:t>
      </w:r>
      <w:r w:rsidRPr="0032551D">
        <w:rPr>
          <w:color w:val="4472C4" w:themeColor="accent5"/>
          <w:sz w:val="24"/>
        </w:rPr>
        <w:t xml:space="preserve"> </w:t>
      </w:r>
      <w:r>
        <w:rPr>
          <w:sz w:val="24"/>
        </w:rPr>
        <w:t>è definito in tale modo:</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32551D">
        <w:rPr>
          <w:rFonts w:ascii="Courier New" w:eastAsia="Times New Roman" w:hAnsi="Courier New" w:cs="Courier New"/>
          <w:b/>
          <w:bCs/>
          <w:color w:val="0000FF"/>
          <w:sz w:val="20"/>
          <w:szCs w:val="20"/>
          <w:lang w:eastAsia="it-IT"/>
        </w:rPr>
        <w:t>function</w:t>
      </w:r>
      <w:proofErr w:type="gramEnd"/>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features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spillfeatures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 </w:t>
      </w:r>
      <w:r w:rsidRPr="0032551D">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Calcola le 4 categorie di features</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1. Geometrical Features</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0000"/>
          <w:sz w:val="20"/>
          <w:szCs w:val="20"/>
          <w:lang w:eastAsia="it-IT"/>
        </w:rPr>
        <w:t>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Geometrical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proofErr w:type="gramStart"/>
      <w:r w:rsidRPr="0032551D">
        <w:rPr>
          <w:rFonts w:ascii="Courier New" w:eastAsia="Times New Roman" w:hAnsi="Courier New" w:cs="Courier New"/>
          <w:color w:val="000000"/>
          <w:sz w:val="20"/>
          <w:szCs w:val="20"/>
          <w:lang w:eastAsia="it-IT"/>
        </w:rPr>
        <w:t>spillgeom</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spillMask</w:t>
      </w:r>
      <w:proofErr w:type="gramEnd"/>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2. Backscatter Features</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0000"/>
          <w:sz w:val="20"/>
          <w:szCs w:val="20"/>
          <w:lang w:eastAsia="it-IT"/>
        </w:rPr>
        <w:t>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Backscatter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proofErr w:type="gramStart"/>
      <w:r w:rsidRPr="0032551D">
        <w:rPr>
          <w:rFonts w:ascii="Courier New" w:eastAsia="Times New Roman" w:hAnsi="Courier New" w:cs="Courier New"/>
          <w:color w:val="000000"/>
          <w:sz w:val="20"/>
          <w:szCs w:val="20"/>
          <w:lang w:eastAsia="it-IT"/>
        </w:rPr>
        <w:t>spillbackscatter</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ispill</w:t>
      </w:r>
      <w:proofErr w:type="gramEnd"/>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iback </w:t>
      </w:r>
      <w:r w:rsidRPr="0032551D">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3. Texture Features</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0000"/>
          <w:sz w:val="20"/>
          <w:szCs w:val="20"/>
          <w:lang w:eastAsia="it-IT"/>
        </w:rPr>
        <w:t>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Texture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proofErr w:type="gramStart"/>
      <w:r w:rsidRPr="0032551D">
        <w:rPr>
          <w:rFonts w:ascii="Courier New" w:eastAsia="Times New Roman" w:hAnsi="Courier New" w:cs="Courier New"/>
          <w:color w:val="000000"/>
          <w:sz w:val="20"/>
          <w:szCs w:val="20"/>
          <w:lang w:eastAsia="it-IT"/>
        </w:rPr>
        <w:t>spilltexture</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gspill</w:t>
      </w:r>
      <w:proofErr w:type="gramEnd"/>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p>
    <w:p w:rsidR="0032551D" w:rsidRPr="0032551D" w:rsidRDefault="0032551D" w:rsidP="0032551D">
      <w:pPr>
        <w:shd w:val="clear" w:color="auto" w:fill="FFFFFF"/>
        <w:spacing w:after="0" w:line="240" w:lineRule="auto"/>
        <w:rPr>
          <w:rFonts w:ascii="Courier New" w:eastAsia="Times New Roman" w:hAnsi="Courier New" w:cs="Courier New"/>
          <w:color w:val="000000"/>
          <w:sz w:val="20"/>
          <w:szCs w:val="20"/>
          <w:lang w:eastAsia="it-IT"/>
        </w:rPr>
      </w:pPr>
      <w:r w:rsidRPr="0032551D">
        <w:rPr>
          <w:rFonts w:ascii="Courier New" w:eastAsia="Times New Roman" w:hAnsi="Courier New" w:cs="Courier New"/>
          <w:color w:val="008000"/>
          <w:sz w:val="20"/>
          <w:szCs w:val="20"/>
          <w:lang w:eastAsia="it-IT"/>
        </w:rPr>
        <w:t>% 4. Context Features</w:t>
      </w:r>
    </w:p>
    <w:p w:rsidR="0032551D" w:rsidRPr="0032551D" w:rsidRDefault="0032551D" w:rsidP="0032551D">
      <w:pPr>
        <w:shd w:val="clear" w:color="auto" w:fill="FFFFFF"/>
        <w:spacing w:after="0" w:line="240" w:lineRule="auto"/>
        <w:rPr>
          <w:rFonts w:ascii="Times New Roman" w:eastAsia="Times New Roman" w:hAnsi="Times New Roman" w:cs="Times New Roman"/>
          <w:sz w:val="24"/>
          <w:szCs w:val="24"/>
          <w:lang w:eastAsia="it-IT"/>
        </w:rPr>
      </w:pPr>
      <w:r w:rsidRPr="0032551D">
        <w:rPr>
          <w:rFonts w:ascii="Courier New" w:eastAsia="Times New Roman" w:hAnsi="Courier New" w:cs="Courier New"/>
          <w:color w:val="000000"/>
          <w:sz w:val="20"/>
          <w:szCs w:val="20"/>
          <w:lang w:eastAsia="it-IT"/>
        </w:rPr>
        <w:t>features</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Context </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w:t>
      </w:r>
      <w:proofErr w:type="gramStart"/>
      <w:r w:rsidRPr="0032551D">
        <w:rPr>
          <w:rFonts w:ascii="Courier New" w:eastAsia="Times New Roman" w:hAnsi="Courier New" w:cs="Courier New"/>
          <w:color w:val="000000"/>
          <w:sz w:val="20"/>
          <w:szCs w:val="20"/>
          <w:lang w:eastAsia="it-IT"/>
        </w:rPr>
        <w:t>spillcontext</w:t>
      </w:r>
      <w:r w:rsidRPr="0032551D">
        <w:rPr>
          <w:rFonts w:ascii="Courier New" w:eastAsia="Times New Roman" w:hAnsi="Courier New" w:cs="Courier New"/>
          <w:b/>
          <w:bCs/>
          <w:color w:val="000080"/>
          <w:sz w:val="20"/>
          <w:szCs w:val="20"/>
          <w:lang w:eastAsia="it-IT"/>
        </w:rPr>
        <w:t>(</w:t>
      </w:r>
      <w:r w:rsidRPr="0032551D">
        <w:rPr>
          <w:rFonts w:ascii="Courier New" w:eastAsia="Times New Roman" w:hAnsi="Courier New" w:cs="Courier New"/>
          <w:color w:val="000000"/>
          <w:sz w:val="20"/>
          <w:szCs w:val="20"/>
          <w:lang w:eastAsia="it-IT"/>
        </w:rPr>
        <w:t xml:space="preserve"> s</w:t>
      </w:r>
      <w:proofErr w:type="gramEnd"/>
      <w:r w:rsidRPr="0032551D">
        <w:rPr>
          <w:rFonts w:ascii="Courier New" w:eastAsia="Times New Roman" w:hAnsi="Courier New" w:cs="Courier New"/>
          <w:color w:val="000000"/>
          <w:sz w:val="20"/>
          <w:szCs w:val="20"/>
          <w:lang w:eastAsia="it-IT"/>
        </w:rPr>
        <w:t xml:space="preserve"> </w:t>
      </w:r>
      <w:r w:rsidRPr="0032551D">
        <w:rPr>
          <w:rFonts w:ascii="Courier New" w:eastAsia="Times New Roman" w:hAnsi="Courier New" w:cs="Courier New"/>
          <w:b/>
          <w:bCs/>
          <w:color w:val="000080"/>
          <w:sz w:val="20"/>
          <w:szCs w:val="20"/>
          <w:lang w:eastAsia="it-IT"/>
        </w:rPr>
        <w:t>);</w:t>
      </w:r>
    </w:p>
    <w:p w:rsidR="00D00AA2" w:rsidRPr="0032551D" w:rsidRDefault="00D00AA2" w:rsidP="00320E98">
      <w:pPr>
        <w:jc w:val="both"/>
        <w:rPr>
          <w:sz w:val="24"/>
        </w:rPr>
      </w:pPr>
      <w:r w:rsidRPr="0032551D">
        <w:rPr>
          <w:sz w:val="24"/>
        </w:rPr>
        <w:br w:type="page"/>
      </w:r>
    </w:p>
    <w:p w:rsidR="00D77780" w:rsidRDefault="00E67F1B" w:rsidP="00B12CDF">
      <w:pPr>
        <w:jc w:val="both"/>
        <w:rPr>
          <w:b/>
          <w:sz w:val="24"/>
        </w:rPr>
      </w:pPr>
      <w:r>
        <w:rPr>
          <w:b/>
          <w:sz w:val="24"/>
        </w:rPr>
        <w:lastRenderedPageBreak/>
        <w:t>4</w:t>
      </w:r>
      <w:r w:rsidR="00D77780">
        <w:rPr>
          <w:b/>
          <w:sz w:val="24"/>
        </w:rPr>
        <w:t>. Features extraction</w:t>
      </w:r>
    </w:p>
    <w:p w:rsidR="006611CD" w:rsidRDefault="006611CD" w:rsidP="00B12CDF">
      <w:pPr>
        <w:jc w:val="both"/>
        <w:rPr>
          <w:sz w:val="24"/>
        </w:rPr>
      </w:pPr>
      <w:r>
        <w:rPr>
          <w:sz w:val="24"/>
        </w:rPr>
        <w:t>Per la realizzazione del progetto in esame, si è pensato di suddividere</w:t>
      </w:r>
      <w:r w:rsidR="00D43D08">
        <w:rPr>
          <w:sz w:val="24"/>
        </w:rPr>
        <w:t xml:space="preserve"> la complessità del problema in modo tale da isolare il codice per categoria (features Geometriche, Backscatter, Texture</w:t>
      </w:r>
      <w:r w:rsidR="00166E13">
        <w:rPr>
          <w:sz w:val="24"/>
        </w:rPr>
        <w:t>, Contesto</w:t>
      </w:r>
      <w:r w:rsidR="00D43D08">
        <w:rPr>
          <w:sz w:val="24"/>
        </w:rPr>
        <w:t>) e soprattutto per rendere la struttura del progetto modulare e garantirne la manutenibilità.</w:t>
      </w:r>
    </w:p>
    <w:p w:rsidR="00D43D08" w:rsidRPr="006611CD" w:rsidRDefault="00D43D08" w:rsidP="00B12CDF">
      <w:pPr>
        <w:jc w:val="both"/>
        <w:rPr>
          <w:sz w:val="24"/>
        </w:rPr>
      </w:pPr>
    </w:p>
    <w:p w:rsidR="00A71625" w:rsidRDefault="00A71625" w:rsidP="001257E6">
      <w:pPr>
        <w:rPr>
          <w:sz w:val="24"/>
        </w:rPr>
      </w:pPr>
      <w:r>
        <w:rPr>
          <w:noProof/>
          <w:sz w:val="24"/>
          <w:lang w:eastAsia="it-IT"/>
        </w:rPr>
        <w:drawing>
          <wp:inline distT="0" distB="0" distL="0" distR="0">
            <wp:extent cx="4841675" cy="51911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ckJ\AppData\Local\Microsoft\Windows\INetCache\Content.Word\scriptsum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81655" cy="5233990"/>
                    </a:xfrm>
                    <a:prstGeom prst="rect">
                      <a:avLst/>
                    </a:prstGeom>
                    <a:noFill/>
                    <a:ln>
                      <a:noFill/>
                    </a:ln>
                  </pic:spPr>
                </pic:pic>
              </a:graphicData>
            </a:graphic>
          </wp:inline>
        </w:drawing>
      </w:r>
      <w:bookmarkStart w:id="0" w:name="_GoBack"/>
      <w:bookmarkEnd w:id="0"/>
    </w:p>
    <w:p w:rsidR="00A71625" w:rsidRDefault="00A71625" w:rsidP="00B12CDF">
      <w:pPr>
        <w:jc w:val="both"/>
        <w:rPr>
          <w:sz w:val="24"/>
        </w:rPr>
      </w:pPr>
    </w:p>
    <w:p w:rsidR="00D43D08" w:rsidRDefault="00D43D08" w:rsidP="00B12CDF">
      <w:pPr>
        <w:jc w:val="both"/>
        <w:rPr>
          <w:sz w:val="24"/>
        </w:rPr>
      </w:pPr>
      <w:r>
        <w:rPr>
          <w:sz w:val="24"/>
        </w:rPr>
        <w:t>Il grafico sopra mos</w:t>
      </w:r>
      <w:r w:rsidR="00A70FE7">
        <w:rPr>
          <w:sz w:val="24"/>
        </w:rPr>
        <w:t xml:space="preserve">trato rappresenta le relazioni </w:t>
      </w:r>
      <w:r>
        <w:rPr>
          <w:sz w:val="24"/>
        </w:rPr>
        <w:t>che intercorrono tra i vari script definiti in Matlab, in particolare si evidenziano visivamente le tre macro categorie di features sopra citate:</w:t>
      </w:r>
    </w:p>
    <w:p w:rsidR="00D43D08" w:rsidRDefault="00D43D08" w:rsidP="00D43D08">
      <w:pPr>
        <w:pStyle w:val="Paragrafoelenco"/>
        <w:numPr>
          <w:ilvl w:val="0"/>
          <w:numId w:val="4"/>
        </w:numPr>
        <w:jc w:val="both"/>
        <w:rPr>
          <w:sz w:val="24"/>
        </w:rPr>
      </w:pPr>
      <w:r>
        <w:rPr>
          <w:sz w:val="24"/>
        </w:rPr>
        <w:t>Geometriche</w:t>
      </w:r>
    </w:p>
    <w:p w:rsidR="00D43D08" w:rsidRDefault="00D43D08" w:rsidP="00D43D08">
      <w:pPr>
        <w:pStyle w:val="Paragrafoelenco"/>
        <w:numPr>
          <w:ilvl w:val="0"/>
          <w:numId w:val="4"/>
        </w:numPr>
        <w:jc w:val="both"/>
        <w:rPr>
          <w:sz w:val="24"/>
        </w:rPr>
      </w:pPr>
      <w:r>
        <w:rPr>
          <w:sz w:val="24"/>
        </w:rPr>
        <w:t>Backscatter</w:t>
      </w:r>
    </w:p>
    <w:p w:rsidR="00D43D08" w:rsidRDefault="00D43D08" w:rsidP="00D43D08">
      <w:pPr>
        <w:pStyle w:val="Paragrafoelenco"/>
        <w:numPr>
          <w:ilvl w:val="0"/>
          <w:numId w:val="4"/>
        </w:numPr>
        <w:jc w:val="both"/>
        <w:rPr>
          <w:sz w:val="24"/>
        </w:rPr>
      </w:pPr>
      <w:r>
        <w:rPr>
          <w:sz w:val="24"/>
        </w:rPr>
        <w:t>Texture</w:t>
      </w:r>
    </w:p>
    <w:p w:rsidR="000D27FF" w:rsidRPr="00166E13" w:rsidRDefault="00166E13" w:rsidP="00D43D08">
      <w:pPr>
        <w:pStyle w:val="Paragrafoelenco"/>
        <w:numPr>
          <w:ilvl w:val="0"/>
          <w:numId w:val="4"/>
        </w:numPr>
        <w:jc w:val="both"/>
        <w:rPr>
          <w:sz w:val="24"/>
        </w:rPr>
      </w:pPr>
      <w:r>
        <w:rPr>
          <w:sz w:val="24"/>
        </w:rPr>
        <w:t>Contesto</w:t>
      </w:r>
    </w:p>
    <w:p w:rsidR="000D27FF" w:rsidRDefault="000D27FF" w:rsidP="00D43D08">
      <w:pPr>
        <w:jc w:val="both"/>
        <w:rPr>
          <w:b/>
          <w:sz w:val="24"/>
        </w:rPr>
      </w:pPr>
    </w:p>
    <w:p w:rsidR="000D27FF" w:rsidRDefault="000D27FF">
      <w:pPr>
        <w:rPr>
          <w:b/>
          <w:sz w:val="24"/>
        </w:rPr>
      </w:pPr>
      <w:r>
        <w:rPr>
          <w:b/>
          <w:sz w:val="24"/>
        </w:rPr>
        <w:br w:type="page"/>
      </w:r>
    </w:p>
    <w:p w:rsidR="008F1286" w:rsidRPr="00BE0960" w:rsidRDefault="00166E13" w:rsidP="00D43D08">
      <w:pPr>
        <w:jc w:val="both"/>
        <w:rPr>
          <w:b/>
          <w:sz w:val="24"/>
        </w:rPr>
      </w:pPr>
      <w:r>
        <w:rPr>
          <w:b/>
          <w:sz w:val="24"/>
        </w:rPr>
        <w:lastRenderedPageBreak/>
        <w:t>5</w:t>
      </w:r>
      <w:r w:rsidR="00BE0960" w:rsidRPr="00BE0960">
        <w:rPr>
          <w:b/>
          <w:sz w:val="24"/>
        </w:rPr>
        <w:t>. Estrazione delle caratteristiche</w:t>
      </w:r>
    </w:p>
    <w:p w:rsidR="000D27FF" w:rsidRDefault="00322678" w:rsidP="00D43D08">
      <w:pPr>
        <w:jc w:val="both"/>
        <w:rPr>
          <w:sz w:val="24"/>
        </w:rPr>
      </w:pPr>
      <w:r>
        <w:rPr>
          <w:sz w:val="24"/>
        </w:rPr>
        <w:t>La fase di estrazione delle features, per come è stato modellato e strutturato il progetto, prevede l’utilizzo di un solo comando “</w:t>
      </w:r>
      <w:r w:rsidRPr="00322678">
        <w:rPr>
          <w:color w:val="44546A" w:themeColor="text2"/>
          <w:sz w:val="24"/>
        </w:rPr>
        <w:t xml:space="preserve">f = </w:t>
      </w:r>
      <w:proofErr w:type="gramStart"/>
      <w:r w:rsidRPr="00322678">
        <w:rPr>
          <w:color w:val="44546A" w:themeColor="text2"/>
          <w:sz w:val="24"/>
        </w:rPr>
        <w:t>spillfeatures( s</w:t>
      </w:r>
      <w:proofErr w:type="gramEnd"/>
      <w:r w:rsidR="00166E13">
        <w:rPr>
          <w:color w:val="44546A" w:themeColor="text2"/>
          <w:sz w:val="24"/>
        </w:rPr>
        <w:t xml:space="preserve"> </w:t>
      </w:r>
      <w:r w:rsidRPr="00322678">
        <w:rPr>
          <w:color w:val="44546A" w:themeColor="text2"/>
          <w:sz w:val="24"/>
        </w:rPr>
        <w:t>)</w:t>
      </w:r>
      <w:r>
        <w:rPr>
          <w:sz w:val="24"/>
        </w:rPr>
        <w:t>”. Tale funzione, dopo aver elaborato i dati di input, ritorna una struttura dati in cui sono presenti tutte le features calcolate.</w:t>
      </w:r>
    </w:p>
    <w:p w:rsidR="00176FBC" w:rsidRDefault="00166E13" w:rsidP="00D43D08">
      <w:pPr>
        <w:jc w:val="both"/>
        <w:rPr>
          <w:sz w:val="24"/>
        </w:rPr>
      </w:pPr>
      <w:r>
        <w:rPr>
          <w:noProof/>
          <w:sz w:val="24"/>
          <w:lang w:eastAsia="it-IT"/>
        </w:rPr>
        <w:drawing>
          <wp:inline distT="0" distB="0" distL="0" distR="0">
            <wp:extent cx="3143250" cy="38576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3857625"/>
                    </a:xfrm>
                    <a:prstGeom prst="rect">
                      <a:avLst/>
                    </a:prstGeom>
                    <a:noFill/>
                    <a:ln>
                      <a:noFill/>
                    </a:ln>
                  </pic:spPr>
                </pic:pic>
              </a:graphicData>
            </a:graphic>
          </wp:inline>
        </w:drawing>
      </w:r>
    </w:p>
    <w:p w:rsidR="000D27FF" w:rsidRDefault="000D27FF" w:rsidP="00D43D08">
      <w:pPr>
        <w:jc w:val="both"/>
        <w:rPr>
          <w:sz w:val="24"/>
        </w:rPr>
      </w:pPr>
    </w:p>
    <w:p w:rsidR="007B2513" w:rsidRDefault="007B2513" w:rsidP="00D43D08">
      <w:pPr>
        <w:jc w:val="both"/>
        <w:rPr>
          <w:sz w:val="24"/>
        </w:rPr>
      </w:pPr>
      <w:r>
        <w:rPr>
          <w:sz w:val="24"/>
        </w:rPr>
        <w:t>Come mostrato, tutta l’elaborazione avviene in maniera strutturata e modulare.</w:t>
      </w:r>
    </w:p>
    <w:p w:rsidR="00E71185" w:rsidRDefault="00E14170" w:rsidP="00D43D08">
      <w:pPr>
        <w:jc w:val="both"/>
        <w:rPr>
          <w:b/>
          <w:sz w:val="24"/>
        </w:rPr>
      </w:pPr>
      <w:r>
        <w:rPr>
          <w:b/>
          <w:sz w:val="24"/>
        </w:rPr>
        <w:t>6</w:t>
      </w:r>
      <w:r w:rsidR="00E71185" w:rsidRPr="00E71185">
        <w:rPr>
          <w:b/>
          <w:sz w:val="24"/>
        </w:rPr>
        <w:t>. Geometrical features</w:t>
      </w:r>
    </w:p>
    <w:p w:rsidR="00B672FF" w:rsidRDefault="00B672FF" w:rsidP="00D43D08">
      <w:pPr>
        <w:jc w:val="both"/>
        <w:rPr>
          <w:sz w:val="24"/>
        </w:rPr>
      </w:pPr>
      <w:r>
        <w:rPr>
          <w:sz w:val="24"/>
        </w:rPr>
        <w:t>In questa sezione del progetto ci siamo occupati di estrarre tutte le caratteristiche di natura geometrica. Esaminiamo dapprima il contenuto dello script “</w:t>
      </w:r>
      <w:r w:rsidRPr="00B672FF">
        <w:rPr>
          <w:color w:val="44546A" w:themeColor="text2"/>
          <w:sz w:val="24"/>
        </w:rPr>
        <w:t>spillgeom</w:t>
      </w:r>
      <w:r>
        <w:rPr>
          <w:sz w:val="24"/>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Script per il calcolo delle features di natura geometrica</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img: Spill oil segmentato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b/>
          <w:bCs/>
          <w:color w:val="0000FF"/>
          <w:sz w:val="20"/>
          <w:szCs w:val="20"/>
          <w:lang w:val="en-US" w:eastAsia="it-IT"/>
        </w:rPr>
        <w:t>function</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out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spillgeom</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img </w:t>
      </w:r>
      <w:r w:rsidRPr="00BE3DEA">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1. Calcolo del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out</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Perimeter</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perim_img</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spillperim</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img </w:t>
      </w:r>
      <w:r w:rsidRPr="00BE3DEA">
        <w:rPr>
          <w:rFonts w:ascii="Courier New" w:eastAsia="Times New Roman" w:hAnsi="Courier New" w:cs="Courier New"/>
          <w:b/>
          <w:bCs/>
          <w:color w:val="000080"/>
          <w:sz w:val="20"/>
          <w:szCs w:val="20"/>
          <w:lang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2. Calcolo dell'area</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Area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spillarea</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E3DEA" w:rsidRDefault="00A70FE7"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3. Calcolo della complessità D</w:t>
      </w:r>
      <w:r w:rsidR="00B672FF" w:rsidRPr="00BE3DEA">
        <w:rPr>
          <w:rFonts w:ascii="Courier New" w:eastAsia="Times New Roman" w:hAnsi="Courier New" w:cs="Courier New"/>
          <w:color w:val="008000"/>
          <w:sz w:val="20"/>
          <w:szCs w:val="20"/>
          <w:lang w:val="en-US" w:eastAsia="it-IT"/>
        </w:rPr>
        <w:t>ell'oggetto</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This feature will take a small numerical value for regions with simple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geometry and larger values for complex geometrical regions.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Complexity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Perimeter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sqrt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Area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4. Length (L): sum of skeleton edges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(obtained by Delaunay triangulation),</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that build the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Length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spilldelaunay</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Width (W): mean value of Delaunay triangles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which are crossed by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out.Width =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Length To Width Ratio (LWR)</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out.LWR = out.Length / out.Width;</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Compactness (Comp), defined as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out.Comp = ( out.Length * out.Width ) / out.Area;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5. Calcolo del FIPM</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FIPM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spillfipm</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6. Calcolo dei parametri basati sull fitting dell'ellisse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Length: value of main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Width: value of minor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EL</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EW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spillellipfit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 </w:t>
      </w:r>
      <w:r w:rsidRPr="00E07ED9">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Ellipse Asymetry</w:t>
      </w:r>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EA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color w:val="FF8000"/>
          <w:sz w:val="20"/>
          <w:szCs w:val="20"/>
          <w:lang w:val="en-US" w:eastAsia="it-IT"/>
        </w:rPr>
        <w:t>1</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EW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EL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Pr="00B672FF" w:rsidRDefault="00E14170" w:rsidP="00D43D08">
      <w:pPr>
        <w:jc w:val="both"/>
        <w:rPr>
          <w:b/>
          <w:sz w:val="24"/>
        </w:rPr>
      </w:pPr>
      <w:r>
        <w:rPr>
          <w:b/>
          <w:sz w:val="24"/>
        </w:rPr>
        <w:t>6</w:t>
      </w:r>
      <w:r w:rsidR="00B672FF" w:rsidRPr="00B672FF">
        <w:rPr>
          <w:b/>
          <w:sz w:val="24"/>
        </w:rPr>
        <w:t>.1 Calcolo del perimetro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Questo script si occupa di ricavare il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dell'oggetto in input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function</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length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perim_img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spillperim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debug </w:t>
      </w:r>
      <w:r w:rsidRPr="00E07ED9">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B672FF">
        <w:rPr>
          <w:rFonts w:ascii="Courier New" w:eastAsia="Times New Roman" w:hAnsi="Courier New" w:cs="Courier New"/>
          <w:color w:val="008000"/>
          <w:sz w:val="20"/>
          <w:szCs w:val="20"/>
          <w:lang w:eastAsia="it-IT"/>
        </w:rPr>
        <w:t>pzionale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if</w:t>
      </w:r>
      <w:r w:rsidRPr="00B672FF">
        <w:rPr>
          <w:rFonts w:ascii="Courier New" w:eastAsia="Times New Roman" w:hAnsi="Courier New" w:cs="Courier New"/>
          <w:color w:val="000000"/>
          <w:sz w:val="20"/>
          <w:szCs w:val="20"/>
          <w:lang w:eastAsia="it-IT"/>
        </w:rPr>
        <w:t xml:space="preserve"> nargin </w:t>
      </w:r>
      <w:r w:rsidRPr="00B672FF">
        <w:rPr>
          <w:rFonts w:ascii="Courier New" w:eastAsia="Times New Roman" w:hAnsi="Courier New" w:cs="Courier New"/>
          <w:b/>
          <w:bCs/>
          <w:color w:val="000080"/>
          <w:sz w:val="20"/>
          <w:szCs w:val="20"/>
          <w:lang w:eastAsia="it-IT"/>
        </w:rPr>
        <w:t>&lt;=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1</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   debug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false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L'oggetto in input deve essere binario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temp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spillbin</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Produco l'immagine contenete il bordo dell'oggetto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0000"/>
          <w:sz w:val="20"/>
          <w:szCs w:val="20"/>
          <w:lang w:val="en-US" w:eastAsia="it-IT"/>
        </w:rPr>
        <w:t xml:space="preserve">perim_img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bwperim</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temp </w:t>
      </w:r>
      <w:r w:rsidRPr="00BE3DEA">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Debug grafico</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if</w:t>
      </w:r>
      <w:r w:rsidRPr="00E07ED9">
        <w:rPr>
          <w:rFonts w:ascii="Courier New" w:eastAsia="Times New Roman" w:hAnsi="Courier New" w:cs="Courier New"/>
          <w:color w:val="000000"/>
          <w:sz w:val="20"/>
          <w:szCs w:val="20"/>
          <w:lang w:val="en-US" w:eastAsia="it-IT"/>
        </w:rPr>
        <w:t xml:space="preserve"> debug</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E07ED9">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color w:val="000000"/>
          <w:sz w:val="20"/>
          <w:szCs w:val="20"/>
          <w:lang w:eastAsia="it-IT"/>
        </w:rPr>
        <w:t>imshow</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perim_img</w:t>
      </w:r>
      <w:r w:rsidRPr="00BE3DEA">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Calcolo il perimetro</w:t>
      </w:r>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r w:rsidRPr="00E07ED9">
        <w:rPr>
          <w:rFonts w:ascii="Courier New" w:eastAsia="Times New Roman" w:hAnsi="Courier New" w:cs="Courier New"/>
          <w:color w:val="000000"/>
          <w:sz w:val="20"/>
          <w:szCs w:val="20"/>
          <w:lang w:val="en-US" w:eastAsia="it-IT"/>
        </w:rPr>
        <w:t xml:space="preserve">length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sum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int32</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perim_img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Default="00B672FF" w:rsidP="00D43D08">
      <w:pPr>
        <w:jc w:val="both"/>
        <w:rPr>
          <w:sz w:val="24"/>
        </w:rPr>
      </w:pPr>
      <w:r>
        <w:rPr>
          <w:sz w:val="24"/>
        </w:rPr>
        <w:t xml:space="preserve">Notiamo che in questo script è stata utilizzata la funzione </w:t>
      </w:r>
      <w:r w:rsidRPr="00B672FF">
        <w:rPr>
          <w:color w:val="44546A" w:themeColor="text2"/>
          <w:sz w:val="24"/>
        </w:rPr>
        <w:t>spillbin</w:t>
      </w:r>
      <w:r>
        <w:rPr>
          <w:sz w:val="24"/>
        </w:rPr>
        <w:t>, tale funzione si occupa di verificare che la matrice in input sia binaria, in caso negativo provvede con la binarizzazione.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imgbin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if</w:t>
      </w:r>
      <w:r w:rsidRPr="00B672FF">
        <w:rPr>
          <w:rFonts w:ascii="Courier New" w:eastAsia="Times New Roman" w:hAnsi="Courier New" w:cs="Courier New"/>
          <w:color w:val="000000"/>
          <w:sz w:val="20"/>
          <w:szCs w:val="20"/>
          <w:lang w:eastAsia="it-IT"/>
        </w:rPr>
        <w:t xml:space="preserve"> size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img</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color w:val="000000"/>
          <w:sz w:val="20"/>
          <w:szCs w:val="20"/>
          <w:lang w:eastAsia="it-IT"/>
        </w:rPr>
        <w:t xml:space="preserve"> </w:t>
      </w:r>
      <w:r w:rsidR="00CB3A2F">
        <w:rPr>
          <w:rFonts w:ascii="Courier New" w:eastAsia="Times New Roman" w:hAnsi="Courier New" w:cs="Courier New"/>
          <w:color w:val="008000"/>
          <w:sz w:val="20"/>
          <w:szCs w:val="20"/>
          <w:lang w:eastAsia="it-IT"/>
        </w:rPr>
        <w:t>% vuol dire che l'immagine è R</w:t>
      </w:r>
      <w:r w:rsidRPr="00B672FF">
        <w:rPr>
          <w:rFonts w:ascii="Courier New" w:eastAsia="Times New Roman" w:hAnsi="Courier New" w:cs="Courier New"/>
          <w:color w:val="008000"/>
          <w:sz w:val="20"/>
          <w:szCs w:val="20"/>
          <w:lang w:eastAsia="it-IT"/>
        </w:rPr>
        <w:t>GB</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672FF">
        <w:rPr>
          <w:rFonts w:ascii="Courier New" w:eastAsia="Times New Roman" w:hAnsi="Courier New" w:cs="Courier New"/>
          <w:color w:val="000000"/>
          <w:sz w:val="20"/>
          <w:szCs w:val="20"/>
          <w:lang w:eastAsia="it-IT"/>
        </w:rPr>
        <w:t xml:space="preserve">    </w:t>
      </w:r>
      <w:r w:rsidRPr="00E07ED9">
        <w:rPr>
          <w:rFonts w:ascii="Courier New" w:eastAsia="Times New Roman" w:hAnsi="Courier New" w:cs="Courier New"/>
          <w:color w:val="000000"/>
          <w:sz w:val="20"/>
          <w:szCs w:val="20"/>
          <w:lang w:val="en-US" w:eastAsia="it-IT"/>
        </w:rPr>
        <w:t xml:space="preserve">level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graythresh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img</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    imgbin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im2bw</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level</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
    <w:p w:rsidR="00B672FF" w:rsidRPr="00B672FF" w:rsidRDefault="00B672FF" w:rsidP="00B672FF">
      <w:pPr>
        <w:shd w:val="clear" w:color="auto" w:fill="FFFFFF"/>
        <w:spacing w:after="0" w:line="240" w:lineRule="auto"/>
        <w:rPr>
          <w:rFonts w:ascii="Times New Roman" w:eastAsia="Times New Roman" w:hAnsi="Times New Roman" w:cs="Times New Roman"/>
          <w:sz w:val="24"/>
          <w:szCs w:val="24"/>
          <w:lang w:eastAsia="it-IT"/>
        </w:rPr>
      </w:pPr>
      <w:r w:rsidRPr="00B672FF">
        <w:rPr>
          <w:rFonts w:ascii="Courier New" w:eastAsia="Times New Roman" w:hAnsi="Courier New" w:cs="Courier New"/>
          <w:b/>
          <w:bCs/>
          <w:color w:val="0000FF"/>
          <w:sz w:val="20"/>
          <w:szCs w:val="20"/>
          <w:lang w:eastAsia="it-IT"/>
        </w:rPr>
        <w:t>end</w:t>
      </w:r>
    </w:p>
    <w:p w:rsidR="00B672FF" w:rsidRDefault="00B672FF" w:rsidP="00D43D08">
      <w:pPr>
        <w:jc w:val="both"/>
        <w:rPr>
          <w:sz w:val="24"/>
        </w:rPr>
      </w:pPr>
    </w:p>
    <w:p w:rsidR="00B672FF" w:rsidRPr="00CB3A2F" w:rsidRDefault="00E14170" w:rsidP="00D43D08">
      <w:pPr>
        <w:jc w:val="both"/>
        <w:rPr>
          <w:b/>
          <w:sz w:val="24"/>
        </w:rPr>
      </w:pPr>
      <w:r>
        <w:rPr>
          <w:b/>
          <w:sz w:val="24"/>
        </w:rPr>
        <w:lastRenderedPageBreak/>
        <w:t>6</w:t>
      </w:r>
      <w:r w:rsidR="00CB3A2F" w:rsidRPr="00CB3A2F">
        <w:rPr>
          <w:b/>
          <w:sz w:val="24"/>
        </w:rPr>
        <w:t>.2 Calcolo dell’area</w:t>
      </w:r>
    </w:p>
    <w:p w:rsidR="00CB3A2F" w:rsidRDefault="00CB3A2F" w:rsidP="00D43D08">
      <w:pPr>
        <w:jc w:val="both"/>
        <w:rPr>
          <w:sz w:val="24"/>
        </w:rPr>
      </w:pPr>
      <w:r>
        <w:rPr>
          <w:sz w:val="24"/>
        </w:rPr>
        <w:t>Riguardo a questo calcolo, l’utilizzo di Matlab come strumento di sviluppo ci ha agevolati molto, in quanto esistono moltissime funzioni predefinite per la soluzione di problemi banali.</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 dell'oggetto passato in input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b/>
          <w:bCs/>
          <w:color w:val="0000FF"/>
          <w:sz w:val="20"/>
          <w:szCs w:val="20"/>
          <w:lang w:eastAsia="it-IT"/>
        </w:rPr>
        <w:t>function</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spillarea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img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L'oggetto in input deve essere binario</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0000"/>
          <w:sz w:val="20"/>
          <w:szCs w:val="20"/>
          <w:lang w:eastAsia="it-IT"/>
        </w:rPr>
        <w:t xml:space="preserve">temp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spillbin</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img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w:t>
      </w:r>
    </w:p>
    <w:p w:rsidR="00A70AC4" w:rsidRPr="00A70AC4" w:rsidRDefault="00CB3A2F" w:rsidP="00CB3A2F">
      <w:pPr>
        <w:shd w:val="clear" w:color="auto" w:fill="FFFFFF"/>
        <w:spacing w:after="0" w:line="240" w:lineRule="auto"/>
        <w:rPr>
          <w:rFonts w:ascii="Courier New" w:eastAsia="Times New Roman" w:hAnsi="Courier New" w:cs="Courier New"/>
          <w:b/>
          <w:bCs/>
          <w:color w:val="000080"/>
          <w:sz w:val="20"/>
          <w:szCs w:val="20"/>
          <w:lang w:eastAsia="it-IT"/>
        </w:rPr>
      </w:pPr>
      <w:r w:rsidRPr="00CB3A2F">
        <w:rPr>
          <w:rFonts w:ascii="Courier New" w:eastAsia="Times New Roman" w:hAnsi="Courier New" w:cs="Courier New"/>
          <w:color w:val="000000"/>
          <w:sz w:val="20"/>
          <w:szCs w:val="20"/>
          <w:lang w:eastAsia="it-IT"/>
        </w:rPr>
        <w:t xml:space="preserve">area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bwarea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temp </w:t>
      </w:r>
      <w:r w:rsidRPr="00CB3A2F">
        <w:rPr>
          <w:rFonts w:ascii="Courier New" w:eastAsia="Times New Roman" w:hAnsi="Courier New" w:cs="Courier New"/>
          <w:b/>
          <w:bCs/>
          <w:color w:val="000080"/>
          <w:sz w:val="20"/>
          <w:szCs w:val="20"/>
          <w:lang w:eastAsia="it-IT"/>
        </w:rPr>
        <w:t>);</w:t>
      </w:r>
    </w:p>
    <w:p w:rsidR="00CB3A2F" w:rsidRDefault="00CB3A2F" w:rsidP="00D43D08">
      <w:pPr>
        <w:jc w:val="both"/>
        <w:rPr>
          <w:sz w:val="24"/>
        </w:rPr>
      </w:pPr>
    </w:p>
    <w:p w:rsidR="00A70AC4" w:rsidRPr="00A70AC4" w:rsidRDefault="00E14170" w:rsidP="00D43D08">
      <w:pPr>
        <w:jc w:val="both"/>
        <w:rPr>
          <w:b/>
          <w:sz w:val="24"/>
        </w:rPr>
      </w:pPr>
      <w:r>
        <w:rPr>
          <w:b/>
          <w:sz w:val="24"/>
        </w:rPr>
        <w:t>6</w:t>
      </w:r>
      <w:r w:rsidR="00A70AC4">
        <w:rPr>
          <w:b/>
          <w:sz w:val="24"/>
        </w:rPr>
        <w:t>.3</w:t>
      </w:r>
      <w:r w:rsidR="00A70AC4" w:rsidRPr="00A70AC4">
        <w:rPr>
          <w:b/>
          <w:sz w:val="24"/>
        </w:rPr>
        <w:t xml:space="preserve"> Complessità Geometrica</w:t>
      </w:r>
    </w:p>
    <w:p w:rsidR="00A70AC4" w:rsidRDefault="00A70AC4" w:rsidP="00D43D08">
      <w:pPr>
        <w:jc w:val="both"/>
        <w:rPr>
          <w:sz w:val="24"/>
        </w:rPr>
      </w:pPr>
      <w:r>
        <w:rPr>
          <w:noProof/>
          <w:sz w:val="24"/>
          <w:lang w:eastAsia="it-IT"/>
        </w:rPr>
        <w:drawing>
          <wp:inline distT="0" distB="0" distL="0" distR="0">
            <wp:extent cx="5457825" cy="14478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1447800"/>
                    </a:xfrm>
                    <a:prstGeom prst="rect">
                      <a:avLst/>
                    </a:prstGeom>
                    <a:noFill/>
                    <a:ln>
                      <a:noFill/>
                    </a:ln>
                  </pic:spPr>
                </pic:pic>
              </a:graphicData>
            </a:graphic>
          </wp:inline>
        </w:drawing>
      </w:r>
    </w:p>
    <w:p w:rsidR="009308C9" w:rsidRDefault="009308C9" w:rsidP="00D43D08">
      <w:pPr>
        <w:jc w:val="both"/>
        <w:rPr>
          <w:sz w:val="24"/>
        </w:rPr>
      </w:pPr>
      <w:r>
        <w:rPr>
          <w:sz w:val="24"/>
        </w:rPr>
        <w:t xml:space="preserve">Tale caratteristica viene calcolata internamente allo script </w:t>
      </w:r>
      <w:r w:rsidRPr="009308C9">
        <w:rPr>
          <w:i/>
          <w:color w:val="44546A" w:themeColor="text2"/>
          <w:sz w:val="24"/>
        </w:rPr>
        <w:t>spillgeom</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This feature will take a small numerical value for regions with simple</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geometry and larger values for complex geometrical regions.</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Complexity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Perimeter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sqrt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Area </w:t>
      </w:r>
      <w:r w:rsidRPr="00E07ED9">
        <w:rPr>
          <w:rFonts w:ascii="Courier New" w:eastAsia="Times New Roman" w:hAnsi="Courier New" w:cs="Courier New"/>
          <w:b/>
          <w:bCs/>
          <w:color w:val="000080"/>
          <w:sz w:val="20"/>
          <w:szCs w:val="20"/>
          <w:lang w:val="en-US" w:eastAsia="it-IT"/>
        </w:rPr>
        <w:t>));</w:t>
      </w:r>
    </w:p>
    <w:p w:rsidR="009308C9" w:rsidRPr="00E91B6A" w:rsidRDefault="009308C9" w:rsidP="00D43D08">
      <w:pPr>
        <w:jc w:val="both"/>
        <w:rPr>
          <w:sz w:val="24"/>
          <w:lang w:val="en-US"/>
        </w:rPr>
      </w:pPr>
    </w:p>
    <w:p w:rsidR="00F259FC" w:rsidRPr="00F259FC" w:rsidRDefault="00E14170" w:rsidP="00D43D08">
      <w:pPr>
        <w:jc w:val="both"/>
        <w:rPr>
          <w:b/>
          <w:sz w:val="24"/>
        </w:rPr>
      </w:pPr>
      <w:r>
        <w:rPr>
          <w:b/>
          <w:sz w:val="24"/>
        </w:rPr>
        <w:t>6</w:t>
      </w:r>
      <w:r w:rsidR="00926A32">
        <w:rPr>
          <w:b/>
          <w:sz w:val="24"/>
        </w:rPr>
        <w:t>.4</w:t>
      </w:r>
      <w:r w:rsidR="00F259FC" w:rsidRPr="00F259FC">
        <w:rPr>
          <w:b/>
          <w:sz w:val="24"/>
        </w:rPr>
        <w:t xml:space="preserve"> Triangolazione di Delaunay</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sz w:val="24"/>
          <w:szCs w:val="24"/>
        </w:rPr>
        <w:t>Questo script calcola diversi parametri geometrici</w:t>
      </w:r>
      <w:r w:rsidR="00442098">
        <w:rPr>
          <w:rFonts w:cstheme="minorHAnsi"/>
          <w:sz w:val="24"/>
          <w:szCs w:val="24"/>
        </w:rPr>
        <w:t xml:space="preserve"> utilizzando</w:t>
      </w:r>
      <w:r w:rsidRPr="006F3BC7">
        <w:rPr>
          <w:rFonts w:cstheme="minorHAnsi"/>
          <w:sz w:val="24"/>
          <w:szCs w:val="24"/>
        </w:rPr>
        <w:t xml:space="preserve"> la </w:t>
      </w:r>
      <w:r w:rsidR="00926A32">
        <w:rPr>
          <w:rFonts w:cstheme="minorHAnsi"/>
          <w:sz w:val="24"/>
          <w:szCs w:val="24"/>
        </w:rPr>
        <w:t>trian</w:t>
      </w:r>
      <w:r w:rsidRPr="006F3BC7">
        <w:rPr>
          <w:rFonts w:cstheme="minorHAnsi"/>
          <w:sz w:val="24"/>
          <w:szCs w:val="24"/>
        </w:rPr>
        <w:t>golazione di Delaunay</w:t>
      </w:r>
      <w:r>
        <w:rPr>
          <w:rFonts w:cstheme="minorHAnsi"/>
          <w:sz w:val="24"/>
          <w:szCs w:val="24"/>
        </w:rPr>
        <w:t>.</w:t>
      </w:r>
    </w:p>
    <w:p w:rsidR="006F3BC7" w:rsidRDefault="00926A32" w:rsidP="00D43D08">
      <w:pPr>
        <w:jc w:val="both"/>
        <w:rPr>
          <w:rFonts w:cstheme="minorHAnsi"/>
          <w:color w:val="228B22"/>
          <w:sz w:val="24"/>
          <w:szCs w:val="24"/>
        </w:rPr>
      </w:pPr>
      <w:r>
        <w:rPr>
          <w:rFonts w:cstheme="minorHAnsi"/>
          <w:noProof/>
          <w:color w:val="228B22"/>
          <w:sz w:val="24"/>
          <w:szCs w:val="24"/>
          <w:lang w:eastAsia="it-IT"/>
        </w:rPr>
        <w:drawing>
          <wp:inline distT="0" distB="0" distL="0" distR="0">
            <wp:extent cx="5943600" cy="21907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926A32" w:rsidRDefault="00926A32" w:rsidP="00D43D08">
      <w:pPr>
        <w:jc w:val="both"/>
        <w:rPr>
          <w:rFonts w:cstheme="minorHAnsi"/>
          <w:sz w:val="24"/>
          <w:szCs w:val="24"/>
        </w:rPr>
      </w:pPr>
      <w:r>
        <w:rPr>
          <w:rFonts w:cstheme="minorHAnsi"/>
          <w:sz w:val="24"/>
          <w:szCs w:val="24"/>
        </w:rPr>
        <w:t xml:space="preserve">Contando che nel presente lavoro non siamo riusciti ad estrarre la caratteristica “width” e di conseguenza LWR, che per il momento restano in sospeso. </w:t>
      </w:r>
    </w:p>
    <w:p w:rsidR="00926A32" w:rsidRPr="00926A32" w:rsidRDefault="00926A32" w:rsidP="00D43D08">
      <w:pPr>
        <w:jc w:val="both"/>
        <w:rPr>
          <w:rFonts w:cstheme="minorHAnsi"/>
          <w:sz w:val="24"/>
          <w:szCs w:val="24"/>
        </w:rPr>
      </w:pPr>
      <w:r>
        <w:rPr>
          <w:rFonts w:cstheme="minorHAnsi"/>
          <w:sz w:val="24"/>
          <w:szCs w:val="24"/>
        </w:rPr>
        <w:t>Al contrario siamo riusciti ad estrarre il parametro Length in questo modo:</w:t>
      </w:r>
    </w:p>
    <w:p w:rsidR="00926A32" w:rsidRDefault="00926A32" w:rsidP="00D43D08">
      <w:pPr>
        <w:jc w:val="both"/>
        <w:rPr>
          <w:rFonts w:cstheme="minorHAnsi"/>
          <w:color w:val="228B22"/>
          <w:sz w:val="24"/>
          <w:szCs w:val="24"/>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xml:space="preserve">%Script che </w:t>
      </w:r>
      <w:r w:rsidR="00926A32">
        <w:rPr>
          <w:rFonts w:ascii="Courier New" w:eastAsia="Times New Roman" w:hAnsi="Courier New" w:cs="Courier New"/>
          <w:color w:val="008000"/>
          <w:sz w:val="20"/>
          <w:szCs w:val="20"/>
          <w:lang w:eastAsia="it-IT"/>
        </w:rPr>
        <w:t>calcola la lenght usando la trian</w:t>
      </w:r>
      <w:r w:rsidRPr="00442098">
        <w:rPr>
          <w:rFonts w:ascii="Courier New" w:eastAsia="Times New Roman" w:hAnsi="Courier New" w:cs="Courier New"/>
          <w:color w:val="008000"/>
          <w:sz w:val="20"/>
          <w:szCs w:val="20"/>
          <w:lang w:eastAsia="it-IT"/>
        </w:rPr>
        <w:t>golazione di Delaunay</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spilldelaunay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xml:space="preserve">% il parametro debug è </w:t>
      </w:r>
      <w:r w:rsidRPr="00442098">
        <w:rPr>
          <w:rFonts w:ascii="Courier New" w:eastAsia="Times New Roman" w:hAnsi="Courier New" w:cs="Courier New"/>
          <w:color w:val="008000"/>
          <w:sz w:val="20"/>
          <w:szCs w:val="20"/>
          <w:lang w:eastAsia="it-IT"/>
        </w:rPr>
        <w:t>pzionale</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if</w:t>
      </w:r>
      <w:r w:rsidRPr="00442098">
        <w:rPr>
          <w:rFonts w:ascii="Courier New" w:eastAsia="Times New Roman" w:hAnsi="Courier New" w:cs="Courier New"/>
          <w:color w:val="000000"/>
          <w:sz w:val="20"/>
          <w:szCs w:val="20"/>
          <w:lang w:eastAsia="it-IT"/>
        </w:rPr>
        <w:t xml:space="preserve"> nargin </w:t>
      </w:r>
      <w:r w:rsidRPr="00442098">
        <w:rPr>
          <w:rFonts w:ascii="Courier New" w:eastAsia="Times New Roman" w:hAnsi="Courier New" w:cs="Courier New"/>
          <w:b/>
          <w:bCs/>
          <w:color w:val="000080"/>
          <w:sz w:val="20"/>
          <w:szCs w:val="20"/>
          <w:lang w:eastAsia="it-IT"/>
        </w:rPr>
        <w:t>&lt;=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FF8000"/>
          <w:sz w:val="20"/>
          <w:szCs w:val="20"/>
          <w:lang w:eastAsia="it-IT"/>
        </w:rPr>
        <w:t>1</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debug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false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end</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%Inizio dello script. Viene passato in input l'immagine s</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getvectors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img</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la funzione delaunayTriangolation vuole vettori colonna</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DT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delaunayTriangulation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triplot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DT</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axis equal</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xlabel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'Longitude'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ylabel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'Latitude'</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grid on</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on</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Points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a</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%elimina l'ultimo eleme</w:t>
      </w:r>
      <w:r>
        <w:rPr>
          <w:rFonts w:ascii="Courier New" w:eastAsia="Times New Roman" w:hAnsi="Courier New" w:cs="Courier New"/>
          <w:color w:val="008000"/>
          <w:sz w:val="20"/>
          <w:szCs w:val="20"/>
          <w:lang w:eastAsia="it-IT"/>
        </w:rPr>
        <w:t>nto della matrice DT.Points che è i</w:t>
      </w:r>
      <w:r w:rsidRPr="00442098">
        <w:rPr>
          <w:rFonts w:ascii="Courier New" w:eastAsia="Times New Roman" w:hAnsi="Courier New" w:cs="Courier New"/>
          <w:color w:val="008000"/>
          <w:sz w:val="20"/>
          <w:szCs w:val="20"/>
          <w:lang w:eastAsia="it-IT"/>
        </w:rPr>
        <w:t>l punto(0,0) che aggi</w:t>
      </w:r>
      <w:r>
        <w:rPr>
          <w:rFonts w:ascii="Courier New" w:eastAsia="Times New Roman" w:hAnsi="Courier New" w:cs="Courier New"/>
          <w:color w:val="008000"/>
          <w:sz w:val="20"/>
          <w:szCs w:val="20"/>
          <w:lang w:eastAsia="it-IT"/>
        </w:rPr>
        <w:t>unge la funzione di default(non è p</w:t>
      </w:r>
      <w:r w:rsidRPr="00442098">
        <w:rPr>
          <w:rFonts w:ascii="Courier New" w:eastAsia="Times New Roman" w:hAnsi="Courier New" w:cs="Courier New"/>
          <w:color w:val="008000"/>
          <w:sz w:val="20"/>
          <w:szCs w:val="20"/>
          <w:lang w:eastAsia="it-IT"/>
        </w:rPr>
        <w:t>revisto)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k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convexHull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%Contiene l'indice di riga degli elementi del vettore DT.Points che definiscono il contorno.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xHull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k</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%Crea il vettore di ascisse con i punti del vettore DT.Points</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yHull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Points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plot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'LineWidth'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r w:rsidRPr="00442098">
        <w:rPr>
          <w:rFonts w:ascii="Courier New" w:eastAsia="Times New Roman" w:hAnsi="Courier New" w:cs="Courier New"/>
          <w:color w:val="000000"/>
          <w:sz w:val="20"/>
          <w:szCs w:val="20"/>
          <w:lang w:eastAsia="it-IT"/>
        </w:rPr>
        <w:t>hold off</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end</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d</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0</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FF"/>
          <w:sz w:val="20"/>
          <w:szCs w:val="20"/>
          <w:lang w:eastAsia="it-IT"/>
        </w:rPr>
        <w:t>for</w:t>
      </w:r>
      <w:r w:rsidRPr="00442098">
        <w:rPr>
          <w:rFonts w:ascii="Courier New" w:eastAsia="Times New Roman" w:hAnsi="Courier New" w:cs="Courier New"/>
          <w:color w:val="000000"/>
          <w:sz w:val="20"/>
          <w:szCs w:val="20"/>
          <w:lang w:eastAsia="it-IT"/>
        </w:rPr>
        <w:t xml:space="preserve"> 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size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ciclo che calcola la distanza euclidea tra due punti usando la distanza euclidea</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442098">
        <w:rPr>
          <w:rFonts w:ascii="Courier New" w:eastAsia="Times New Roman" w:hAnsi="Courier New" w:cs="Courier New"/>
          <w:color w:val="000000"/>
          <w:sz w:val="20"/>
          <w:szCs w:val="20"/>
          <w:lang w:eastAsia="it-IT"/>
        </w:rPr>
        <w:t xml:space="preserve">    </w:t>
      </w:r>
      <w:r w:rsidRPr="00E91B6A">
        <w:rPr>
          <w:rFonts w:ascii="Courier New" w:eastAsia="Times New Roman" w:hAnsi="Courier New" w:cs="Courier New"/>
          <w:color w:val="000000"/>
          <w:sz w:val="20"/>
          <w:szCs w:val="20"/>
          <w:lang w:val="en-US" w:eastAsia="it-IT"/>
        </w:rPr>
        <w: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sqrt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yHull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%ti = edgeAttachments(DT,k(1),k(2));</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%ti{:};%righe della connectivity List contenente il record dei vertici del triangolo</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val= DT.ConnectivityList(ti);</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val{:};</w:t>
      </w:r>
    </w:p>
    <w:p w:rsidR="00442098" w:rsidRPr="00E91B6A" w:rsidRDefault="00442098" w:rsidP="00442098">
      <w:pPr>
        <w:shd w:val="clear" w:color="auto" w:fill="FFFFFF"/>
        <w:spacing w:after="0" w:line="240" w:lineRule="auto"/>
        <w:rPr>
          <w:rFonts w:ascii="Courier New" w:eastAsia="Times New Roman" w:hAnsi="Courier New" w:cs="Courier New"/>
          <w:color w:val="000000"/>
          <w:sz w:val="20"/>
          <w:szCs w:val="20"/>
          <w:lang w:val="en-US" w:eastAsia="it-IT"/>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926A32" w:rsidRPr="00E91B6A" w:rsidRDefault="00926A32" w:rsidP="00D43D08">
      <w:pPr>
        <w:jc w:val="both"/>
        <w:rPr>
          <w:sz w:val="24"/>
          <w:lang w:val="en-US"/>
        </w:rPr>
      </w:pPr>
    </w:p>
    <w:p w:rsidR="00442098" w:rsidRDefault="00442098" w:rsidP="00D43D08">
      <w:pPr>
        <w:jc w:val="both"/>
        <w:rPr>
          <w:sz w:val="24"/>
        </w:rPr>
      </w:pPr>
      <w:r>
        <w:rPr>
          <w:sz w:val="24"/>
        </w:rPr>
        <w:lastRenderedPageBreak/>
        <w:t xml:space="preserve">Nelle immagini seguenti </w:t>
      </w:r>
      <w:r w:rsidR="00BE3DEA">
        <w:rPr>
          <w:sz w:val="24"/>
        </w:rPr>
        <w:t xml:space="preserve">è rappresentato il plot </w:t>
      </w:r>
      <w:r>
        <w:rPr>
          <w:sz w:val="24"/>
        </w:rPr>
        <w:t xml:space="preserve">dei calcoli eseguiti dallo script, ottenibile impostando il parametro debug a </w:t>
      </w:r>
      <w:r w:rsidR="00BE3DEA">
        <w:rPr>
          <w:sz w:val="24"/>
        </w:rPr>
        <w:t>TRUE</w:t>
      </w:r>
      <w:r w:rsidR="00C357D2">
        <w:rPr>
          <w:sz w:val="24"/>
        </w:rPr>
        <w:t>.</w:t>
      </w:r>
    </w:p>
    <w:p w:rsidR="00BE3DEA" w:rsidRDefault="00BE3DEA" w:rsidP="00926A32">
      <w:pPr>
        <w:jc w:val="center"/>
        <w:rPr>
          <w:sz w:val="24"/>
        </w:rPr>
      </w:pPr>
      <w:r>
        <w:rPr>
          <w:noProof/>
          <w:sz w:val="24"/>
          <w:lang w:eastAsia="it-IT"/>
        </w:rPr>
        <w:drawing>
          <wp:inline distT="0" distB="0" distL="0" distR="0">
            <wp:extent cx="4210050" cy="302133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png"/>
                    <pic:cNvPicPr/>
                  </pic:nvPicPr>
                  <pic:blipFill>
                    <a:blip r:embed="rId18">
                      <a:extLst>
                        <a:ext uri="{28A0092B-C50C-407E-A947-70E740481C1C}">
                          <a14:useLocalDpi xmlns:a14="http://schemas.microsoft.com/office/drawing/2010/main" val="0"/>
                        </a:ext>
                      </a:extLst>
                    </a:blip>
                    <a:stretch>
                      <a:fillRect/>
                    </a:stretch>
                  </pic:blipFill>
                  <pic:spPr>
                    <a:xfrm>
                      <a:off x="0" y="0"/>
                      <a:ext cx="4254016" cy="3052882"/>
                    </a:xfrm>
                    <a:prstGeom prst="rect">
                      <a:avLst/>
                    </a:prstGeom>
                  </pic:spPr>
                </pic:pic>
              </a:graphicData>
            </a:graphic>
          </wp:inline>
        </w:drawing>
      </w:r>
    </w:p>
    <w:p w:rsidR="00BE3DEA" w:rsidRDefault="00BE3DEA" w:rsidP="00D43D08">
      <w:pPr>
        <w:jc w:val="both"/>
        <w:rPr>
          <w:sz w:val="24"/>
        </w:rPr>
      </w:pPr>
    </w:p>
    <w:p w:rsidR="00442098" w:rsidRDefault="00BE3DEA" w:rsidP="00D43D08">
      <w:pPr>
        <w:jc w:val="both"/>
        <w:rPr>
          <w:sz w:val="24"/>
        </w:rPr>
      </w:pPr>
      <w:r>
        <w:rPr>
          <w:sz w:val="24"/>
        </w:rPr>
        <w:t xml:space="preserve">Da notare che questa immagine è stata segmentata </w:t>
      </w:r>
      <w:r w:rsidR="00C357D2">
        <w:rPr>
          <w:sz w:val="24"/>
        </w:rPr>
        <w:t xml:space="preserve">col tool di matlab, quindi presenta degli elementi spuri nei dintorni della macchia </w:t>
      </w:r>
      <w:r w:rsidR="005866B4">
        <w:rPr>
          <w:sz w:val="24"/>
        </w:rPr>
        <w:t>di petrolio</w:t>
      </w:r>
      <w:r w:rsidR="00C357D2">
        <w:rPr>
          <w:sz w:val="24"/>
        </w:rPr>
        <w:t>. Segmentandola manualmente</w:t>
      </w:r>
      <w:r w:rsidR="00442098">
        <w:rPr>
          <w:sz w:val="24"/>
        </w:rPr>
        <w:t>, eseguendo delle operazioni di pulizia mirata,</w:t>
      </w:r>
      <w:r w:rsidR="00C357D2">
        <w:rPr>
          <w:sz w:val="24"/>
        </w:rPr>
        <w:t xml:space="preserve"> si ottiene il seguente plot</w:t>
      </w:r>
      <w:r w:rsidR="00442098">
        <w:rPr>
          <w:sz w:val="24"/>
        </w:rPr>
        <w:t>.</w:t>
      </w:r>
    </w:p>
    <w:p w:rsidR="00C357D2" w:rsidRDefault="00C357D2" w:rsidP="00926A32">
      <w:pPr>
        <w:jc w:val="center"/>
        <w:rPr>
          <w:sz w:val="24"/>
        </w:rPr>
      </w:pPr>
      <w:r>
        <w:rPr>
          <w:noProof/>
          <w:sz w:val="24"/>
          <w:lang w:eastAsia="it-IT"/>
        </w:rPr>
        <w:drawing>
          <wp:inline distT="0" distB="0" distL="0" distR="0">
            <wp:extent cx="4248150" cy="30714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o.png"/>
                    <pic:cNvPicPr/>
                  </pic:nvPicPr>
                  <pic:blipFill>
                    <a:blip r:embed="rId19">
                      <a:extLst>
                        <a:ext uri="{28A0092B-C50C-407E-A947-70E740481C1C}">
                          <a14:useLocalDpi xmlns:a14="http://schemas.microsoft.com/office/drawing/2010/main" val="0"/>
                        </a:ext>
                      </a:extLst>
                    </a:blip>
                    <a:stretch>
                      <a:fillRect/>
                    </a:stretch>
                  </pic:blipFill>
                  <pic:spPr>
                    <a:xfrm>
                      <a:off x="0" y="0"/>
                      <a:ext cx="4261817" cy="3081377"/>
                    </a:xfrm>
                    <a:prstGeom prst="rect">
                      <a:avLst/>
                    </a:prstGeom>
                  </pic:spPr>
                </pic:pic>
              </a:graphicData>
            </a:graphic>
          </wp:inline>
        </w:drawing>
      </w:r>
    </w:p>
    <w:p w:rsidR="00BE3DEA" w:rsidRDefault="00C357D2" w:rsidP="000A3FD8">
      <w:pPr>
        <w:jc w:val="both"/>
        <w:rPr>
          <w:sz w:val="24"/>
        </w:rPr>
      </w:pPr>
      <w:r>
        <w:rPr>
          <w:sz w:val="24"/>
        </w:rPr>
        <w:t>Il contorno rosso rappresenta il parametro length.</w:t>
      </w:r>
    </w:p>
    <w:p w:rsidR="00C357D2" w:rsidRDefault="00B835B2" w:rsidP="000A3FD8">
      <w:pPr>
        <w:jc w:val="both"/>
        <w:rPr>
          <w:sz w:val="24"/>
        </w:rPr>
      </w:pPr>
      <w:r>
        <w:rPr>
          <w:sz w:val="24"/>
        </w:rPr>
        <w:t>Da notare che entrambe le immagini risultano ruotate di 180° rispetto all’immagine originale</w:t>
      </w:r>
      <w:r w:rsidR="00442098">
        <w:rPr>
          <w:sz w:val="24"/>
        </w:rPr>
        <w:t>. E</w:t>
      </w:r>
      <w:r>
        <w:rPr>
          <w:sz w:val="24"/>
        </w:rPr>
        <w:t>liminando il punto (0,0)</w:t>
      </w:r>
      <w:r w:rsidR="00442098">
        <w:rPr>
          <w:sz w:val="24"/>
        </w:rPr>
        <w:t>,</w:t>
      </w:r>
      <w:r>
        <w:rPr>
          <w:sz w:val="24"/>
        </w:rPr>
        <w:t xml:space="preserve"> che la funzione della triangolazione di delaunay</w:t>
      </w:r>
      <w:r w:rsidR="000A3FD8">
        <w:rPr>
          <w:sz w:val="24"/>
        </w:rPr>
        <w:t xml:space="preserve"> aggiunge di default, notiamo che il</w:t>
      </w:r>
      <w:r>
        <w:rPr>
          <w:sz w:val="24"/>
        </w:rPr>
        <w:t xml:space="preserve"> contorno rosso individuato</w:t>
      </w:r>
      <w:r w:rsidR="000A3FD8">
        <w:rPr>
          <w:sz w:val="24"/>
        </w:rPr>
        <w:t>, in questo caso,</w:t>
      </w:r>
      <w:r>
        <w:rPr>
          <w:sz w:val="24"/>
        </w:rPr>
        <w:t xml:space="preserve"> abbracci</w:t>
      </w:r>
      <w:r w:rsidR="000A3FD8">
        <w:rPr>
          <w:sz w:val="24"/>
        </w:rPr>
        <w:t>a meglio la macchia di petrolio</w:t>
      </w:r>
      <w:r>
        <w:rPr>
          <w:sz w:val="24"/>
        </w:rPr>
        <w:t>.</w:t>
      </w:r>
    </w:p>
    <w:p w:rsidR="00926A32" w:rsidRDefault="00926A32" w:rsidP="000A3FD8">
      <w:pPr>
        <w:jc w:val="both"/>
        <w:rPr>
          <w:b/>
          <w:sz w:val="24"/>
        </w:rPr>
      </w:pPr>
    </w:p>
    <w:p w:rsidR="001339E1" w:rsidRPr="00E91B6A" w:rsidRDefault="00E14170" w:rsidP="000A3FD8">
      <w:pPr>
        <w:jc w:val="both"/>
        <w:rPr>
          <w:b/>
          <w:sz w:val="24"/>
          <w:lang w:val="en-US"/>
        </w:rPr>
      </w:pPr>
      <w:r>
        <w:rPr>
          <w:b/>
          <w:sz w:val="24"/>
          <w:lang w:val="en-US"/>
        </w:rPr>
        <w:lastRenderedPageBreak/>
        <w:t>6</w:t>
      </w:r>
      <w:r w:rsidR="00487F8E" w:rsidRPr="00E91B6A">
        <w:rPr>
          <w:b/>
          <w:sz w:val="24"/>
          <w:lang w:val="en-US"/>
        </w:rPr>
        <w:t>.5</w:t>
      </w:r>
      <w:r w:rsidR="001339E1" w:rsidRPr="00E91B6A">
        <w:rPr>
          <w:b/>
          <w:sz w:val="24"/>
          <w:lang w:val="en-US"/>
        </w:rPr>
        <w:t xml:space="preserve"> First Invariant Planar Moment (FIPM)</w:t>
      </w:r>
    </w:p>
    <w:p w:rsidR="001339E1" w:rsidRDefault="001339E1" w:rsidP="000A3FD8">
      <w:pPr>
        <w:jc w:val="both"/>
        <w:rPr>
          <w:sz w:val="24"/>
        </w:rPr>
      </w:pPr>
      <w:r>
        <w:rPr>
          <w:sz w:val="24"/>
        </w:rPr>
        <w:t>Tale feature è definita matematicamente dalla seguente formalismo:</w:t>
      </w:r>
    </w:p>
    <w:p w:rsidR="001339E1" w:rsidRDefault="001339E1" w:rsidP="001339E1">
      <w:pPr>
        <w:rPr>
          <w:sz w:val="24"/>
        </w:rPr>
      </w:pPr>
      <w:r>
        <w:rPr>
          <w:noProof/>
          <w:sz w:val="24"/>
          <w:lang w:eastAsia="it-IT"/>
        </w:rPr>
        <w:drawing>
          <wp:inline distT="0" distB="0" distL="0" distR="0">
            <wp:extent cx="4733925" cy="14668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3925" cy="1466850"/>
                    </a:xfrm>
                    <a:prstGeom prst="rect">
                      <a:avLst/>
                    </a:prstGeom>
                    <a:noFill/>
                    <a:ln>
                      <a:noFill/>
                    </a:ln>
                  </pic:spPr>
                </pic:pic>
              </a:graphicData>
            </a:graphic>
          </wp:inline>
        </w:drawing>
      </w:r>
    </w:p>
    <w:p w:rsidR="001339E1" w:rsidRDefault="001339E1">
      <w:pPr>
        <w:rPr>
          <w:sz w:val="24"/>
        </w:rPr>
      </w:pPr>
      <w:r>
        <w:rPr>
          <w:sz w:val="24"/>
        </w:rPr>
        <w:t>La conoscenza della formula completa ci ha agevolato nella scrittura di questo script: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First Invariant Planar Moment (FIPM)</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FIPM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spillfipm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 </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n the number of points in the dark patch contour.</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Quindi lavoriamo solo con i pixel del contorno</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length</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spillperim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img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Numero di pixel pari a 1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n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numel</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Dimensioni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nrows</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ncols</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size</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img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xc e yc</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ncols</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nrows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perim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di FIPM</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ncols</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nrows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perim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FIPM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1339E1" w:rsidRPr="00E91B6A" w:rsidRDefault="001339E1" w:rsidP="001339E1">
      <w:pPr>
        <w:shd w:val="clear" w:color="auto" w:fill="FFFFFF"/>
        <w:spacing w:after="0" w:line="240" w:lineRule="auto"/>
        <w:rPr>
          <w:rFonts w:ascii="Courier New" w:eastAsia="Times New Roman" w:hAnsi="Courier New" w:cs="Courier New"/>
          <w:color w:val="000000"/>
          <w:sz w:val="20"/>
          <w:szCs w:val="20"/>
          <w:lang w:val="en-US" w:eastAsia="it-IT"/>
        </w:rPr>
      </w:pPr>
    </w:p>
    <w:p w:rsidR="001339E1" w:rsidRPr="00E91B6A" w:rsidRDefault="001339E1">
      <w:pPr>
        <w:rPr>
          <w:sz w:val="24"/>
          <w:lang w:val="en-US"/>
        </w:rPr>
      </w:pPr>
    </w:p>
    <w:p w:rsidR="001339E1" w:rsidRPr="00E91B6A" w:rsidRDefault="001339E1">
      <w:pPr>
        <w:rPr>
          <w:sz w:val="24"/>
          <w:lang w:val="en-US"/>
        </w:rPr>
      </w:pPr>
      <w:r w:rsidRPr="00E91B6A">
        <w:rPr>
          <w:sz w:val="24"/>
          <w:lang w:val="en-US"/>
        </w:rPr>
        <w:br w:type="page"/>
      </w:r>
    </w:p>
    <w:p w:rsidR="001339E1" w:rsidRPr="00C25DAA" w:rsidRDefault="00E14170">
      <w:pPr>
        <w:rPr>
          <w:b/>
          <w:sz w:val="24"/>
        </w:rPr>
      </w:pPr>
      <w:r>
        <w:rPr>
          <w:b/>
          <w:sz w:val="24"/>
        </w:rPr>
        <w:lastRenderedPageBreak/>
        <w:t>6</w:t>
      </w:r>
      <w:r w:rsidR="00C25DAA" w:rsidRPr="00C25DAA">
        <w:rPr>
          <w:b/>
          <w:sz w:val="24"/>
        </w:rPr>
        <w:t>.6 Ellipse fitting</w:t>
      </w:r>
    </w:p>
    <w:p w:rsidR="00C25DAA" w:rsidRDefault="00C25DAA">
      <w:pPr>
        <w:rPr>
          <w:sz w:val="24"/>
        </w:rPr>
      </w:pPr>
      <w:r>
        <w:rPr>
          <w:noProof/>
          <w:sz w:val="24"/>
          <w:lang w:eastAsia="it-IT"/>
        </w:rPr>
        <w:drawing>
          <wp:inline distT="0" distB="0" distL="0" distR="0">
            <wp:extent cx="5743575" cy="154305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1543050"/>
                    </a:xfrm>
                    <a:prstGeom prst="rect">
                      <a:avLst/>
                    </a:prstGeom>
                    <a:noFill/>
                    <a:ln>
                      <a:noFill/>
                    </a:ln>
                  </pic:spPr>
                </pic:pic>
              </a:graphicData>
            </a:graphic>
          </wp:inline>
        </w:drawing>
      </w:r>
    </w:p>
    <w:p w:rsidR="00C25DAA" w:rsidRDefault="00C25DAA" w:rsidP="00C25DAA">
      <w:pPr>
        <w:jc w:val="both"/>
        <w:rPr>
          <w:sz w:val="24"/>
        </w:rPr>
      </w:pPr>
      <w:r>
        <w:rPr>
          <w:sz w:val="24"/>
        </w:rPr>
        <w:t>In questo caso ci siamo occupati di disegnare delle ellissi all’interno della nostra macchia di petrolio, interessandoci dell’asse maggiore e minore tra tutti quelli ritrovati.</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Script per il fitting di una ellisse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length: value of main axe of an ellipse fitted to the data.</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width: value of minor axe of an ellipse fitted to the data.</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majoraxis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minaxis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spillellipfit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w:t>
      </w:r>
      <w:r w:rsidR="00E14170">
        <w:rPr>
          <w:rFonts w:ascii="Courier New" w:eastAsia="Times New Roman" w:hAnsi="Courier New" w:cs="Courier New"/>
          <w:color w:val="008000"/>
          <w:sz w:val="20"/>
          <w:szCs w:val="20"/>
          <w:lang w:eastAsia="it-IT"/>
        </w:rPr>
        <w:t>il parametro debug è o</w:t>
      </w:r>
      <w:r w:rsidRPr="00C25DAA">
        <w:rPr>
          <w:rFonts w:ascii="Courier New" w:eastAsia="Times New Roman" w:hAnsi="Courier New" w:cs="Courier New"/>
          <w:color w:val="008000"/>
          <w:sz w:val="20"/>
          <w:szCs w:val="20"/>
          <w:lang w:eastAsia="it-IT"/>
        </w:rPr>
        <w:t>pzionale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nargin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debug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false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spillperim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 </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props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regionprops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pimg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'Orientation'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'MajorAxisLength'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r w:rsidRPr="00C25DAA">
        <w:rPr>
          <w:rFonts w:ascii="Courier New" w:eastAsia="Times New Roman" w:hAnsi="Courier New" w:cs="Courier New"/>
          <w:color w:val="808080"/>
          <w:sz w:val="20"/>
          <w:szCs w:val="20"/>
          <w:lang w:eastAsia="it-IT"/>
        </w:rPr>
        <w:t>'MinorAxisLength'</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'Eccentricity'</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'Centroid'</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Rappresentazioni grafiche delle ellissi</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debug</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imshow</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pimg </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on</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E91B6A">
        <w:rPr>
          <w:rFonts w:ascii="Courier New" w:eastAsia="Times New Roman" w:hAnsi="Courier New" w:cs="Courier New"/>
          <w:color w:val="000000"/>
          <w:sz w:val="20"/>
          <w:szCs w:val="20"/>
          <w:lang w:val="en-US" w:eastAsia="it-IT"/>
        </w:rPr>
        <w:t xml:space="preserve">    </w:t>
      </w:r>
      <w:r w:rsidRPr="00C25DAA">
        <w:rPr>
          <w:rFonts w:ascii="Courier New" w:eastAsia="Times New Roman" w:hAnsi="Courier New" w:cs="Courier New"/>
          <w:color w:val="000000"/>
          <w:sz w:val="20"/>
          <w:szCs w:val="20"/>
          <w:lang w:eastAsia="it-IT"/>
        </w:rPr>
        <w:t xml:space="preserve">phi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linspace</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0</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pi</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50</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cosphi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cos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phi</w:t>
      </w:r>
      <w:r w:rsidRPr="00C25DAA">
        <w:rPr>
          <w:rFonts w:ascii="Courier New" w:eastAsia="Times New Roman" w:hAnsi="Courier New" w:cs="Courier New"/>
          <w:b/>
          <w:bCs/>
          <w:color w:val="000080"/>
          <w:sz w:val="20"/>
          <w:szCs w:val="20"/>
          <w:lang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C25DAA">
        <w:rPr>
          <w:rFonts w:ascii="Courier New" w:eastAsia="Times New Roman" w:hAnsi="Courier New" w:cs="Courier New"/>
          <w:color w:val="000000"/>
          <w:sz w:val="20"/>
          <w:szCs w:val="20"/>
          <w:lang w:eastAsia="it-IT"/>
        </w:rPr>
        <w:t xml:space="preserve">    </w:t>
      </w:r>
      <w:r w:rsidRPr="00E91B6A">
        <w:rPr>
          <w:rFonts w:ascii="Courier New" w:eastAsia="Times New Roman" w:hAnsi="Courier New" w:cs="Courier New"/>
          <w:color w:val="000000"/>
          <w:sz w:val="20"/>
          <w:szCs w:val="20"/>
          <w:lang w:val="en-US" w:eastAsia="it-IT"/>
        </w:rPr>
        <w:t xml:space="preserve">sinphi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phi</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props</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xbar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Centroid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ybar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Centroid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MajorAxisLength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b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MinorAxisLength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theta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props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Orientation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180</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theta</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cosphi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sinphi</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xy</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xbar</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ybar</w:t>
      </w:r>
      <w:r w:rsidRPr="00E91B6A">
        <w:rPr>
          <w:rFonts w:ascii="Courier New" w:eastAsia="Times New Roman" w:hAnsi="Courier New" w:cs="Courier New"/>
          <w:b/>
          <w:bCs/>
          <w:color w:val="000080"/>
          <w:sz w:val="20"/>
          <w:szCs w:val="20"/>
          <w:lang w:val="en-US" w:eastAsia="it-IT"/>
        </w:rPr>
        <w:t>;</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plot(x,y,'r','LineWidth',2);</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hold off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majoraxis = props(1).MajorAxisLength;</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minaxis = props(1).MinorAxisLength;</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for k = 2:length(props)</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if props(k).MajorAxisLength &gt; majoraxis</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majoraxis = props(k).MajorAxisLength;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if props(k).MinorAxisLength &lt; minaxis</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minaxis = props(k).MinorAxisLength; </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end</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end</w:t>
      </w:r>
    </w:p>
    <w:p w:rsidR="00C25DAA" w:rsidRPr="00E91B6A" w:rsidRDefault="00C25DAA">
      <w:pPr>
        <w:rPr>
          <w:sz w:val="24"/>
          <w:lang w:val="en-US"/>
        </w:rPr>
      </w:pPr>
    </w:p>
    <w:p w:rsidR="00C25DAA" w:rsidRDefault="00C25DAA" w:rsidP="00C25DAA">
      <w:pPr>
        <w:jc w:val="both"/>
        <w:rPr>
          <w:sz w:val="24"/>
        </w:rPr>
      </w:pPr>
      <w:r>
        <w:rPr>
          <w:sz w:val="24"/>
        </w:rPr>
        <w:t>Anche in questo caso, abbiamo reso disponibile la modalità di debug al fine di permettere la visualizzazione su grafico delle elaborazioni eseguite.</w:t>
      </w:r>
    </w:p>
    <w:p w:rsidR="00C25DAA" w:rsidRDefault="00C25DAA">
      <w:pPr>
        <w:rPr>
          <w:sz w:val="24"/>
        </w:rPr>
      </w:pPr>
      <w:r w:rsidRPr="00C25DAA">
        <w:rPr>
          <w:noProof/>
          <w:sz w:val="24"/>
          <w:lang w:eastAsia="it-IT"/>
        </w:rPr>
        <w:drawing>
          <wp:inline distT="0" distB="0" distL="0" distR="0">
            <wp:extent cx="6120130" cy="4484461"/>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484461"/>
                    </a:xfrm>
                    <a:prstGeom prst="rect">
                      <a:avLst/>
                    </a:prstGeom>
                    <a:noFill/>
                    <a:ln>
                      <a:noFill/>
                    </a:ln>
                  </pic:spPr>
                </pic:pic>
              </a:graphicData>
            </a:graphic>
          </wp:inline>
        </w:drawing>
      </w:r>
    </w:p>
    <w:p w:rsidR="00C25DAA" w:rsidRDefault="00C25DAA" w:rsidP="00C25DAA">
      <w:pPr>
        <w:jc w:val="both"/>
        <w:rPr>
          <w:sz w:val="24"/>
        </w:rPr>
      </w:pPr>
      <w:r>
        <w:rPr>
          <w:sz w:val="24"/>
        </w:rPr>
        <w:t xml:space="preserve">Pertanto il terzo parametro si è ricavato banalmente in </w:t>
      </w:r>
      <w:r w:rsidRPr="00C25DAA">
        <w:rPr>
          <w:i/>
          <w:color w:val="44546A" w:themeColor="text2"/>
          <w:sz w:val="24"/>
        </w:rPr>
        <w:t>spillgeom</w:t>
      </w:r>
      <w:r w:rsidRPr="00C25DAA">
        <w:rPr>
          <w:color w:val="44546A" w:themeColor="text2"/>
          <w:sz w:val="24"/>
        </w:rPr>
        <w:t xml:space="preserve"> </w:t>
      </w:r>
      <w:r>
        <w:rPr>
          <w:sz w:val="24"/>
        </w:rPr>
        <w:t>come:</w:t>
      </w:r>
    </w:p>
    <w:p w:rsidR="00C25DAA" w:rsidRPr="00E91B6A" w:rsidRDefault="00C25DAA" w:rsidP="00C25DAA">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Ellipse Asymetry</w:t>
      </w:r>
    </w:p>
    <w:p w:rsidR="00C25DAA" w:rsidRPr="00E91B6A" w:rsidRDefault="00C25DAA" w:rsidP="00C25DAA">
      <w:pPr>
        <w:shd w:val="clear" w:color="auto" w:fill="FFFFFF"/>
        <w:spacing w:after="0" w:line="240" w:lineRule="auto"/>
        <w:rPr>
          <w:rFonts w:ascii="Times New Roman" w:eastAsia="Times New Roman" w:hAnsi="Times New Roman" w:cs="Times New Roman"/>
          <w:sz w:val="24"/>
          <w:szCs w:val="24"/>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EA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EW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EL </w:t>
      </w:r>
      <w:r w:rsidRPr="00E91B6A">
        <w:rPr>
          <w:rFonts w:ascii="Courier New" w:eastAsia="Times New Roman" w:hAnsi="Courier New" w:cs="Courier New"/>
          <w:b/>
          <w:bCs/>
          <w:color w:val="000080"/>
          <w:sz w:val="20"/>
          <w:szCs w:val="20"/>
          <w:lang w:val="en-US" w:eastAsia="it-IT"/>
        </w:rPr>
        <w:t>);</w:t>
      </w:r>
    </w:p>
    <w:p w:rsidR="00C25DAA" w:rsidRPr="00E91B6A" w:rsidRDefault="00C25DAA">
      <w:pPr>
        <w:rPr>
          <w:sz w:val="24"/>
          <w:lang w:val="en-US"/>
        </w:rPr>
      </w:pPr>
    </w:p>
    <w:p w:rsidR="00C25DAA" w:rsidRPr="00E91B6A" w:rsidRDefault="00C25DAA">
      <w:pPr>
        <w:rPr>
          <w:sz w:val="24"/>
          <w:lang w:val="en-US"/>
        </w:rPr>
      </w:pPr>
    </w:p>
    <w:p w:rsidR="00C25DAA" w:rsidRPr="00E91B6A" w:rsidRDefault="00C25DAA">
      <w:pPr>
        <w:rPr>
          <w:sz w:val="24"/>
          <w:lang w:val="en-US"/>
        </w:rPr>
      </w:pPr>
      <w:r w:rsidRPr="00E91B6A">
        <w:rPr>
          <w:sz w:val="24"/>
          <w:lang w:val="en-US"/>
        </w:rPr>
        <w:br w:type="page"/>
      </w:r>
    </w:p>
    <w:p w:rsidR="00C25DAA" w:rsidRPr="00C25DAA" w:rsidRDefault="00E14170">
      <w:pPr>
        <w:rPr>
          <w:b/>
          <w:sz w:val="24"/>
        </w:rPr>
      </w:pPr>
      <w:r>
        <w:rPr>
          <w:b/>
          <w:sz w:val="24"/>
        </w:rPr>
        <w:lastRenderedPageBreak/>
        <w:t>7</w:t>
      </w:r>
      <w:r w:rsidR="00C25DAA" w:rsidRPr="00C25DAA">
        <w:rPr>
          <w:b/>
          <w:sz w:val="24"/>
        </w:rPr>
        <w:t>. Backscatter features</w:t>
      </w:r>
    </w:p>
    <w:p w:rsidR="00C25DAA" w:rsidRDefault="00EB4C79" w:rsidP="00EB4C79">
      <w:pPr>
        <w:jc w:val="both"/>
        <w:rPr>
          <w:sz w:val="24"/>
        </w:rPr>
      </w:pPr>
      <w:r>
        <w:rPr>
          <w:sz w:val="24"/>
        </w:rPr>
        <w:t>Sono state estratte le seguenti caratteristiche:</w:t>
      </w:r>
    </w:p>
    <w:p w:rsidR="00EB4C79" w:rsidRDefault="00EB4C79">
      <w:pPr>
        <w:rPr>
          <w:sz w:val="24"/>
        </w:rPr>
      </w:pPr>
      <w:r>
        <w:rPr>
          <w:noProof/>
          <w:sz w:val="24"/>
          <w:lang w:eastAsia="it-IT"/>
        </w:rPr>
        <w:drawing>
          <wp:inline distT="0" distB="0" distL="0" distR="0">
            <wp:extent cx="5394960" cy="40233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023360"/>
                    </a:xfrm>
                    <a:prstGeom prst="rect">
                      <a:avLst/>
                    </a:prstGeom>
                    <a:noFill/>
                    <a:ln>
                      <a:noFill/>
                    </a:ln>
                  </pic:spPr>
                </pic:pic>
              </a:graphicData>
            </a:graphic>
          </wp:inline>
        </w:drawing>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spillbackscatter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Inside Slick Standard Deviation</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SpillStandardDeviation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double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Inside Slick Radar Backcatter</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Outside Slick Standard Deviation (?sce)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BackStandardDeviation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std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double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Outside Slick Radar Backscatter (?sce)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back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Ratio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IntensityRatio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BackMean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ISDR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SpillStandardDeviation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BackStandardDeviation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 Inside (ISRI)</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ISRI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SpillMean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SpillStandardDeviation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Intensity Standard Deviation Ratio Outside (ISRO)</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ISRO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BackStandardDeviation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ISRI ISRO Ratio</w:t>
      </w:r>
    </w:p>
    <w:p w:rsidR="00EB4C79" w:rsidRPr="00E91B6A" w:rsidRDefault="00EB4C79" w:rsidP="00EB4C79">
      <w:pPr>
        <w:shd w:val="clear" w:color="auto" w:fill="FFFFFF"/>
        <w:spacing w:after="0" w:line="240" w:lineRule="auto"/>
        <w:rPr>
          <w:rFonts w:ascii="Times New Roman" w:eastAsia="Times New Roman" w:hAnsi="Times New Roman" w:cs="Times New Roman"/>
          <w:sz w:val="24"/>
          <w:szCs w:val="24"/>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IRatio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ISRI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ISRO</w:t>
      </w:r>
      <w:r w:rsidRPr="00E91B6A">
        <w:rPr>
          <w:rFonts w:ascii="Courier New" w:eastAsia="Times New Roman" w:hAnsi="Courier New" w:cs="Courier New"/>
          <w:b/>
          <w:bCs/>
          <w:color w:val="000080"/>
          <w:sz w:val="20"/>
          <w:szCs w:val="20"/>
          <w:lang w:val="en-US" w:eastAsia="it-IT"/>
        </w:rPr>
        <w:t>;</w:t>
      </w:r>
    </w:p>
    <w:p w:rsidR="00C25DAA" w:rsidRPr="00E91B6A" w:rsidRDefault="00C25DAA">
      <w:pPr>
        <w:rPr>
          <w:sz w:val="24"/>
          <w:lang w:val="en-US"/>
        </w:rPr>
      </w:pPr>
    </w:p>
    <w:p w:rsidR="00EB4C79" w:rsidRDefault="00671450" w:rsidP="00EB4C79">
      <w:pPr>
        <w:jc w:val="both"/>
        <w:rPr>
          <w:sz w:val="24"/>
        </w:rPr>
      </w:pPr>
      <w:r>
        <w:rPr>
          <w:sz w:val="24"/>
        </w:rPr>
        <w:lastRenderedPageBreak/>
        <w:t xml:space="preserve">Continuando sono state estratte anche le </w:t>
      </w:r>
      <w:r w:rsidR="00EB4C79">
        <w:rPr>
          <w:sz w:val="24"/>
        </w:rPr>
        <w:t>restanti:</w:t>
      </w:r>
    </w:p>
    <w:p w:rsidR="00EB4C79" w:rsidRDefault="00EB4C79">
      <w:pPr>
        <w:rPr>
          <w:sz w:val="24"/>
        </w:rPr>
      </w:pPr>
      <w:r>
        <w:rPr>
          <w:noProof/>
          <w:sz w:val="24"/>
          <w:lang w:eastAsia="it-IT"/>
        </w:rPr>
        <w:drawing>
          <wp:inline distT="0" distB="0" distL="0" distR="0">
            <wp:extent cx="6124575" cy="11906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4575" cy="1190625"/>
                    </a:xfrm>
                    <a:prstGeom prst="rect">
                      <a:avLst/>
                    </a:prstGeom>
                    <a:noFill/>
                    <a:ln>
                      <a:noFill/>
                    </a:ln>
                  </pic:spPr>
                </pic:pic>
              </a:graphicData>
            </a:graphic>
          </wp:inline>
        </w:drawing>
      </w:r>
    </w:p>
    <w:p w:rsidR="00EB4C79" w:rsidRDefault="00EB4C79">
      <w:pPr>
        <w:rPr>
          <w:sz w:val="24"/>
        </w:rPr>
      </w:pPr>
      <w:r>
        <w:rPr>
          <w:noProof/>
          <w:sz w:val="24"/>
          <w:lang w:eastAsia="it-IT"/>
        </w:rPr>
        <w:drawing>
          <wp:inline distT="0" distB="0" distL="0" distR="0">
            <wp:extent cx="5667375" cy="17811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7375" cy="1781175"/>
                    </a:xfrm>
                    <a:prstGeom prst="rect">
                      <a:avLst/>
                    </a:prstGeom>
                    <a:noFill/>
                    <a:ln>
                      <a:noFill/>
                    </a:ln>
                  </pic:spPr>
                </pic:pic>
              </a:graphicData>
            </a:graphic>
          </wp:inline>
        </w:drawing>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Mean Contrast (ConMe)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(in dB) between the background mean</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value and the object mean value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ConMe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BackMean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SpillMean</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%Max Gradient (GMax): maximum value (in dB)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of border gradient magnitude,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calculated using Sobel operator.</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Mean Gradient (GMe): mean border gradient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magnitude (in dB).</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Gradient Standard Deviation (GSd):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standard deviation (in dB) of the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border gradient magnitudes.</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Times New Roman" w:eastAsia="Times New Roman" w:hAnsi="Times New Roman" w:cs="Times New Roman"/>
          <w:sz w:val="24"/>
          <w:szCs w:val="24"/>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GSd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spillgradient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 </w:t>
      </w:r>
      <w:r w:rsidRPr="00E91B6A">
        <w:rPr>
          <w:rFonts w:ascii="Courier New" w:eastAsia="Times New Roman" w:hAnsi="Courier New" w:cs="Courier New"/>
          <w:b/>
          <w:bCs/>
          <w:color w:val="000080"/>
          <w:sz w:val="20"/>
          <w:szCs w:val="20"/>
          <w:lang w:val="en-US" w:eastAsia="it-IT"/>
        </w:rPr>
        <w:t>);</w:t>
      </w:r>
    </w:p>
    <w:p w:rsidR="00EB4C79" w:rsidRPr="00E91B6A" w:rsidRDefault="00EB4C79">
      <w:pPr>
        <w:rPr>
          <w:sz w:val="24"/>
          <w:lang w:val="en-US"/>
        </w:rPr>
      </w:pPr>
    </w:p>
    <w:p w:rsidR="00EB4C79" w:rsidRPr="00EB4C79" w:rsidRDefault="00E14170">
      <w:pPr>
        <w:rPr>
          <w:b/>
          <w:sz w:val="24"/>
        </w:rPr>
      </w:pPr>
      <w:r>
        <w:rPr>
          <w:b/>
          <w:sz w:val="24"/>
        </w:rPr>
        <w:t>7</w:t>
      </w:r>
      <w:r w:rsidR="00EB4C79" w:rsidRPr="00EB4C79">
        <w:rPr>
          <w:b/>
          <w:sz w:val="24"/>
        </w:rPr>
        <w:t>.1 spillgradient</w:t>
      </w:r>
    </w:p>
    <w:p w:rsidR="00EB4C79" w:rsidRDefault="00EB4C79" w:rsidP="00EB4C79">
      <w:pPr>
        <w:jc w:val="both"/>
        <w:rPr>
          <w:sz w:val="24"/>
        </w:rPr>
      </w:pPr>
      <w:r>
        <w:rPr>
          <w:sz w:val="24"/>
        </w:rPr>
        <w:t xml:space="preserve">Questo script presenta una funzione che </w:t>
      </w:r>
      <w:r w:rsidRPr="00F5584A">
        <w:rPr>
          <w:sz w:val="24"/>
        </w:rPr>
        <w:t>prende in input una</w:t>
      </w:r>
      <w:r>
        <w:rPr>
          <w:sz w:val="24"/>
        </w:rPr>
        <w:t xml:space="preserve"> immagine binarizzata o gra</w:t>
      </w:r>
      <w:r w:rsidRPr="00F5584A">
        <w:rPr>
          <w:sz w:val="24"/>
        </w:rPr>
        <w:t>yscale e ne</w:t>
      </w:r>
      <w:r>
        <w:rPr>
          <w:sz w:val="24"/>
        </w:rPr>
        <w:t xml:space="preserve"> </w:t>
      </w:r>
      <w:r w:rsidRPr="00F5584A">
        <w:rPr>
          <w:sz w:val="24"/>
        </w:rPr>
        <w:t xml:space="preserve">calcola il gradiente </w:t>
      </w:r>
      <w:r>
        <w:rPr>
          <w:sz w:val="24"/>
        </w:rPr>
        <w:t>lungo gli assi x e y (Gx e Gy). Successivamente</w:t>
      </w:r>
      <w:r w:rsidRPr="00F5584A">
        <w:rPr>
          <w:sz w:val="24"/>
        </w:rPr>
        <w:t xml:space="preserve"> calcola il G</w:t>
      </w:r>
      <w:r>
        <w:rPr>
          <w:sz w:val="24"/>
        </w:rPr>
        <w:t xml:space="preserve"> </w:t>
      </w:r>
      <w:r w:rsidRPr="00F5584A">
        <w:rPr>
          <w:sz w:val="24"/>
        </w:rPr>
        <w:t xml:space="preserve">magnitude e la direzione, </w:t>
      </w:r>
      <w:r>
        <w:rPr>
          <w:sz w:val="24"/>
        </w:rPr>
        <w:t>i</w:t>
      </w:r>
      <w:r w:rsidRPr="00F5584A">
        <w:rPr>
          <w:sz w:val="24"/>
        </w:rPr>
        <w:t>ndividuandone il Massimo, la media e la dev</w:t>
      </w:r>
      <w:r>
        <w:rPr>
          <w:sz w:val="24"/>
        </w:rPr>
        <w:t>iazione standard restit</w:t>
      </w:r>
      <w:r w:rsidRPr="00F5584A">
        <w:rPr>
          <w:sz w:val="24"/>
        </w:rPr>
        <w:t>uendo i valori in dB.</w:t>
      </w:r>
    </w:p>
    <w:p w:rsidR="00EB4C79" w:rsidRDefault="00EB4C79" w:rsidP="00EB4C79">
      <w:pPr>
        <w:rPr>
          <w:sz w:val="24"/>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gMe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gSt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spillgradient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%Calcolo il gradiente lungo le due direzioni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%[Gx, Gy] = imgradientxy(I);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%calcolo il G Magnitude e la direzione usando sobel (default, Gx e Gy,</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%vengono calcolati dentro imgradient se non presenti...</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Gdir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imgradient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808080"/>
          <w:sz w:val="20"/>
          <w:szCs w:val="20"/>
          <w:lang w:val="en-US" w:eastAsia="it-IT"/>
        </w:rPr>
        <w:t>'sobel'</w:t>
      </w:r>
      <w:r w:rsidRPr="00E91B6A">
        <w:rPr>
          <w:rFonts w:ascii="Courier New" w:eastAsia="Times New Roman" w:hAnsi="Courier New" w:cs="Courier New"/>
          <w:b/>
          <w:bCs/>
          <w:color w:val="000080"/>
          <w:sz w:val="20"/>
          <w:szCs w:val="20"/>
          <w:lang w:val="en-US"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%individuo il valore massimo</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k</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Gmag</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effettua la media dei valori del perimetro(esclude i valori che sono 0</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nel background dell'immagine! I cicli non tengono conto del</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N</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size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008000"/>
          <w:sz w:val="20"/>
          <w:szCs w:val="20"/>
          <w:lang w:eastAsia="it-IT"/>
        </w:rPr>
        <w:t>%M n. di righe, N n. di colonne</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 </w:t>
      </w:r>
      <w:r w:rsidRPr="00E91B6A">
        <w:rPr>
          <w:rFonts w:ascii="Courier New" w:eastAsia="Times New Roman" w:hAnsi="Courier New" w:cs="Courier New"/>
          <w:color w:val="008000"/>
          <w:sz w:val="20"/>
          <w:szCs w:val="20"/>
          <w:lang w:val="en-US" w:eastAsia="it-IT"/>
        </w:rPr>
        <w:t xml:space="preserve">%riga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    </w:t>
      </w:r>
      <w:r w:rsidRPr="00E91B6A">
        <w:rPr>
          <w:rFonts w:ascii="Courier New" w:eastAsia="Times New Roman" w:hAnsi="Courier New" w:cs="Courier New"/>
          <w:color w:val="008000"/>
          <w:sz w:val="20"/>
          <w:szCs w:val="20"/>
          <w:lang w:val="en-US" w:eastAsia="it-IT"/>
        </w:rPr>
        <w:t xml:space="preserve">%colonna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media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%deviazione standard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 </w:t>
      </w:r>
      <w:r w:rsidRPr="00E91B6A">
        <w:rPr>
          <w:rFonts w:ascii="Courier New" w:eastAsia="Times New Roman" w:hAnsi="Courier New" w:cs="Courier New"/>
          <w:color w:val="008000"/>
          <w:sz w:val="20"/>
          <w:szCs w:val="20"/>
          <w:lang w:val="en-US" w:eastAsia="it-IT"/>
        </w:rPr>
        <w:t xml:space="preserve">%riga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    </w:t>
      </w:r>
      <w:r w:rsidRPr="00E91B6A">
        <w:rPr>
          <w:rFonts w:ascii="Courier New" w:eastAsia="Times New Roman" w:hAnsi="Courier New" w:cs="Courier New"/>
          <w:color w:val="008000"/>
          <w:sz w:val="20"/>
          <w:szCs w:val="20"/>
          <w:lang w:val="en-US" w:eastAsia="it-IT"/>
        </w:rPr>
        <w:t xml:space="preserve">%colonna    </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Gmag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media</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dev</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sqrt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z</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91B6A" w:rsidRDefault="00EB4C79" w:rsidP="00EB4C79">
      <w:pPr>
        <w:shd w:val="clear" w:color="auto" w:fill="FFFFFF"/>
        <w:spacing w:after="0" w:line="240" w:lineRule="auto"/>
        <w:rPr>
          <w:rFonts w:ascii="Courier New" w:eastAsia="Times New Roman" w:hAnsi="Courier New" w:cs="Courier New"/>
          <w:color w:val="000000"/>
          <w:sz w:val="20"/>
          <w:szCs w:val="20"/>
          <w:lang w:val="en-US"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%trasformazione in db dei valori trovati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gMax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gMe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media</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Times New Roman" w:eastAsia="Times New Roman" w:hAnsi="Times New Roman" w:cs="Times New Roman"/>
          <w:sz w:val="24"/>
          <w:szCs w:val="24"/>
          <w:lang w:eastAsia="it-IT"/>
        </w:rPr>
      </w:pPr>
      <w:r w:rsidRPr="00EB4C79">
        <w:rPr>
          <w:rFonts w:ascii="Courier New" w:eastAsia="Times New Roman" w:hAnsi="Courier New" w:cs="Courier New"/>
          <w:color w:val="000000"/>
          <w:sz w:val="20"/>
          <w:szCs w:val="20"/>
          <w:lang w:eastAsia="it-IT"/>
        </w:rPr>
        <w:t>gSt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dev</w:t>
      </w:r>
      <w:r w:rsidRPr="00EB4C79">
        <w:rPr>
          <w:rFonts w:ascii="Courier New" w:eastAsia="Times New Roman" w:hAnsi="Courier New" w:cs="Courier New"/>
          <w:b/>
          <w:bCs/>
          <w:color w:val="000080"/>
          <w:sz w:val="20"/>
          <w:szCs w:val="20"/>
          <w:lang w:eastAsia="it-IT"/>
        </w:rPr>
        <w:t>);</w:t>
      </w:r>
    </w:p>
    <w:p w:rsidR="000876DE" w:rsidRDefault="000876DE" w:rsidP="00F5584A">
      <w:pPr>
        <w:rPr>
          <w:sz w:val="24"/>
        </w:rPr>
      </w:pPr>
    </w:p>
    <w:p w:rsidR="00EB4C79" w:rsidRPr="00EB4C79" w:rsidRDefault="00E14170" w:rsidP="00F5584A">
      <w:pPr>
        <w:rPr>
          <w:b/>
          <w:sz w:val="24"/>
        </w:rPr>
      </w:pPr>
      <w:r>
        <w:rPr>
          <w:b/>
          <w:sz w:val="24"/>
        </w:rPr>
        <w:t>8</w:t>
      </w:r>
      <w:r w:rsidR="00EB4C79" w:rsidRPr="00EB4C79">
        <w:rPr>
          <w:b/>
          <w:sz w:val="24"/>
        </w:rPr>
        <w:t>. Texture</w:t>
      </w:r>
      <w:r w:rsidR="00F5227F">
        <w:rPr>
          <w:b/>
          <w:sz w:val="24"/>
        </w:rPr>
        <w:t xml:space="preserve"> </w:t>
      </w:r>
      <w:r w:rsidR="00EB4C79" w:rsidRPr="00EB4C79">
        <w:rPr>
          <w:b/>
          <w:sz w:val="24"/>
        </w:rPr>
        <w:t>features</w:t>
      </w:r>
    </w:p>
    <w:p w:rsidR="00EB4C79" w:rsidRDefault="00F5227F" w:rsidP="00EB4C79">
      <w:pPr>
        <w:jc w:val="both"/>
        <w:rPr>
          <w:sz w:val="24"/>
        </w:rPr>
      </w:pPr>
      <w:r>
        <w:rPr>
          <w:sz w:val="24"/>
        </w:rPr>
        <w:t>In questo caso abbiamo utilizzato delle matrici di co-occorrenza in livelli di grigio (GLCM) per la estrazione di caratteristiche basate sulle texture:</w:t>
      </w:r>
    </w:p>
    <w:p w:rsidR="00F5227F" w:rsidRDefault="00F5227F" w:rsidP="00EB4C79">
      <w:pPr>
        <w:jc w:val="both"/>
        <w:rPr>
          <w:sz w:val="24"/>
        </w:rPr>
      </w:pPr>
      <w:r>
        <w:rPr>
          <w:noProof/>
          <w:sz w:val="24"/>
          <w:lang w:eastAsia="it-IT"/>
        </w:rPr>
        <w:drawing>
          <wp:inline distT="0" distB="0" distL="0" distR="0">
            <wp:extent cx="2352675" cy="18573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2675" cy="1857375"/>
                    </a:xfrm>
                    <a:prstGeom prst="rect">
                      <a:avLst/>
                    </a:prstGeom>
                    <a:noFill/>
                    <a:ln>
                      <a:noFill/>
                    </a:ln>
                  </pic:spPr>
                </pic:pic>
              </a:graphicData>
            </a:graphic>
          </wp:inline>
        </w:drawing>
      </w:r>
    </w:p>
    <w:p w:rsidR="00F5227F" w:rsidRDefault="00F5227F" w:rsidP="00EB4C79">
      <w:pPr>
        <w:jc w:val="both"/>
        <w:rPr>
          <w:sz w:val="24"/>
        </w:rPr>
      </w:pPr>
    </w:p>
    <w:p w:rsidR="00F5227F" w:rsidRDefault="00F5227F" w:rsidP="00EB4C79">
      <w:pPr>
        <w:jc w:val="both"/>
        <w:rPr>
          <w:sz w:val="24"/>
        </w:rPr>
      </w:pPr>
    </w:p>
    <w:p w:rsidR="005566E8" w:rsidRDefault="005566E8" w:rsidP="00EB4C79">
      <w:pPr>
        <w:jc w:val="both"/>
        <w:rPr>
          <w:sz w:val="24"/>
        </w:rPr>
      </w:pPr>
      <w:r>
        <w:rPr>
          <w:sz w:val="24"/>
        </w:rPr>
        <w:lastRenderedPageBreak/>
        <w:t xml:space="preserve">A tal proposito la documentazione di Matlab è risultata più che soddisfacente, in quanto presenta diverse funzioni pre-impostate per la definizione di tali elaborazioni. </w:t>
      </w:r>
    </w:p>
    <w:p w:rsidR="00E15282" w:rsidRDefault="00E15282" w:rsidP="00EB4C79">
      <w:pPr>
        <w:jc w:val="both"/>
        <w:rPr>
          <w:sz w:val="24"/>
        </w:rPr>
      </w:pPr>
      <w:r>
        <w:rPr>
          <w:sz w:val="24"/>
        </w:rPr>
        <w:t>Il tutto viene eseguito tramite lo script spilltexture, che si occupa di estrarre tutte le caratteristiche sopra definite: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Calcolo dei parametri basati sulla Matrice di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co-occorrenza dei livelli di grigio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spilltexture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img</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GLCM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graycomatrix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img</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Codice base di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stats = graycoprops(glcm);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stats.Homogeneity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Le features sono state calcolate utilizzando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uno script esterno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features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Homogeneity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Homogeneity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2. Contrast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Contrast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3.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Entropy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4. 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Correlation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corrm</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5. Dissimilarity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Dissimilarity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r w:rsidRPr="00E91B6A">
        <w:rPr>
          <w:rFonts w:ascii="Courier New" w:eastAsia="Times New Roman" w:hAnsi="Courier New" w:cs="Courier New"/>
          <w:b/>
          <w:bCs/>
          <w:color w:val="000080"/>
          <w:sz w:val="20"/>
          <w:szCs w:val="20"/>
          <w:lang w:val="en-US" w:eastAsia="it-IT"/>
        </w:rPr>
        <w:t>;</w:t>
      </w:r>
    </w:p>
    <w:p w:rsidR="00E15282" w:rsidRPr="00E91B6A" w:rsidRDefault="00E15282" w:rsidP="00EB4C79">
      <w:pPr>
        <w:jc w:val="both"/>
        <w:rPr>
          <w:sz w:val="24"/>
          <w:lang w:val="en-US"/>
        </w:rPr>
      </w:pPr>
    </w:p>
    <w:p w:rsidR="00E15282" w:rsidRPr="00E15282" w:rsidRDefault="00E14170" w:rsidP="00EB4C79">
      <w:pPr>
        <w:jc w:val="both"/>
        <w:rPr>
          <w:b/>
          <w:sz w:val="24"/>
        </w:rPr>
      </w:pPr>
      <w:r>
        <w:rPr>
          <w:b/>
          <w:sz w:val="24"/>
        </w:rPr>
        <w:t>8</w:t>
      </w:r>
      <w:r w:rsidR="00E15282" w:rsidRPr="00E15282">
        <w:rPr>
          <w:b/>
          <w:sz w:val="24"/>
        </w:rPr>
        <w:t>.1 glcmfeatures</w:t>
      </w:r>
    </w:p>
    <w:p w:rsidR="00E15282" w:rsidRDefault="00E15282" w:rsidP="00EB4C79">
      <w:pPr>
        <w:jc w:val="both"/>
        <w:rPr>
          <w:sz w:val="24"/>
        </w:rPr>
      </w:pPr>
      <w:r>
        <w:rPr>
          <w:sz w:val="24"/>
        </w:rPr>
        <w:t xml:space="preserve">Per l’estrazione delle features glcm è stato utilizzato uno script ad alta affidabilità ritrovato sulla </w:t>
      </w:r>
      <w:r w:rsidR="00671450">
        <w:rPr>
          <w:sz w:val="24"/>
        </w:rPr>
        <w:t>sezione di scambio di materiale</w:t>
      </w:r>
      <w:r>
        <w:rPr>
          <w:sz w:val="24"/>
        </w:rPr>
        <w:t xml:space="preserve"> del sito ufficiale di Matlab.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function</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glcmfeatures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pairs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GLCM_Features1 helps to calculate the features from the different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that are input to the function. The GLCMs are stored in a i x j x 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matrix, where n is the number of GLCMs calculated usually due to the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different orientation and displacements used in the algorithm. Usually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values i and j are equal to 'NumLevels' parameter of the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computing function graycomatrix(). Note that matlab quantization values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belong to the set {1,..., NumLevels} and not from {0,...,(NumLevels-1)}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as provided in some references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http://www.mathworks.com/access/helpdesk/help/toolbox/images/graycomatrix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Although there is a function graycoprops() in Matlab Image Processing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Toolbox that computes four parameters Contrast, Correlation, Energy,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and Homogeneity. The paper by Haralick suggests a few more parameters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that are also computed here. The code is not fully vectorized and hence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is not an efficient implementation but it is easy to add new features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based on the GLCM using this code. Takes care of 3 dimensional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(multiple glcms in a single 3D array)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If you find that the values obtained are different from what you expect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or if you think there is a different formula that needs to be used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from the ones used in this code please let me know.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A few questions which I have are listed in the link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http://www.mathworks.com/matlabcentral/newsreader/view_thread/239608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 plan to submit a vectorized version of the code later and provide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updates based on replies to the above link and this initial code.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Features computed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Autocorrelation: [2]                      (out.autoc)</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Contrast: matlab/[1,2]                    (out.contr)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matlab                       (out.corrm)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[1,2]                        (out.corrp)</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Cluster Prominence: [2]                   (out.cprom)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Cluster Shade: [2]                        (out.cshad)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Dissimilarity: [2]                        (out.dissi)</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Energy: matlab / [1,2]                    (out.energ)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Entropy: [2]                              (out.entro)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matlab                       (out.homom)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[2]                          (out.homop)</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Maximum probability: [2]                  (out.maxpr)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of sqaures: Variance [1]              (out.sosvh)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average [1]                           (out.savgh)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variance [1]                          (out.svarh)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Sum entropy [1]                           (out.senth)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variance [1]                   (out.dvarh)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Difference entropy [1]                    (out.denth)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Information measure of correlation1 [1]   (out.inf1h)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Informaiton measure of correlation2 [1]   (out.inf2h)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Inverse difference (INV) is homom [3]     (out.homom)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Inverse difference normalized (INN) [3]   (out.indnc)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Inverse difference moment normalized [3]  (out.idmnc)</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maximal correlation coefficient was not calculated due to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computational instability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Formulae from MATLAB site (some look different from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paper by Haralick but are equivalent and give same results)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Example formulae: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Contrast = sum_i(sum_j(  (i-j)^2 * p(i,j) ) ) (same in matlab/paper)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 sum_i( sum_j( (i - u_i)(j - u_j)p(i,j)/(s_i.s_j) ) ) (m)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 sum_i( sum_j( ((ij)p(i,j) - u_x.u_y) / (s_x.s_y) ) ) (p[2])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Energy = sum_i( sum_j( p(i,j)^2 ) )           (same in matlab/paper)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 sum_i( sum_j( p(i,j) / (1 + |i-j|) ) ) (as in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Homogeneity = sum_i( sum_j( p(i,j) / (1 + (i-j)^2) ) ) (as in paper)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Where: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u_i = u_x = sum_i( sum_j( i.p(i,j)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u_j = u_y = sum_i( sum_j( j.p(i,j)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s_i = s_x = sum_i( sum_j( (i - u_x)^2.p(i,j)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s_j = s_y = sum_i( sum_j( (j - u_y)^2.p(i,j) ) ) (in paper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Normalize the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Compute the sum of all the values in each glcm in the array and divide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each element by it sum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Haralick uses 'Symmetric' = true in computing the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There is no Symmetric flag in the Matlab version I use hence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 add the diagonally opposite pairs to obtain the Haralick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Here it is assumed that the diagonally opposite orientations are paired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one after the other in the 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If the above assumption is true with respect to the input glcm then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setting the flag 'pairs' to 1 will compute the final glcms that would result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by setting 'Symmetric' to true. If your glcm is computed using the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Matlab version with 'Symmetric' flag you can set the flag 'pairs' to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References: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R. M. Haralick, K. Shanmugam, and I. Dinstein, Textural Features of</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Image Classification, IEEE Transactions on Systems, Man and Cybernetics,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vol. SMC-3, no. 6, Nov. 1973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2. L. Soh and C. Tsatsoulis, Texture Analysis of SAR Sea Ice Imagery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Using Gray Level Co-Occurrence Matrices, IEEE Transactions on Geoscience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and Remote Sensing, vol. 37, no. 2, March 1999.</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3. D A. Clausi, An analysis of co-occurrence texture statistics as a</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function of grey level quantization, Can. J. Remote Sensing, vol. 28, no.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1, pp. 45-62, 2002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4.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Example: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Usage is similar to graycoprops() but needs extra parameter 'pairs' apart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from the GLCM as input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 = imread('circuit.tif');</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GLCM2 = graycomatrix(I,'Offset',[2 0;0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stats = GLCM_features1(GLCM2,0)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output is a structure containing all the parameters for the different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[Avinash Uppuluri: avinash_uv@yahoo.com: Last modified: 11/20/08]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If 'pairs' not entered: set pairs to 0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&gt;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'Too many or too few input arguments. Enter GLCM and pairs.'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'The GLCM should be a 2-D or 3-D matrix.'</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'Each GLCM should be square with NumLevels rows and NumLevels cols'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nargin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only GLCM is entered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default is numbers and input 1 for percentage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&lt;=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'The GLCM should be a 2-D or 3-D matrix.'</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error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808080"/>
          <w:sz w:val="20"/>
          <w:szCs w:val="20"/>
          <w:lang w:val="en-US" w:eastAsia="it-IT"/>
        </w:rPr>
        <w:t>'Each GLCM should be square with NumLevels rows and NumLevels cols'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format long 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newn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nglcm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newn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glcmin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nglcm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newn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newn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elseif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pairs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glcm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glcmin</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size_glcm_1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size_glcm_2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size_glcm_3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size</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checked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autoc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Autocorrelation: [2]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contr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Contrast: matlab/[1,2]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corrm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Correlation: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corrp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Correlation: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cprom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Cluster Prominence: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cshad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Cluster Shade: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dissi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Dissimilarity: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energ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Energy: matlab /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entro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Entropy: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homom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Homogeneity: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homop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Homogeneity: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maxpr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Maximum probability: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sosvh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of sqaures: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savgh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average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svarh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senth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Sum entropy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dvarh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Difference variance [4]</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%out.dvarh2 = zeros(1,size_glcm_3); % Difference variance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denth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Difference entropy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inf1h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Information measure of correlation1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inf2h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Informaiton measure of correlation2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%out.mxcch = zeros(1,size_glcm_3);% maximal correlation coefficient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%out.invdc = zeros(1,size_glcm_3);% Inverse difference (INV) is homom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indnc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Inverse difference normalized (INN)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idmnc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Inverse difference moment normalized [3]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correlation with alternate definition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%out.corrm2 = zeros(1,size_glcm_3); % Correlation: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%out.corrp2 = zeros(1,size_glcm_3); % Correlation: [1,2]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glcm_sum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glcm_mean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glcm_var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http://www.fp.ucalgary.ca/mhallbey/glcm_mean.htm</w:t>
      </w:r>
      <w:r w:rsidRPr="00E91B6A">
        <w:rPr>
          <w:rFonts w:ascii="Courier New" w:eastAsia="Times New Roman" w:hAnsi="Courier New" w:cs="Courier New"/>
          <w:color w:val="008000"/>
          <w:sz w:val="20"/>
          <w:szCs w:val="20"/>
          <w:lang w:val="en-US" w:eastAsia="it-IT"/>
        </w:rPr>
        <w:t xml:space="preserve"> confuses the range of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 and j used in calculating the means and standard deviations.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As of now I am not sure if the range of i and j should be [1:Ng] or</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[0:Ng-1]. I am working on obtaining the values of mean and std that get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values of correlation that are provided by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u_x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u_y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s_x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s_y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alternate values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u_x2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u_y2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s_x2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s_y2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checked p_x p_y p_xplusy p_xminusy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p_x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Ng x #glcms[1]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p_y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Ng x #glcms[1]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p_xplusy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p_xminusy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checked hxy hxy1 hxy2 hx hy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hxy1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hy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hxy2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%Q    = zeros(size(glcm));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size_glcm_3 </w:t>
      </w:r>
      <w:r w:rsidRPr="00E91B6A">
        <w:rPr>
          <w:rFonts w:ascii="Courier New" w:eastAsia="Times New Roman" w:hAnsi="Courier New" w:cs="Courier New"/>
          <w:color w:val="008000"/>
          <w:sz w:val="20"/>
          <w:szCs w:val="20"/>
          <w:lang w:val="en-US" w:eastAsia="it-IT"/>
        </w:rPr>
        <w:t>% number glcms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glcm_sum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glcm_sum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Normalize each glcm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glcm_mean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mean2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compute mean after norm</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glcm_var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std2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contr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dissi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energ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energ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homop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[1] explains sum of squares variance with a mean value;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exact definition for mean has not been provided in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reference: I use the mean of the entire normalized glcm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sosvh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sosvh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glcm_mean</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%out.invdc(k) = out.homom(k);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indnc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indnc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idmnc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idmnc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changed 10/26/08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changed 10/26/08</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code requires that Nx = Ny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values of the grey levels range from 1 to (Ng)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maxpr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glcms have been normalized: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contrast has been computed for each glcm in the 3D matrix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(tested) gives similar results to the matlab function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taking i for j and j for i</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ismember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if</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ismember</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abs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consider u_x and u_y and s_x and s_y as means and standard deviations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of p_x and p_y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u_x2(k) = mean(p_x(:,k));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u_y2(k) = mean(p_y(:,k));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s_x2(k) = std(p_x(:,k));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s_y2(k) = std(p_y(:,k));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marginal probabilities are now available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p_xminusy has +1 in index for matlab (no 0 index)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computing sum average, sum variance and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savgh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savgh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the summation for savgh is for i from 2 to 2*Ng hence (i+1)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compute sum variance with the help of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p_xplusy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the summation for savgh is for i from 2 to 2*Ng hence (i+1)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compute difference variance, difference entropy,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out.dvarh2(k) = var(p_xminusy(:,k));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but using the formula in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we have for dvarh</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denth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dvarh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p_xminusy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compute information measure of correlation(1,2)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entro</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Qind = 1:(size_glcm_1)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Q(i,j,k) = Q(i,j,k)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glcm(i,Qind,k)*glcm(j,Qind,k) / (p_x(i,k)*p_y(Qind,k)) );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hx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lastRenderedPageBreak/>
        <w:t xml:space="preserve">        hy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log</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p_y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eps</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inf1h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max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hy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inf2h</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exp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hxy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eig_Q(k,:)   = eig(Q(:,:,k));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sort_eig(k,:)= sort(eig_Q(k,:),'descend');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out.mxcch(k) = sort_eig(k,2)^0.5;</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The maximal correlation coefficient was not calculated due to</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computational instability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r w:rsidRPr="00E91B6A">
        <w:rPr>
          <w:rFonts w:ascii="Courier New" w:eastAsia="Times New Roman" w:hAnsi="Courier New" w:cs="Courier New"/>
          <w:color w:val="008000"/>
          <w:sz w:val="20"/>
          <w:szCs w:val="20"/>
          <w:u w:val="single"/>
          <w:lang w:val="en-US" w:eastAsia="it-IT"/>
        </w:rPr>
        <w:t>http://murphylab.web.cmu.edu/publications/boland/boland_node26.html</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corm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corp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zeros</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using </w:t>
      </w:r>
      <w:r w:rsidRPr="00E91B6A">
        <w:rPr>
          <w:rFonts w:ascii="Courier New" w:eastAsia="Times New Roman" w:hAnsi="Courier New" w:cs="Courier New"/>
          <w:color w:val="008000"/>
          <w:sz w:val="20"/>
          <w:szCs w:val="20"/>
          <w:u w:val="single"/>
          <w:lang w:val="en-US" w:eastAsia="it-IT"/>
        </w:rPr>
        <w:t>http://www.fp.ucalgary.ca/mhallbey/glcm_variance.htm</w:t>
      </w:r>
      <w:r w:rsidRPr="00E91B6A">
        <w:rPr>
          <w:rFonts w:ascii="Courier New" w:eastAsia="Times New Roman" w:hAnsi="Courier New" w:cs="Courier New"/>
          <w:color w:val="008000"/>
          <w:sz w:val="20"/>
          <w:szCs w:val="20"/>
          <w:lang w:val="en-US" w:eastAsia="it-IT"/>
        </w:rPr>
        <w:t xml:space="preserve"> for s_x s_y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k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for</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1</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size_glcm_2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2</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cprom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cprom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4</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cshad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cshad</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i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j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FF8000"/>
          <w:sz w:val="20"/>
          <w:szCs w:val="20"/>
          <w:lang w:val="en-US" w:eastAsia="it-IT"/>
        </w:rPr>
        <w:t>3</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800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glcm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i</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j</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using </w:t>
      </w:r>
      <w:r w:rsidRPr="00E91B6A">
        <w:rPr>
          <w:rFonts w:ascii="Courier New" w:eastAsia="Times New Roman" w:hAnsi="Courier New" w:cs="Courier New"/>
          <w:color w:val="008000"/>
          <w:sz w:val="20"/>
          <w:szCs w:val="20"/>
          <w:u w:val="single"/>
          <w:lang w:val="en-US" w:eastAsia="it-IT"/>
        </w:rPr>
        <w:t>http://www.fp.ucalgary.ca/mhallbey/glcm_variance.htm</w:t>
      </w:r>
      <w:r w:rsidRPr="00E91B6A">
        <w:rPr>
          <w:rFonts w:ascii="Courier New" w:eastAsia="Times New Roman" w:hAnsi="Courier New" w:cs="Courier New"/>
          <w:color w:val="008000"/>
          <w:sz w:val="20"/>
          <w:szCs w:val="20"/>
          <w:lang w:val="en-US" w:eastAsia="it-IT"/>
        </w:rPr>
        <w:t xml:space="preserve"> for s_x</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s_y : This solves the difference in value of correlation and might be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xml:space="preserve">% the right value of standard deviations required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According to this website there is a typo in [2] which provides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values of variance instead of the standard deviation hence a square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008000"/>
          <w:sz w:val="20"/>
          <w:szCs w:val="20"/>
          <w:lang w:val="en-US" w:eastAsia="it-IT"/>
        </w:rPr>
        <w:t>% root is required as done below:</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color w:val="FF8000"/>
          <w:sz w:val="20"/>
          <w:szCs w:val="20"/>
          <w:lang w:val="en-US" w:eastAsia="it-IT"/>
        </w:rPr>
        <w:t>0.5</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autoc</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corp</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u_x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u_y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0000"/>
          <w:sz w:val="20"/>
          <w:szCs w:val="20"/>
          <w:lang w:val="en-US" w:eastAsia="it-IT"/>
        </w:rPr>
        <w:t xml:space="preserve">    out</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corrm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corm</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 xml:space="preserve"> </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s_x</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s_y</w:t>
      </w:r>
      <w:r w:rsidRPr="00E91B6A">
        <w:rPr>
          <w:rFonts w:ascii="Courier New" w:eastAsia="Times New Roman" w:hAnsi="Courier New" w:cs="Courier New"/>
          <w:b/>
          <w:bCs/>
          <w:color w:val="000080"/>
          <w:sz w:val="20"/>
          <w:szCs w:val="20"/>
          <w:lang w:val="en-US" w:eastAsia="it-IT"/>
        </w:rPr>
        <w:t>(</w:t>
      </w:r>
      <w:r w:rsidRPr="00E91B6A">
        <w:rPr>
          <w:rFonts w:ascii="Courier New" w:eastAsia="Times New Roman" w:hAnsi="Courier New" w:cs="Courier New"/>
          <w:color w:val="000000"/>
          <w:sz w:val="20"/>
          <w:szCs w:val="20"/>
          <w:lang w:val="en-US" w:eastAsia="it-IT"/>
        </w:rPr>
        <w:t>k</w:t>
      </w:r>
      <w:r w:rsidRPr="00E91B6A">
        <w:rPr>
          <w:rFonts w:ascii="Courier New" w:eastAsia="Times New Roman" w:hAnsi="Courier New" w:cs="Courier New"/>
          <w:b/>
          <w:bCs/>
          <w:color w:val="000080"/>
          <w:sz w:val="20"/>
          <w:szCs w:val="20"/>
          <w:lang w:val="en-US" w:eastAsia="it-IT"/>
        </w:rPr>
        <w: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alternate values of u and 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out.corrp2(k) = (corp(k) - u_x2(k)*u_y2(k))/(s_x2(k)*s_y2(k));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out.corrm2(k) = corm(k) / (s_x2(k)*s_y2(k));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b/>
          <w:bCs/>
          <w:color w:val="0000FF"/>
          <w:sz w:val="20"/>
          <w:szCs w:val="20"/>
          <w:lang w:val="en-US" w:eastAsia="it-IT"/>
        </w:rPr>
        <w:t>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Here the formula in the paper out.corrp and the formula in matlab</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out.corrm are equivalent as confirmed by the similar results obtained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The papers have a slightly different formular for Contrast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I have tested here to find this formula in the papers provides the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 same results as the formula provided by the matlab function for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 Contrast (Hence this part has been commented)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out.contrp = zeros(size_glcm_3,1);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contp =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Ng = size_glcm_1;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k = 1:size_glcm_3</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n = 0:(Ng-1)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i = 1:Ng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for j = 1:Ng</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if (abs(i-j) == 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contp = contp + glcm(i,j,k);</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out.contrp(k) = out.contrp(k) + n^2*contp;</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lastRenderedPageBreak/>
        <w:t>%         contp = 0;</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end</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GLCM Features (Soh, 1999; Haralick, 1973; Clausi 2002)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 Uniformity / Energy / Angular Second Moment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 Entropy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f3. Dissimilarity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f4. Contrast / Inertia (done)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xml:space="preserve">%           f5. Inverse difference    </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f6. 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f7. Homogeneity / Inverse difference moment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f8. Autocorrelation</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f9. Cluster Shade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f10. Cluster Prominence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f11. Maximum probability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f12. Sum of Squares</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f13. Sum Average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f14. Sum Variance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f15. Sum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f16. Difference variance</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f17. Difference entropy</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f18. Information measures of correlation (1)</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f19. Information measures of correlation (2)</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f20. Maximal correlation coefficient</w:t>
      </w:r>
    </w:p>
    <w:p w:rsidR="00E15282" w:rsidRPr="00E91B6A" w:rsidRDefault="00E15282" w:rsidP="00E15282">
      <w:pPr>
        <w:shd w:val="clear" w:color="auto" w:fill="FFFFFF"/>
        <w:spacing w:after="0" w:line="240" w:lineRule="auto"/>
        <w:rPr>
          <w:rFonts w:ascii="Courier New" w:eastAsia="Times New Roman" w:hAnsi="Courier New" w:cs="Courier New"/>
          <w:color w:val="000000"/>
          <w:sz w:val="20"/>
          <w:szCs w:val="20"/>
          <w:lang w:val="en-US" w:eastAsia="it-IT"/>
        </w:rPr>
      </w:pPr>
      <w:r w:rsidRPr="00E91B6A">
        <w:rPr>
          <w:rFonts w:ascii="Courier New" w:eastAsia="Times New Roman" w:hAnsi="Courier New" w:cs="Courier New"/>
          <w:color w:val="008000"/>
          <w:sz w:val="20"/>
          <w:szCs w:val="20"/>
          <w:lang w:val="en-US" w:eastAsia="it-IT"/>
        </w:rPr>
        <w:t>%          f21. Inverse difference normalized (INN)</w:t>
      </w:r>
    </w:p>
    <w:p w:rsidR="00E14170" w:rsidRDefault="00E15282" w:rsidP="00E14170">
      <w:pPr>
        <w:shd w:val="clear" w:color="auto" w:fill="FFFFFF"/>
        <w:tabs>
          <w:tab w:val="right" w:pos="9638"/>
        </w:tabs>
        <w:spacing w:after="0" w:line="240" w:lineRule="auto"/>
        <w:rPr>
          <w:rFonts w:ascii="Courier New" w:eastAsia="Times New Roman" w:hAnsi="Courier New" w:cs="Courier New"/>
          <w:color w:val="008000"/>
          <w:sz w:val="20"/>
          <w:szCs w:val="20"/>
          <w:lang w:val="en-US" w:eastAsia="it-IT"/>
        </w:rPr>
      </w:pPr>
      <w:r w:rsidRPr="00E91B6A">
        <w:rPr>
          <w:rFonts w:ascii="Courier New" w:eastAsia="Times New Roman" w:hAnsi="Courier New" w:cs="Courier New"/>
          <w:color w:val="008000"/>
          <w:sz w:val="20"/>
          <w:szCs w:val="20"/>
          <w:lang w:val="en-US" w:eastAsia="it-IT"/>
        </w:rPr>
        <w:t>%          f22. Inverse difference moment normalized (IDN)</w:t>
      </w:r>
      <w:r w:rsidR="00E14170">
        <w:rPr>
          <w:rFonts w:ascii="Courier New" w:eastAsia="Times New Roman" w:hAnsi="Courier New" w:cs="Courier New"/>
          <w:color w:val="008000"/>
          <w:sz w:val="20"/>
          <w:szCs w:val="20"/>
          <w:lang w:val="en-US" w:eastAsia="it-IT"/>
        </w:rPr>
        <w:tab/>
      </w:r>
    </w:p>
    <w:p w:rsidR="00E14170" w:rsidRDefault="00E14170" w:rsidP="00E14170">
      <w:pPr>
        <w:shd w:val="clear" w:color="auto" w:fill="FFFFFF"/>
        <w:tabs>
          <w:tab w:val="right" w:pos="9638"/>
        </w:tabs>
        <w:spacing w:after="0" w:line="240" w:lineRule="auto"/>
        <w:rPr>
          <w:rFonts w:ascii="Courier New" w:eastAsia="Times New Roman" w:hAnsi="Courier New" w:cs="Courier New"/>
          <w:color w:val="008000"/>
          <w:sz w:val="20"/>
          <w:szCs w:val="20"/>
          <w:lang w:val="en-US" w:eastAsia="it-IT"/>
        </w:rPr>
      </w:pPr>
    </w:p>
    <w:p w:rsidR="00E14170" w:rsidRPr="00E14170" w:rsidRDefault="00E14170" w:rsidP="00E14170">
      <w:pPr>
        <w:shd w:val="clear" w:color="auto" w:fill="FFFFFF"/>
        <w:tabs>
          <w:tab w:val="right" w:pos="9638"/>
        </w:tabs>
        <w:spacing w:after="0" w:line="240" w:lineRule="auto"/>
        <w:rPr>
          <w:rFonts w:eastAsia="Times New Roman" w:cstheme="minorHAnsi"/>
          <w:b/>
          <w:sz w:val="24"/>
          <w:szCs w:val="20"/>
          <w:lang w:val="en-US" w:eastAsia="it-IT"/>
        </w:rPr>
      </w:pPr>
      <w:r w:rsidRPr="00E14170">
        <w:rPr>
          <w:rFonts w:eastAsia="Times New Roman" w:cstheme="minorHAnsi"/>
          <w:b/>
          <w:sz w:val="24"/>
          <w:szCs w:val="20"/>
          <w:lang w:val="en-US" w:eastAsia="it-IT"/>
        </w:rPr>
        <w:t>9. Features di Contesto</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 xml:space="preserve">In questa sezione ci siamo occupati di estrarre le caratteristiche derivanti anche </w:t>
      </w:r>
      <w:proofErr w:type="gramStart"/>
      <w:r>
        <w:rPr>
          <w:rFonts w:eastAsia="Times New Roman" w:cstheme="minorHAnsi"/>
          <w:sz w:val="24"/>
          <w:szCs w:val="20"/>
          <w:lang w:val="en-US" w:eastAsia="it-IT"/>
        </w:rPr>
        <w:t>del</w:t>
      </w:r>
      <w:proofErr w:type="gramEnd"/>
      <w:r>
        <w:rPr>
          <w:rFonts w:eastAsia="Times New Roman" w:cstheme="minorHAnsi"/>
          <w:sz w:val="24"/>
          <w:szCs w:val="20"/>
          <w:lang w:val="en-US" w:eastAsia="it-IT"/>
        </w:rPr>
        <w:t xml:space="preserve"> contest, dell’ambiente in cui si evidenzia la presenza della macchia di petrolio.</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In particolare ci siamo occupati di calcolare:</w:t>
      </w:r>
    </w:p>
    <w:p w:rsidR="00E14170" w:rsidRDefault="00E14170" w:rsidP="00E14170">
      <w:pPr>
        <w:pStyle w:val="Paragrafoelenco"/>
        <w:numPr>
          <w:ilvl w:val="0"/>
          <w:numId w:val="15"/>
        </w:num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la distanza minima dalla costa</w:t>
      </w:r>
    </w:p>
    <w:p w:rsidR="00E14170" w:rsidRDefault="00E14170" w:rsidP="00E14170">
      <w:pPr>
        <w:pStyle w:val="Paragrafoelenco"/>
        <w:numPr>
          <w:ilvl w:val="0"/>
          <w:numId w:val="15"/>
        </w:num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Il numero di punti luminosi presenti nell’immagine</w:t>
      </w:r>
    </w:p>
    <w:p w:rsidR="00E14170" w:rsidRDefault="00E14170" w:rsidP="00E14170">
      <w:pPr>
        <w:pStyle w:val="Paragrafoelenco"/>
        <w:numPr>
          <w:ilvl w:val="0"/>
          <w:numId w:val="15"/>
        </w:num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La distanza dal punto luminoso più vision</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 xml:space="preserve">Le informazioni </w:t>
      </w:r>
      <w:proofErr w:type="gramStart"/>
      <w:r>
        <w:rPr>
          <w:rFonts w:eastAsia="Times New Roman" w:cstheme="minorHAnsi"/>
          <w:sz w:val="24"/>
          <w:szCs w:val="20"/>
          <w:lang w:val="en-US" w:eastAsia="it-IT"/>
        </w:rPr>
        <w:t>sui</w:t>
      </w:r>
      <w:proofErr w:type="gramEnd"/>
      <w:r>
        <w:rPr>
          <w:rFonts w:eastAsia="Times New Roman" w:cstheme="minorHAnsi"/>
          <w:sz w:val="24"/>
          <w:szCs w:val="20"/>
          <w:lang w:val="en-US" w:eastAsia="it-IT"/>
        </w:rPr>
        <w:t xml:space="preserve"> punti luminosi sono molto importanti in quanto potrebbero rappresentare la presenza, la vicinanza di una nave alla macchia di petrolio, il che consente di agevolare l’operazione di classificazione della macchia di petrolio rispetto alle macchie lookalike.</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r>
        <w:rPr>
          <w:rFonts w:eastAsia="Times New Roman" w:cstheme="minorHAnsi"/>
          <w:sz w:val="24"/>
          <w:szCs w:val="20"/>
          <w:lang w:val="en-US" w:eastAsia="it-IT"/>
        </w:rPr>
        <w:t xml:space="preserve">Per far ciò abbiamo pensato di definire una maschera, una soglia in grado di mettere in risalto I pixel più luminosi dell’immagine, sui quali abbiamo lavorato in termini di </w:t>
      </w:r>
      <w:proofErr w:type="gramStart"/>
      <w:r>
        <w:rPr>
          <w:rFonts w:eastAsia="Times New Roman" w:cstheme="minorHAnsi"/>
          <w:sz w:val="24"/>
          <w:szCs w:val="20"/>
          <w:lang w:val="en-US" w:eastAsia="it-IT"/>
        </w:rPr>
        <w:t>regioni  e</w:t>
      </w:r>
      <w:proofErr w:type="gramEnd"/>
      <w:r>
        <w:rPr>
          <w:rFonts w:eastAsia="Times New Roman" w:cstheme="minorHAnsi"/>
          <w:sz w:val="24"/>
          <w:szCs w:val="20"/>
          <w:lang w:val="en-US" w:eastAsia="it-IT"/>
        </w:rPr>
        <w:t xml:space="preserve"> baricentri, eseguendo una serie di calculi che ci hanno permesso di estrarre le caratteristiche richieste.</w:t>
      </w: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p>
    <w:p w:rsid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proofErr w:type="gramStart"/>
      <w:r>
        <w:rPr>
          <w:rFonts w:eastAsia="Times New Roman" w:cstheme="minorHAnsi"/>
          <w:sz w:val="24"/>
          <w:szCs w:val="20"/>
          <w:lang w:val="en-US" w:eastAsia="it-IT"/>
        </w:rPr>
        <w:t>Il</w:t>
      </w:r>
      <w:proofErr w:type="gramEnd"/>
      <w:r>
        <w:rPr>
          <w:rFonts w:eastAsia="Times New Roman" w:cstheme="minorHAnsi"/>
          <w:sz w:val="24"/>
          <w:szCs w:val="20"/>
          <w:lang w:val="en-US" w:eastAsia="it-IT"/>
        </w:rPr>
        <w:t xml:space="preserve"> tutto è presente nello script </w:t>
      </w:r>
      <w:r w:rsidRPr="00E14170">
        <w:rPr>
          <w:rFonts w:eastAsia="Times New Roman" w:cstheme="minorHAnsi"/>
          <w:i/>
          <w:color w:val="4472C4" w:themeColor="accent5"/>
          <w:sz w:val="24"/>
          <w:szCs w:val="20"/>
          <w:lang w:val="en-US" w:eastAsia="it-IT"/>
        </w:rPr>
        <w:t>spillcontext</w:t>
      </w:r>
      <w:r>
        <w:rPr>
          <w:rFonts w:eastAsia="Times New Roman" w:cstheme="minorHAnsi"/>
          <w:sz w:val="24"/>
          <w:szCs w:val="20"/>
          <w:lang w:val="en-US"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8000"/>
          <w:sz w:val="20"/>
          <w:szCs w:val="20"/>
          <w:lang w:eastAsia="it-IT"/>
        </w:rPr>
        <w:t>% Script per l'estrazione delle features di</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8000"/>
          <w:sz w:val="20"/>
          <w:szCs w:val="20"/>
          <w:lang w:eastAsia="it-IT"/>
        </w:rPr>
        <w:t>% contesto</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b/>
          <w:bCs/>
          <w:color w:val="0000FF"/>
          <w:sz w:val="20"/>
          <w:szCs w:val="20"/>
          <w:lang w:eastAsia="it-IT"/>
        </w:rPr>
        <w:t>function</w:t>
      </w:r>
      <w:proofErr w:type="gramEnd"/>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out</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spillcontext</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s</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debug </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E14170">
        <w:rPr>
          <w:rFonts w:ascii="Courier New" w:eastAsia="Times New Roman" w:hAnsi="Courier New" w:cs="Courier New"/>
          <w:color w:val="008000"/>
          <w:sz w:val="20"/>
          <w:szCs w:val="20"/>
          <w:lang w:eastAsia="it-IT"/>
        </w:rPr>
        <w:t>pzionale</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b/>
          <w:bCs/>
          <w:color w:val="0000FF"/>
          <w:sz w:val="20"/>
          <w:szCs w:val="20"/>
          <w:lang w:eastAsia="it-IT"/>
        </w:rPr>
        <w:t>if</w:t>
      </w:r>
      <w:proofErr w:type="gramEnd"/>
      <w:r w:rsidRPr="00E14170">
        <w:rPr>
          <w:rFonts w:ascii="Courier New" w:eastAsia="Times New Roman" w:hAnsi="Courier New" w:cs="Courier New"/>
          <w:color w:val="000000"/>
          <w:sz w:val="20"/>
          <w:szCs w:val="20"/>
          <w:lang w:eastAsia="it-IT"/>
        </w:rPr>
        <w:t xml:space="preserve"> nargin </w:t>
      </w:r>
      <w:r w:rsidRPr="00E14170">
        <w:rPr>
          <w:rFonts w:ascii="Courier New" w:eastAsia="Times New Roman" w:hAnsi="Courier New" w:cs="Courier New"/>
          <w:b/>
          <w:bCs/>
          <w:color w:val="000080"/>
          <w:sz w:val="20"/>
          <w:szCs w:val="20"/>
          <w:lang w:eastAsia="it-IT"/>
        </w:rPr>
        <w:t>&lt;=</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color w:val="FF8000"/>
          <w:sz w:val="20"/>
          <w:szCs w:val="20"/>
          <w:lang w:eastAsia="it-IT"/>
        </w:rPr>
        <w:t>1</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0000"/>
          <w:sz w:val="20"/>
          <w:szCs w:val="20"/>
          <w:lang w:eastAsia="it-IT"/>
        </w:rPr>
        <w:t xml:space="preserve">   </w:t>
      </w:r>
      <w:proofErr w:type="gramStart"/>
      <w:r w:rsidRPr="00E14170">
        <w:rPr>
          <w:rFonts w:ascii="Courier New" w:eastAsia="Times New Roman" w:hAnsi="Courier New" w:cs="Courier New"/>
          <w:color w:val="000000"/>
          <w:sz w:val="20"/>
          <w:szCs w:val="20"/>
          <w:lang w:eastAsia="it-IT"/>
        </w:rPr>
        <w:t>debug</w:t>
      </w:r>
      <w:proofErr w:type="gramEnd"/>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false</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b/>
          <w:bCs/>
          <w:color w:val="0000FF"/>
          <w:sz w:val="20"/>
          <w:szCs w:val="20"/>
          <w:lang w:eastAsia="it-IT"/>
        </w:rPr>
        <w:t>end</w:t>
      </w:r>
      <w:proofErr w:type="gramEnd"/>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8000"/>
          <w:sz w:val="20"/>
          <w:szCs w:val="20"/>
          <w:lang w:eastAsia="it-IT"/>
        </w:rPr>
        <w:t>% Distance from land</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8000"/>
          <w:sz w:val="20"/>
          <w:szCs w:val="20"/>
          <w:lang w:eastAsia="it-IT"/>
        </w:rPr>
        <w:t>% Calcolo delle regioni a luminosit࠼/span&gt;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8000"/>
          <w:sz w:val="20"/>
          <w:szCs w:val="20"/>
          <w:lang w:eastAsia="it-IT"/>
        </w:rPr>
        <w:t>% pi alta</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mask</w:t>
      </w:r>
      <w:proofErr w:type="gramEnd"/>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s</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subIdB </w:t>
      </w:r>
      <w:r w:rsidRPr="00E14170">
        <w:rPr>
          <w:rFonts w:ascii="Courier New" w:eastAsia="Times New Roman" w:hAnsi="Courier New" w:cs="Courier New"/>
          <w:b/>
          <w:bCs/>
          <w:color w:val="000080"/>
          <w:sz w:val="20"/>
          <w:szCs w:val="20"/>
          <w:lang w:eastAsia="it-IT"/>
        </w:rPr>
        <w:t>&lt;</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10</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mask</w:t>
      </w:r>
      <w:proofErr w:type="gramEnd"/>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mask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color w:val="FF8000"/>
          <w:sz w:val="20"/>
          <w:szCs w:val="20"/>
          <w:lang w:eastAsia="it-IT"/>
        </w:rPr>
        <w:t>0</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spikes</w:t>
      </w:r>
      <w:proofErr w:type="gramEnd"/>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regionprops</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mask</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color w:val="808080"/>
          <w:sz w:val="20"/>
          <w:szCs w:val="20"/>
          <w:lang w:eastAsia="it-IT"/>
        </w:rPr>
        <w:t>'all'</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8000"/>
          <w:sz w:val="20"/>
          <w:szCs w:val="20"/>
          <w:lang w:eastAsia="it-IT"/>
        </w:rPr>
        <w:t>% Number of bright spots nearby</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dim</w:t>
      </w:r>
      <w:proofErr w:type="gramEnd"/>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size</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spikes</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0000"/>
          <w:sz w:val="20"/>
          <w:szCs w:val="20"/>
          <w:lang w:eastAsia="it-IT"/>
        </w:rPr>
        <w:t>out</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spotsCount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dim</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1</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8000"/>
          <w:sz w:val="20"/>
          <w:szCs w:val="20"/>
          <w:lang w:eastAsia="it-IT"/>
        </w:rPr>
        <w:t>%calcolo centroide della macchia di petrolio</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spill</w:t>
      </w:r>
      <w:proofErr w:type="gramEnd"/>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regionprops</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s</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spillMask</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808080"/>
          <w:sz w:val="20"/>
          <w:szCs w:val="20"/>
          <w:lang w:eastAsia="it-IT"/>
        </w:rPr>
        <w:t>'all'</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temp</w:t>
      </w:r>
      <w:proofErr w:type="gramEnd"/>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cat</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1</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spill</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Centroid</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x</w:t>
      </w:r>
      <w:proofErr w:type="gramEnd"/>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temp</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1</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y</w:t>
      </w:r>
      <w:proofErr w:type="gramEnd"/>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temp</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2</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centroid</w:t>
      </w:r>
      <w:proofErr w:type="gramEnd"/>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mean</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x</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mean</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y</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0000"/>
          <w:sz w:val="20"/>
          <w:szCs w:val="20"/>
          <w:lang w:eastAsia="it-IT"/>
        </w:rPr>
        <w:t>out</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spillCentroid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centroid</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8000"/>
          <w:sz w:val="20"/>
          <w:szCs w:val="20"/>
          <w:lang w:eastAsia="it-IT"/>
        </w:rPr>
        <w:t>% Distance to next bright spot (vessel, platform)</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temp</w:t>
      </w:r>
      <w:proofErr w:type="gramEnd"/>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cat</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1</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spikes</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Centroid</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xspikes</w:t>
      </w:r>
      <w:proofErr w:type="gramEnd"/>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temp</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1</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yspikes</w:t>
      </w:r>
      <w:proofErr w:type="gramEnd"/>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temp</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2</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xspikes</w:t>
      </w:r>
      <w:proofErr w:type="gramEnd"/>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xspikes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centroid</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1</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yspikes</w:t>
      </w:r>
      <w:proofErr w:type="gramEnd"/>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yspikes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centroid</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2</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dist</w:t>
      </w:r>
      <w:proofErr w:type="gramEnd"/>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xspikes</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2</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yspikes</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2</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color w:val="000000"/>
          <w:sz w:val="20"/>
          <w:szCs w:val="20"/>
          <w:lang w:eastAsia="it-IT"/>
        </w:rPr>
        <w:t>vdist</w:t>
      </w:r>
      <w:proofErr w:type="gramEnd"/>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sqrt</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dist</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0000"/>
          <w:sz w:val="20"/>
          <w:szCs w:val="20"/>
          <w:lang w:eastAsia="it-IT"/>
        </w:rPr>
        <w:t>out</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nextSpotDistance </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min</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vdist</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b/>
          <w:bCs/>
          <w:color w:val="0000FF"/>
          <w:sz w:val="20"/>
          <w:szCs w:val="20"/>
          <w:lang w:eastAsia="it-IT"/>
        </w:rPr>
        <w:t>if</w:t>
      </w:r>
      <w:proofErr w:type="gramEnd"/>
      <w:r w:rsidRPr="00E14170">
        <w:rPr>
          <w:rFonts w:ascii="Courier New" w:eastAsia="Times New Roman" w:hAnsi="Courier New" w:cs="Courier New"/>
          <w:color w:val="000000"/>
          <w:sz w:val="20"/>
          <w:szCs w:val="20"/>
          <w:lang w:eastAsia="it-IT"/>
        </w:rPr>
        <w:t xml:space="preserve"> debug </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0000"/>
          <w:sz w:val="20"/>
          <w:szCs w:val="20"/>
          <w:lang w:eastAsia="it-IT"/>
        </w:rPr>
        <w:t xml:space="preserve">    </w:t>
      </w:r>
      <w:proofErr w:type="gramStart"/>
      <w:r w:rsidRPr="00E14170">
        <w:rPr>
          <w:rFonts w:ascii="Courier New" w:eastAsia="Times New Roman" w:hAnsi="Courier New" w:cs="Courier New"/>
          <w:color w:val="000000"/>
          <w:sz w:val="20"/>
          <w:szCs w:val="20"/>
          <w:lang w:eastAsia="it-IT"/>
        </w:rPr>
        <w:t>figure</w:t>
      </w:r>
      <w:proofErr w:type="gramEnd"/>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0000"/>
          <w:sz w:val="20"/>
          <w:szCs w:val="20"/>
          <w:lang w:eastAsia="it-IT"/>
        </w:rPr>
        <w:t xml:space="preserve">    </w:t>
      </w:r>
      <w:proofErr w:type="gramStart"/>
      <w:r w:rsidRPr="00E14170">
        <w:rPr>
          <w:rFonts w:ascii="Courier New" w:eastAsia="Times New Roman" w:hAnsi="Courier New" w:cs="Courier New"/>
          <w:color w:val="000000"/>
          <w:sz w:val="20"/>
          <w:szCs w:val="20"/>
          <w:lang w:eastAsia="it-IT"/>
        </w:rPr>
        <w:t>imshow</w:t>
      </w:r>
      <w:proofErr w:type="gramEnd"/>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s</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gsubI</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0000"/>
          <w:sz w:val="20"/>
          <w:szCs w:val="20"/>
          <w:lang w:eastAsia="it-IT"/>
        </w:rPr>
        <w:t xml:space="preserve">    </w:t>
      </w:r>
      <w:proofErr w:type="gramStart"/>
      <w:r w:rsidRPr="00E14170">
        <w:rPr>
          <w:rFonts w:ascii="Courier New" w:eastAsia="Times New Roman" w:hAnsi="Courier New" w:cs="Courier New"/>
          <w:color w:val="000000"/>
          <w:sz w:val="20"/>
          <w:szCs w:val="20"/>
          <w:lang w:eastAsia="it-IT"/>
        </w:rPr>
        <w:t>hold</w:t>
      </w:r>
      <w:proofErr w:type="gramEnd"/>
      <w:r w:rsidRPr="00E14170">
        <w:rPr>
          <w:rFonts w:ascii="Courier New" w:eastAsia="Times New Roman" w:hAnsi="Courier New" w:cs="Courier New"/>
          <w:color w:val="000000"/>
          <w:sz w:val="20"/>
          <w:szCs w:val="20"/>
          <w:lang w:eastAsia="it-IT"/>
        </w:rPr>
        <w:t xml:space="preserve"> on</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0000"/>
          <w:sz w:val="20"/>
          <w:szCs w:val="20"/>
          <w:lang w:eastAsia="it-IT"/>
        </w:rPr>
        <w:t xml:space="preserve">    </w:t>
      </w:r>
      <w:proofErr w:type="gramStart"/>
      <w:r w:rsidRPr="00E14170">
        <w:rPr>
          <w:rFonts w:ascii="Courier New" w:eastAsia="Times New Roman" w:hAnsi="Courier New" w:cs="Courier New"/>
          <w:color w:val="000000"/>
          <w:sz w:val="20"/>
          <w:szCs w:val="20"/>
          <w:lang w:eastAsia="it-IT"/>
        </w:rPr>
        <w:t>plot</w:t>
      </w:r>
      <w:proofErr w:type="gramEnd"/>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centroid</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1</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centroid</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2</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color w:val="808080"/>
          <w:sz w:val="20"/>
          <w:szCs w:val="20"/>
          <w:lang w:eastAsia="it-IT"/>
        </w:rPr>
        <w:t>'g.'</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color w:val="808080"/>
          <w:sz w:val="20"/>
          <w:szCs w:val="20"/>
          <w:lang w:eastAsia="it-IT"/>
        </w:rPr>
        <w:t>'MarkerSize'</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color w:val="FF8000"/>
          <w:sz w:val="20"/>
          <w:szCs w:val="20"/>
          <w:lang w:eastAsia="it-IT"/>
        </w:rPr>
        <w:t>20</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0000"/>
          <w:sz w:val="20"/>
          <w:szCs w:val="20"/>
          <w:lang w:eastAsia="it-IT"/>
        </w:rPr>
        <w:t xml:space="preserve">    </w:t>
      </w:r>
      <w:proofErr w:type="gramStart"/>
      <w:r w:rsidRPr="00E14170">
        <w:rPr>
          <w:rFonts w:ascii="Courier New" w:eastAsia="Times New Roman" w:hAnsi="Courier New" w:cs="Courier New"/>
          <w:b/>
          <w:bCs/>
          <w:color w:val="0000FF"/>
          <w:sz w:val="20"/>
          <w:szCs w:val="20"/>
          <w:lang w:eastAsia="it-IT"/>
        </w:rPr>
        <w:t>for</w:t>
      </w:r>
      <w:proofErr w:type="gramEnd"/>
      <w:r w:rsidRPr="00E14170">
        <w:rPr>
          <w:rFonts w:ascii="Courier New" w:eastAsia="Times New Roman" w:hAnsi="Courier New" w:cs="Courier New"/>
          <w:color w:val="000000"/>
          <w:sz w:val="20"/>
          <w:szCs w:val="20"/>
          <w:lang w:eastAsia="it-IT"/>
        </w:rPr>
        <w:t xml:space="preserve"> i</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1</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out</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spotsCount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0000"/>
          <w:sz w:val="20"/>
          <w:szCs w:val="20"/>
          <w:lang w:eastAsia="it-IT"/>
        </w:rPr>
        <w:t xml:space="preserve">        </w:t>
      </w:r>
      <w:proofErr w:type="gramStart"/>
      <w:r w:rsidRPr="00E14170">
        <w:rPr>
          <w:rFonts w:ascii="Courier New" w:eastAsia="Times New Roman" w:hAnsi="Courier New" w:cs="Courier New"/>
          <w:color w:val="000000"/>
          <w:sz w:val="20"/>
          <w:szCs w:val="20"/>
          <w:lang w:eastAsia="it-IT"/>
        </w:rPr>
        <w:t>plot</w:t>
      </w:r>
      <w:proofErr w:type="gramEnd"/>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spikes</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i</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Centroid</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1</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spikes</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i</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Centroid</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2</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color w:val="808080"/>
          <w:sz w:val="20"/>
          <w:szCs w:val="20"/>
          <w:lang w:eastAsia="it-IT"/>
        </w:rPr>
        <w:t>'r.'</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000000"/>
          <w:sz w:val="20"/>
          <w:szCs w:val="20"/>
          <w:lang w:eastAsia="it-IT"/>
        </w:rPr>
        <w:t xml:space="preserve"> </w:t>
      </w:r>
      <w:r w:rsidRPr="00E14170">
        <w:rPr>
          <w:rFonts w:ascii="Courier New" w:eastAsia="Times New Roman" w:hAnsi="Courier New" w:cs="Courier New"/>
          <w:color w:val="808080"/>
          <w:sz w:val="20"/>
          <w:szCs w:val="20"/>
          <w:lang w:eastAsia="it-IT"/>
        </w:rPr>
        <w:t>'MarkerSize'</w:t>
      </w:r>
      <w:r w:rsidRPr="00E14170">
        <w:rPr>
          <w:rFonts w:ascii="Courier New" w:eastAsia="Times New Roman" w:hAnsi="Courier New" w:cs="Courier New"/>
          <w:b/>
          <w:bCs/>
          <w:color w:val="000080"/>
          <w:sz w:val="20"/>
          <w:szCs w:val="20"/>
          <w:lang w:eastAsia="it-IT"/>
        </w:rPr>
        <w:t>,</w:t>
      </w:r>
      <w:r w:rsidRPr="00E14170">
        <w:rPr>
          <w:rFonts w:ascii="Courier New" w:eastAsia="Times New Roman" w:hAnsi="Courier New" w:cs="Courier New"/>
          <w:color w:val="FF8000"/>
          <w:sz w:val="20"/>
          <w:szCs w:val="20"/>
          <w:lang w:eastAsia="it-IT"/>
        </w:rPr>
        <w:t>20</w:t>
      </w:r>
      <w:r w:rsidRPr="00E14170">
        <w:rPr>
          <w:rFonts w:ascii="Courier New" w:eastAsia="Times New Roman" w:hAnsi="Courier New" w:cs="Courier New"/>
          <w:b/>
          <w:bCs/>
          <w:color w:val="000080"/>
          <w:sz w:val="20"/>
          <w:szCs w:val="20"/>
          <w:lang w:eastAsia="it-IT"/>
        </w:rPr>
        <w:t>);</w:t>
      </w: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r w:rsidRPr="00E14170">
        <w:rPr>
          <w:rFonts w:ascii="Courier New" w:eastAsia="Times New Roman" w:hAnsi="Courier New" w:cs="Courier New"/>
          <w:color w:val="000000"/>
          <w:sz w:val="20"/>
          <w:szCs w:val="20"/>
          <w:lang w:eastAsia="it-IT"/>
        </w:rPr>
        <w:t xml:space="preserve">    </w:t>
      </w:r>
      <w:proofErr w:type="gramStart"/>
      <w:r w:rsidRPr="00E14170">
        <w:rPr>
          <w:rFonts w:ascii="Courier New" w:eastAsia="Times New Roman" w:hAnsi="Courier New" w:cs="Courier New"/>
          <w:b/>
          <w:bCs/>
          <w:color w:val="0000FF"/>
          <w:sz w:val="20"/>
          <w:szCs w:val="20"/>
          <w:lang w:eastAsia="it-IT"/>
        </w:rPr>
        <w:t>end</w:t>
      </w:r>
      <w:proofErr w:type="gramEnd"/>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4170">
        <w:rPr>
          <w:rFonts w:ascii="Courier New" w:eastAsia="Times New Roman" w:hAnsi="Courier New" w:cs="Courier New"/>
          <w:b/>
          <w:bCs/>
          <w:color w:val="0000FF"/>
          <w:sz w:val="20"/>
          <w:szCs w:val="20"/>
          <w:lang w:eastAsia="it-IT"/>
        </w:rPr>
        <w:t>end</w:t>
      </w:r>
      <w:proofErr w:type="gramEnd"/>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
    <w:p w:rsidR="00E14170" w:rsidRPr="00E14170" w:rsidRDefault="00E14170" w:rsidP="00E14170">
      <w:pPr>
        <w:shd w:val="clear" w:color="auto" w:fill="FFFFFF"/>
        <w:spacing w:after="0" w:line="240" w:lineRule="auto"/>
        <w:rPr>
          <w:rFonts w:ascii="Courier New" w:eastAsia="Times New Roman" w:hAnsi="Courier New" w:cs="Courier New"/>
          <w:color w:val="000000"/>
          <w:sz w:val="20"/>
          <w:szCs w:val="20"/>
          <w:lang w:eastAsia="it-IT"/>
        </w:rPr>
      </w:pPr>
    </w:p>
    <w:p w:rsidR="00E14170" w:rsidRPr="00E14170" w:rsidRDefault="00E14170" w:rsidP="00E14170">
      <w:pPr>
        <w:shd w:val="clear" w:color="auto" w:fill="FFFFFF"/>
        <w:tabs>
          <w:tab w:val="right" w:pos="9638"/>
        </w:tabs>
        <w:spacing w:after="0" w:line="240" w:lineRule="auto"/>
        <w:rPr>
          <w:rFonts w:eastAsia="Times New Roman" w:cstheme="minorHAnsi"/>
          <w:sz w:val="24"/>
          <w:szCs w:val="20"/>
          <w:lang w:val="en-US" w:eastAsia="it-IT"/>
        </w:rPr>
      </w:pPr>
    </w:p>
    <w:sectPr w:rsidR="00E14170" w:rsidRPr="00E141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swiss"/>
    <w:notTrueType/>
    <w:pitch w:val="default"/>
    <w:sig w:usb0="00000003" w:usb1="09060000" w:usb2="00000010"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F4F"/>
    <w:multiLevelType w:val="hybridMultilevel"/>
    <w:tmpl w:val="7D28E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C80742"/>
    <w:multiLevelType w:val="hybridMultilevel"/>
    <w:tmpl w:val="61E89D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295DA5"/>
    <w:multiLevelType w:val="hybridMultilevel"/>
    <w:tmpl w:val="9D6CA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5136FB"/>
    <w:multiLevelType w:val="hybridMultilevel"/>
    <w:tmpl w:val="19029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8725E9"/>
    <w:multiLevelType w:val="hybridMultilevel"/>
    <w:tmpl w:val="F05ED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DD6C91"/>
    <w:multiLevelType w:val="hybridMultilevel"/>
    <w:tmpl w:val="497A2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EE6A8C"/>
    <w:multiLevelType w:val="hybridMultilevel"/>
    <w:tmpl w:val="866693D0"/>
    <w:lvl w:ilvl="0" w:tplc="04100001">
      <w:start w:val="1"/>
      <w:numFmt w:val="bullet"/>
      <w:lvlText w:val=""/>
      <w:lvlJc w:val="left"/>
      <w:pPr>
        <w:ind w:left="720" w:hanging="360"/>
      </w:pPr>
      <w:rPr>
        <w:rFonts w:ascii="Symbol" w:hAnsi="Symbol" w:hint="default"/>
      </w:rPr>
    </w:lvl>
    <w:lvl w:ilvl="1" w:tplc="E38884E8">
      <w:numFmt w:val="bullet"/>
      <w:lvlText w:val="•"/>
      <w:lvlJc w:val="left"/>
      <w:pPr>
        <w:ind w:left="1440" w:hanging="360"/>
      </w:pPr>
      <w:rPr>
        <w:rFonts w:ascii="CMSY10" w:eastAsiaTheme="minorHAnsi" w:hAnsi="CMSY10" w:cs="CMSY10"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1173E0B"/>
    <w:multiLevelType w:val="hybridMultilevel"/>
    <w:tmpl w:val="2130B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41E6E33"/>
    <w:multiLevelType w:val="hybridMultilevel"/>
    <w:tmpl w:val="A95E0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F92AD3"/>
    <w:multiLevelType w:val="hybridMultilevel"/>
    <w:tmpl w:val="C36EDAEC"/>
    <w:lvl w:ilvl="0" w:tplc="D472D180">
      <w:start w:val="6"/>
      <w:numFmt w:val="bullet"/>
      <w:lvlText w:val="-"/>
      <w:lvlJc w:val="left"/>
      <w:pPr>
        <w:ind w:left="720" w:hanging="360"/>
      </w:pPr>
      <w:rPr>
        <w:rFonts w:ascii="Calibri" w:eastAsiaTheme="minorHAnsi" w:hAnsi="Calibri" w:cs="Calibri" w:hint="default"/>
        <w:color w:val="228B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551FF9"/>
    <w:multiLevelType w:val="hybridMultilevel"/>
    <w:tmpl w:val="99D06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5D44C5"/>
    <w:multiLevelType w:val="hybridMultilevel"/>
    <w:tmpl w:val="4DAC26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104393"/>
    <w:multiLevelType w:val="hybridMultilevel"/>
    <w:tmpl w:val="7EAAC0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EA4373"/>
    <w:multiLevelType w:val="hybridMultilevel"/>
    <w:tmpl w:val="8BD00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C324E4D"/>
    <w:multiLevelType w:val="hybridMultilevel"/>
    <w:tmpl w:val="37C25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0"/>
  </w:num>
  <w:num w:numId="4">
    <w:abstractNumId w:val="2"/>
  </w:num>
  <w:num w:numId="5">
    <w:abstractNumId w:val="9"/>
  </w:num>
  <w:num w:numId="6">
    <w:abstractNumId w:val="6"/>
  </w:num>
  <w:num w:numId="7">
    <w:abstractNumId w:val="3"/>
  </w:num>
  <w:num w:numId="8">
    <w:abstractNumId w:val="12"/>
  </w:num>
  <w:num w:numId="9">
    <w:abstractNumId w:val="4"/>
  </w:num>
  <w:num w:numId="10">
    <w:abstractNumId w:val="14"/>
  </w:num>
  <w:num w:numId="11">
    <w:abstractNumId w:val="5"/>
  </w:num>
  <w:num w:numId="12">
    <w:abstractNumId w:val="7"/>
  </w:num>
  <w:num w:numId="13">
    <w:abstractNumId w:val="1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E4"/>
    <w:rsid w:val="000045E8"/>
    <w:rsid w:val="00013596"/>
    <w:rsid w:val="000353A9"/>
    <w:rsid w:val="000876DE"/>
    <w:rsid w:val="000A3FD8"/>
    <w:rsid w:val="000D27FF"/>
    <w:rsid w:val="001122E4"/>
    <w:rsid w:val="001257E6"/>
    <w:rsid w:val="001339E1"/>
    <w:rsid w:val="0016013A"/>
    <w:rsid w:val="00166E13"/>
    <w:rsid w:val="00176FBC"/>
    <w:rsid w:val="00192310"/>
    <w:rsid w:val="001D1347"/>
    <w:rsid w:val="00215808"/>
    <w:rsid w:val="00320E98"/>
    <w:rsid w:val="00322678"/>
    <w:rsid w:val="0032551D"/>
    <w:rsid w:val="00442098"/>
    <w:rsid w:val="00483715"/>
    <w:rsid w:val="00487F8E"/>
    <w:rsid w:val="004B334E"/>
    <w:rsid w:val="005566E8"/>
    <w:rsid w:val="005866B4"/>
    <w:rsid w:val="00612990"/>
    <w:rsid w:val="006611CD"/>
    <w:rsid w:val="00665064"/>
    <w:rsid w:val="00671450"/>
    <w:rsid w:val="006B32C7"/>
    <w:rsid w:val="006B71BE"/>
    <w:rsid w:val="006F3BC7"/>
    <w:rsid w:val="00727DE7"/>
    <w:rsid w:val="007B2513"/>
    <w:rsid w:val="007C5D8E"/>
    <w:rsid w:val="007C6567"/>
    <w:rsid w:val="007F0877"/>
    <w:rsid w:val="00877FC8"/>
    <w:rsid w:val="008A792A"/>
    <w:rsid w:val="008F1286"/>
    <w:rsid w:val="008F55E0"/>
    <w:rsid w:val="00926A32"/>
    <w:rsid w:val="009308C9"/>
    <w:rsid w:val="009535BF"/>
    <w:rsid w:val="0095698B"/>
    <w:rsid w:val="00A70AC4"/>
    <w:rsid w:val="00A70FE7"/>
    <w:rsid w:val="00A71625"/>
    <w:rsid w:val="00B12CDF"/>
    <w:rsid w:val="00B672FF"/>
    <w:rsid w:val="00B835B2"/>
    <w:rsid w:val="00B970FE"/>
    <w:rsid w:val="00BC1729"/>
    <w:rsid w:val="00BE0960"/>
    <w:rsid w:val="00BE3DEA"/>
    <w:rsid w:val="00C256B7"/>
    <w:rsid w:val="00C25DAA"/>
    <w:rsid w:val="00C357D2"/>
    <w:rsid w:val="00CB3A2F"/>
    <w:rsid w:val="00CF0537"/>
    <w:rsid w:val="00D00AA2"/>
    <w:rsid w:val="00D22EEB"/>
    <w:rsid w:val="00D43D08"/>
    <w:rsid w:val="00D77780"/>
    <w:rsid w:val="00D857DB"/>
    <w:rsid w:val="00DF10EF"/>
    <w:rsid w:val="00E07ED9"/>
    <w:rsid w:val="00E14170"/>
    <w:rsid w:val="00E15282"/>
    <w:rsid w:val="00E1659F"/>
    <w:rsid w:val="00E67F1B"/>
    <w:rsid w:val="00E71185"/>
    <w:rsid w:val="00E85C66"/>
    <w:rsid w:val="00E91B6A"/>
    <w:rsid w:val="00EB4C79"/>
    <w:rsid w:val="00EB73EE"/>
    <w:rsid w:val="00F259FC"/>
    <w:rsid w:val="00F42A99"/>
    <w:rsid w:val="00F5227F"/>
    <w:rsid w:val="00F5584A"/>
    <w:rsid w:val="00F95C03"/>
    <w:rsid w:val="00FC55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0A629-2686-4AF6-BA39-55CAACD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5C66"/>
    <w:pPr>
      <w:ind w:left="720"/>
      <w:contextualSpacing/>
    </w:pPr>
  </w:style>
  <w:style w:type="character" w:customStyle="1" w:styleId="sc0">
    <w:name w:val="sc0"/>
    <w:basedOn w:val="Carpredefinitoparagrafo"/>
    <w:rsid w:val="008F1286"/>
    <w:rPr>
      <w:rFonts w:ascii="Courier New" w:hAnsi="Courier New" w:cs="Courier New" w:hint="default"/>
      <w:color w:val="000000"/>
      <w:sz w:val="20"/>
      <w:szCs w:val="20"/>
    </w:rPr>
  </w:style>
  <w:style w:type="character" w:customStyle="1" w:styleId="sc11">
    <w:name w:val="sc11"/>
    <w:basedOn w:val="Carpredefinitoparagrafo"/>
    <w:rsid w:val="008F1286"/>
    <w:rPr>
      <w:rFonts w:ascii="Courier New" w:hAnsi="Courier New" w:cs="Courier New" w:hint="default"/>
      <w:color w:val="008000"/>
      <w:sz w:val="20"/>
      <w:szCs w:val="20"/>
    </w:rPr>
  </w:style>
  <w:style w:type="character" w:customStyle="1" w:styleId="sc7">
    <w:name w:val="sc7"/>
    <w:basedOn w:val="Carpredefinitoparagrafo"/>
    <w:rsid w:val="008F1286"/>
    <w:rPr>
      <w:rFonts w:ascii="Courier New" w:hAnsi="Courier New" w:cs="Courier New" w:hint="default"/>
      <w:color w:val="000000"/>
      <w:sz w:val="20"/>
      <w:szCs w:val="20"/>
    </w:rPr>
  </w:style>
  <w:style w:type="character" w:customStyle="1" w:styleId="sc61">
    <w:name w:val="sc61"/>
    <w:basedOn w:val="Carpredefinitoparagrafo"/>
    <w:rsid w:val="008F1286"/>
    <w:rPr>
      <w:rFonts w:ascii="Courier New" w:hAnsi="Courier New" w:cs="Courier New" w:hint="default"/>
      <w:b/>
      <w:bCs/>
      <w:color w:val="000080"/>
      <w:sz w:val="20"/>
      <w:szCs w:val="20"/>
    </w:rPr>
  </w:style>
  <w:style w:type="character" w:customStyle="1" w:styleId="sc51">
    <w:name w:val="sc51"/>
    <w:basedOn w:val="Carpredefinitoparagrafo"/>
    <w:rsid w:val="008F1286"/>
    <w:rPr>
      <w:rFonts w:ascii="Courier New" w:hAnsi="Courier New" w:cs="Courier New" w:hint="default"/>
      <w:color w:val="808080"/>
      <w:sz w:val="20"/>
      <w:szCs w:val="20"/>
    </w:rPr>
  </w:style>
  <w:style w:type="character" w:customStyle="1" w:styleId="sc41">
    <w:name w:val="sc41"/>
    <w:basedOn w:val="Carpredefinitoparagrafo"/>
    <w:rsid w:val="00B672FF"/>
    <w:rPr>
      <w:rFonts w:ascii="Courier New" w:hAnsi="Courier New" w:cs="Courier New" w:hint="default"/>
      <w:b/>
      <w:bCs/>
      <w:color w:val="0000FF"/>
      <w:sz w:val="20"/>
      <w:szCs w:val="20"/>
    </w:rPr>
  </w:style>
  <w:style w:type="character" w:customStyle="1" w:styleId="sc31">
    <w:name w:val="sc31"/>
    <w:basedOn w:val="Carpredefinitoparagrafo"/>
    <w:rsid w:val="00B672FF"/>
    <w:rPr>
      <w:rFonts w:ascii="Courier New" w:hAnsi="Courier New" w:cs="Courier New" w:hint="default"/>
      <w:color w:val="FF8000"/>
      <w:sz w:val="20"/>
      <w:szCs w:val="20"/>
    </w:rPr>
  </w:style>
  <w:style w:type="paragraph" w:customStyle="1" w:styleId="sc1">
    <w:name w:val="sc1"/>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3">
    <w:name w:val="sc3"/>
    <w:basedOn w:val="Normale"/>
    <w:rsid w:val="00E15282"/>
    <w:pPr>
      <w:spacing w:before="100" w:beforeAutospacing="1" w:after="100" w:afterAutospacing="1" w:line="240" w:lineRule="auto"/>
    </w:pPr>
    <w:rPr>
      <w:rFonts w:ascii="Times New Roman" w:eastAsia="Times New Roman" w:hAnsi="Times New Roman" w:cs="Times New Roman"/>
      <w:color w:val="FF8000"/>
      <w:sz w:val="24"/>
      <w:szCs w:val="24"/>
      <w:lang w:eastAsia="it-IT"/>
    </w:rPr>
  </w:style>
  <w:style w:type="paragraph" w:customStyle="1" w:styleId="sc4">
    <w:name w:val="sc4"/>
    <w:basedOn w:val="Normale"/>
    <w:rsid w:val="00E15282"/>
    <w:pPr>
      <w:spacing w:before="100" w:beforeAutospacing="1" w:after="100" w:afterAutospacing="1" w:line="240" w:lineRule="auto"/>
    </w:pPr>
    <w:rPr>
      <w:rFonts w:ascii="Times New Roman" w:eastAsia="Times New Roman" w:hAnsi="Times New Roman" w:cs="Times New Roman"/>
      <w:b/>
      <w:bCs/>
      <w:color w:val="0000FF"/>
      <w:sz w:val="24"/>
      <w:szCs w:val="24"/>
      <w:lang w:eastAsia="it-IT"/>
    </w:rPr>
  </w:style>
  <w:style w:type="paragraph" w:customStyle="1" w:styleId="sc5">
    <w:name w:val="sc5"/>
    <w:basedOn w:val="Normale"/>
    <w:rsid w:val="00E15282"/>
    <w:pPr>
      <w:spacing w:before="100" w:beforeAutospacing="1" w:after="100" w:afterAutospacing="1" w:line="240" w:lineRule="auto"/>
    </w:pPr>
    <w:rPr>
      <w:rFonts w:ascii="Times New Roman" w:eastAsia="Times New Roman" w:hAnsi="Times New Roman" w:cs="Times New Roman"/>
      <w:color w:val="808080"/>
      <w:sz w:val="24"/>
      <w:szCs w:val="24"/>
      <w:lang w:eastAsia="it-IT"/>
    </w:rPr>
  </w:style>
  <w:style w:type="paragraph" w:customStyle="1" w:styleId="sc6">
    <w:name w:val="sc6"/>
    <w:basedOn w:val="Normale"/>
    <w:rsid w:val="00E15282"/>
    <w:pPr>
      <w:spacing w:before="100" w:beforeAutospacing="1" w:after="100" w:afterAutospacing="1" w:line="240" w:lineRule="auto"/>
    </w:pPr>
    <w:rPr>
      <w:rFonts w:ascii="Times New Roman" w:eastAsia="Times New Roman" w:hAnsi="Times New Roman" w:cs="Times New Roman"/>
      <w:b/>
      <w:bCs/>
      <w:color w:val="000080"/>
      <w:sz w:val="24"/>
      <w:szCs w:val="24"/>
      <w:lang w:eastAsia="it-IT"/>
    </w:rPr>
  </w:style>
  <w:style w:type="paragraph" w:customStyle="1" w:styleId="sc65">
    <w:name w:val="sc65"/>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u w:val="single"/>
      <w:lang w:eastAsia="it-IT"/>
    </w:rPr>
  </w:style>
  <w:style w:type="character" w:customStyle="1" w:styleId="sc651">
    <w:name w:val="sc651"/>
    <w:basedOn w:val="Carpredefinitoparagrafo"/>
    <w:rsid w:val="00E15282"/>
    <w:rPr>
      <w:rFonts w:ascii="Courier New" w:hAnsi="Courier New" w:cs="Courier New" w:hint="default"/>
      <w:color w:val="008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062532">
      <w:bodyDiv w:val="1"/>
      <w:marLeft w:val="0"/>
      <w:marRight w:val="0"/>
      <w:marTop w:val="0"/>
      <w:marBottom w:val="0"/>
      <w:divBdr>
        <w:top w:val="none" w:sz="0" w:space="0" w:color="auto"/>
        <w:left w:val="none" w:sz="0" w:space="0" w:color="auto"/>
        <w:bottom w:val="none" w:sz="0" w:space="0" w:color="auto"/>
        <w:right w:val="none" w:sz="0" w:space="0" w:color="auto"/>
      </w:divBdr>
      <w:divsChild>
        <w:div w:id="60445432">
          <w:marLeft w:val="0"/>
          <w:marRight w:val="0"/>
          <w:marTop w:val="0"/>
          <w:marBottom w:val="0"/>
          <w:divBdr>
            <w:top w:val="none" w:sz="0" w:space="0" w:color="auto"/>
            <w:left w:val="none" w:sz="0" w:space="0" w:color="auto"/>
            <w:bottom w:val="none" w:sz="0" w:space="0" w:color="auto"/>
            <w:right w:val="none" w:sz="0" w:space="0" w:color="auto"/>
          </w:divBdr>
        </w:div>
      </w:divsChild>
    </w:div>
    <w:div w:id="260261169">
      <w:bodyDiv w:val="1"/>
      <w:marLeft w:val="0"/>
      <w:marRight w:val="0"/>
      <w:marTop w:val="0"/>
      <w:marBottom w:val="0"/>
      <w:divBdr>
        <w:top w:val="none" w:sz="0" w:space="0" w:color="auto"/>
        <w:left w:val="none" w:sz="0" w:space="0" w:color="auto"/>
        <w:bottom w:val="none" w:sz="0" w:space="0" w:color="auto"/>
        <w:right w:val="none" w:sz="0" w:space="0" w:color="auto"/>
      </w:divBdr>
      <w:divsChild>
        <w:div w:id="1796675292">
          <w:marLeft w:val="0"/>
          <w:marRight w:val="0"/>
          <w:marTop w:val="0"/>
          <w:marBottom w:val="0"/>
          <w:divBdr>
            <w:top w:val="none" w:sz="0" w:space="0" w:color="auto"/>
            <w:left w:val="none" w:sz="0" w:space="0" w:color="auto"/>
            <w:bottom w:val="none" w:sz="0" w:space="0" w:color="auto"/>
            <w:right w:val="none" w:sz="0" w:space="0" w:color="auto"/>
          </w:divBdr>
        </w:div>
      </w:divsChild>
    </w:div>
    <w:div w:id="292490690">
      <w:bodyDiv w:val="1"/>
      <w:marLeft w:val="0"/>
      <w:marRight w:val="0"/>
      <w:marTop w:val="0"/>
      <w:marBottom w:val="0"/>
      <w:divBdr>
        <w:top w:val="none" w:sz="0" w:space="0" w:color="auto"/>
        <w:left w:val="none" w:sz="0" w:space="0" w:color="auto"/>
        <w:bottom w:val="none" w:sz="0" w:space="0" w:color="auto"/>
        <w:right w:val="none" w:sz="0" w:space="0" w:color="auto"/>
      </w:divBdr>
      <w:divsChild>
        <w:div w:id="876821709">
          <w:marLeft w:val="0"/>
          <w:marRight w:val="0"/>
          <w:marTop w:val="0"/>
          <w:marBottom w:val="0"/>
          <w:divBdr>
            <w:top w:val="none" w:sz="0" w:space="0" w:color="auto"/>
            <w:left w:val="none" w:sz="0" w:space="0" w:color="auto"/>
            <w:bottom w:val="none" w:sz="0" w:space="0" w:color="auto"/>
            <w:right w:val="none" w:sz="0" w:space="0" w:color="auto"/>
          </w:divBdr>
        </w:div>
      </w:divsChild>
    </w:div>
    <w:div w:id="466551142">
      <w:bodyDiv w:val="1"/>
      <w:marLeft w:val="0"/>
      <w:marRight w:val="0"/>
      <w:marTop w:val="0"/>
      <w:marBottom w:val="0"/>
      <w:divBdr>
        <w:top w:val="none" w:sz="0" w:space="0" w:color="auto"/>
        <w:left w:val="none" w:sz="0" w:space="0" w:color="auto"/>
        <w:bottom w:val="none" w:sz="0" w:space="0" w:color="auto"/>
        <w:right w:val="none" w:sz="0" w:space="0" w:color="auto"/>
      </w:divBdr>
      <w:divsChild>
        <w:div w:id="1031763890">
          <w:marLeft w:val="0"/>
          <w:marRight w:val="0"/>
          <w:marTop w:val="0"/>
          <w:marBottom w:val="0"/>
          <w:divBdr>
            <w:top w:val="none" w:sz="0" w:space="0" w:color="auto"/>
            <w:left w:val="none" w:sz="0" w:space="0" w:color="auto"/>
            <w:bottom w:val="none" w:sz="0" w:space="0" w:color="auto"/>
            <w:right w:val="none" w:sz="0" w:space="0" w:color="auto"/>
          </w:divBdr>
        </w:div>
      </w:divsChild>
    </w:div>
    <w:div w:id="480465575">
      <w:bodyDiv w:val="1"/>
      <w:marLeft w:val="0"/>
      <w:marRight w:val="0"/>
      <w:marTop w:val="0"/>
      <w:marBottom w:val="0"/>
      <w:divBdr>
        <w:top w:val="none" w:sz="0" w:space="0" w:color="auto"/>
        <w:left w:val="none" w:sz="0" w:space="0" w:color="auto"/>
        <w:bottom w:val="none" w:sz="0" w:space="0" w:color="auto"/>
        <w:right w:val="none" w:sz="0" w:space="0" w:color="auto"/>
      </w:divBdr>
      <w:divsChild>
        <w:div w:id="144321259">
          <w:marLeft w:val="0"/>
          <w:marRight w:val="0"/>
          <w:marTop w:val="0"/>
          <w:marBottom w:val="0"/>
          <w:divBdr>
            <w:top w:val="none" w:sz="0" w:space="0" w:color="auto"/>
            <w:left w:val="none" w:sz="0" w:space="0" w:color="auto"/>
            <w:bottom w:val="none" w:sz="0" w:space="0" w:color="auto"/>
            <w:right w:val="none" w:sz="0" w:space="0" w:color="auto"/>
          </w:divBdr>
        </w:div>
      </w:divsChild>
    </w:div>
    <w:div w:id="481192677">
      <w:bodyDiv w:val="1"/>
      <w:marLeft w:val="0"/>
      <w:marRight w:val="0"/>
      <w:marTop w:val="0"/>
      <w:marBottom w:val="0"/>
      <w:divBdr>
        <w:top w:val="none" w:sz="0" w:space="0" w:color="auto"/>
        <w:left w:val="none" w:sz="0" w:space="0" w:color="auto"/>
        <w:bottom w:val="none" w:sz="0" w:space="0" w:color="auto"/>
        <w:right w:val="none" w:sz="0" w:space="0" w:color="auto"/>
      </w:divBdr>
      <w:divsChild>
        <w:div w:id="448547079">
          <w:marLeft w:val="0"/>
          <w:marRight w:val="0"/>
          <w:marTop w:val="0"/>
          <w:marBottom w:val="0"/>
          <w:divBdr>
            <w:top w:val="none" w:sz="0" w:space="0" w:color="auto"/>
            <w:left w:val="none" w:sz="0" w:space="0" w:color="auto"/>
            <w:bottom w:val="none" w:sz="0" w:space="0" w:color="auto"/>
            <w:right w:val="none" w:sz="0" w:space="0" w:color="auto"/>
          </w:divBdr>
        </w:div>
      </w:divsChild>
    </w:div>
    <w:div w:id="591934741">
      <w:bodyDiv w:val="1"/>
      <w:marLeft w:val="0"/>
      <w:marRight w:val="0"/>
      <w:marTop w:val="0"/>
      <w:marBottom w:val="0"/>
      <w:divBdr>
        <w:top w:val="none" w:sz="0" w:space="0" w:color="auto"/>
        <w:left w:val="none" w:sz="0" w:space="0" w:color="auto"/>
        <w:bottom w:val="none" w:sz="0" w:space="0" w:color="auto"/>
        <w:right w:val="none" w:sz="0" w:space="0" w:color="auto"/>
      </w:divBdr>
      <w:divsChild>
        <w:div w:id="1978030471">
          <w:marLeft w:val="0"/>
          <w:marRight w:val="0"/>
          <w:marTop w:val="0"/>
          <w:marBottom w:val="0"/>
          <w:divBdr>
            <w:top w:val="none" w:sz="0" w:space="0" w:color="auto"/>
            <w:left w:val="none" w:sz="0" w:space="0" w:color="auto"/>
            <w:bottom w:val="none" w:sz="0" w:space="0" w:color="auto"/>
            <w:right w:val="none" w:sz="0" w:space="0" w:color="auto"/>
          </w:divBdr>
        </w:div>
      </w:divsChild>
    </w:div>
    <w:div w:id="652180771">
      <w:bodyDiv w:val="1"/>
      <w:marLeft w:val="0"/>
      <w:marRight w:val="0"/>
      <w:marTop w:val="0"/>
      <w:marBottom w:val="0"/>
      <w:divBdr>
        <w:top w:val="none" w:sz="0" w:space="0" w:color="auto"/>
        <w:left w:val="none" w:sz="0" w:space="0" w:color="auto"/>
        <w:bottom w:val="none" w:sz="0" w:space="0" w:color="auto"/>
        <w:right w:val="none" w:sz="0" w:space="0" w:color="auto"/>
      </w:divBdr>
      <w:divsChild>
        <w:div w:id="1221483938">
          <w:marLeft w:val="0"/>
          <w:marRight w:val="0"/>
          <w:marTop w:val="0"/>
          <w:marBottom w:val="0"/>
          <w:divBdr>
            <w:top w:val="none" w:sz="0" w:space="0" w:color="auto"/>
            <w:left w:val="none" w:sz="0" w:space="0" w:color="auto"/>
            <w:bottom w:val="none" w:sz="0" w:space="0" w:color="auto"/>
            <w:right w:val="none" w:sz="0" w:space="0" w:color="auto"/>
          </w:divBdr>
        </w:div>
      </w:divsChild>
    </w:div>
    <w:div w:id="674040660">
      <w:bodyDiv w:val="1"/>
      <w:marLeft w:val="0"/>
      <w:marRight w:val="0"/>
      <w:marTop w:val="0"/>
      <w:marBottom w:val="0"/>
      <w:divBdr>
        <w:top w:val="none" w:sz="0" w:space="0" w:color="auto"/>
        <w:left w:val="none" w:sz="0" w:space="0" w:color="auto"/>
        <w:bottom w:val="none" w:sz="0" w:space="0" w:color="auto"/>
        <w:right w:val="none" w:sz="0" w:space="0" w:color="auto"/>
      </w:divBdr>
      <w:divsChild>
        <w:div w:id="386413155">
          <w:marLeft w:val="0"/>
          <w:marRight w:val="0"/>
          <w:marTop w:val="0"/>
          <w:marBottom w:val="0"/>
          <w:divBdr>
            <w:top w:val="none" w:sz="0" w:space="0" w:color="auto"/>
            <w:left w:val="none" w:sz="0" w:space="0" w:color="auto"/>
            <w:bottom w:val="none" w:sz="0" w:space="0" w:color="auto"/>
            <w:right w:val="none" w:sz="0" w:space="0" w:color="auto"/>
          </w:divBdr>
        </w:div>
      </w:divsChild>
    </w:div>
    <w:div w:id="681784334">
      <w:bodyDiv w:val="1"/>
      <w:marLeft w:val="0"/>
      <w:marRight w:val="0"/>
      <w:marTop w:val="0"/>
      <w:marBottom w:val="0"/>
      <w:divBdr>
        <w:top w:val="none" w:sz="0" w:space="0" w:color="auto"/>
        <w:left w:val="none" w:sz="0" w:space="0" w:color="auto"/>
        <w:bottom w:val="none" w:sz="0" w:space="0" w:color="auto"/>
        <w:right w:val="none" w:sz="0" w:space="0" w:color="auto"/>
      </w:divBdr>
      <w:divsChild>
        <w:div w:id="216749216">
          <w:marLeft w:val="0"/>
          <w:marRight w:val="0"/>
          <w:marTop w:val="0"/>
          <w:marBottom w:val="0"/>
          <w:divBdr>
            <w:top w:val="none" w:sz="0" w:space="0" w:color="auto"/>
            <w:left w:val="none" w:sz="0" w:space="0" w:color="auto"/>
            <w:bottom w:val="none" w:sz="0" w:space="0" w:color="auto"/>
            <w:right w:val="none" w:sz="0" w:space="0" w:color="auto"/>
          </w:divBdr>
        </w:div>
      </w:divsChild>
    </w:div>
    <w:div w:id="785195213">
      <w:bodyDiv w:val="1"/>
      <w:marLeft w:val="0"/>
      <w:marRight w:val="0"/>
      <w:marTop w:val="0"/>
      <w:marBottom w:val="0"/>
      <w:divBdr>
        <w:top w:val="none" w:sz="0" w:space="0" w:color="auto"/>
        <w:left w:val="none" w:sz="0" w:space="0" w:color="auto"/>
        <w:bottom w:val="none" w:sz="0" w:space="0" w:color="auto"/>
        <w:right w:val="none" w:sz="0" w:space="0" w:color="auto"/>
      </w:divBdr>
      <w:divsChild>
        <w:div w:id="2001763201">
          <w:marLeft w:val="0"/>
          <w:marRight w:val="0"/>
          <w:marTop w:val="0"/>
          <w:marBottom w:val="0"/>
          <w:divBdr>
            <w:top w:val="none" w:sz="0" w:space="0" w:color="auto"/>
            <w:left w:val="none" w:sz="0" w:space="0" w:color="auto"/>
            <w:bottom w:val="none" w:sz="0" w:space="0" w:color="auto"/>
            <w:right w:val="none" w:sz="0" w:space="0" w:color="auto"/>
          </w:divBdr>
        </w:div>
      </w:divsChild>
    </w:div>
    <w:div w:id="957177557">
      <w:bodyDiv w:val="1"/>
      <w:marLeft w:val="0"/>
      <w:marRight w:val="0"/>
      <w:marTop w:val="0"/>
      <w:marBottom w:val="0"/>
      <w:divBdr>
        <w:top w:val="none" w:sz="0" w:space="0" w:color="auto"/>
        <w:left w:val="none" w:sz="0" w:space="0" w:color="auto"/>
        <w:bottom w:val="none" w:sz="0" w:space="0" w:color="auto"/>
        <w:right w:val="none" w:sz="0" w:space="0" w:color="auto"/>
      </w:divBdr>
      <w:divsChild>
        <w:div w:id="1953630961">
          <w:marLeft w:val="0"/>
          <w:marRight w:val="0"/>
          <w:marTop w:val="0"/>
          <w:marBottom w:val="0"/>
          <w:divBdr>
            <w:top w:val="none" w:sz="0" w:space="0" w:color="auto"/>
            <w:left w:val="none" w:sz="0" w:space="0" w:color="auto"/>
            <w:bottom w:val="none" w:sz="0" w:space="0" w:color="auto"/>
            <w:right w:val="none" w:sz="0" w:space="0" w:color="auto"/>
          </w:divBdr>
        </w:div>
      </w:divsChild>
    </w:div>
    <w:div w:id="1275482768">
      <w:bodyDiv w:val="1"/>
      <w:marLeft w:val="0"/>
      <w:marRight w:val="0"/>
      <w:marTop w:val="0"/>
      <w:marBottom w:val="0"/>
      <w:divBdr>
        <w:top w:val="none" w:sz="0" w:space="0" w:color="auto"/>
        <w:left w:val="none" w:sz="0" w:space="0" w:color="auto"/>
        <w:bottom w:val="none" w:sz="0" w:space="0" w:color="auto"/>
        <w:right w:val="none" w:sz="0" w:space="0" w:color="auto"/>
      </w:divBdr>
      <w:divsChild>
        <w:div w:id="719093120">
          <w:marLeft w:val="0"/>
          <w:marRight w:val="0"/>
          <w:marTop w:val="0"/>
          <w:marBottom w:val="0"/>
          <w:divBdr>
            <w:top w:val="none" w:sz="0" w:space="0" w:color="auto"/>
            <w:left w:val="none" w:sz="0" w:space="0" w:color="auto"/>
            <w:bottom w:val="none" w:sz="0" w:space="0" w:color="auto"/>
            <w:right w:val="none" w:sz="0" w:space="0" w:color="auto"/>
          </w:divBdr>
        </w:div>
      </w:divsChild>
    </w:div>
    <w:div w:id="1281916124">
      <w:bodyDiv w:val="1"/>
      <w:marLeft w:val="0"/>
      <w:marRight w:val="0"/>
      <w:marTop w:val="0"/>
      <w:marBottom w:val="0"/>
      <w:divBdr>
        <w:top w:val="none" w:sz="0" w:space="0" w:color="auto"/>
        <w:left w:val="none" w:sz="0" w:space="0" w:color="auto"/>
        <w:bottom w:val="none" w:sz="0" w:space="0" w:color="auto"/>
        <w:right w:val="none" w:sz="0" w:space="0" w:color="auto"/>
      </w:divBdr>
      <w:divsChild>
        <w:div w:id="2022009562">
          <w:marLeft w:val="0"/>
          <w:marRight w:val="0"/>
          <w:marTop w:val="0"/>
          <w:marBottom w:val="0"/>
          <w:divBdr>
            <w:top w:val="none" w:sz="0" w:space="0" w:color="auto"/>
            <w:left w:val="none" w:sz="0" w:space="0" w:color="auto"/>
            <w:bottom w:val="none" w:sz="0" w:space="0" w:color="auto"/>
            <w:right w:val="none" w:sz="0" w:space="0" w:color="auto"/>
          </w:divBdr>
        </w:div>
      </w:divsChild>
    </w:div>
    <w:div w:id="1313220828">
      <w:bodyDiv w:val="1"/>
      <w:marLeft w:val="0"/>
      <w:marRight w:val="0"/>
      <w:marTop w:val="0"/>
      <w:marBottom w:val="0"/>
      <w:divBdr>
        <w:top w:val="none" w:sz="0" w:space="0" w:color="auto"/>
        <w:left w:val="none" w:sz="0" w:space="0" w:color="auto"/>
        <w:bottom w:val="none" w:sz="0" w:space="0" w:color="auto"/>
        <w:right w:val="none" w:sz="0" w:space="0" w:color="auto"/>
      </w:divBdr>
      <w:divsChild>
        <w:div w:id="2026592664">
          <w:marLeft w:val="0"/>
          <w:marRight w:val="0"/>
          <w:marTop w:val="0"/>
          <w:marBottom w:val="0"/>
          <w:divBdr>
            <w:top w:val="none" w:sz="0" w:space="0" w:color="auto"/>
            <w:left w:val="none" w:sz="0" w:space="0" w:color="auto"/>
            <w:bottom w:val="none" w:sz="0" w:space="0" w:color="auto"/>
            <w:right w:val="none" w:sz="0" w:space="0" w:color="auto"/>
          </w:divBdr>
        </w:div>
      </w:divsChild>
    </w:div>
    <w:div w:id="1381905682">
      <w:bodyDiv w:val="1"/>
      <w:marLeft w:val="0"/>
      <w:marRight w:val="0"/>
      <w:marTop w:val="0"/>
      <w:marBottom w:val="0"/>
      <w:divBdr>
        <w:top w:val="none" w:sz="0" w:space="0" w:color="auto"/>
        <w:left w:val="none" w:sz="0" w:space="0" w:color="auto"/>
        <w:bottom w:val="none" w:sz="0" w:space="0" w:color="auto"/>
        <w:right w:val="none" w:sz="0" w:space="0" w:color="auto"/>
      </w:divBdr>
      <w:divsChild>
        <w:div w:id="143739938">
          <w:marLeft w:val="0"/>
          <w:marRight w:val="0"/>
          <w:marTop w:val="0"/>
          <w:marBottom w:val="0"/>
          <w:divBdr>
            <w:top w:val="none" w:sz="0" w:space="0" w:color="auto"/>
            <w:left w:val="none" w:sz="0" w:space="0" w:color="auto"/>
            <w:bottom w:val="none" w:sz="0" w:space="0" w:color="auto"/>
            <w:right w:val="none" w:sz="0" w:space="0" w:color="auto"/>
          </w:divBdr>
        </w:div>
      </w:divsChild>
    </w:div>
    <w:div w:id="1388070451">
      <w:bodyDiv w:val="1"/>
      <w:marLeft w:val="0"/>
      <w:marRight w:val="0"/>
      <w:marTop w:val="0"/>
      <w:marBottom w:val="0"/>
      <w:divBdr>
        <w:top w:val="none" w:sz="0" w:space="0" w:color="auto"/>
        <w:left w:val="none" w:sz="0" w:space="0" w:color="auto"/>
        <w:bottom w:val="none" w:sz="0" w:space="0" w:color="auto"/>
        <w:right w:val="none" w:sz="0" w:space="0" w:color="auto"/>
      </w:divBdr>
      <w:divsChild>
        <w:div w:id="791823023">
          <w:marLeft w:val="0"/>
          <w:marRight w:val="0"/>
          <w:marTop w:val="0"/>
          <w:marBottom w:val="0"/>
          <w:divBdr>
            <w:top w:val="none" w:sz="0" w:space="0" w:color="auto"/>
            <w:left w:val="none" w:sz="0" w:space="0" w:color="auto"/>
            <w:bottom w:val="none" w:sz="0" w:space="0" w:color="auto"/>
            <w:right w:val="none" w:sz="0" w:space="0" w:color="auto"/>
          </w:divBdr>
        </w:div>
      </w:divsChild>
    </w:div>
    <w:div w:id="1466464182">
      <w:bodyDiv w:val="1"/>
      <w:marLeft w:val="0"/>
      <w:marRight w:val="0"/>
      <w:marTop w:val="0"/>
      <w:marBottom w:val="0"/>
      <w:divBdr>
        <w:top w:val="none" w:sz="0" w:space="0" w:color="auto"/>
        <w:left w:val="none" w:sz="0" w:space="0" w:color="auto"/>
        <w:bottom w:val="none" w:sz="0" w:space="0" w:color="auto"/>
        <w:right w:val="none" w:sz="0" w:space="0" w:color="auto"/>
      </w:divBdr>
      <w:divsChild>
        <w:div w:id="1657032421">
          <w:marLeft w:val="0"/>
          <w:marRight w:val="0"/>
          <w:marTop w:val="0"/>
          <w:marBottom w:val="0"/>
          <w:divBdr>
            <w:top w:val="none" w:sz="0" w:space="0" w:color="auto"/>
            <w:left w:val="none" w:sz="0" w:space="0" w:color="auto"/>
            <w:bottom w:val="none" w:sz="0" w:space="0" w:color="auto"/>
            <w:right w:val="none" w:sz="0" w:space="0" w:color="auto"/>
          </w:divBdr>
        </w:div>
      </w:divsChild>
    </w:div>
    <w:div w:id="1495610921">
      <w:bodyDiv w:val="1"/>
      <w:marLeft w:val="0"/>
      <w:marRight w:val="0"/>
      <w:marTop w:val="0"/>
      <w:marBottom w:val="0"/>
      <w:divBdr>
        <w:top w:val="none" w:sz="0" w:space="0" w:color="auto"/>
        <w:left w:val="none" w:sz="0" w:space="0" w:color="auto"/>
        <w:bottom w:val="none" w:sz="0" w:space="0" w:color="auto"/>
        <w:right w:val="none" w:sz="0" w:space="0" w:color="auto"/>
      </w:divBdr>
      <w:divsChild>
        <w:div w:id="726757576">
          <w:marLeft w:val="0"/>
          <w:marRight w:val="0"/>
          <w:marTop w:val="0"/>
          <w:marBottom w:val="0"/>
          <w:divBdr>
            <w:top w:val="none" w:sz="0" w:space="0" w:color="auto"/>
            <w:left w:val="none" w:sz="0" w:space="0" w:color="auto"/>
            <w:bottom w:val="none" w:sz="0" w:space="0" w:color="auto"/>
            <w:right w:val="none" w:sz="0" w:space="0" w:color="auto"/>
          </w:divBdr>
        </w:div>
      </w:divsChild>
    </w:div>
    <w:div w:id="1511873408">
      <w:bodyDiv w:val="1"/>
      <w:marLeft w:val="0"/>
      <w:marRight w:val="0"/>
      <w:marTop w:val="0"/>
      <w:marBottom w:val="0"/>
      <w:divBdr>
        <w:top w:val="none" w:sz="0" w:space="0" w:color="auto"/>
        <w:left w:val="none" w:sz="0" w:space="0" w:color="auto"/>
        <w:bottom w:val="none" w:sz="0" w:space="0" w:color="auto"/>
        <w:right w:val="none" w:sz="0" w:space="0" w:color="auto"/>
      </w:divBdr>
      <w:divsChild>
        <w:div w:id="910388601">
          <w:marLeft w:val="0"/>
          <w:marRight w:val="0"/>
          <w:marTop w:val="0"/>
          <w:marBottom w:val="0"/>
          <w:divBdr>
            <w:top w:val="none" w:sz="0" w:space="0" w:color="auto"/>
            <w:left w:val="none" w:sz="0" w:space="0" w:color="auto"/>
            <w:bottom w:val="none" w:sz="0" w:space="0" w:color="auto"/>
            <w:right w:val="none" w:sz="0" w:space="0" w:color="auto"/>
          </w:divBdr>
        </w:div>
      </w:divsChild>
    </w:div>
    <w:div w:id="2038462271">
      <w:bodyDiv w:val="1"/>
      <w:marLeft w:val="0"/>
      <w:marRight w:val="0"/>
      <w:marTop w:val="0"/>
      <w:marBottom w:val="0"/>
      <w:divBdr>
        <w:top w:val="none" w:sz="0" w:space="0" w:color="auto"/>
        <w:left w:val="none" w:sz="0" w:space="0" w:color="auto"/>
        <w:bottom w:val="none" w:sz="0" w:space="0" w:color="auto"/>
        <w:right w:val="none" w:sz="0" w:space="0" w:color="auto"/>
      </w:divBdr>
      <w:divsChild>
        <w:div w:id="732242115">
          <w:marLeft w:val="0"/>
          <w:marRight w:val="0"/>
          <w:marTop w:val="0"/>
          <w:marBottom w:val="0"/>
          <w:divBdr>
            <w:top w:val="none" w:sz="0" w:space="0" w:color="auto"/>
            <w:left w:val="none" w:sz="0" w:space="0" w:color="auto"/>
            <w:bottom w:val="none" w:sz="0" w:space="0" w:color="auto"/>
            <w:right w:val="none" w:sz="0" w:space="0" w:color="auto"/>
          </w:divBdr>
        </w:div>
      </w:divsChild>
    </w:div>
    <w:div w:id="2112191320">
      <w:bodyDiv w:val="1"/>
      <w:marLeft w:val="0"/>
      <w:marRight w:val="0"/>
      <w:marTop w:val="0"/>
      <w:marBottom w:val="0"/>
      <w:divBdr>
        <w:top w:val="none" w:sz="0" w:space="0" w:color="auto"/>
        <w:left w:val="none" w:sz="0" w:space="0" w:color="auto"/>
        <w:bottom w:val="none" w:sz="0" w:space="0" w:color="auto"/>
        <w:right w:val="none" w:sz="0" w:space="0" w:color="auto"/>
      </w:divBdr>
      <w:divsChild>
        <w:div w:id="1144784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28</Pages>
  <Words>6281</Words>
  <Characters>35806</Characters>
  <Application>Microsoft Office Word</Application>
  <DocSecurity>0</DocSecurity>
  <Lines>298</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Domenico Tagliente</dc:creator>
  <cp:keywords/>
  <dc:description/>
  <cp:lastModifiedBy>Vito Domenico Tagliente</cp:lastModifiedBy>
  <cp:revision>64</cp:revision>
  <dcterms:created xsi:type="dcterms:W3CDTF">2016-12-01T11:50:00Z</dcterms:created>
  <dcterms:modified xsi:type="dcterms:W3CDTF">2016-12-27T11:58:00Z</dcterms:modified>
</cp:coreProperties>
</file>