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D2C" w:rsidRDefault="00223D2C">
      <w:pPr>
        <w:rPr>
          <w:rFonts w:ascii="Helvetica" w:hAnsi="Helvetica" w:cs="Helvetica"/>
          <w:color w:val="222222"/>
          <w:spacing w:val="8"/>
          <w:sz w:val="27"/>
          <w:szCs w:val="27"/>
          <w:shd w:val="clear" w:color="auto" w:fill="FFFFFF"/>
        </w:rPr>
      </w:pPr>
      <w:r>
        <w:rPr>
          <w:noProof/>
          <w:lang w:eastAsia="en-SG"/>
        </w:rPr>
        <w:drawing>
          <wp:inline distT="0" distB="0" distL="0" distR="0">
            <wp:extent cx="6629400" cy="3729948"/>
            <wp:effectExtent l="0" t="0" r="0" b="4445"/>
            <wp:docPr id="10" name="Picture 10" descr="rack in cassandra à®à¯à®à®¾à®© à®ªà® à®®à¯à®à®¿à®µ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ack in cassandra à®à¯à®à®¾à®© à®ªà® à®®à¯à®à®¿à®µà¯"/>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4862" cy="3738647"/>
                    </a:xfrm>
                    <a:prstGeom prst="rect">
                      <a:avLst/>
                    </a:prstGeom>
                    <a:noFill/>
                    <a:ln>
                      <a:noFill/>
                    </a:ln>
                  </pic:spPr>
                </pic:pic>
              </a:graphicData>
            </a:graphic>
          </wp:inline>
        </w:drawing>
      </w:r>
    </w:p>
    <w:p w:rsidR="00223D2C" w:rsidRDefault="00223D2C">
      <w:pPr>
        <w:rPr>
          <w:rFonts w:ascii="Helvetica" w:hAnsi="Helvetica" w:cs="Helvetica"/>
          <w:color w:val="222222"/>
          <w:spacing w:val="8"/>
          <w:sz w:val="27"/>
          <w:szCs w:val="27"/>
          <w:shd w:val="clear" w:color="auto" w:fill="FFFFFF"/>
        </w:rPr>
      </w:pPr>
    </w:p>
    <w:p w:rsidR="00E66672" w:rsidRDefault="00E66672">
      <w:pPr>
        <w:rPr>
          <w:rFonts w:ascii="Helvetica" w:hAnsi="Helvetica" w:cs="Helvetica"/>
          <w:color w:val="222222"/>
          <w:spacing w:val="8"/>
          <w:sz w:val="27"/>
          <w:szCs w:val="27"/>
          <w:shd w:val="clear" w:color="auto" w:fill="FFFFFF"/>
        </w:rPr>
      </w:pPr>
      <w:r>
        <w:rPr>
          <w:rFonts w:ascii="Helvetica" w:hAnsi="Helvetica" w:cs="Helvetica"/>
          <w:color w:val="222222"/>
          <w:spacing w:val="8"/>
          <w:sz w:val="27"/>
          <w:szCs w:val="27"/>
          <w:shd w:val="clear" w:color="auto" w:fill="FFFFFF"/>
        </w:rPr>
        <w:t>Cassandra is </w:t>
      </w:r>
      <w:r w:rsidRPr="00E66672">
        <w:rPr>
          <w:rFonts w:ascii="Helvetica" w:hAnsi="Helvetica" w:cs="Helvetica"/>
          <w:spacing w:val="8"/>
          <w:sz w:val="27"/>
          <w:szCs w:val="27"/>
          <w:shd w:val="clear" w:color="auto" w:fill="FFFFFF"/>
        </w:rPr>
        <w:t>NoSQL</w:t>
      </w:r>
      <w:r>
        <w:rPr>
          <w:rFonts w:ascii="Helvetica" w:hAnsi="Helvetica" w:cs="Helvetica"/>
          <w:color w:val="222222"/>
          <w:spacing w:val="8"/>
          <w:sz w:val="27"/>
          <w:szCs w:val="27"/>
          <w:shd w:val="clear" w:color="auto" w:fill="FFFFFF"/>
        </w:rPr>
        <w:t> database which is designed for high speed</w:t>
      </w:r>
      <w:r>
        <w:rPr>
          <w:rFonts w:ascii="Helvetica" w:hAnsi="Helvetica" w:cs="Helvetica"/>
          <w:color w:val="222222"/>
          <w:spacing w:val="8"/>
          <w:sz w:val="27"/>
          <w:szCs w:val="27"/>
          <w:shd w:val="clear" w:color="auto" w:fill="FFFFFF"/>
        </w:rPr>
        <w:t xml:space="preserve"> read and write </w:t>
      </w:r>
      <w:r>
        <w:rPr>
          <w:rFonts w:ascii="Helvetica" w:hAnsi="Helvetica" w:cs="Helvetica"/>
          <w:color w:val="222222"/>
          <w:spacing w:val="8"/>
          <w:sz w:val="27"/>
          <w:szCs w:val="27"/>
          <w:shd w:val="clear" w:color="auto" w:fill="FFFFFF"/>
        </w:rPr>
        <w:t>, online transactional data. The specialty of Cassandra lies in the fact, that it works without a single point of failure.</w:t>
      </w:r>
      <w:r>
        <w:rPr>
          <w:rFonts w:ascii="Helvetica" w:hAnsi="Helvetica" w:cs="Helvetica"/>
          <w:color w:val="222222"/>
          <w:spacing w:val="8"/>
          <w:sz w:val="27"/>
          <w:szCs w:val="27"/>
        </w:rPr>
        <w:br/>
      </w:r>
      <w:r>
        <w:rPr>
          <w:rFonts w:ascii="Helvetica" w:hAnsi="Helvetica" w:cs="Helvetica"/>
          <w:color w:val="222222"/>
          <w:spacing w:val="8"/>
          <w:sz w:val="27"/>
          <w:szCs w:val="27"/>
          <w:shd w:val="clear" w:color="auto" w:fill="FFFFFF"/>
        </w:rPr>
        <w:t>Cassandra uses gossip protocol, to keep the updated status of surrounding nodes in the cluster. In case one node goes down, another node takes its responsibility, till the time failed node is not up.</w:t>
      </w:r>
    </w:p>
    <w:p w:rsidR="00F27A41" w:rsidRDefault="00F27A41" w:rsidP="00F27A41">
      <w:pPr>
        <w:pStyle w:val="Heading1"/>
        <w:shd w:val="clear" w:color="auto" w:fill="FFFFFF"/>
        <w:spacing w:before="0"/>
        <w:ind w:left="-39"/>
        <w:rPr>
          <w:rFonts w:ascii="Lucida Sans Unicode" w:hAnsi="Lucida Sans Unicode" w:cs="Lucida Sans Unicode"/>
          <w:spacing w:val="-4"/>
          <w:sz w:val="63"/>
          <w:szCs w:val="63"/>
        </w:rPr>
      </w:pPr>
      <w:r w:rsidRPr="00F27A41">
        <w:rPr>
          <w:rFonts w:ascii="Lucida Sans Unicode" w:hAnsi="Lucida Sans Unicode" w:cs="Lucida Sans Unicode"/>
          <w:spacing w:val="-4"/>
          <w:sz w:val="47"/>
          <w:szCs w:val="63"/>
        </w:rPr>
        <w:lastRenderedPageBreak/>
        <w:t>Cassandra: Daughter of Dynamo</w:t>
      </w:r>
      <w:r>
        <w:rPr>
          <w:rFonts w:ascii="Lucida Sans Unicode" w:hAnsi="Lucida Sans Unicode" w:cs="Lucida Sans Unicode"/>
          <w:spacing w:val="-4"/>
          <w:sz w:val="47"/>
          <w:szCs w:val="63"/>
        </w:rPr>
        <w:t>DB</w:t>
      </w:r>
      <w:r w:rsidRPr="00F27A41">
        <w:rPr>
          <w:rFonts w:ascii="Lucida Sans Unicode" w:hAnsi="Lucida Sans Unicode" w:cs="Lucida Sans Unicode"/>
          <w:spacing w:val="-4"/>
          <w:sz w:val="47"/>
          <w:szCs w:val="63"/>
        </w:rPr>
        <w:t xml:space="preserve"> and BigTable</w:t>
      </w:r>
    </w:p>
    <w:p w:rsidR="00223D2C" w:rsidRDefault="00F27A41">
      <w:pPr>
        <w:rPr>
          <w:rFonts w:ascii="Georgia" w:hAnsi="Georgia"/>
          <w:spacing w:val="-1"/>
          <w:sz w:val="32"/>
          <w:szCs w:val="32"/>
          <w:shd w:val="clear" w:color="auto" w:fill="FFFFFF"/>
        </w:rPr>
      </w:pPr>
      <w:r>
        <w:rPr>
          <w:rFonts w:ascii="Georgia" w:hAnsi="Georgia"/>
          <w:spacing w:val="-1"/>
          <w:sz w:val="32"/>
          <w:szCs w:val="32"/>
          <w:shd w:val="clear" w:color="auto" w:fill="FFFFFF"/>
        </w:rPr>
        <w:t>Google’s </w:t>
      </w:r>
      <w:r>
        <w:rPr>
          <w:rFonts w:ascii="Georgia" w:hAnsi="Georgia"/>
          <w:spacing w:val="-1"/>
          <w:sz w:val="32"/>
          <w:szCs w:val="32"/>
          <w:shd w:val="clear" w:color="auto" w:fill="FFFFFF"/>
        </w:rPr>
        <w:tab/>
      </w:r>
      <w:r>
        <w:rPr>
          <w:rFonts w:ascii="Georgia" w:hAnsi="Georgia"/>
          <w:spacing w:val="-1"/>
          <w:sz w:val="32"/>
          <w:szCs w:val="32"/>
          <w:shd w:val="clear" w:color="auto" w:fill="FFFFFF"/>
        </w:rPr>
        <w:tab/>
      </w:r>
      <w:r>
        <w:rPr>
          <w:rFonts w:ascii="Georgia" w:hAnsi="Georgia"/>
          <w:spacing w:val="-1"/>
          <w:sz w:val="32"/>
          <w:szCs w:val="32"/>
          <w:shd w:val="clear" w:color="auto" w:fill="FFFFFF"/>
        </w:rPr>
        <w:tab/>
      </w:r>
      <w:r>
        <w:rPr>
          <w:rFonts w:ascii="Georgia" w:hAnsi="Georgia"/>
          <w:spacing w:val="-1"/>
          <w:sz w:val="32"/>
          <w:szCs w:val="32"/>
          <w:shd w:val="clear" w:color="auto" w:fill="FFFFFF"/>
        </w:rPr>
        <w:tab/>
      </w:r>
      <w:r>
        <w:rPr>
          <w:rFonts w:ascii="Georgia" w:hAnsi="Georgia"/>
          <w:spacing w:val="-1"/>
          <w:sz w:val="32"/>
          <w:szCs w:val="32"/>
          <w:shd w:val="clear" w:color="auto" w:fill="FFFFFF"/>
        </w:rPr>
        <w:tab/>
        <w:t xml:space="preserve">BigTable </w:t>
      </w:r>
      <w:r w:rsidR="00154C2C">
        <w:rPr>
          <w:rFonts w:ascii="Georgia" w:hAnsi="Georgia"/>
          <w:spacing w:val="-1"/>
          <w:sz w:val="32"/>
          <w:szCs w:val="32"/>
          <w:shd w:val="clear" w:color="auto" w:fill="FFFFFF"/>
        </w:rPr>
        <w:t>(cf)</w:t>
      </w:r>
    </w:p>
    <w:p w:rsidR="00F27A41" w:rsidRDefault="00F27A41">
      <w:pPr>
        <w:rPr>
          <w:rFonts w:ascii="Georgia" w:hAnsi="Georgia"/>
          <w:spacing w:val="-1"/>
          <w:sz w:val="32"/>
          <w:szCs w:val="32"/>
          <w:shd w:val="clear" w:color="auto" w:fill="FFFFFF"/>
        </w:rPr>
      </w:pPr>
      <w:r>
        <w:rPr>
          <w:rFonts w:ascii="Georgia" w:hAnsi="Georgia"/>
          <w:spacing w:val="-1"/>
          <w:sz w:val="32"/>
          <w:szCs w:val="32"/>
          <w:shd w:val="clear" w:color="auto" w:fill="FFFFFF"/>
        </w:rPr>
        <w:t>Amazon’s </w:t>
      </w:r>
      <w:r w:rsidRPr="00F27A41">
        <w:rPr>
          <w:rFonts w:ascii="Georgia" w:hAnsi="Georgia"/>
          <w:spacing w:val="-1"/>
          <w:sz w:val="32"/>
          <w:szCs w:val="32"/>
          <w:shd w:val="clear" w:color="auto" w:fill="FFFFFF"/>
        </w:rPr>
        <w:t>highly available</w:t>
      </w:r>
      <w:r>
        <w:rPr>
          <w:rFonts w:ascii="Georgia" w:hAnsi="Georgia"/>
          <w:spacing w:val="-1"/>
          <w:sz w:val="32"/>
          <w:szCs w:val="32"/>
          <w:shd w:val="clear" w:color="auto" w:fill="FFFFFF"/>
        </w:rPr>
        <w:tab/>
        <w:t>DynamoDB</w:t>
      </w:r>
    </w:p>
    <w:p w:rsidR="00154C2C" w:rsidRDefault="00154C2C">
      <w:pPr>
        <w:rPr>
          <w:rFonts w:ascii="Georgia" w:hAnsi="Georgia"/>
          <w:spacing w:val="-1"/>
          <w:sz w:val="32"/>
          <w:szCs w:val="32"/>
          <w:shd w:val="clear" w:color="auto" w:fill="FFFFFF"/>
        </w:rPr>
      </w:pPr>
    </w:p>
    <w:p w:rsidR="00154C2C" w:rsidRDefault="00154C2C">
      <w:pPr>
        <w:rPr>
          <w:rFonts w:ascii="Georgia" w:hAnsi="Georgia"/>
          <w:spacing w:val="-1"/>
          <w:sz w:val="32"/>
          <w:szCs w:val="32"/>
          <w:shd w:val="clear" w:color="auto" w:fill="FFFFFF"/>
        </w:rPr>
      </w:pPr>
      <w:r>
        <w:rPr>
          <w:rFonts w:ascii="Georgia" w:hAnsi="Georgia"/>
          <w:spacing w:val="-1"/>
          <w:sz w:val="32"/>
          <w:szCs w:val="32"/>
          <w:shd w:val="clear" w:color="auto" w:fill="FFFFFF"/>
        </w:rPr>
        <w:t xml:space="preserve">Data Modeling </w:t>
      </w:r>
    </w:p>
    <w:p w:rsidR="00154C2C" w:rsidRDefault="00154C2C">
      <w:pPr>
        <w:rPr>
          <w:rFonts w:ascii="Georgia" w:hAnsi="Georgia"/>
          <w:spacing w:val="-1"/>
          <w:sz w:val="32"/>
          <w:szCs w:val="32"/>
          <w:shd w:val="clear" w:color="auto" w:fill="FFFFFF"/>
        </w:rPr>
      </w:pPr>
      <w:r>
        <w:rPr>
          <w:rFonts w:ascii="Georgia" w:hAnsi="Georgia"/>
          <w:spacing w:val="-1"/>
          <w:sz w:val="32"/>
          <w:szCs w:val="32"/>
          <w:shd w:val="clear" w:color="auto" w:fill="FFFFFF"/>
        </w:rPr>
        <w:t>Unlike relational models where the schema and tables are designed to represent objects and their relationships, data in NoSQL should be modeled around the specific questions that the end-user will ask. This often means using multiple tables with the same data, but the redundancy of this denormalized approach is often worth the better performance on massive volumes of data. While Cassandra doesn’t support ad-hoc data manipulation with functions like JOIN, SUM, and MAX, it can handle a higher throughput of data if you design a data model specifically for the desired queries.</w:t>
      </w:r>
    </w:p>
    <w:p w:rsidR="00F27A41" w:rsidRDefault="00F27A41">
      <w:pPr>
        <w:rPr>
          <w:rFonts w:ascii="Helvetica" w:hAnsi="Helvetica" w:cs="Helvetica"/>
          <w:color w:val="222222"/>
          <w:spacing w:val="8"/>
          <w:sz w:val="27"/>
          <w:szCs w:val="27"/>
          <w:shd w:val="clear" w:color="auto" w:fill="FFFFFF"/>
        </w:rPr>
      </w:pPr>
    </w:p>
    <w:p w:rsidR="00223D2C" w:rsidRDefault="00223D2C">
      <w:pPr>
        <w:rPr>
          <w:rFonts w:ascii="Helvetica" w:hAnsi="Helvetica" w:cs="Helvetica"/>
          <w:color w:val="222222"/>
          <w:spacing w:val="8"/>
          <w:sz w:val="27"/>
          <w:szCs w:val="27"/>
          <w:shd w:val="clear" w:color="auto" w:fill="FFFFFF"/>
        </w:rPr>
      </w:pPr>
    </w:p>
    <w:p w:rsidR="00154C2C" w:rsidRDefault="00154C2C" w:rsidP="00223D2C">
      <w:pPr>
        <w:ind w:left="2880" w:firstLine="720"/>
        <w:rPr>
          <w:rFonts w:ascii="Helvetica" w:hAnsi="Helvetica" w:cs="Helvetica"/>
          <w:color w:val="222222"/>
          <w:spacing w:val="8"/>
          <w:sz w:val="45"/>
          <w:szCs w:val="27"/>
          <w:shd w:val="clear" w:color="auto" w:fill="FFFFFF"/>
        </w:rPr>
      </w:pPr>
    </w:p>
    <w:p w:rsidR="00154C2C" w:rsidRDefault="00154C2C" w:rsidP="00223D2C">
      <w:pPr>
        <w:ind w:left="2880" w:firstLine="720"/>
        <w:rPr>
          <w:rFonts w:ascii="Helvetica" w:hAnsi="Helvetica" w:cs="Helvetica"/>
          <w:color w:val="222222"/>
          <w:spacing w:val="8"/>
          <w:sz w:val="45"/>
          <w:szCs w:val="27"/>
          <w:shd w:val="clear" w:color="auto" w:fill="FFFFFF"/>
        </w:rPr>
      </w:pPr>
    </w:p>
    <w:p w:rsidR="00154C2C" w:rsidRDefault="00154C2C" w:rsidP="00223D2C">
      <w:pPr>
        <w:ind w:left="2880" w:firstLine="720"/>
        <w:rPr>
          <w:rFonts w:ascii="Helvetica" w:hAnsi="Helvetica" w:cs="Helvetica"/>
          <w:color w:val="222222"/>
          <w:spacing w:val="8"/>
          <w:sz w:val="45"/>
          <w:szCs w:val="27"/>
          <w:shd w:val="clear" w:color="auto" w:fill="FFFFFF"/>
        </w:rPr>
      </w:pPr>
    </w:p>
    <w:p w:rsidR="00223D2C" w:rsidRPr="00223D2C" w:rsidRDefault="00223D2C" w:rsidP="00223D2C">
      <w:pPr>
        <w:ind w:left="2880" w:firstLine="720"/>
        <w:rPr>
          <w:rFonts w:ascii="Helvetica" w:hAnsi="Helvetica" w:cs="Helvetica"/>
          <w:color w:val="222222"/>
          <w:spacing w:val="8"/>
          <w:sz w:val="45"/>
          <w:szCs w:val="27"/>
          <w:shd w:val="clear" w:color="auto" w:fill="FFFFFF"/>
        </w:rPr>
      </w:pPr>
      <w:r w:rsidRPr="00223D2C">
        <w:rPr>
          <w:rFonts w:ascii="Helvetica" w:hAnsi="Helvetica" w:cs="Helvetica"/>
          <w:color w:val="222222"/>
          <w:spacing w:val="8"/>
          <w:sz w:val="45"/>
          <w:szCs w:val="27"/>
          <w:shd w:val="clear" w:color="auto" w:fill="FFFFFF"/>
        </w:rPr>
        <w:lastRenderedPageBreak/>
        <w:t>Hadoop Eco System</w:t>
      </w:r>
      <w:r>
        <w:rPr>
          <w:rFonts w:ascii="Helvetica" w:hAnsi="Helvetica" w:cs="Helvetica"/>
          <w:color w:val="222222"/>
          <w:spacing w:val="8"/>
          <w:sz w:val="45"/>
          <w:szCs w:val="27"/>
          <w:shd w:val="clear" w:color="auto" w:fill="FFFFFF"/>
        </w:rPr>
        <w:t xml:space="preserve"> Architecture </w:t>
      </w:r>
    </w:p>
    <w:p w:rsidR="00223D2C" w:rsidRDefault="00223D2C">
      <w:r>
        <w:rPr>
          <w:noProof/>
          <w:lang w:eastAsia="en-SG"/>
        </w:rPr>
        <w:drawing>
          <wp:inline distT="0" distB="0" distL="0" distR="0">
            <wp:extent cx="8863330" cy="3442713"/>
            <wp:effectExtent l="0" t="0" r="0" b="5715"/>
            <wp:docPr id="11" name="Picture 11" descr="hadoop eco system cassandra à®à¯à®à®¾à®© à®ªà® à®®à¯à®à®¿à®µ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adoop eco system cassandra à®à¯à®à®¾à®© à®ªà® à®®à¯à®à®¿à®µà¯"/>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63330" cy="3442713"/>
                    </a:xfrm>
                    <a:prstGeom prst="rect">
                      <a:avLst/>
                    </a:prstGeom>
                    <a:noFill/>
                    <a:ln>
                      <a:noFill/>
                    </a:ln>
                  </pic:spPr>
                </pic:pic>
              </a:graphicData>
            </a:graphic>
          </wp:inline>
        </w:drawing>
      </w:r>
    </w:p>
    <w:p w:rsidR="00E66672" w:rsidRDefault="00E66672"/>
    <w:p w:rsidR="00223D2C" w:rsidRDefault="00223D2C"/>
    <w:p w:rsidR="00223D2C" w:rsidRDefault="00223D2C"/>
    <w:p w:rsidR="00223D2C" w:rsidRDefault="00223D2C"/>
    <w:p w:rsidR="00223D2C" w:rsidRDefault="00223D2C"/>
    <w:p w:rsidR="00223D2C" w:rsidRDefault="00223D2C"/>
    <w:p w:rsidR="00A93A98" w:rsidRDefault="00A93A98">
      <w:r>
        <w:lastRenderedPageBreak/>
        <w:t xml:space="preserve">CAP </w:t>
      </w:r>
    </w:p>
    <w:p w:rsidR="00A93A98" w:rsidRDefault="00A93A98">
      <w:pPr>
        <w:rPr>
          <w:rFonts w:ascii="Georgia" w:hAnsi="Georgia"/>
          <w:spacing w:val="-1"/>
          <w:sz w:val="32"/>
          <w:szCs w:val="32"/>
          <w:shd w:val="clear" w:color="auto" w:fill="FFFFFF"/>
        </w:rPr>
      </w:pPr>
      <w:r>
        <w:rPr>
          <w:rFonts w:ascii="Georgia" w:hAnsi="Georgia"/>
          <w:spacing w:val="-1"/>
          <w:sz w:val="32"/>
          <w:szCs w:val="32"/>
          <w:shd w:val="clear" w:color="auto" w:fill="FFFFFF"/>
        </w:rPr>
        <w:t>Cassandra is considered available and partition-tolerant (AP). Since there is no ‘master’ node to coordinate reads and writes, data is always available on one of the nodes, but it’s possible it could be out of date for about a second before the other nodes gossip about new updates. However, one of the main differences from other NoSQL databases is Cassandra’s ability to tune the level of consistency for each query.</w:t>
      </w:r>
    </w:p>
    <w:p w:rsidR="002B69D7" w:rsidRDefault="002B69D7">
      <w:pPr>
        <w:rPr>
          <w:rFonts w:ascii="Georgia" w:hAnsi="Georgia"/>
          <w:spacing w:val="-1"/>
          <w:sz w:val="32"/>
          <w:szCs w:val="32"/>
          <w:shd w:val="clear" w:color="auto" w:fill="FFFFFF"/>
        </w:rPr>
      </w:pPr>
    </w:p>
    <w:p w:rsidR="002B69D7" w:rsidRPr="00484BAE" w:rsidRDefault="002B69D7" w:rsidP="002B69D7">
      <w:pPr>
        <w:shd w:val="clear" w:color="auto" w:fill="FFFFFF"/>
        <w:spacing w:after="375" w:line="240" w:lineRule="auto"/>
        <w:outlineLvl w:val="4"/>
        <w:rPr>
          <w:rFonts w:ascii="Times New Roman" w:eastAsia="Times New Roman" w:hAnsi="Times New Roman" w:cs="Times New Roman"/>
          <w:b/>
          <w:bCs/>
          <w:caps/>
          <w:color w:val="222222"/>
          <w:spacing w:val="23"/>
          <w:sz w:val="20"/>
          <w:szCs w:val="20"/>
          <w:lang w:eastAsia="en-SG"/>
        </w:rPr>
      </w:pPr>
      <w:r w:rsidRPr="00484BAE">
        <w:rPr>
          <w:rFonts w:ascii="Times New Roman" w:eastAsia="Times New Roman" w:hAnsi="Times New Roman" w:cs="Times New Roman"/>
          <w:b/>
          <w:bCs/>
          <w:caps/>
          <w:color w:val="222222"/>
          <w:spacing w:val="23"/>
          <w:sz w:val="20"/>
          <w:szCs w:val="20"/>
          <w:lang w:eastAsia="en-SG"/>
        </w:rPr>
        <w:t>HOW DOES A DISTRIBUTED FILE SYSTEM WORK?</w:t>
      </w:r>
    </w:p>
    <w:p w:rsidR="002B69D7" w:rsidRPr="00484BAE" w:rsidRDefault="002B69D7" w:rsidP="002B69D7">
      <w:pPr>
        <w:shd w:val="clear" w:color="auto" w:fill="FFFFFF"/>
        <w:spacing w:after="420" w:line="240" w:lineRule="auto"/>
        <w:rPr>
          <w:rFonts w:ascii="Arial" w:eastAsia="Times New Roman" w:hAnsi="Arial" w:cs="Arial"/>
          <w:color w:val="222222"/>
          <w:sz w:val="30"/>
          <w:szCs w:val="30"/>
          <w:lang w:eastAsia="en-SG"/>
        </w:rPr>
      </w:pPr>
      <w:r w:rsidRPr="00484BAE">
        <w:rPr>
          <w:rFonts w:ascii="Arial" w:eastAsia="Times New Roman" w:hAnsi="Arial" w:cs="Arial"/>
          <w:color w:val="222222"/>
          <w:sz w:val="30"/>
          <w:szCs w:val="30"/>
          <w:lang w:eastAsia="en-SG"/>
        </w:rPr>
        <w:t>A normal file system stores files on a single hard disk or partition. This limits the size of the file we can store to the size of the harddisk.</w:t>
      </w:r>
      <w:r w:rsidRPr="00484BAE">
        <w:rPr>
          <w:rFonts w:ascii="Arial" w:eastAsia="Times New Roman" w:hAnsi="Arial" w:cs="Arial"/>
          <w:color w:val="222222"/>
          <w:sz w:val="30"/>
          <w:szCs w:val="30"/>
          <w:lang w:eastAsia="en-SG"/>
        </w:rPr>
        <w:br/>
        <w:t>A distributed file system bypasses this problem by storing data on multiple disks either on the same system or over a network. The design and implementation of a distributed file system is more complex than a conventional file system due to the fact that the users and storage devices are physically dispersed.</w:t>
      </w:r>
    </w:p>
    <w:p w:rsidR="002B69D7" w:rsidRDefault="002B69D7"/>
    <w:p w:rsidR="00A93A98" w:rsidRDefault="00A93A98" w:rsidP="00223D2C">
      <w:pPr>
        <w:ind w:left="720" w:firstLine="720"/>
        <w:rPr>
          <w:rFonts w:ascii="Helvetica" w:hAnsi="Helvetica" w:cs="Helvetica"/>
          <w:color w:val="222222"/>
          <w:spacing w:val="8"/>
          <w:sz w:val="45"/>
          <w:szCs w:val="27"/>
          <w:shd w:val="clear" w:color="auto" w:fill="FFFFFF"/>
        </w:rPr>
      </w:pPr>
    </w:p>
    <w:p w:rsidR="006000BA" w:rsidRDefault="006000BA" w:rsidP="00223D2C">
      <w:pPr>
        <w:ind w:left="720" w:firstLine="720"/>
        <w:rPr>
          <w:rFonts w:ascii="Helvetica" w:hAnsi="Helvetica" w:cs="Helvetica"/>
          <w:color w:val="222222"/>
          <w:spacing w:val="8"/>
          <w:sz w:val="45"/>
          <w:szCs w:val="27"/>
          <w:shd w:val="clear" w:color="auto" w:fill="FFFFFF"/>
        </w:rPr>
      </w:pPr>
    </w:p>
    <w:p w:rsidR="006000BA" w:rsidRDefault="006000BA" w:rsidP="00223D2C">
      <w:pPr>
        <w:ind w:left="720" w:firstLine="720"/>
        <w:rPr>
          <w:rFonts w:ascii="Helvetica" w:hAnsi="Helvetica" w:cs="Helvetica"/>
          <w:color w:val="222222"/>
          <w:spacing w:val="8"/>
          <w:sz w:val="45"/>
          <w:szCs w:val="27"/>
          <w:shd w:val="clear" w:color="auto" w:fill="FFFFFF"/>
        </w:rPr>
      </w:pPr>
    </w:p>
    <w:p w:rsidR="00223D2C" w:rsidRDefault="00223D2C" w:rsidP="00223D2C">
      <w:pPr>
        <w:ind w:left="720" w:firstLine="720"/>
      </w:pPr>
      <w:r>
        <w:rPr>
          <w:rFonts w:ascii="Helvetica" w:hAnsi="Helvetica" w:cs="Helvetica"/>
          <w:color w:val="222222"/>
          <w:spacing w:val="8"/>
          <w:sz w:val="45"/>
          <w:szCs w:val="27"/>
          <w:shd w:val="clear" w:color="auto" w:fill="FFFFFF"/>
        </w:rPr>
        <w:lastRenderedPageBreak/>
        <w:t xml:space="preserve">Cassandra </w:t>
      </w:r>
      <w:r>
        <w:rPr>
          <w:rFonts w:ascii="Helvetica" w:hAnsi="Helvetica" w:cs="Helvetica"/>
          <w:color w:val="222222"/>
          <w:spacing w:val="8"/>
          <w:sz w:val="45"/>
          <w:szCs w:val="27"/>
          <w:shd w:val="clear" w:color="auto" w:fill="FFFFFF"/>
        </w:rPr>
        <w:t>Architecture</w:t>
      </w:r>
    </w:p>
    <w:p w:rsidR="00371C42" w:rsidRDefault="007E5CF1">
      <w:r>
        <w:rPr>
          <w:noProof/>
          <w:lang w:eastAsia="en-SG"/>
        </w:rPr>
        <w:drawing>
          <wp:inline distT="0" distB="0" distL="0" distR="0">
            <wp:extent cx="5162550" cy="2954994"/>
            <wp:effectExtent l="0" t="0" r="0" b="0"/>
            <wp:docPr id="1" name="Picture 1" descr="cassandra architecture à®à¯à®à®¾à®© à®ªà® à®®à¯à®à®¿à®µ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ssandra architecture à®à¯à®à®¾à®© à®ªà® à®®à¯à®à®¿à®µà¯"/>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1050" cy="2965583"/>
                    </a:xfrm>
                    <a:prstGeom prst="rect">
                      <a:avLst/>
                    </a:prstGeom>
                    <a:noFill/>
                    <a:ln>
                      <a:noFill/>
                    </a:ln>
                  </pic:spPr>
                </pic:pic>
              </a:graphicData>
            </a:graphic>
          </wp:inline>
        </w:drawing>
      </w:r>
    </w:p>
    <w:p w:rsidR="00F166A5" w:rsidRDefault="00F166A5"/>
    <w:p w:rsidR="00F166A5" w:rsidRPr="00F166A5" w:rsidRDefault="00F166A5" w:rsidP="00F166A5">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lang w:eastAsia="en-SG"/>
        </w:rPr>
      </w:pPr>
      <w:r w:rsidRPr="00F166A5">
        <w:rPr>
          <w:rFonts w:ascii="Arial" w:eastAsia="Times New Roman" w:hAnsi="Arial" w:cs="Arial"/>
          <w:b/>
          <w:bCs/>
          <w:color w:val="343434"/>
          <w:sz w:val="25"/>
          <w:szCs w:val="25"/>
          <w:lang w:eastAsia="en-SG"/>
        </w:rPr>
        <w:t>Node</w:t>
      </w:r>
    </w:p>
    <w:p w:rsidR="00F166A5" w:rsidRPr="00F166A5" w:rsidRDefault="00F166A5" w:rsidP="00F166A5">
      <w:pPr>
        <w:shd w:val="clear" w:color="auto" w:fill="FFFFFF"/>
        <w:spacing w:before="100" w:beforeAutospacing="1" w:after="100" w:afterAutospacing="1" w:line="240" w:lineRule="auto"/>
        <w:ind w:left="720"/>
        <w:rPr>
          <w:rFonts w:ascii="Arial" w:eastAsia="Times New Roman" w:hAnsi="Arial" w:cs="Arial"/>
          <w:color w:val="343434"/>
          <w:sz w:val="25"/>
          <w:szCs w:val="25"/>
          <w:lang w:eastAsia="en-SG"/>
        </w:rPr>
      </w:pPr>
      <w:r w:rsidRPr="00F166A5">
        <w:rPr>
          <w:rFonts w:ascii="Arial" w:eastAsia="Times New Roman" w:hAnsi="Arial" w:cs="Arial"/>
          <w:color w:val="343434"/>
          <w:sz w:val="25"/>
          <w:szCs w:val="25"/>
          <w:lang w:eastAsia="en-SG"/>
        </w:rPr>
        <w:t>Node is the place where data is stored. It is the basic component of Cassandra.</w:t>
      </w:r>
    </w:p>
    <w:p w:rsidR="00F166A5" w:rsidRPr="00F166A5" w:rsidRDefault="00F166A5" w:rsidP="00F166A5">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lang w:eastAsia="en-SG"/>
        </w:rPr>
      </w:pPr>
      <w:r w:rsidRPr="00F166A5">
        <w:rPr>
          <w:rFonts w:ascii="Arial" w:eastAsia="Times New Roman" w:hAnsi="Arial" w:cs="Arial"/>
          <w:b/>
          <w:bCs/>
          <w:color w:val="343434"/>
          <w:sz w:val="25"/>
          <w:szCs w:val="25"/>
          <w:lang w:eastAsia="en-SG"/>
        </w:rPr>
        <w:t>Data Center</w:t>
      </w:r>
    </w:p>
    <w:p w:rsidR="00F166A5" w:rsidRPr="00F166A5" w:rsidRDefault="00F166A5" w:rsidP="00F166A5">
      <w:pPr>
        <w:shd w:val="clear" w:color="auto" w:fill="FFFFFF"/>
        <w:spacing w:before="100" w:beforeAutospacing="1" w:after="100" w:afterAutospacing="1" w:line="240" w:lineRule="auto"/>
        <w:ind w:left="720"/>
        <w:rPr>
          <w:rFonts w:ascii="Arial" w:eastAsia="Times New Roman" w:hAnsi="Arial" w:cs="Arial"/>
          <w:color w:val="343434"/>
          <w:sz w:val="25"/>
          <w:szCs w:val="25"/>
          <w:lang w:eastAsia="en-SG"/>
        </w:rPr>
      </w:pPr>
      <w:r w:rsidRPr="00F166A5">
        <w:rPr>
          <w:rFonts w:ascii="Arial" w:eastAsia="Times New Roman" w:hAnsi="Arial" w:cs="Arial"/>
          <w:color w:val="343434"/>
          <w:sz w:val="25"/>
          <w:szCs w:val="25"/>
          <w:lang w:eastAsia="en-SG"/>
        </w:rPr>
        <w:t>A collection of nodes are called data center. Many nodes are categorized as a data center.</w:t>
      </w:r>
    </w:p>
    <w:p w:rsidR="00F166A5" w:rsidRPr="00F166A5" w:rsidRDefault="00F166A5" w:rsidP="00F166A5">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lang w:eastAsia="en-SG"/>
        </w:rPr>
      </w:pPr>
      <w:r w:rsidRPr="00F166A5">
        <w:rPr>
          <w:rFonts w:ascii="Arial" w:eastAsia="Times New Roman" w:hAnsi="Arial" w:cs="Arial"/>
          <w:b/>
          <w:bCs/>
          <w:color w:val="343434"/>
          <w:sz w:val="25"/>
          <w:szCs w:val="25"/>
          <w:lang w:eastAsia="en-SG"/>
        </w:rPr>
        <w:t>Cluster</w:t>
      </w:r>
    </w:p>
    <w:p w:rsidR="00F166A5" w:rsidRPr="00F166A5" w:rsidRDefault="00F166A5" w:rsidP="00F166A5">
      <w:pPr>
        <w:shd w:val="clear" w:color="auto" w:fill="FFFFFF"/>
        <w:spacing w:before="100" w:beforeAutospacing="1" w:after="100" w:afterAutospacing="1" w:line="240" w:lineRule="auto"/>
        <w:ind w:left="720"/>
        <w:rPr>
          <w:rFonts w:ascii="Arial" w:eastAsia="Times New Roman" w:hAnsi="Arial" w:cs="Arial"/>
          <w:color w:val="343434"/>
          <w:sz w:val="25"/>
          <w:szCs w:val="25"/>
          <w:lang w:eastAsia="en-SG"/>
        </w:rPr>
      </w:pPr>
      <w:r w:rsidRPr="00F166A5">
        <w:rPr>
          <w:rFonts w:ascii="Arial" w:eastAsia="Times New Roman" w:hAnsi="Arial" w:cs="Arial"/>
          <w:color w:val="343434"/>
          <w:sz w:val="25"/>
          <w:szCs w:val="25"/>
          <w:lang w:eastAsia="en-SG"/>
        </w:rPr>
        <w:lastRenderedPageBreak/>
        <w:t>The cluster is the collection of many data centers.</w:t>
      </w:r>
    </w:p>
    <w:p w:rsidR="00F166A5" w:rsidRPr="00F166A5" w:rsidRDefault="00F166A5" w:rsidP="00F166A5">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lang w:eastAsia="en-SG"/>
        </w:rPr>
      </w:pPr>
      <w:r w:rsidRPr="00F166A5">
        <w:rPr>
          <w:rFonts w:ascii="Arial" w:eastAsia="Times New Roman" w:hAnsi="Arial" w:cs="Arial"/>
          <w:b/>
          <w:bCs/>
          <w:color w:val="343434"/>
          <w:sz w:val="25"/>
          <w:szCs w:val="25"/>
          <w:lang w:eastAsia="en-SG"/>
        </w:rPr>
        <w:t>Commit Log</w:t>
      </w:r>
    </w:p>
    <w:p w:rsidR="00F166A5" w:rsidRPr="00F166A5" w:rsidRDefault="00F166A5" w:rsidP="00F166A5">
      <w:pPr>
        <w:shd w:val="clear" w:color="auto" w:fill="FFFFFF"/>
        <w:spacing w:before="100" w:beforeAutospacing="1" w:after="100" w:afterAutospacing="1" w:line="240" w:lineRule="auto"/>
        <w:ind w:left="720"/>
        <w:rPr>
          <w:rFonts w:ascii="Arial" w:eastAsia="Times New Roman" w:hAnsi="Arial" w:cs="Arial"/>
          <w:color w:val="343434"/>
          <w:sz w:val="25"/>
          <w:szCs w:val="25"/>
          <w:lang w:eastAsia="en-SG"/>
        </w:rPr>
      </w:pPr>
      <w:r w:rsidRPr="00F166A5">
        <w:rPr>
          <w:rFonts w:ascii="Arial" w:eastAsia="Times New Roman" w:hAnsi="Arial" w:cs="Arial"/>
          <w:color w:val="343434"/>
          <w:sz w:val="25"/>
          <w:szCs w:val="25"/>
          <w:lang w:eastAsia="en-SG"/>
        </w:rPr>
        <w:t>Every write operation is written to Commit Log. Commit log is used for crash recovery.</w:t>
      </w:r>
    </w:p>
    <w:p w:rsidR="00F166A5" w:rsidRPr="00F166A5" w:rsidRDefault="00F166A5" w:rsidP="00F166A5">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lang w:eastAsia="en-SG"/>
        </w:rPr>
      </w:pPr>
      <w:r w:rsidRPr="00F166A5">
        <w:rPr>
          <w:rFonts w:ascii="Arial" w:eastAsia="Times New Roman" w:hAnsi="Arial" w:cs="Arial"/>
          <w:b/>
          <w:bCs/>
          <w:color w:val="343434"/>
          <w:sz w:val="25"/>
          <w:szCs w:val="25"/>
          <w:lang w:eastAsia="en-SG"/>
        </w:rPr>
        <w:t>Mem-table</w:t>
      </w:r>
    </w:p>
    <w:p w:rsidR="00F166A5" w:rsidRPr="00F166A5" w:rsidRDefault="00F166A5" w:rsidP="00F166A5">
      <w:pPr>
        <w:shd w:val="clear" w:color="auto" w:fill="FFFFFF"/>
        <w:spacing w:before="100" w:beforeAutospacing="1" w:after="100" w:afterAutospacing="1" w:line="240" w:lineRule="auto"/>
        <w:ind w:left="720"/>
        <w:rPr>
          <w:rFonts w:ascii="Arial" w:eastAsia="Times New Roman" w:hAnsi="Arial" w:cs="Arial"/>
          <w:color w:val="343434"/>
          <w:sz w:val="25"/>
          <w:szCs w:val="25"/>
          <w:lang w:eastAsia="en-SG"/>
        </w:rPr>
      </w:pPr>
      <w:r w:rsidRPr="00F166A5">
        <w:rPr>
          <w:rFonts w:ascii="Arial" w:eastAsia="Times New Roman" w:hAnsi="Arial" w:cs="Arial"/>
          <w:color w:val="343434"/>
          <w:sz w:val="25"/>
          <w:szCs w:val="25"/>
          <w:lang w:eastAsia="en-SG"/>
        </w:rPr>
        <w:t>After data written in Commit log, data is written in Mem-table. Data is written in Mem-table temporarily.</w:t>
      </w:r>
    </w:p>
    <w:p w:rsidR="00F166A5" w:rsidRPr="00F166A5" w:rsidRDefault="00F166A5" w:rsidP="006000BA">
      <w:pPr>
        <w:shd w:val="clear" w:color="auto" w:fill="FFFFFF"/>
        <w:spacing w:before="100" w:beforeAutospacing="1" w:after="100" w:afterAutospacing="1" w:line="240" w:lineRule="auto"/>
        <w:ind w:left="720"/>
        <w:rPr>
          <w:rFonts w:ascii="Arial" w:eastAsia="Times New Roman" w:hAnsi="Arial" w:cs="Arial"/>
          <w:color w:val="343434"/>
          <w:sz w:val="25"/>
          <w:szCs w:val="25"/>
          <w:lang w:eastAsia="en-SG"/>
        </w:rPr>
      </w:pPr>
      <w:r w:rsidRPr="00F166A5">
        <w:rPr>
          <w:rFonts w:ascii="Arial" w:eastAsia="Times New Roman" w:hAnsi="Arial" w:cs="Arial"/>
          <w:b/>
          <w:bCs/>
          <w:color w:val="343434"/>
          <w:sz w:val="25"/>
          <w:szCs w:val="25"/>
          <w:lang w:eastAsia="en-SG"/>
        </w:rPr>
        <w:t>SSTable</w:t>
      </w:r>
      <w:r w:rsidR="006000BA">
        <w:rPr>
          <w:rFonts w:ascii="Arial" w:eastAsia="Times New Roman" w:hAnsi="Arial" w:cs="Arial"/>
          <w:b/>
          <w:bCs/>
          <w:color w:val="343434"/>
          <w:sz w:val="25"/>
          <w:szCs w:val="25"/>
          <w:lang w:eastAsia="en-SG"/>
        </w:rPr>
        <w:t>(</w:t>
      </w:r>
      <w:r w:rsidR="006000BA">
        <w:rPr>
          <w:rFonts w:ascii="Merriweather" w:hAnsi="Merriweather"/>
          <w:color w:val="000000"/>
          <w:sz w:val="23"/>
          <w:szCs w:val="23"/>
          <w:shd w:val="clear" w:color="auto" w:fill="FFFFFF"/>
        </w:rPr>
        <w:t>Sorted Strings Table</w:t>
      </w:r>
      <w:r w:rsidR="006000BA">
        <w:rPr>
          <w:rFonts w:ascii="Arial" w:eastAsia="Times New Roman" w:hAnsi="Arial" w:cs="Arial"/>
          <w:color w:val="343434"/>
          <w:sz w:val="25"/>
          <w:szCs w:val="25"/>
          <w:lang w:eastAsia="en-SG"/>
        </w:rPr>
        <w:t>)</w:t>
      </w:r>
    </w:p>
    <w:p w:rsidR="00F166A5" w:rsidRDefault="00F166A5" w:rsidP="00F166A5">
      <w:pPr>
        <w:shd w:val="clear" w:color="auto" w:fill="FFFFFF"/>
        <w:spacing w:before="100" w:beforeAutospacing="1" w:after="100" w:afterAutospacing="1" w:line="240" w:lineRule="auto"/>
        <w:ind w:left="720"/>
        <w:rPr>
          <w:rFonts w:ascii="Arial" w:eastAsia="Times New Roman" w:hAnsi="Arial" w:cs="Arial"/>
          <w:color w:val="343434"/>
          <w:sz w:val="25"/>
          <w:szCs w:val="25"/>
          <w:lang w:eastAsia="en-SG"/>
        </w:rPr>
      </w:pPr>
      <w:r w:rsidRPr="00F166A5">
        <w:rPr>
          <w:rFonts w:ascii="Arial" w:eastAsia="Times New Roman" w:hAnsi="Arial" w:cs="Arial"/>
          <w:color w:val="343434"/>
          <w:sz w:val="25"/>
          <w:szCs w:val="25"/>
          <w:lang w:eastAsia="en-SG"/>
        </w:rPr>
        <w:t>When Mem-table reaches a certain threshold, data is flushed to an SSTable disk file.</w:t>
      </w:r>
    </w:p>
    <w:p w:rsidR="00F166A5" w:rsidRDefault="00F166A5"/>
    <w:p w:rsidR="007E5CF1" w:rsidRDefault="007E5CF1"/>
    <w:p w:rsidR="007E5CF1" w:rsidRDefault="007E5CF1">
      <w:r>
        <w:rPr>
          <w:noProof/>
          <w:lang w:eastAsia="en-SG"/>
        </w:rPr>
        <w:lastRenderedPageBreak/>
        <w:drawing>
          <wp:inline distT="0" distB="0" distL="0" distR="0">
            <wp:extent cx="7032779" cy="3219450"/>
            <wp:effectExtent l="0" t="0" r="0" b="0"/>
            <wp:docPr id="4" name="Picture 4" descr="cassandra architecture à®à¯à®à®¾à®© à®ªà® à®®à¯à®à®¿à®µ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ssandra architecture à®à¯à®à®¾à®© à®ªà® à®®à¯à®à®¿à®µà¯"/>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39628" cy="3222585"/>
                    </a:xfrm>
                    <a:prstGeom prst="rect">
                      <a:avLst/>
                    </a:prstGeom>
                    <a:noFill/>
                    <a:ln>
                      <a:noFill/>
                    </a:ln>
                  </pic:spPr>
                </pic:pic>
              </a:graphicData>
            </a:graphic>
          </wp:inline>
        </w:drawing>
      </w:r>
    </w:p>
    <w:p w:rsidR="007E5CF1" w:rsidRDefault="007E5CF1"/>
    <w:p w:rsidR="007E5CF1" w:rsidRDefault="00154C2C">
      <w:r>
        <w:rPr>
          <w:rFonts w:ascii="Georgia" w:hAnsi="Georgia"/>
          <w:spacing w:val="-1"/>
          <w:sz w:val="32"/>
          <w:szCs w:val="32"/>
          <w:shd w:val="clear" w:color="auto" w:fill="FFFFFF"/>
        </w:rPr>
        <w:t>Since Cassandra uses a decentralized approach, it works well for use cases that require multiple datacenters in different locations</w:t>
      </w:r>
    </w:p>
    <w:p w:rsidR="007E5CF1" w:rsidRDefault="00E66672">
      <w:r>
        <w:rPr>
          <w:noProof/>
          <w:lang w:eastAsia="en-SG"/>
        </w:rPr>
        <w:lastRenderedPageBreak/>
        <w:drawing>
          <wp:inline distT="0" distB="0" distL="0" distR="0">
            <wp:extent cx="7124700" cy="4019550"/>
            <wp:effectExtent l="0" t="0" r="0" b="0"/>
            <wp:docPr id="5" name="Picture 5" descr="cassandra and hadoop architecture à®à¯à®à®¾à®© à®ªà® à®®à¯à®à®¿à®µ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ssandra and hadoop architecture à®à¯à®à®¾à®© à®ªà® à®®à¯à®à®¿à®µà¯"/>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24700" cy="4019550"/>
                    </a:xfrm>
                    <a:prstGeom prst="rect">
                      <a:avLst/>
                    </a:prstGeom>
                    <a:noFill/>
                    <a:ln>
                      <a:noFill/>
                    </a:ln>
                  </pic:spPr>
                </pic:pic>
              </a:graphicData>
            </a:graphic>
          </wp:inline>
        </w:drawing>
      </w:r>
    </w:p>
    <w:p w:rsidR="007E5CF1" w:rsidRDefault="007E5CF1"/>
    <w:p w:rsidR="007E5CF1" w:rsidRDefault="007E5CF1"/>
    <w:p w:rsidR="00473253" w:rsidRDefault="00473253"/>
    <w:p w:rsidR="00473253" w:rsidRDefault="00473253"/>
    <w:p w:rsidR="00473253" w:rsidRDefault="00473253"/>
    <w:p w:rsidR="00473253" w:rsidRPr="00473253" w:rsidRDefault="00473253" w:rsidP="00473253">
      <w:pPr>
        <w:shd w:val="clear" w:color="auto" w:fill="FFFFFF"/>
        <w:spacing w:before="100" w:beforeAutospacing="1" w:after="100" w:afterAutospacing="1" w:line="240" w:lineRule="auto"/>
        <w:outlineLvl w:val="1"/>
        <w:rPr>
          <w:rFonts w:ascii="Helvetica" w:eastAsia="Times New Roman" w:hAnsi="Helvetica" w:cs="Helvetica"/>
          <w:sz w:val="36"/>
          <w:szCs w:val="36"/>
          <w:lang w:eastAsia="en-SG"/>
        </w:rPr>
      </w:pPr>
      <w:r w:rsidRPr="00473253">
        <w:rPr>
          <w:rFonts w:ascii="Helvetica" w:eastAsia="Times New Roman" w:hAnsi="Helvetica" w:cs="Helvetica"/>
          <w:sz w:val="36"/>
          <w:szCs w:val="36"/>
          <w:lang w:eastAsia="en-SG"/>
        </w:rPr>
        <w:lastRenderedPageBreak/>
        <w:t>Cassandra Write Process</w:t>
      </w:r>
    </w:p>
    <w:p w:rsidR="00473253" w:rsidRPr="00473253" w:rsidRDefault="00473253" w:rsidP="00473253">
      <w:pPr>
        <w:shd w:val="clear" w:color="auto" w:fill="FFFFFF"/>
        <w:spacing w:after="0" w:line="240" w:lineRule="auto"/>
        <w:rPr>
          <w:rFonts w:ascii="Helvetica" w:eastAsia="Times New Roman" w:hAnsi="Helvetica" w:cs="Helvetica"/>
          <w:sz w:val="24"/>
          <w:szCs w:val="24"/>
          <w:lang w:eastAsia="en-SG"/>
        </w:rPr>
      </w:pPr>
      <w:r w:rsidRPr="00473253">
        <w:rPr>
          <w:rFonts w:ascii="Helvetica" w:eastAsia="Times New Roman" w:hAnsi="Helvetica" w:cs="Helvetica"/>
          <w:sz w:val="24"/>
          <w:szCs w:val="24"/>
          <w:lang w:eastAsia="en-SG"/>
        </w:rPr>
        <w:t>The Cassandra write process ensures fast writes.</w:t>
      </w:r>
    </w:p>
    <w:p w:rsidR="00473253" w:rsidRPr="00473253" w:rsidRDefault="00473253" w:rsidP="00473253">
      <w:pPr>
        <w:shd w:val="clear" w:color="auto" w:fill="FFFFFF"/>
        <w:spacing w:after="0" w:line="240" w:lineRule="auto"/>
        <w:rPr>
          <w:rFonts w:ascii="Helvetica" w:eastAsia="Times New Roman" w:hAnsi="Helvetica" w:cs="Helvetica"/>
          <w:sz w:val="24"/>
          <w:szCs w:val="24"/>
          <w:lang w:eastAsia="en-SG"/>
        </w:rPr>
      </w:pPr>
      <w:r w:rsidRPr="00473253">
        <w:rPr>
          <w:rFonts w:ascii="Helvetica" w:eastAsia="Times New Roman" w:hAnsi="Helvetica" w:cs="Helvetica"/>
          <w:sz w:val="24"/>
          <w:szCs w:val="24"/>
          <w:lang w:eastAsia="en-SG"/>
        </w:rPr>
        <w:t>Steps in the Cassandra write process are:</w:t>
      </w:r>
    </w:p>
    <w:p w:rsidR="00473253" w:rsidRPr="00473253" w:rsidRDefault="00473253" w:rsidP="00473253">
      <w:pPr>
        <w:numPr>
          <w:ilvl w:val="0"/>
          <w:numId w:val="2"/>
        </w:numPr>
        <w:shd w:val="clear" w:color="auto" w:fill="FFFFFF"/>
        <w:spacing w:before="100" w:beforeAutospacing="1" w:after="100" w:afterAutospacing="1" w:line="240" w:lineRule="auto"/>
        <w:rPr>
          <w:rFonts w:ascii="Helvetica" w:eastAsia="Times New Roman" w:hAnsi="Helvetica" w:cs="Helvetica"/>
          <w:sz w:val="24"/>
          <w:szCs w:val="24"/>
          <w:lang w:eastAsia="en-SG"/>
        </w:rPr>
      </w:pPr>
      <w:r w:rsidRPr="00473253">
        <w:rPr>
          <w:rFonts w:ascii="Helvetica" w:eastAsia="Times New Roman" w:hAnsi="Helvetica" w:cs="Helvetica"/>
          <w:sz w:val="24"/>
          <w:szCs w:val="24"/>
          <w:lang w:eastAsia="en-SG"/>
        </w:rPr>
        <w:t>Data is written to a commitlog on disk.</w:t>
      </w:r>
    </w:p>
    <w:p w:rsidR="00473253" w:rsidRPr="00473253" w:rsidRDefault="00473253" w:rsidP="00473253">
      <w:pPr>
        <w:numPr>
          <w:ilvl w:val="0"/>
          <w:numId w:val="2"/>
        </w:numPr>
        <w:shd w:val="clear" w:color="auto" w:fill="FFFFFF"/>
        <w:spacing w:before="100" w:beforeAutospacing="1" w:after="100" w:afterAutospacing="1" w:line="240" w:lineRule="auto"/>
        <w:rPr>
          <w:rFonts w:ascii="Helvetica" w:eastAsia="Times New Roman" w:hAnsi="Helvetica" w:cs="Helvetica"/>
          <w:sz w:val="24"/>
          <w:szCs w:val="24"/>
          <w:lang w:eastAsia="en-SG"/>
        </w:rPr>
      </w:pPr>
      <w:r w:rsidRPr="00473253">
        <w:rPr>
          <w:rFonts w:ascii="Helvetica" w:eastAsia="Times New Roman" w:hAnsi="Helvetica" w:cs="Helvetica"/>
          <w:sz w:val="24"/>
          <w:szCs w:val="24"/>
          <w:lang w:eastAsia="en-SG"/>
        </w:rPr>
        <w:t>The data is sent to a responsible node based on the hash value.</w:t>
      </w:r>
    </w:p>
    <w:p w:rsidR="00473253" w:rsidRPr="00473253" w:rsidRDefault="00473253" w:rsidP="00473253">
      <w:pPr>
        <w:numPr>
          <w:ilvl w:val="0"/>
          <w:numId w:val="2"/>
        </w:numPr>
        <w:shd w:val="clear" w:color="auto" w:fill="FFFFFF"/>
        <w:spacing w:before="100" w:beforeAutospacing="1" w:after="100" w:afterAutospacing="1" w:line="240" w:lineRule="auto"/>
        <w:rPr>
          <w:rFonts w:ascii="Helvetica" w:eastAsia="Times New Roman" w:hAnsi="Helvetica" w:cs="Helvetica"/>
          <w:sz w:val="24"/>
          <w:szCs w:val="24"/>
          <w:lang w:eastAsia="en-SG"/>
        </w:rPr>
      </w:pPr>
      <w:r w:rsidRPr="00473253">
        <w:rPr>
          <w:rFonts w:ascii="Helvetica" w:eastAsia="Times New Roman" w:hAnsi="Helvetica" w:cs="Helvetica"/>
          <w:sz w:val="24"/>
          <w:szCs w:val="24"/>
          <w:lang w:eastAsia="en-SG"/>
        </w:rPr>
        <w:t>Nodes write data to an in-memory table called memtable.</w:t>
      </w:r>
    </w:p>
    <w:p w:rsidR="00473253" w:rsidRPr="00473253" w:rsidRDefault="00473253" w:rsidP="00473253">
      <w:pPr>
        <w:numPr>
          <w:ilvl w:val="0"/>
          <w:numId w:val="2"/>
        </w:numPr>
        <w:shd w:val="clear" w:color="auto" w:fill="FFFFFF"/>
        <w:spacing w:before="100" w:beforeAutospacing="1" w:after="100" w:afterAutospacing="1" w:line="240" w:lineRule="auto"/>
        <w:rPr>
          <w:rFonts w:ascii="Helvetica" w:eastAsia="Times New Roman" w:hAnsi="Helvetica" w:cs="Helvetica"/>
          <w:sz w:val="24"/>
          <w:szCs w:val="24"/>
          <w:lang w:eastAsia="en-SG"/>
        </w:rPr>
      </w:pPr>
      <w:r w:rsidRPr="00473253">
        <w:rPr>
          <w:rFonts w:ascii="Helvetica" w:eastAsia="Times New Roman" w:hAnsi="Helvetica" w:cs="Helvetica"/>
          <w:sz w:val="24"/>
          <w:szCs w:val="24"/>
          <w:lang w:eastAsia="en-SG"/>
        </w:rPr>
        <w:t>From the memtable, data is written to an sstable in memory. Sstable stands for Sorted String table. This has a consolidated data of all the updates to the table.</w:t>
      </w:r>
    </w:p>
    <w:p w:rsidR="00473253" w:rsidRPr="00473253" w:rsidRDefault="00473253" w:rsidP="00473253">
      <w:pPr>
        <w:numPr>
          <w:ilvl w:val="0"/>
          <w:numId w:val="2"/>
        </w:numPr>
        <w:shd w:val="clear" w:color="auto" w:fill="FFFFFF"/>
        <w:spacing w:before="100" w:beforeAutospacing="1" w:after="100" w:afterAutospacing="1" w:line="240" w:lineRule="auto"/>
        <w:rPr>
          <w:rFonts w:ascii="Helvetica" w:eastAsia="Times New Roman" w:hAnsi="Helvetica" w:cs="Helvetica"/>
          <w:sz w:val="24"/>
          <w:szCs w:val="24"/>
          <w:lang w:eastAsia="en-SG"/>
        </w:rPr>
      </w:pPr>
      <w:r w:rsidRPr="00473253">
        <w:rPr>
          <w:rFonts w:ascii="Helvetica" w:eastAsia="Times New Roman" w:hAnsi="Helvetica" w:cs="Helvetica"/>
          <w:sz w:val="24"/>
          <w:szCs w:val="24"/>
          <w:lang w:eastAsia="en-SG"/>
        </w:rPr>
        <w:t>From the sstable, data is updated to the actual table.</w:t>
      </w:r>
    </w:p>
    <w:p w:rsidR="00473253" w:rsidRPr="00473253" w:rsidRDefault="00473253" w:rsidP="00473253">
      <w:pPr>
        <w:numPr>
          <w:ilvl w:val="0"/>
          <w:numId w:val="2"/>
        </w:numPr>
        <w:shd w:val="clear" w:color="auto" w:fill="FFFFFF"/>
        <w:spacing w:before="100" w:beforeAutospacing="1" w:after="100" w:afterAutospacing="1" w:line="240" w:lineRule="auto"/>
        <w:rPr>
          <w:rFonts w:ascii="Helvetica" w:eastAsia="Times New Roman" w:hAnsi="Helvetica" w:cs="Helvetica"/>
          <w:sz w:val="24"/>
          <w:szCs w:val="24"/>
          <w:lang w:eastAsia="en-SG"/>
        </w:rPr>
      </w:pPr>
      <w:r w:rsidRPr="00473253">
        <w:rPr>
          <w:rFonts w:ascii="Helvetica" w:eastAsia="Times New Roman" w:hAnsi="Helvetica" w:cs="Helvetica"/>
          <w:sz w:val="24"/>
          <w:szCs w:val="24"/>
          <w:lang w:eastAsia="en-SG"/>
        </w:rPr>
        <w:t>If the responsible node is down, data will be written to another node identified as tempnode. The tempnode will hold the data temporarily till the responsible node comes alive.</w:t>
      </w:r>
    </w:p>
    <w:p w:rsidR="00473253" w:rsidRPr="00473253" w:rsidRDefault="00473253" w:rsidP="00473253">
      <w:pPr>
        <w:shd w:val="clear" w:color="auto" w:fill="FFFFFF"/>
        <w:spacing w:after="0" w:line="240" w:lineRule="auto"/>
        <w:rPr>
          <w:rFonts w:ascii="Helvetica" w:eastAsia="Times New Roman" w:hAnsi="Helvetica" w:cs="Helvetica"/>
          <w:sz w:val="24"/>
          <w:szCs w:val="24"/>
          <w:lang w:eastAsia="en-SG"/>
        </w:rPr>
      </w:pPr>
      <w:r w:rsidRPr="00473253">
        <w:rPr>
          <w:rFonts w:ascii="Helvetica" w:eastAsia="Times New Roman" w:hAnsi="Helvetica" w:cs="Helvetica"/>
          <w:sz w:val="24"/>
          <w:szCs w:val="24"/>
          <w:lang w:eastAsia="en-SG"/>
        </w:rPr>
        <w:t>The diagram below depicts the write process when data is written to table A.</w:t>
      </w:r>
    </w:p>
    <w:p w:rsidR="00473253" w:rsidRPr="00473253" w:rsidRDefault="00473253" w:rsidP="00473253">
      <w:pPr>
        <w:shd w:val="clear" w:color="auto" w:fill="FFFFFF"/>
        <w:spacing w:after="0" w:line="240" w:lineRule="auto"/>
        <w:rPr>
          <w:rFonts w:ascii="Helvetica" w:eastAsia="Times New Roman" w:hAnsi="Helvetica" w:cs="Helvetica"/>
          <w:sz w:val="24"/>
          <w:szCs w:val="24"/>
          <w:lang w:eastAsia="en-SG"/>
        </w:rPr>
      </w:pPr>
      <w:r w:rsidRPr="00473253">
        <w:rPr>
          <w:rFonts w:ascii="Helvetica" w:eastAsia="Times New Roman" w:hAnsi="Helvetica" w:cs="Helvetica"/>
          <w:noProof/>
          <w:sz w:val="24"/>
          <w:szCs w:val="24"/>
          <w:lang w:eastAsia="en-SG"/>
        </w:rPr>
        <w:drawing>
          <wp:inline distT="0" distB="0" distL="0" distR="0">
            <wp:extent cx="7286625" cy="2952750"/>
            <wp:effectExtent l="0" t="0" r="9525" b="0"/>
            <wp:docPr id="6" name="Picture 6" descr="https://www.simplilearn.com/ice9/free_resources_article_thumb/write-process-when-data-written-to-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simplilearn.com/ice9/free_resources_article_thumb/write-process-when-data-written-to-tabl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86625" cy="2952750"/>
                    </a:xfrm>
                    <a:prstGeom prst="rect">
                      <a:avLst/>
                    </a:prstGeom>
                    <a:noFill/>
                    <a:ln>
                      <a:noFill/>
                    </a:ln>
                  </pic:spPr>
                </pic:pic>
              </a:graphicData>
            </a:graphic>
          </wp:inline>
        </w:drawing>
      </w:r>
    </w:p>
    <w:p w:rsidR="00473253" w:rsidRPr="00473253" w:rsidRDefault="00473253" w:rsidP="00473253">
      <w:pPr>
        <w:shd w:val="clear" w:color="auto" w:fill="FFFFFF"/>
        <w:spacing w:after="0" w:line="240" w:lineRule="auto"/>
        <w:rPr>
          <w:rFonts w:ascii="Helvetica" w:eastAsia="Times New Roman" w:hAnsi="Helvetica" w:cs="Helvetica"/>
          <w:sz w:val="24"/>
          <w:szCs w:val="24"/>
          <w:lang w:eastAsia="en-SG"/>
        </w:rPr>
      </w:pPr>
      <w:r w:rsidRPr="00473253">
        <w:rPr>
          <w:rFonts w:ascii="Helvetica" w:eastAsia="Times New Roman" w:hAnsi="Helvetica" w:cs="Helvetica"/>
          <w:sz w:val="24"/>
          <w:szCs w:val="24"/>
          <w:lang w:eastAsia="en-SG"/>
        </w:rPr>
        <w:lastRenderedPageBreak/>
        <w:t>Data is written to a commitlog on disk for persistence. It is also written to an in-memory memtable. Memtable data is written to sstable which is used to update the actual table.</w:t>
      </w:r>
    </w:p>
    <w:p w:rsidR="00473253" w:rsidRPr="00473253" w:rsidRDefault="006000BA" w:rsidP="00473253">
      <w:pPr>
        <w:shd w:val="clear" w:color="auto" w:fill="FFFFFF"/>
        <w:spacing w:after="0" w:line="240" w:lineRule="auto"/>
        <w:rPr>
          <w:rFonts w:ascii="Helvetica" w:eastAsia="Times New Roman" w:hAnsi="Helvetica" w:cs="Helvetica"/>
          <w:sz w:val="24"/>
          <w:szCs w:val="24"/>
          <w:lang w:eastAsia="en-SG"/>
        </w:rPr>
      </w:pPr>
      <w:r>
        <w:rPr>
          <w:rFonts w:ascii="Helvetica" w:eastAsia="Times New Roman" w:hAnsi="Helvetica" w:cs="Helvetica"/>
          <w:sz w:val="24"/>
          <w:szCs w:val="24"/>
          <w:lang w:eastAsia="en-SG"/>
        </w:rPr>
        <w:t xml:space="preserve"> </w:t>
      </w:r>
    </w:p>
    <w:p w:rsidR="00473253" w:rsidRDefault="00473253"/>
    <w:p w:rsidR="0036150B" w:rsidRDefault="0036150B"/>
    <w:p w:rsidR="0036150B" w:rsidRDefault="0036150B" w:rsidP="0036150B">
      <w:pPr>
        <w:pStyle w:val="Heading2"/>
        <w:shd w:val="clear" w:color="auto" w:fill="FFFFFF"/>
        <w:rPr>
          <w:rFonts w:ascii="Helvetica" w:hAnsi="Helvetica" w:cs="Helvetica"/>
          <w:b w:val="0"/>
          <w:bCs w:val="0"/>
        </w:rPr>
      </w:pPr>
      <w:r>
        <w:rPr>
          <w:rFonts w:ascii="Helvetica" w:hAnsi="Helvetica" w:cs="Helvetica"/>
          <w:b w:val="0"/>
          <w:bCs w:val="0"/>
        </w:rPr>
        <w:t>Cassandra Read Process</w:t>
      </w:r>
    </w:p>
    <w:p w:rsidR="0036150B" w:rsidRDefault="0036150B" w:rsidP="0036150B">
      <w:pPr>
        <w:pStyle w:val="NormalWeb"/>
        <w:shd w:val="clear" w:color="auto" w:fill="FFFFFF"/>
        <w:spacing w:before="0" w:beforeAutospacing="0" w:after="0" w:afterAutospacing="0"/>
        <w:rPr>
          <w:rFonts w:ascii="Helvetica" w:hAnsi="Helvetica" w:cs="Helvetica"/>
        </w:rPr>
      </w:pPr>
      <w:r>
        <w:rPr>
          <w:rFonts w:ascii="Helvetica" w:hAnsi="Helvetica" w:cs="Helvetica"/>
        </w:rPr>
        <w:t>The Cassandra read process ensures fast reads. Read happens across all nodes in parallel. If a node is down, data is read from the replica of the data. Priority for the replica is assigned on the basis of distance.</w:t>
      </w:r>
    </w:p>
    <w:p w:rsidR="0036150B" w:rsidRDefault="0036150B" w:rsidP="0036150B">
      <w:pPr>
        <w:pStyle w:val="NormalWeb"/>
        <w:shd w:val="clear" w:color="auto" w:fill="FFFFFF"/>
        <w:spacing w:before="0" w:beforeAutospacing="0" w:after="0" w:afterAutospacing="0"/>
        <w:rPr>
          <w:rFonts w:ascii="Helvetica" w:hAnsi="Helvetica" w:cs="Helvetica"/>
        </w:rPr>
      </w:pPr>
      <w:r>
        <w:rPr>
          <w:rFonts w:ascii="Helvetica" w:hAnsi="Helvetica" w:cs="Helvetica"/>
        </w:rPr>
        <w:t>Features of the Cassandra read process are:</w:t>
      </w:r>
    </w:p>
    <w:p w:rsidR="0036150B" w:rsidRDefault="0036150B" w:rsidP="0036150B">
      <w:pPr>
        <w:pStyle w:val="NormalWeb"/>
        <w:numPr>
          <w:ilvl w:val="0"/>
          <w:numId w:val="3"/>
        </w:numPr>
        <w:shd w:val="clear" w:color="auto" w:fill="FFFFFF"/>
        <w:rPr>
          <w:rFonts w:ascii="Helvetica" w:hAnsi="Helvetica" w:cs="Helvetica"/>
        </w:rPr>
      </w:pPr>
      <w:r>
        <w:rPr>
          <w:rFonts w:ascii="Helvetica" w:hAnsi="Helvetica" w:cs="Helvetica"/>
        </w:rPr>
        <w:t>Data on the same node is given first preference and is considered data local.</w:t>
      </w:r>
    </w:p>
    <w:p w:rsidR="0036150B" w:rsidRDefault="0036150B" w:rsidP="0036150B">
      <w:pPr>
        <w:pStyle w:val="NormalWeb"/>
        <w:numPr>
          <w:ilvl w:val="0"/>
          <w:numId w:val="3"/>
        </w:numPr>
        <w:shd w:val="clear" w:color="auto" w:fill="FFFFFF"/>
        <w:rPr>
          <w:rFonts w:ascii="Helvetica" w:hAnsi="Helvetica" w:cs="Helvetica"/>
        </w:rPr>
      </w:pPr>
      <w:r>
        <w:rPr>
          <w:rFonts w:ascii="Helvetica" w:hAnsi="Helvetica" w:cs="Helvetica"/>
        </w:rPr>
        <w:t>Data on the same rack is given second preference and is considered rack local.</w:t>
      </w:r>
    </w:p>
    <w:p w:rsidR="0036150B" w:rsidRDefault="0036150B" w:rsidP="0036150B">
      <w:pPr>
        <w:pStyle w:val="NormalWeb"/>
        <w:numPr>
          <w:ilvl w:val="0"/>
          <w:numId w:val="3"/>
        </w:numPr>
        <w:shd w:val="clear" w:color="auto" w:fill="FFFFFF"/>
        <w:rPr>
          <w:rFonts w:ascii="Helvetica" w:hAnsi="Helvetica" w:cs="Helvetica"/>
        </w:rPr>
      </w:pPr>
      <w:r>
        <w:rPr>
          <w:rFonts w:ascii="Helvetica" w:hAnsi="Helvetica" w:cs="Helvetica"/>
        </w:rPr>
        <w:t>Data on the same data center is given third preference and is considered data center local.</w:t>
      </w:r>
    </w:p>
    <w:p w:rsidR="0036150B" w:rsidRDefault="0036150B" w:rsidP="0036150B">
      <w:pPr>
        <w:pStyle w:val="NormalWeb"/>
        <w:numPr>
          <w:ilvl w:val="0"/>
          <w:numId w:val="3"/>
        </w:numPr>
        <w:shd w:val="clear" w:color="auto" w:fill="FFFFFF"/>
        <w:rPr>
          <w:rFonts w:ascii="Helvetica" w:hAnsi="Helvetica" w:cs="Helvetica"/>
        </w:rPr>
      </w:pPr>
      <w:r>
        <w:rPr>
          <w:rFonts w:ascii="Helvetica" w:hAnsi="Helvetica" w:cs="Helvetica"/>
        </w:rPr>
        <w:t>Data in a different data center is given the least preference.</w:t>
      </w:r>
    </w:p>
    <w:p w:rsidR="0036150B" w:rsidRDefault="0036150B" w:rsidP="0036150B">
      <w:pPr>
        <w:pStyle w:val="NormalWeb"/>
        <w:shd w:val="clear" w:color="auto" w:fill="FFFFFF"/>
        <w:spacing w:before="0" w:beforeAutospacing="0" w:after="0" w:afterAutospacing="0"/>
        <w:rPr>
          <w:rFonts w:ascii="Helvetica" w:hAnsi="Helvetica" w:cs="Helvetica"/>
        </w:rPr>
      </w:pPr>
      <w:r>
        <w:rPr>
          <w:rFonts w:ascii="Helvetica" w:hAnsi="Helvetica" w:cs="Helvetica"/>
        </w:rPr>
        <w:t>Data in the memtable and sstable is checked first so that the data can be retrieved faster if it is already in memory.</w:t>
      </w:r>
    </w:p>
    <w:p w:rsidR="0036150B" w:rsidRDefault="0036150B" w:rsidP="0036150B">
      <w:pPr>
        <w:pStyle w:val="NormalWeb"/>
        <w:shd w:val="clear" w:color="auto" w:fill="FFFFFF"/>
        <w:spacing w:before="0" w:beforeAutospacing="0" w:after="0" w:afterAutospacing="0"/>
        <w:rPr>
          <w:rFonts w:ascii="Helvetica" w:hAnsi="Helvetica" w:cs="Helvetica"/>
        </w:rPr>
      </w:pPr>
      <w:r>
        <w:rPr>
          <w:rFonts w:ascii="Helvetica" w:hAnsi="Helvetica" w:cs="Helvetica"/>
        </w:rPr>
        <w:t>The diagram below represents a Cassandra cluster.</w:t>
      </w:r>
    </w:p>
    <w:p w:rsidR="0036150B" w:rsidRDefault="0036150B" w:rsidP="0036150B">
      <w:pPr>
        <w:pStyle w:val="NormalWeb"/>
        <w:shd w:val="clear" w:color="auto" w:fill="FFFFFF"/>
        <w:spacing w:before="0" w:beforeAutospacing="0" w:after="0" w:afterAutospacing="0"/>
        <w:rPr>
          <w:rFonts w:ascii="Helvetica" w:hAnsi="Helvetica" w:cs="Helvetica"/>
        </w:rPr>
      </w:pPr>
      <w:r>
        <w:rPr>
          <w:rFonts w:ascii="Arial" w:hAnsi="Arial" w:cs="Arial"/>
          <w:noProof/>
          <w:color w:val="000000"/>
          <w:sz w:val="20"/>
          <w:szCs w:val="20"/>
        </w:rPr>
        <w:lastRenderedPageBreak/>
        <w:drawing>
          <wp:inline distT="0" distB="0" distL="0" distR="0">
            <wp:extent cx="7496175" cy="6558151"/>
            <wp:effectExtent l="0" t="0" r="0" b="0"/>
            <wp:docPr id="7" name="Picture 7" descr="https://www.simplilearn.com/ice9/free_resources_article_thumb/cassandra-cluster-with-two-data-cen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simplilearn.com/ice9/free_resources_article_thumb/cassandra-cluster-with-two-data-center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04261" cy="6565226"/>
                    </a:xfrm>
                    <a:prstGeom prst="rect">
                      <a:avLst/>
                    </a:prstGeom>
                    <a:noFill/>
                    <a:ln>
                      <a:noFill/>
                    </a:ln>
                  </pic:spPr>
                </pic:pic>
              </a:graphicData>
            </a:graphic>
          </wp:inline>
        </w:drawing>
      </w:r>
    </w:p>
    <w:p w:rsidR="0036150B" w:rsidRDefault="0036150B" w:rsidP="0036150B">
      <w:pPr>
        <w:pStyle w:val="NormalWeb"/>
        <w:shd w:val="clear" w:color="auto" w:fill="FFFFFF"/>
        <w:spacing w:before="0" w:beforeAutospacing="0" w:after="0" w:afterAutospacing="0"/>
        <w:rPr>
          <w:rFonts w:ascii="Helvetica" w:hAnsi="Helvetica" w:cs="Helvetica"/>
        </w:rPr>
      </w:pPr>
      <w:r>
        <w:rPr>
          <w:rFonts w:ascii="Helvetica" w:hAnsi="Helvetica" w:cs="Helvetica"/>
        </w:rPr>
        <w:lastRenderedPageBreak/>
        <w:t>It has two data centers:</w:t>
      </w:r>
    </w:p>
    <w:p w:rsidR="0036150B" w:rsidRDefault="0036150B" w:rsidP="0036150B">
      <w:pPr>
        <w:pStyle w:val="NormalWeb"/>
        <w:numPr>
          <w:ilvl w:val="0"/>
          <w:numId w:val="4"/>
        </w:numPr>
        <w:shd w:val="clear" w:color="auto" w:fill="FFFFFF"/>
        <w:rPr>
          <w:rFonts w:ascii="Helvetica" w:hAnsi="Helvetica" w:cs="Helvetica"/>
        </w:rPr>
      </w:pPr>
      <w:r>
        <w:rPr>
          <w:rFonts w:ascii="Helvetica" w:hAnsi="Helvetica" w:cs="Helvetica"/>
        </w:rPr>
        <w:t>data center 1</w:t>
      </w:r>
    </w:p>
    <w:p w:rsidR="0036150B" w:rsidRDefault="0036150B" w:rsidP="0036150B">
      <w:pPr>
        <w:pStyle w:val="NormalWeb"/>
        <w:numPr>
          <w:ilvl w:val="0"/>
          <w:numId w:val="4"/>
        </w:numPr>
        <w:shd w:val="clear" w:color="auto" w:fill="FFFFFF"/>
        <w:rPr>
          <w:rFonts w:ascii="Helvetica" w:hAnsi="Helvetica" w:cs="Helvetica"/>
        </w:rPr>
      </w:pPr>
      <w:r>
        <w:rPr>
          <w:rFonts w:ascii="Helvetica" w:hAnsi="Helvetica" w:cs="Helvetica"/>
        </w:rPr>
        <w:t>data center 2</w:t>
      </w:r>
    </w:p>
    <w:p w:rsidR="0036150B" w:rsidRDefault="0036150B" w:rsidP="0036150B">
      <w:pPr>
        <w:pStyle w:val="NormalWeb"/>
        <w:shd w:val="clear" w:color="auto" w:fill="FFFFFF"/>
        <w:spacing w:before="0" w:beforeAutospacing="0" w:after="0" w:afterAutospacing="0"/>
        <w:rPr>
          <w:rFonts w:ascii="Helvetica" w:hAnsi="Helvetica" w:cs="Helvetica"/>
        </w:rPr>
      </w:pPr>
      <w:r>
        <w:rPr>
          <w:rFonts w:ascii="Helvetica" w:hAnsi="Helvetica" w:cs="Helvetica"/>
        </w:rPr>
        <w:t>Data center 1 has two racks, while data center 2 has three racks. Fifteen nodes are distributed across this cluster with nodes 1 to 4 on rack 1, nodes 5 to 7 on rack 2, and so on.</w:t>
      </w:r>
    </w:p>
    <w:p w:rsidR="0036150B" w:rsidRDefault="0036150B" w:rsidP="0036150B">
      <w:pPr>
        <w:pStyle w:val="NormalWeb"/>
        <w:shd w:val="clear" w:color="auto" w:fill="FFFFFF"/>
        <w:spacing w:before="0" w:beforeAutospacing="0" w:after="0" w:afterAutospacing="0"/>
        <w:rPr>
          <w:rFonts w:ascii="Helvetica" w:hAnsi="Helvetica" w:cs="Helvetica"/>
        </w:rPr>
      </w:pPr>
      <w:r>
        <w:rPr>
          <w:rFonts w:ascii="Helvetica" w:hAnsi="Helvetica" w:cs="Helvetica"/>
        </w:rPr>
        <w:t>Let us discuss the example of Cassandra read process in the next section.</w:t>
      </w:r>
    </w:p>
    <w:p w:rsidR="0036150B" w:rsidRDefault="0036150B"/>
    <w:p w:rsidR="0036150B" w:rsidRDefault="0036150B"/>
    <w:p w:rsidR="006000BA" w:rsidRDefault="006000BA" w:rsidP="0036150B">
      <w:pPr>
        <w:pStyle w:val="Heading2"/>
        <w:shd w:val="clear" w:color="auto" w:fill="FFFFFF"/>
        <w:rPr>
          <w:rFonts w:ascii="Helvetica" w:hAnsi="Helvetica" w:cs="Helvetica"/>
          <w:b w:val="0"/>
          <w:bCs w:val="0"/>
        </w:rPr>
      </w:pPr>
    </w:p>
    <w:p w:rsidR="006000BA" w:rsidRDefault="006000BA" w:rsidP="0036150B">
      <w:pPr>
        <w:pStyle w:val="Heading2"/>
        <w:shd w:val="clear" w:color="auto" w:fill="FFFFFF"/>
        <w:rPr>
          <w:rFonts w:ascii="Helvetica" w:hAnsi="Helvetica" w:cs="Helvetica"/>
          <w:b w:val="0"/>
          <w:bCs w:val="0"/>
        </w:rPr>
      </w:pPr>
    </w:p>
    <w:p w:rsidR="006000BA" w:rsidRDefault="006000BA" w:rsidP="0036150B">
      <w:pPr>
        <w:pStyle w:val="Heading2"/>
        <w:shd w:val="clear" w:color="auto" w:fill="FFFFFF"/>
        <w:rPr>
          <w:rFonts w:ascii="Helvetica" w:hAnsi="Helvetica" w:cs="Helvetica"/>
          <w:b w:val="0"/>
          <w:bCs w:val="0"/>
        </w:rPr>
      </w:pPr>
    </w:p>
    <w:p w:rsidR="006000BA" w:rsidRDefault="006000BA" w:rsidP="0036150B">
      <w:pPr>
        <w:pStyle w:val="Heading2"/>
        <w:shd w:val="clear" w:color="auto" w:fill="FFFFFF"/>
        <w:rPr>
          <w:rFonts w:ascii="Helvetica" w:hAnsi="Helvetica" w:cs="Helvetica"/>
          <w:b w:val="0"/>
          <w:bCs w:val="0"/>
        </w:rPr>
      </w:pPr>
    </w:p>
    <w:p w:rsidR="006000BA" w:rsidRDefault="006000BA" w:rsidP="0036150B">
      <w:pPr>
        <w:pStyle w:val="Heading2"/>
        <w:shd w:val="clear" w:color="auto" w:fill="FFFFFF"/>
        <w:rPr>
          <w:rFonts w:ascii="Helvetica" w:hAnsi="Helvetica" w:cs="Helvetica"/>
          <w:b w:val="0"/>
          <w:bCs w:val="0"/>
        </w:rPr>
      </w:pPr>
    </w:p>
    <w:p w:rsidR="006000BA" w:rsidRDefault="006000BA" w:rsidP="0036150B">
      <w:pPr>
        <w:pStyle w:val="Heading2"/>
        <w:shd w:val="clear" w:color="auto" w:fill="FFFFFF"/>
        <w:rPr>
          <w:rFonts w:ascii="Helvetica" w:hAnsi="Helvetica" w:cs="Helvetica"/>
          <w:b w:val="0"/>
          <w:bCs w:val="0"/>
        </w:rPr>
      </w:pPr>
    </w:p>
    <w:p w:rsidR="006000BA" w:rsidRDefault="006000BA" w:rsidP="0036150B">
      <w:pPr>
        <w:pStyle w:val="Heading2"/>
        <w:shd w:val="clear" w:color="auto" w:fill="FFFFFF"/>
        <w:rPr>
          <w:rFonts w:ascii="Helvetica" w:hAnsi="Helvetica" w:cs="Helvetica"/>
          <w:b w:val="0"/>
          <w:bCs w:val="0"/>
        </w:rPr>
      </w:pPr>
    </w:p>
    <w:p w:rsidR="006000BA" w:rsidRDefault="006000BA" w:rsidP="0036150B">
      <w:pPr>
        <w:pStyle w:val="Heading2"/>
        <w:shd w:val="clear" w:color="auto" w:fill="FFFFFF"/>
        <w:rPr>
          <w:rFonts w:ascii="Helvetica" w:hAnsi="Helvetica" w:cs="Helvetica"/>
          <w:b w:val="0"/>
          <w:bCs w:val="0"/>
        </w:rPr>
      </w:pPr>
    </w:p>
    <w:p w:rsidR="0036150B" w:rsidRDefault="006000BA" w:rsidP="0036150B">
      <w:pPr>
        <w:pStyle w:val="NormalWeb"/>
        <w:shd w:val="clear" w:color="auto" w:fill="FFFFFF"/>
        <w:spacing w:before="0" w:beforeAutospacing="0" w:after="0" w:afterAutospacing="0"/>
        <w:rPr>
          <w:rFonts w:ascii="Helvetica" w:hAnsi="Helvetica" w:cs="Helvetica"/>
        </w:rPr>
      </w:pPr>
      <w:r>
        <w:rPr>
          <w:rFonts w:ascii="Helvetica" w:hAnsi="Helvetica" w:cs="Helvetica"/>
        </w:rPr>
        <w:lastRenderedPageBreak/>
        <w:t xml:space="preserve"> </w:t>
      </w:r>
    </w:p>
    <w:p w:rsidR="0036150B" w:rsidRDefault="0036150B" w:rsidP="0036150B">
      <w:pPr>
        <w:pStyle w:val="Heading2"/>
        <w:shd w:val="clear" w:color="auto" w:fill="FFFFFF"/>
        <w:rPr>
          <w:rFonts w:ascii="Helvetica" w:hAnsi="Helvetica" w:cs="Helvetica"/>
          <w:b w:val="0"/>
          <w:bCs w:val="0"/>
        </w:rPr>
      </w:pPr>
      <w:r>
        <w:rPr>
          <w:rFonts w:ascii="Helvetica" w:hAnsi="Helvetica" w:cs="Helvetica"/>
          <w:b w:val="0"/>
          <w:bCs w:val="0"/>
        </w:rPr>
        <w:t>Data Partitions</w:t>
      </w:r>
    </w:p>
    <w:p w:rsidR="0036150B" w:rsidRDefault="0036150B" w:rsidP="0036150B">
      <w:pPr>
        <w:pStyle w:val="NormalWeb"/>
        <w:shd w:val="clear" w:color="auto" w:fill="FFFFFF"/>
        <w:spacing w:before="0" w:beforeAutospacing="0" w:after="0" w:afterAutospacing="0"/>
        <w:rPr>
          <w:rFonts w:ascii="Helvetica" w:hAnsi="Helvetica" w:cs="Helvetica"/>
        </w:rPr>
      </w:pPr>
      <w:r>
        <w:rPr>
          <w:rFonts w:ascii="Helvetica" w:hAnsi="Helvetica" w:cs="Helvetica"/>
        </w:rPr>
        <w:t>Cassandra performs transparent distribution of data by horizontally partitioning the data in the following manner:</w:t>
      </w:r>
    </w:p>
    <w:p w:rsidR="0036150B" w:rsidRDefault="0036150B" w:rsidP="0036150B">
      <w:pPr>
        <w:pStyle w:val="NormalWeb"/>
        <w:numPr>
          <w:ilvl w:val="0"/>
          <w:numId w:val="5"/>
        </w:numPr>
        <w:shd w:val="clear" w:color="auto" w:fill="FFFFFF"/>
        <w:rPr>
          <w:rFonts w:ascii="Helvetica" w:hAnsi="Helvetica" w:cs="Helvetica"/>
        </w:rPr>
      </w:pPr>
      <w:r>
        <w:rPr>
          <w:rFonts w:ascii="Helvetica" w:hAnsi="Helvetica" w:cs="Helvetica"/>
        </w:rPr>
        <w:t>A hash value is calculated based on the primary key of the data.</w:t>
      </w:r>
    </w:p>
    <w:p w:rsidR="0036150B" w:rsidRDefault="0036150B" w:rsidP="0036150B">
      <w:pPr>
        <w:pStyle w:val="NormalWeb"/>
        <w:numPr>
          <w:ilvl w:val="0"/>
          <w:numId w:val="5"/>
        </w:numPr>
        <w:shd w:val="clear" w:color="auto" w:fill="FFFFFF"/>
        <w:rPr>
          <w:rFonts w:ascii="Helvetica" w:hAnsi="Helvetica" w:cs="Helvetica"/>
        </w:rPr>
      </w:pPr>
      <w:r>
        <w:rPr>
          <w:rFonts w:ascii="Helvetica" w:hAnsi="Helvetica" w:cs="Helvetica"/>
        </w:rPr>
        <w:t>The hash value of the key is mapped to a node in the cluster</w:t>
      </w:r>
    </w:p>
    <w:p w:rsidR="0036150B" w:rsidRDefault="0036150B" w:rsidP="0036150B">
      <w:pPr>
        <w:pStyle w:val="NormalWeb"/>
        <w:numPr>
          <w:ilvl w:val="0"/>
          <w:numId w:val="5"/>
        </w:numPr>
        <w:shd w:val="clear" w:color="auto" w:fill="FFFFFF"/>
        <w:rPr>
          <w:rFonts w:ascii="Helvetica" w:hAnsi="Helvetica" w:cs="Helvetica"/>
        </w:rPr>
      </w:pPr>
      <w:r>
        <w:rPr>
          <w:rFonts w:ascii="Helvetica" w:hAnsi="Helvetica" w:cs="Helvetica"/>
        </w:rPr>
        <w:t>The first copy of the data is stored on that node.</w:t>
      </w:r>
    </w:p>
    <w:p w:rsidR="0036150B" w:rsidRDefault="0036150B" w:rsidP="0036150B">
      <w:pPr>
        <w:pStyle w:val="NormalWeb"/>
        <w:numPr>
          <w:ilvl w:val="0"/>
          <w:numId w:val="5"/>
        </w:numPr>
        <w:shd w:val="clear" w:color="auto" w:fill="FFFFFF"/>
        <w:rPr>
          <w:rFonts w:ascii="Helvetica" w:hAnsi="Helvetica" w:cs="Helvetica"/>
        </w:rPr>
      </w:pPr>
      <w:r>
        <w:rPr>
          <w:rFonts w:ascii="Helvetica" w:hAnsi="Helvetica" w:cs="Helvetica"/>
        </w:rPr>
        <w:t>The distribution is transparent as you can both calculate the hash value and determine where a particular row will be stored.</w:t>
      </w:r>
    </w:p>
    <w:p w:rsidR="0036150B" w:rsidRDefault="0036150B" w:rsidP="0036150B">
      <w:pPr>
        <w:pStyle w:val="NormalWeb"/>
        <w:shd w:val="clear" w:color="auto" w:fill="FFFFFF"/>
        <w:spacing w:before="0" w:beforeAutospacing="0" w:after="0" w:afterAutospacing="0"/>
        <w:rPr>
          <w:rFonts w:ascii="Helvetica" w:hAnsi="Helvetica" w:cs="Helvetica"/>
        </w:rPr>
      </w:pPr>
      <w:r>
        <w:rPr>
          <w:rFonts w:ascii="Helvetica" w:hAnsi="Helvetica" w:cs="Helvetica"/>
        </w:rPr>
        <w:t>The following diagram depicts a four node cluster with token values of 0, 25, 50 and 75.</w:t>
      </w:r>
    </w:p>
    <w:p w:rsidR="0036150B" w:rsidRDefault="0036150B" w:rsidP="0036150B">
      <w:pPr>
        <w:pStyle w:val="NormalWeb"/>
        <w:shd w:val="clear" w:color="auto" w:fill="FFFFFF"/>
        <w:spacing w:before="0" w:beforeAutospacing="0" w:after="0" w:afterAutospacing="0"/>
        <w:rPr>
          <w:rFonts w:ascii="Helvetica" w:hAnsi="Helvetica" w:cs="Helvetica"/>
        </w:rPr>
      </w:pPr>
      <w:r>
        <w:rPr>
          <w:rFonts w:ascii="Arial" w:hAnsi="Arial" w:cs="Arial"/>
          <w:noProof/>
          <w:color w:val="000000"/>
          <w:sz w:val="20"/>
          <w:szCs w:val="20"/>
        </w:rPr>
        <w:lastRenderedPageBreak/>
        <w:drawing>
          <wp:inline distT="0" distB="0" distL="0" distR="0">
            <wp:extent cx="5715000" cy="4762500"/>
            <wp:effectExtent l="0" t="0" r="0" b="0"/>
            <wp:docPr id="8" name="Picture 8" descr="https://www.simplilearn.com/ice9/free_resources_article_thumb/partitioned-storage-of-a-four-node-clu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simplilearn.com/ice9/free_resources_article_thumb/partitioned-storage-of-a-four-node-clust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p>
    <w:p w:rsidR="0036150B" w:rsidRDefault="0036150B" w:rsidP="0036150B">
      <w:pPr>
        <w:pStyle w:val="NormalWeb"/>
        <w:shd w:val="clear" w:color="auto" w:fill="FFFFFF"/>
        <w:spacing w:before="0" w:beforeAutospacing="0" w:after="0" w:afterAutospacing="0"/>
        <w:rPr>
          <w:rFonts w:ascii="Helvetica" w:hAnsi="Helvetica" w:cs="Helvetica"/>
        </w:rPr>
      </w:pPr>
      <w:r>
        <w:rPr>
          <w:rFonts w:ascii="Helvetica" w:hAnsi="Helvetica" w:cs="Helvetica"/>
        </w:rPr>
        <w:t>For a given key, a hash value is generated in the range of 1 to 100.</w:t>
      </w:r>
    </w:p>
    <w:p w:rsidR="0036150B" w:rsidRDefault="0036150B" w:rsidP="0036150B">
      <w:pPr>
        <w:pStyle w:val="NormalWeb"/>
        <w:shd w:val="clear" w:color="auto" w:fill="FFFFFF"/>
        <w:spacing w:before="0" w:beforeAutospacing="0" w:after="0" w:afterAutospacing="0"/>
        <w:rPr>
          <w:rFonts w:ascii="Helvetica" w:hAnsi="Helvetica" w:cs="Helvetica"/>
        </w:rPr>
      </w:pPr>
      <w:r>
        <w:rPr>
          <w:rFonts w:ascii="Helvetica" w:hAnsi="Helvetica" w:cs="Helvetica"/>
        </w:rPr>
        <w:t>Keys with hash values in the range 1 to 25 are stored on the first node, 26 to 50 are stored on the second node, 51 to 75 are stored on the third node, and 76 to 100 are stored on the fourth node.</w:t>
      </w:r>
    </w:p>
    <w:p w:rsidR="0036150B" w:rsidRDefault="0036150B" w:rsidP="0036150B">
      <w:pPr>
        <w:pStyle w:val="NormalWeb"/>
        <w:shd w:val="clear" w:color="auto" w:fill="FFFFFF"/>
        <w:spacing w:before="0" w:beforeAutospacing="0" w:after="0" w:afterAutospacing="0"/>
        <w:rPr>
          <w:rFonts w:ascii="Helvetica" w:hAnsi="Helvetica" w:cs="Helvetica"/>
        </w:rPr>
      </w:pPr>
      <w:r>
        <w:rPr>
          <w:rFonts w:ascii="Helvetica" w:hAnsi="Helvetica" w:cs="Helvetica"/>
        </w:rPr>
        <w:t>Please note that actual tokens and hash values in Cassandra are 127-bit positive integers.</w:t>
      </w:r>
    </w:p>
    <w:p w:rsidR="0036150B" w:rsidRDefault="0036150B" w:rsidP="0036150B">
      <w:pPr>
        <w:pStyle w:val="NormalWeb"/>
        <w:shd w:val="clear" w:color="auto" w:fill="FFFFFF"/>
        <w:spacing w:before="0" w:beforeAutospacing="0" w:after="0" w:afterAutospacing="0"/>
        <w:rPr>
          <w:rFonts w:ascii="Helvetica" w:hAnsi="Helvetica" w:cs="Helvetica"/>
        </w:rPr>
      </w:pPr>
      <w:r>
        <w:rPr>
          <w:rFonts w:ascii="Helvetica" w:hAnsi="Helvetica" w:cs="Helvetica"/>
        </w:rPr>
        <w:t>Let us discuss replication in Cassandra in the next section.</w:t>
      </w:r>
    </w:p>
    <w:p w:rsidR="0036150B" w:rsidRDefault="0036150B" w:rsidP="0036150B">
      <w:pPr>
        <w:pStyle w:val="Heading2"/>
        <w:shd w:val="clear" w:color="auto" w:fill="FFFFFF"/>
        <w:rPr>
          <w:rFonts w:ascii="Helvetica" w:hAnsi="Helvetica" w:cs="Helvetica"/>
          <w:b w:val="0"/>
          <w:bCs w:val="0"/>
        </w:rPr>
      </w:pPr>
      <w:r>
        <w:rPr>
          <w:rFonts w:ascii="Helvetica" w:hAnsi="Helvetica" w:cs="Helvetica"/>
          <w:b w:val="0"/>
          <w:bCs w:val="0"/>
        </w:rPr>
        <w:lastRenderedPageBreak/>
        <w:t>Replication in Cassandra</w:t>
      </w:r>
    </w:p>
    <w:p w:rsidR="0036150B" w:rsidRDefault="0036150B" w:rsidP="0036150B">
      <w:pPr>
        <w:pStyle w:val="NormalWeb"/>
        <w:shd w:val="clear" w:color="auto" w:fill="FFFFFF"/>
        <w:spacing w:before="0" w:beforeAutospacing="0" w:after="0" w:afterAutospacing="0"/>
        <w:rPr>
          <w:rFonts w:ascii="Helvetica" w:hAnsi="Helvetica" w:cs="Helvetica"/>
        </w:rPr>
      </w:pPr>
      <w:r>
        <w:rPr>
          <w:rFonts w:ascii="Helvetica" w:hAnsi="Helvetica" w:cs="Helvetica"/>
        </w:rPr>
        <w:t>Replication refers to the number of replicas that are maintained for each row. Replication provides redundancy of data for fault tolerance. A replication factor of 3 means that 3 copies of data are maintained in the system.</w:t>
      </w:r>
    </w:p>
    <w:p w:rsidR="0036150B" w:rsidRDefault="0036150B" w:rsidP="0036150B">
      <w:pPr>
        <w:pStyle w:val="NormalWeb"/>
        <w:shd w:val="clear" w:color="auto" w:fill="FFFFFF"/>
        <w:spacing w:before="0" w:beforeAutospacing="0" w:after="0" w:afterAutospacing="0"/>
        <w:rPr>
          <w:rFonts w:ascii="Helvetica" w:hAnsi="Helvetica" w:cs="Helvetica"/>
        </w:rPr>
      </w:pPr>
      <w:r>
        <w:rPr>
          <w:rFonts w:ascii="Helvetica" w:hAnsi="Helvetica" w:cs="Helvetica"/>
        </w:rPr>
        <w:t>In this case, even if 2 machines are down, you can access your data from the third copy. The default replication factor is 1. A replication factor of 1 means that a single copy of the data is maintained, so if the node that has the data fails, you will lose the data.</w:t>
      </w:r>
    </w:p>
    <w:p w:rsidR="0036150B" w:rsidRDefault="0036150B" w:rsidP="0036150B">
      <w:pPr>
        <w:pStyle w:val="NormalWeb"/>
        <w:shd w:val="clear" w:color="auto" w:fill="FFFFFF"/>
        <w:spacing w:before="0" w:beforeAutospacing="0" w:after="0" w:afterAutospacing="0"/>
        <w:rPr>
          <w:rFonts w:ascii="Helvetica" w:hAnsi="Helvetica" w:cs="Helvetica"/>
        </w:rPr>
      </w:pPr>
      <w:r>
        <w:rPr>
          <w:rFonts w:ascii="Helvetica" w:hAnsi="Helvetica" w:cs="Helvetica"/>
        </w:rPr>
        <w:t xml:space="preserve">Cassandra allows replication based on nodes, racks, and data centers, </w:t>
      </w:r>
      <w:r w:rsidR="008B0D4B">
        <w:rPr>
          <w:rFonts w:ascii="Helvetica" w:hAnsi="Helvetica" w:cs="Helvetica"/>
        </w:rPr>
        <w:t xml:space="preserve"> </w:t>
      </w:r>
      <w:r>
        <w:rPr>
          <w:rFonts w:ascii="Helvetica" w:hAnsi="Helvetica" w:cs="Helvetica"/>
        </w:rPr>
        <w:t xml:space="preserve"> Replication across data centers guarantees data availability even when a data center is down.</w:t>
      </w:r>
    </w:p>
    <w:p w:rsidR="008B0D4B" w:rsidRDefault="008B0D4B" w:rsidP="008B0D4B">
      <w:pPr>
        <w:rPr>
          <w:rFonts w:ascii="Georgia" w:hAnsi="Georgia"/>
          <w:spacing w:val="-1"/>
          <w:sz w:val="32"/>
          <w:szCs w:val="32"/>
          <w:shd w:val="clear" w:color="auto" w:fill="FFFFFF"/>
        </w:rPr>
      </w:pPr>
    </w:p>
    <w:p w:rsidR="008B0D4B" w:rsidRDefault="008B0D4B" w:rsidP="008B0D4B">
      <w:pPr>
        <w:rPr>
          <w:rFonts w:ascii="Georgia" w:hAnsi="Georgia"/>
          <w:spacing w:val="-1"/>
          <w:sz w:val="32"/>
          <w:szCs w:val="32"/>
          <w:shd w:val="clear" w:color="auto" w:fill="FFFFFF"/>
        </w:rPr>
      </w:pPr>
      <w:r>
        <w:rPr>
          <w:rFonts w:ascii="Georgia" w:hAnsi="Georgia"/>
          <w:spacing w:val="-1"/>
          <w:sz w:val="32"/>
          <w:szCs w:val="32"/>
          <w:shd w:val="clear" w:color="auto" w:fill="FFFFFF"/>
        </w:rPr>
        <w:t>Replications</w:t>
      </w:r>
    </w:p>
    <w:p w:rsidR="008B0D4B" w:rsidRDefault="008B0D4B" w:rsidP="008B0D4B">
      <w:pPr>
        <w:rPr>
          <w:rFonts w:ascii="Georgia" w:hAnsi="Georgia"/>
          <w:spacing w:val="-1"/>
          <w:sz w:val="32"/>
          <w:szCs w:val="32"/>
          <w:shd w:val="clear" w:color="auto" w:fill="FFFFFF"/>
        </w:rPr>
      </w:pPr>
      <w:r>
        <w:rPr>
          <w:rFonts w:ascii="Georgia" w:hAnsi="Georgia"/>
          <w:spacing w:val="-1"/>
          <w:sz w:val="32"/>
          <w:szCs w:val="32"/>
          <w:shd w:val="clear" w:color="auto" w:fill="FFFFFF"/>
        </w:rPr>
        <w:t xml:space="preserve"> If his data needed to be quickly accessible to several locations, Cassandra would easily scale to multiple datacenters with flexible configurations. For example, a piece of data can be stored in </w:t>
      </w:r>
    </w:p>
    <w:p w:rsidR="008B0D4B" w:rsidRDefault="008B0D4B" w:rsidP="008B0D4B">
      <w:pPr>
        <w:rPr>
          <w:rFonts w:ascii="Georgia" w:hAnsi="Georgia"/>
          <w:spacing w:val="-1"/>
          <w:sz w:val="32"/>
          <w:szCs w:val="32"/>
          <w:shd w:val="clear" w:color="auto" w:fill="FFFFFF"/>
        </w:rPr>
      </w:pPr>
      <w:r>
        <w:rPr>
          <w:rFonts w:ascii="Georgia" w:hAnsi="Georgia"/>
          <w:spacing w:val="-1"/>
          <w:sz w:val="32"/>
          <w:szCs w:val="32"/>
          <w:shd w:val="clear" w:color="auto" w:fill="FFFFFF"/>
        </w:rPr>
        <w:t xml:space="preserve">1 replicas on the America </w:t>
      </w:r>
      <w:r>
        <w:rPr>
          <w:rFonts w:ascii="Georgia" w:hAnsi="Georgia"/>
          <w:spacing w:val="-1"/>
          <w:sz w:val="32"/>
          <w:szCs w:val="32"/>
          <w:shd w:val="clear" w:color="auto" w:fill="FFFFFF"/>
        </w:rPr>
        <w:t xml:space="preserve"> </w:t>
      </w:r>
    </w:p>
    <w:p w:rsidR="008B0D4B" w:rsidRDefault="008B0D4B" w:rsidP="008B0D4B">
      <w:r>
        <w:rPr>
          <w:rFonts w:ascii="Georgia" w:hAnsi="Georgia"/>
          <w:spacing w:val="-1"/>
          <w:sz w:val="32"/>
          <w:szCs w:val="32"/>
          <w:shd w:val="clear" w:color="auto" w:fill="FFFFFF"/>
        </w:rPr>
        <w:t xml:space="preserve"> 1 replicas on the Asia and 1</w:t>
      </w:r>
      <w:r>
        <w:rPr>
          <w:rFonts w:ascii="Georgia" w:hAnsi="Georgia"/>
          <w:spacing w:val="-1"/>
          <w:sz w:val="32"/>
          <w:szCs w:val="32"/>
          <w:shd w:val="clear" w:color="auto" w:fill="FFFFFF"/>
        </w:rPr>
        <w:t xml:space="preserve"> </w:t>
      </w:r>
      <w:r>
        <w:rPr>
          <w:rFonts w:ascii="Georgia" w:hAnsi="Georgia"/>
          <w:spacing w:val="-1"/>
          <w:sz w:val="32"/>
          <w:szCs w:val="32"/>
          <w:shd w:val="clear" w:color="auto" w:fill="FFFFFF"/>
        </w:rPr>
        <w:t>in Europe</w:t>
      </w:r>
    </w:p>
    <w:p w:rsidR="008B0D4B" w:rsidRDefault="008B0D4B" w:rsidP="0036150B">
      <w:pPr>
        <w:pStyle w:val="NormalWeb"/>
        <w:shd w:val="clear" w:color="auto" w:fill="FFFFFF"/>
        <w:spacing w:before="0" w:beforeAutospacing="0" w:after="0" w:afterAutospacing="0"/>
        <w:rPr>
          <w:rFonts w:ascii="Helvetica" w:hAnsi="Helvetica" w:cs="Helvetica"/>
        </w:rPr>
      </w:pPr>
    </w:p>
    <w:p w:rsidR="0036150B" w:rsidRDefault="0036150B"/>
    <w:tbl>
      <w:tblPr>
        <w:tblStyle w:val="TableGrid"/>
        <w:tblW w:w="0" w:type="auto"/>
        <w:tblLook w:val="04A0" w:firstRow="1" w:lastRow="0" w:firstColumn="1" w:lastColumn="0" w:noHBand="0" w:noVBand="1"/>
      </w:tblPr>
      <w:tblGrid>
        <w:gridCol w:w="13948"/>
      </w:tblGrid>
      <w:tr w:rsidR="008B0D4B" w:rsidTr="008B0D4B">
        <w:tc>
          <w:tcPr>
            <w:tcW w:w="13948" w:type="dxa"/>
          </w:tcPr>
          <w:p w:rsidR="008B0D4B" w:rsidRPr="008B0D4B" w:rsidRDefault="008B0D4B" w:rsidP="008B0D4B">
            <w:pPr>
              <w:shd w:val="clear" w:color="auto" w:fill="FFFFFF"/>
              <w:spacing w:before="90"/>
              <w:rPr>
                <w:rFonts w:ascii="Georgia" w:eastAsia="Times New Roman" w:hAnsi="Georgia" w:cs="Times New Roman"/>
                <w:color w:val="000000" w:themeColor="text1"/>
                <w:spacing w:val="-1"/>
                <w:sz w:val="32"/>
                <w:szCs w:val="32"/>
                <w:lang w:eastAsia="en-SG"/>
              </w:rPr>
            </w:pPr>
            <w:r w:rsidRPr="008B0D4B">
              <w:rPr>
                <w:rFonts w:ascii="Georgia" w:eastAsia="Times New Roman" w:hAnsi="Georgia" w:cs="Times New Roman"/>
                <w:spacing w:val="-1"/>
                <w:sz w:val="32"/>
                <w:szCs w:val="32"/>
                <w:lang w:eastAsia="en-SG"/>
              </w:rPr>
              <w:t xml:space="preserve">a piece of data can be stored in two replicas on the east coast and three replicas on the west coast </w:t>
            </w:r>
            <w:r w:rsidRPr="008B0D4B">
              <w:rPr>
                <w:rFonts w:ascii="Georgia" w:eastAsia="Times New Roman" w:hAnsi="Georgia" w:cs="Times New Roman"/>
                <w:color w:val="000000" w:themeColor="text1"/>
                <w:spacing w:val="-1"/>
                <w:sz w:val="32"/>
                <w:szCs w:val="32"/>
                <w:lang w:eastAsia="en-SG"/>
              </w:rPr>
              <w:t>using:</w:t>
            </w:r>
          </w:p>
          <w:p w:rsidR="008B0D4B" w:rsidRDefault="008B0D4B">
            <w:r w:rsidRPr="008B0D4B">
              <w:rPr>
                <w:color w:val="000000" w:themeColor="text1"/>
              </w:rPr>
              <w:t>cqlsh:rams&gt; CREATE KEYSPACE messages WITH REPLICATION={'class': 'NetworkTopologyStrategy', 'us-west': 3, 'us-east': 2};</w:t>
            </w:r>
          </w:p>
        </w:tc>
      </w:tr>
    </w:tbl>
    <w:p w:rsidR="008B0D4B" w:rsidRDefault="008B0D4B"/>
    <w:p w:rsidR="008B0D4B" w:rsidRDefault="008B0D4B"/>
    <w:p w:rsidR="00D8772F" w:rsidRDefault="00D8772F" w:rsidP="00D8772F">
      <w:pPr>
        <w:pStyle w:val="Heading2"/>
        <w:shd w:val="clear" w:color="auto" w:fill="FFFFFF"/>
        <w:spacing w:line="312" w:lineRule="atLeast"/>
        <w:rPr>
          <w:rFonts w:ascii="Cardo" w:hAnsi="Cardo"/>
          <w:color w:val="494949"/>
          <w:sz w:val="32"/>
          <w:szCs w:val="32"/>
          <w:lang w:val="en-IN"/>
        </w:rPr>
      </w:pPr>
    </w:p>
    <w:p w:rsidR="00D8772F" w:rsidRDefault="00D8772F"/>
    <w:p w:rsidR="00223D2C" w:rsidRDefault="00223D2C"/>
    <w:p w:rsidR="00223D2C" w:rsidRDefault="00223D2C">
      <w:pPr>
        <w:rPr>
          <w:rFonts w:ascii="Georgia" w:hAnsi="Georgia"/>
          <w:spacing w:val="-1"/>
          <w:sz w:val="32"/>
          <w:szCs w:val="32"/>
          <w:shd w:val="clear" w:color="auto" w:fill="FFFFFF"/>
        </w:rPr>
      </w:pPr>
      <w:r>
        <w:rPr>
          <w:rFonts w:ascii="Georgia" w:hAnsi="Georgia"/>
          <w:spacing w:val="-1"/>
          <w:sz w:val="32"/>
          <w:szCs w:val="32"/>
          <w:shd w:val="clear" w:color="auto" w:fill="FFFFFF"/>
        </w:rPr>
        <w:t>Using a SQL-like language known as the Cassandra Query Language (CQL), we were able to learn and test queries immediately using the </w:t>
      </w:r>
      <w:hyperlink r:id="rId13" w:tgtFrame="_blank" w:history="1">
        <w:r>
          <w:rPr>
            <w:rStyle w:val="Hyperlink"/>
            <w:rFonts w:ascii="Georgia" w:hAnsi="Georgia"/>
            <w:spacing w:val="-1"/>
            <w:sz w:val="32"/>
            <w:szCs w:val="32"/>
            <w:shd w:val="clear" w:color="auto" w:fill="FFFFFF"/>
          </w:rPr>
          <w:t>CQL shell</w:t>
        </w:r>
      </w:hyperlink>
      <w:r>
        <w:rPr>
          <w:rFonts w:ascii="Georgia" w:hAnsi="Georgia"/>
          <w:spacing w:val="-1"/>
          <w:sz w:val="32"/>
          <w:szCs w:val="32"/>
          <w:shd w:val="clear" w:color="auto" w:fill="FFFFFF"/>
        </w:rPr>
        <w:t>.</w:t>
      </w:r>
    </w:p>
    <w:p w:rsidR="00154C2C" w:rsidRDefault="00154C2C">
      <w:pPr>
        <w:rPr>
          <w:rFonts w:ascii="Georgia" w:hAnsi="Georgia"/>
          <w:spacing w:val="-1"/>
          <w:sz w:val="32"/>
          <w:szCs w:val="32"/>
          <w:shd w:val="clear" w:color="auto" w:fill="FFFFFF"/>
        </w:rPr>
      </w:pPr>
    </w:p>
    <w:p w:rsidR="00154C2C" w:rsidRDefault="00154C2C">
      <w:pPr>
        <w:rPr>
          <w:rFonts w:ascii="Georgia" w:hAnsi="Georgia"/>
          <w:spacing w:val="-1"/>
          <w:sz w:val="32"/>
          <w:szCs w:val="32"/>
          <w:shd w:val="clear" w:color="auto" w:fill="FFFFFF"/>
        </w:rPr>
      </w:pPr>
      <w:r>
        <w:rPr>
          <w:rFonts w:ascii="Georgia" w:hAnsi="Georgia"/>
          <w:spacing w:val="-1"/>
          <w:sz w:val="32"/>
          <w:szCs w:val="32"/>
          <w:shd w:val="clear" w:color="auto" w:fill="FFFFFF"/>
        </w:rPr>
        <w:t>Cassandra’s native support of time to live (TTL) that allows columns of data to expire automatically. </w:t>
      </w:r>
    </w:p>
    <w:p w:rsidR="00154C2C" w:rsidRDefault="00154C2C">
      <w:pPr>
        <w:rPr>
          <w:rFonts w:ascii="Georgia" w:hAnsi="Georgia"/>
          <w:spacing w:val="-1"/>
          <w:sz w:val="32"/>
          <w:szCs w:val="32"/>
          <w:shd w:val="clear" w:color="auto" w:fill="FFFFFF"/>
        </w:rPr>
      </w:pPr>
    </w:p>
    <w:p w:rsidR="006000BA" w:rsidRDefault="006000BA">
      <w:pPr>
        <w:rPr>
          <w:rFonts w:ascii="Georgia" w:hAnsi="Georgia"/>
          <w:spacing w:val="-1"/>
          <w:sz w:val="32"/>
          <w:szCs w:val="32"/>
          <w:shd w:val="clear" w:color="auto" w:fill="FFFFFF"/>
        </w:rPr>
      </w:pPr>
    </w:p>
    <w:p w:rsidR="006000BA" w:rsidRDefault="006000BA">
      <w:pPr>
        <w:rPr>
          <w:rFonts w:ascii="Georgia" w:hAnsi="Georgia"/>
          <w:spacing w:val="-1"/>
          <w:sz w:val="32"/>
          <w:szCs w:val="32"/>
          <w:shd w:val="clear" w:color="auto" w:fill="FFFFFF"/>
        </w:rPr>
      </w:pPr>
      <w:bookmarkStart w:id="0" w:name="_GoBack"/>
      <w:bookmarkEnd w:id="0"/>
    </w:p>
    <w:sectPr w:rsidR="006000BA" w:rsidSect="00F166A5">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erriweather">
    <w:altName w:val="Times New Roman"/>
    <w:panose1 w:val="00000000000000000000"/>
    <w:charset w:val="00"/>
    <w:family w:val="roman"/>
    <w:notTrueType/>
    <w:pitch w:val="default"/>
  </w:font>
  <w:font w:name="Card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A4344"/>
    <w:multiLevelType w:val="multilevel"/>
    <w:tmpl w:val="6F66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340E56"/>
    <w:multiLevelType w:val="multilevel"/>
    <w:tmpl w:val="7A40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BF40E2"/>
    <w:multiLevelType w:val="multilevel"/>
    <w:tmpl w:val="B1942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97477E"/>
    <w:multiLevelType w:val="multilevel"/>
    <w:tmpl w:val="DB10A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8410F3"/>
    <w:multiLevelType w:val="multilevel"/>
    <w:tmpl w:val="C64A7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CF1"/>
    <w:rsid w:val="000946BD"/>
    <w:rsid w:val="00154C2C"/>
    <w:rsid w:val="00223D2C"/>
    <w:rsid w:val="002B69D7"/>
    <w:rsid w:val="0036150B"/>
    <w:rsid w:val="00371C42"/>
    <w:rsid w:val="00431455"/>
    <w:rsid w:val="00473253"/>
    <w:rsid w:val="006000BA"/>
    <w:rsid w:val="007E5CF1"/>
    <w:rsid w:val="008B0D4B"/>
    <w:rsid w:val="00A93A98"/>
    <w:rsid w:val="00D8772F"/>
    <w:rsid w:val="00E66672"/>
    <w:rsid w:val="00F166A5"/>
    <w:rsid w:val="00F27A4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F46383-625D-4F9B-9CBC-E80772465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7A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73253"/>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166A5"/>
    <w:rPr>
      <w:b/>
      <w:bCs/>
    </w:rPr>
  </w:style>
  <w:style w:type="paragraph" w:styleId="NormalWeb">
    <w:name w:val="Normal (Web)"/>
    <w:basedOn w:val="Normal"/>
    <w:uiPriority w:val="99"/>
    <w:semiHidden/>
    <w:unhideWhenUsed/>
    <w:rsid w:val="00F166A5"/>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yperlink">
    <w:name w:val="Hyperlink"/>
    <w:basedOn w:val="DefaultParagraphFont"/>
    <w:uiPriority w:val="99"/>
    <w:semiHidden/>
    <w:unhideWhenUsed/>
    <w:rsid w:val="00E66672"/>
    <w:rPr>
      <w:color w:val="0000FF"/>
      <w:u w:val="single"/>
    </w:rPr>
  </w:style>
  <w:style w:type="character" w:customStyle="1" w:styleId="Heading2Char">
    <w:name w:val="Heading 2 Char"/>
    <w:basedOn w:val="DefaultParagraphFont"/>
    <w:link w:val="Heading2"/>
    <w:uiPriority w:val="9"/>
    <w:rsid w:val="00473253"/>
    <w:rPr>
      <w:rFonts w:ascii="Times New Roman" w:eastAsia="Times New Roman" w:hAnsi="Times New Roman" w:cs="Times New Roman"/>
      <w:b/>
      <w:bCs/>
      <w:sz w:val="36"/>
      <w:szCs w:val="36"/>
      <w:lang w:eastAsia="en-SG"/>
    </w:rPr>
  </w:style>
  <w:style w:type="character" w:customStyle="1" w:styleId="Heading1Char">
    <w:name w:val="Heading 1 Char"/>
    <w:basedOn w:val="DefaultParagraphFont"/>
    <w:link w:val="Heading1"/>
    <w:uiPriority w:val="9"/>
    <w:rsid w:val="00F27A41"/>
    <w:rPr>
      <w:rFonts w:asciiTheme="majorHAnsi" w:eastAsiaTheme="majorEastAsia" w:hAnsiTheme="majorHAnsi" w:cstheme="majorBidi"/>
      <w:color w:val="2E74B5" w:themeColor="accent1" w:themeShade="BF"/>
      <w:sz w:val="32"/>
      <w:szCs w:val="32"/>
    </w:rPr>
  </w:style>
  <w:style w:type="paragraph" w:customStyle="1" w:styleId="graf">
    <w:name w:val="graf"/>
    <w:basedOn w:val="Normal"/>
    <w:rsid w:val="008B0D4B"/>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HTMLPreformatted">
    <w:name w:val="HTML Preformatted"/>
    <w:basedOn w:val="Normal"/>
    <w:link w:val="HTMLPreformattedChar"/>
    <w:uiPriority w:val="99"/>
    <w:semiHidden/>
    <w:unhideWhenUsed/>
    <w:rsid w:val="008B0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semiHidden/>
    <w:rsid w:val="008B0D4B"/>
    <w:rPr>
      <w:rFonts w:ascii="Courier New" w:eastAsia="Times New Roman" w:hAnsi="Courier New" w:cs="Courier New"/>
      <w:sz w:val="20"/>
      <w:szCs w:val="20"/>
      <w:lang w:eastAsia="en-SG"/>
    </w:rPr>
  </w:style>
  <w:style w:type="table" w:styleId="TableGrid">
    <w:name w:val="Table Grid"/>
    <w:basedOn w:val="TableNormal"/>
    <w:uiPriority w:val="39"/>
    <w:rsid w:val="008B0D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10789">
      <w:bodyDiv w:val="1"/>
      <w:marLeft w:val="0"/>
      <w:marRight w:val="0"/>
      <w:marTop w:val="0"/>
      <w:marBottom w:val="0"/>
      <w:divBdr>
        <w:top w:val="none" w:sz="0" w:space="0" w:color="auto"/>
        <w:left w:val="none" w:sz="0" w:space="0" w:color="auto"/>
        <w:bottom w:val="none" w:sz="0" w:space="0" w:color="auto"/>
        <w:right w:val="none" w:sz="0" w:space="0" w:color="auto"/>
      </w:divBdr>
    </w:div>
    <w:div w:id="460076126">
      <w:bodyDiv w:val="1"/>
      <w:marLeft w:val="0"/>
      <w:marRight w:val="0"/>
      <w:marTop w:val="0"/>
      <w:marBottom w:val="0"/>
      <w:divBdr>
        <w:top w:val="none" w:sz="0" w:space="0" w:color="auto"/>
        <w:left w:val="none" w:sz="0" w:space="0" w:color="auto"/>
        <w:bottom w:val="none" w:sz="0" w:space="0" w:color="auto"/>
        <w:right w:val="none" w:sz="0" w:space="0" w:color="auto"/>
      </w:divBdr>
    </w:div>
    <w:div w:id="518474906">
      <w:bodyDiv w:val="1"/>
      <w:marLeft w:val="0"/>
      <w:marRight w:val="0"/>
      <w:marTop w:val="0"/>
      <w:marBottom w:val="0"/>
      <w:divBdr>
        <w:top w:val="none" w:sz="0" w:space="0" w:color="auto"/>
        <w:left w:val="none" w:sz="0" w:space="0" w:color="auto"/>
        <w:bottom w:val="none" w:sz="0" w:space="0" w:color="auto"/>
        <w:right w:val="none" w:sz="0" w:space="0" w:color="auto"/>
      </w:divBdr>
    </w:div>
    <w:div w:id="815296686">
      <w:bodyDiv w:val="1"/>
      <w:marLeft w:val="0"/>
      <w:marRight w:val="0"/>
      <w:marTop w:val="0"/>
      <w:marBottom w:val="0"/>
      <w:divBdr>
        <w:top w:val="none" w:sz="0" w:space="0" w:color="auto"/>
        <w:left w:val="none" w:sz="0" w:space="0" w:color="auto"/>
        <w:bottom w:val="none" w:sz="0" w:space="0" w:color="auto"/>
        <w:right w:val="none" w:sz="0" w:space="0" w:color="auto"/>
      </w:divBdr>
    </w:div>
    <w:div w:id="1471022365">
      <w:bodyDiv w:val="1"/>
      <w:marLeft w:val="0"/>
      <w:marRight w:val="0"/>
      <w:marTop w:val="0"/>
      <w:marBottom w:val="0"/>
      <w:divBdr>
        <w:top w:val="none" w:sz="0" w:space="0" w:color="auto"/>
        <w:left w:val="none" w:sz="0" w:space="0" w:color="auto"/>
        <w:bottom w:val="none" w:sz="0" w:space="0" w:color="auto"/>
        <w:right w:val="none" w:sz="0" w:space="0" w:color="auto"/>
      </w:divBdr>
    </w:div>
    <w:div w:id="1483233809">
      <w:bodyDiv w:val="1"/>
      <w:marLeft w:val="0"/>
      <w:marRight w:val="0"/>
      <w:marTop w:val="0"/>
      <w:marBottom w:val="0"/>
      <w:divBdr>
        <w:top w:val="none" w:sz="0" w:space="0" w:color="auto"/>
        <w:left w:val="none" w:sz="0" w:space="0" w:color="auto"/>
        <w:bottom w:val="none" w:sz="0" w:space="0" w:color="auto"/>
        <w:right w:val="none" w:sz="0" w:space="0" w:color="auto"/>
      </w:divBdr>
    </w:div>
    <w:div w:id="1945069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docs.datastax.com/en/cql/3.1/cql/cql_using/about_cql_c.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779</TotalTime>
  <Pages>16</Pages>
  <Words>1093</Words>
  <Characters>6232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Chandrasekar Alagu</dc:creator>
  <cp:keywords/>
  <dc:description/>
  <cp:lastModifiedBy>Chandrasekar Alagu</cp:lastModifiedBy>
  <cp:revision>1</cp:revision>
  <dcterms:created xsi:type="dcterms:W3CDTF">2018-11-27T02:29:00Z</dcterms:created>
  <dcterms:modified xsi:type="dcterms:W3CDTF">2018-11-28T12:40:00Z</dcterms:modified>
</cp:coreProperties>
</file>