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B03 公开资料链接清单</w:t>
      </w:r>
    </w:p>
    <w:p>
      <w:r>
        <w:t>以下资料用于正文事实核验和后续更新；均为政府、企业、项目组织或权威机构公开页面。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新华网. 百世利用区块链技术重塑信任底座破局“数据孤岛”[EB/OL]. https://app.xinhuanet.com/news/article.html?articleId=634a278e08d981e15e483109c9ced926</w:t>
      </w:r>
    </w:p>
    <w:p>
      <w:pPr>
        <w:ind w:left="113" w:hanging="113"/>
      </w:pPr>
      <w:r>
        <w:t>[2] 百世集团. 百世集团官方网站[EB/OL]. https://www.800best.com/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