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3247918"/>
        <w:docPartObj>
          <w:docPartGallery w:val="Cover Pages"/>
          <w:docPartUnique/>
        </w:docPartObj>
      </w:sdtPr>
      <w:sdtEndPr/>
      <w:sdtContent>
        <w:p w14:paraId="30F67534" w14:textId="212D0883" w:rsidR="00421D1B" w:rsidRDefault="00421D1B"/>
        <w:p w14:paraId="688FD889" w14:textId="231EE1EB" w:rsidR="00421D1B" w:rsidRDefault="00421D1B">
          <w:r>
            <w:rPr>
              <w:noProof/>
            </w:rPr>
            <mc:AlternateContent>
              <mc:Choice Requires="wps">
                <w:drawing>
                  <wp:anchor distT="0" distB="0" distL="182880" distR="182880" simplePos="0" relativeHeight="251660288" behindDoc="0" locked="0" layoutInCell="1" allowOverlap="1" wp14:anchorId="2F990E80" wp14:editId="1DCE09D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FE587" w14:textId="65992F81" w:rsidR="007D2669" w:rsidRPr="00421D1B" w:rsidRDefault="00DD39E1">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D2669">
                                      <w:rPr>
                                        <w:color w:val="000000" w:themeColor="text1"/>
                                        <w:sz w:val="72"/>
                                        <w:szCs w:val="72"/>
                                      </w:rPr>
                                      <w:t>C</w:t>
                                    </w:r>
                                    <w:r w:rsidR="007D2669" w:rsidRPr="005722EE">
                                      <w:rPr>
                                        <w:color w:val="000000" w:themeColor="text1"/>
                                        <w:sz w:val="72"/>
                                        <w:szCs w:val="72"/>
                                      </w:rPr>
                                      <w:t xml:space="preserve">loud </w:t>
                                    </w:r>
                                    <w:r w:rsidR="007D2669">
                                      <w:rPr>
                                        <w:color w:val="000000" w:themeColor="text1"/>
                                        <w:sz w:val="72"/>
                                        <w:szCs w:val="72"/>
                                      </w:rPr>
                                      <w:t>S</w:t>
                                    </w:r>
                                    <w:r w:rsidR="007D2669" w:rsidRPr="005722EE">
                                      <w:rPr>
                                        <w:color w:val="000000" w:themeColor="text1"/>
                                        <w:sz w:val="72"/>
                                        <w:szCs w:val="72"/>
                                      </w:rPr>
                                      <w:t xml:space="preserve">ystems Vs </w:t>
                                    </w:r>
                                    <w:r w:rsidR="007D2669">
                                      <w:rPr>
                                        <w:color w:val="000000" w:themeColor="text1"/>
                                        <w:sz w:val="72"/>
                                        <w:szCs w:val="72"/>
                                      </w:rPr>
                                      <w:t>T</w:t>
                                    </w:r>
                                    <w:r w:rsidR="007D2669" w:rsidRPr="005722EE">
                                      <w:rPr>
                                        <w:color w:val="000000" w:themeColor="text1"/>
                                        <w:sz w:val="72"/>
                                        <w:szCs w:val="72"/>
                                      </w:rPr>
                                      <w:t xml:space="preserve">raditionally </w:t>
                                    </w:r>
                                    <w:r w:rsidR="007D2669">
                                      <w:rPr>
                                        <w:color w:val="000000" w:themeColor="text1"/>
                                        <w:sz w:val="72"/>
                                        <w:szCs w:val="72"/>
                                      </w:rPr>
                                      <w:t>H</w:t>
                                    </w:r>
                                    <w:r w:rsidR="007D2669" w:rsidRPr="005722EE">
                                      <w:rPr>
                                        <w:color w:val="000000" w:themeColor="text1"/>
                                        <w:sz w:val="72"/>
                                        <w:szCs w:val="72"/>
                                      </w:rPr>
                                      <w:t xml:space="preserve">osted </w:t>
                                    </w:r>
                                    <w:r w:rsidR="007D2669">
                                      <w:rPr>
                                        <w:color w:val="000000" w:themeColor="text1"/>
                                        <w:sz w:val="72"/>
                                        <w:szCs w:val="72"/>
                                      </w:rPr>
                                      <w:t>S</w:t>
                                    </w:r>
                                    <w:r w:rsidR="007D2669" w:rsidRPr="005722EE">
                                      <w:rPr>
                                        <w:color w:val="000000" w:themeColor="text1"/>
                                        <w:sz w:val="72"/>
                                        <w:szCs w:val="72"/>
                                      </w:rPr>
                                      <w:t>ystems</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56D72" w14:textId="7B6C7A26" w:rsidR="007D2669" w:rsidRDefault="007D2669">
                                    <w:pPr>
                                      <w:pStyle w:val="NoSpacing"/>
                                      <w:spacing w:before="40" w:after="40"/>
                                      <w:rPr>
                                        <w:caps/>
                                        <w:color w:val="1F4E79" w:themeColor="accent5" w:themeShade="80"/>
                                        <w:sz w:val="28"/>
                                        <w:szCs w:val="28"/>
                                      </w:rPr>
                                    </w:pPr>
                                    <w:r w:rsidRPr="00421D1B">
                                      <w:rPr>
                                        <w:caps/>
                                        <w:color w:val="000000" w:themeColor="text1"/>
                                        <w:sz w:val="28"/>
                                        <w:szCs w:val="28"/>
                                      </w:rPr>
                                      <w:t>CourseWork-1</w:t>
                                    </w:r>
                                  </w:p>
                                </w:sdtContent>
                              </w:sdt>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B847C91" w14:textId="3F3D6D69" w:rsidR="007D2669" w:rsidRDefault="007D2669">
                                    <w:pPr>
                                      <w:pStyle w:val="NoSpacing"/>
                                      <w:spacing w:before="80" w:after="40"/>
                                      <w:rPr>
                                        <w:caps/>
                                        <w:color w:val="5B9BD5" w:themeColor="accent5"/>
                                        <w:sz w:val="24"/>
                                        <w:szCs w:val="24"/>
                                      </w:rPr>
                                    </w:pPr>
                                    <w:r w:rsidRPr="00421D1B">
                                      <w:rPr>
                                        <w:caps/>
                                        <w:color w:val="000000" w:themeColor="text1"/>
                                        <w:sz w:val="24"/>
                                        <w:szCs w:val="24"/>
                                      </w:rPr>
                                      <w:t>Abeykoon Mudiyanselage, Nirmal P.</w:t>
                                    </w:r>
                                    <w:r w:rsidR="00C55627">
                                      <w:rPr>
                                        <w:caps/>
                                        <w:color w:val="000000" w:themeColor="text1"/>
                                        <w:sz w:val="24"/>
                                        <w:szCs w:val="24"/>
                                      </w:rPr>
                                      <w:t xml:space="preserve"> -1811342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990E8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BEFE587" w14:textId="65992F81" w:rsidR="007D2669" w:rsidRPr="00421D1B" w:rsidRDefault="00DD39E1">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D2669">
                                <w:rPr>
                                  <w:color w:val="000000" w:themeColor="text1"/>
                                  <w:sz w:val="72"/>
                                  <w:szCs w:val="72"/>
                                </w:rPr>
                                <w:t>C</w:t>
                              </w:r>
                              <w:r w:rsidR="007D2669" w:rsidRPr="005722EE">
                                <w:rPr>
                                  <w:color w:val="000000" w:themeColor="text1"/>
                                  <w:sz w:val="72"/>
                                  <w:szCs w:val="72"/>
                                </w:rPr>
                                <w:t xml:space="preserve">loud </w:t>
                              </w:r>
                              <w:r w:rsidR="007D2669">
                                <w:rPr>
                                  <w:color w:val="000000" w:themeColor="text1"/>
                                  <w:sz w:val="72"/>
                                  <w:szCs w:val="72"/>
                                </w:rPr>
                                <w:t>S</w:t>
                              </w:r>
                              <w:r w:rsidR="007D2669" w:rsidRPr="005722EE">
                                <w:rPr>
                                  <w:color w:val="000000" w:themeColor="text1"/>
                                  <w:sz w:val="72"/>
                                  <w:szCs w:val="72"/>
                                </w:rPr>
                                <w:t xml:space="preserve">ystems Vs </w:t>
                              </w:r>
                              <w:r w:rsidR="007D2669">
                                <w:rPr>
                                  <w:color w:val="000000" w:themeColor="text1"/>
                                  <w:sz w:val="72"/>
                                  <w:szCs w:val="72"/>
                                </w:rPr>
                                <w:t>T</w:t>
                              </w:r>
                              <w:r w:rsidR="007D2669" w:rsidRPr="005722EE">
                                <w:rPr>
                                  <w:color w:val="000000" w:themeColor="text1"/>
                                  <w:sz w:val="72"/>
                                  <w:szCs w:val="72"/>
                                </w:rPr>
                                <w:t xml:space="preserve">raditionally </w:t>
                              </w:r>
                              <w:r w:rsidR="007D2669">
                                <w:rPr>
                                  <w:color w:val="000000" w:themeColor="text1"/>
                                  <w:sz w:val="72"/>
                                  <w:szCs w:val="72"/>
                                </w:rPr>
                                <w:t>H</w:t>
                              </w:r>
                              <w:r w:rsidR="007D2669" w:rsidRPr="005722EE">
                                <w:rPr>
                                  <w:color w:val="000000" w:themeColor="text1"/>
                                  <w:sz w:val="72"/>
                                  <w:szCs w:val="72"/>
                                </w:rPr>
                                <w:t xml:space="preserve">osted </w:t>
                              </w:r>
                              <w:r w:rsidR="007D2669">
                                <w:rPr>
                                  <w:color w:val="000000" w:themeColor="text1"/>
                                  <w:sz w:val="72"/>
                                  <w:szCs w:val="72"/>
                                </w:rPr>
                                <w:t>S</w:t>
                              </w:r>
                              <w:r w:rsidR="007D2669" w:rsidRPr="005722EE">
                                <w:rPr>
                                  <w:color w:val="000000" w:themeColor="text1"/>
                                  <w:sz w:val="72"/>
                                  <w:szCs w:val="72"/>
                                </w:rPr>
                                <w:t>ystems</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56D72" w14:textId="7B6C7A26" w:rsidR="007D2669" w:rsidRDefault="007D2669">
                              <w:pPr>
                                <w:pStyle w:val="NoSpacing"/>
                                <w:spacing w:before="40" w:after="40"/>
                                <w:rPr>
                                  <w:caps/>
                                  <w:color w:val="1F4E79" w:themeColor="accent5" w:themeShade="80"/>
                                  <w:sz w:val="28"/>
                                  <w:szCs w:val="28"/>
                                </w:rPr>
                              </w:pPr>
                              <w:r w:rsidRPr="00421D1B">
                                <w:rPr>
                                  <w:caps/>
                                  <w:color w:val="000000" w:themeColor="text1"/>
                                  <w:sz w:val="28"/>
                                  <w:szCs w:val="28"/>
                                </w:rPr>
                                <w:t>CourseWork-1</w:t>
                              </w:r>
                            </w:p>
                          </w:sdtContent>
                        </w:sdt>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B847C91" w14:textId="3F3D6D69" w:rsidR="007D2669" w:rsidRDefault="007D2669">
                              <w:pPr>
                                <w:pStyle w:val="NoSpacing"/>
                                <w:spacing w:before="80" w:after="40"/>
                                <w:rPr>
                                  <w:caps/>
                                  <w:color w:val="5B9BD5" w:themeColor="accent5"/>
                                  <w:sz w:val="24"/>
                                  <w:szCs w:val="24"/>
                                </w:rPr>
                              </w:pPr>
                              <w:r w:rsidRPr="00421D1B">
                                <w:rPr>
                                  <w:caps/>
                                  <w:color w:val="000000" w:themeColor="text1"/>
                                  <w:sz w:val="24"/>
                                  <w:szCs w:val="24"/>
                                </w:rPr>
                                <w:t>Abeykoon Mudiyanselage, Nirmal P.</w:t>
                              </w:r>
                              <w:r w:rsidR="00C55627">
                                <w:rPr>
                                  <w:caps/>
                                  <w:color w:val="000000" w:themeColor="text1"/>
                                  <w:sz w:val="24"/>
                                  <w:szCs w:val="24"/>
                                </w:rPr>
                                <w:t xml:space="preserve"> -1811342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5B24B7" wp14:editId="6CFBDEC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411FDF8" w14:textId="23B89593" w:rsidR="007D2669" w:rsidRDefault="007D2669">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5B24B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Hrw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VJzDV20gfKADWchTaIz/K7GQq6Z8w/M4uhh7XGd+K/4kwragkJ/oqQC+/O9&#10;+4DHicBXSloc5YK6HztmBSXqi8ZZOZtfzMLsHwv2WNgcC3rXrAC7Y4qLy/B4RGXr1XCUFpoX3DrL&#10;YBWfmOZou6Cb4bjyacHg1uJiuYwgnHbD/Fo/GR6oQ5ZDmz53L8yavpc9DsE9DEPP8jctnbBBU8Ny&#10;50HWsd9DnlNW+/zjpoiN1G+1sIqO5Yh63b2LXwAAAP//AwBQSwMEFAAGAAgAAAAhAGqa/T7aAAAA&#10;BAEAAA8AAABkcnMvZG93bnJldi54bWxMj8FOwzAQRO9I/QdrK3FB1GmQqxLiVAUEp14ocHfiJYmI&#10;18F22/TvWbjAZaTVjGbelpvJDeKIIfaeNCwXGQikxtueWg1vr0/XaxAxGbJm8IQazhhhU80uSlNY&#10;f6IXPO5TK7iEYmE0dCmNhZSx6dCZuPAjEnsfPjiT+AyttMGcuNwNMs+ylXSmJ17ozIgPHTaf+4PT&#10;ML7fX+1qdX78UlPM1zufPwfltL6cT9s7EAmn9BeGH3xGh4qZan8gG8WggR9Jv8re7c0KRM0ZpRTI&#10;qpT/4atvAAAA//8DAFBLAQItABQABgAIAAAAIQC2gziS/gAAAOEBAAATAAAAAAAAAAAAAAAAAAAA&#10;AABbQ29udGVudF9UeXBlc10ueG1sUEsBAi0AFAAGAAgAAAAhADj9If/WAAAAlAEAAAsAAAAAAAAA&#10;AAAAAAAALwEAAF9yZWxzLy5yZWxzUEsBAi0AFAAGAAgAAAAhAAtn6IevAgAAwwUAAA4AAAAAAAAA&#10;AAAAAAAALgIAAGRycy9lMm9Eb2MueG1sUEsBAi0AFAAGAAgAAAAhAGqa/T7aAAAABAEAAA8AAAAA&#10;AAAAAAAAAAAACQUAAGRycy9kb3ducmV2LnhtbFBLBQYAAAAABAAEAPMAAAAQBgAAAAA=&#10;" fillcolor="black [3213]"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411FDF8" w14:textId="23B89593" w:rsidR="007D2669" w:rsidRDefault="007D2669">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2"/>
          <w:szCs w:val="22"/>
          <w:lang w:val="en-GB"/>
        </w:rPr>
        <w:id w:val="-2008432775"/>
        <w:docPartObj>
          <w:docPartGallery w:val="Table of Contents"/>
          <w:docPartUnique/>
        </w:docPartObj>
      </w:sdtPr>
      <w:sdtEndPr>
        <w:rPr>
          <w:rFonts w:ascii="Times New Roman" w:hAnsi="Times New Roman"/>
          <w:bCs/>
          <w:noProof/>
          <w:sz w:val="24"/>
        </w:rPr>
      </w:sdtEndPr>
      <w:sdtContent>
        <w:p w14:paraId="36F1EC21" w14:textId="6D7532A7" w:rsidR="00421D1B" w:rsidRDefault="00421D1B" w:rsidP="002C5D24">
          <w:pPr>
            <w:pStyle w:val="TOCHeading"/>
            <w:spacing w:line="240" w:lineRule="auto"/>
          </w:pPr>
          <w:r>
            <w:t>Table of Contents</w:t>
          </w:r>
        </w:p>
        <w:p w14:paraId="6A9CFBBD" w14:textId="4F308A95" w:rsidR="0055693D" w:rsidRDefault="00F945B7" w:rsidP="003F66E0">
          <w:pPr>
            <w:pStyle w:val="TOC1"/>
            <w:rPr>
              <w:rFonts w:asciiTheme="minorHAnsi" w:eastAsiaTheme="minorEastAsia" w:hAnsiTheme="minorHAnsi"/>
              <w:sz w:val="22"/>
              <w:lang w:eastAsia="en-GB"/>
            </w:rPr>
          </w:pPr>
          <w:r w:rsidRPr="002D0DCC">
            <w:rPr>
              <w:noProof w:val="0"/>
            </w:rPr>
            <w:fldChar w:fldCharType="begin"/>
          </w:r>
          <w:r w:rsidRPr="002D0DCC">
            <w:instrText xml:space="preserve"> TOC \o "1-3" \h \z \u </w:instrText>
          </w:r>
          <w:r w:rsidRPr="002D0DCC">
            <w:rPr>
              <w:noProof w:val="0"/>
            </w:rPr>
            <w:fldChar w:fldCharType="separate"/>
          </w:r>
          <w:hyperlink w:anchor="_Toc68860535" w:history="1">
            <w:r w:rsidR="0055693D" w:rsidRPr="000B521E">
              <w:rPr>
                <w:rStyle w:val="Hyperlink"/>
              </w:rPr>
              <w:t>1.Introduction</w:t>
            </w:r>
            <w:r w:rsidR="0055693D">
              <w:rPr>
                <w:webHidden/>
              </w:rPr>
              <w:tab/>
            </w:r>
            <w:r w:rsidR="0055693D">
              <w:rPr>
                <w:webHidden/>
              </w:rPr>
              <w:fldChar w:fldCharType="begin"/>
            </w:r>
            <w:r w:rsidR="0055693D">
              <w:rPr>
                <w:webHidden/>
              </w:rPr>
              <w:instrText xml:space="preserve"> PAGEREF _Toc68860535 \h </w:instrText>
            </w:r>
            <w:r w:rsidR="0055693D">
              <w:rPr>
                <w:webHidden/>
              </w:rPr>
            </w:r>
            <w:r w:rsidR="0055693D">
              <w:rPr>
                <w:webHidden/>
              </w:rPr>
              <w:fldChar w:fldCharType="separate"/>
            </w:r>
            <w:r w:rsidR="00FF359C">
              <w:rPr>
                <w:webHidden/>
              </w:rPr>
              <w:t>2</w:t>
            </w:r>
            <w:r w:rsidR="0055693D">
              <w:rPr>
                <w:webHidden/>
              </w:rPr>
              <w:fldChar w:fldCharType="end"/>
            </w:r>
          </w:hyperlink>
        </w:p>
        <w:p w14:paraId="23726278" w14:textId="29ED6006" w:rsidR="0055693D" w:rsidRDefault="00DD39E1" w:rsidP="003F66E0">
          <w:pPr>
            <w:pStyle w:val="TOC1"/>
            <w:rPr>
              <w:rFonts w:asciiTheme="minorHAnsi" w:eastAsiaTheme="minorEastAsia" w:hAnsiTheme="minorHAnsi"/>
              <w:sz w:val="22"/>
              <w:lang w:eastAsia="en-GB"/>
            </w:rPr>
          </w:pPr>
          <w:hyperlink w:anchor="_Toc68860536" w:history="1">
            <w:r w:rsidR="0055693D" w:rsidRPr="000B521E">
              <w:rPr>
                <w:rStyle w:val="Hyperlink"/>
              </w:rPr>
              <w:t>2.Functionality</w:t>
            </w:r>
            <w:r w:rsidR="0055693D">
              <w:rPr>
                <w:webHidden/>
              </w:rPr>
              <w:tab/>
            </w:r>
            <w:r w:rsidR="0055693D">
              <w:rPr>
                <w:webHidden/>
              </w:rPr>
              <w:fldChar w:fldCharType="begin"/>
            </w:r>
            <w:r w:rsidR="0055693D">
              <w:rPr>
                <w:webHidden/>
              </w:rPr>
              <w:instrText xml:space="preserve"> PAGEREF _Toc68860536 \h </w:instrText>
            </w:r>
            <w:r w:rsidR="0055693D">
              <w:rPr>
                <w:webHidden/>
              </w:rPr>
            </w:r>
            <w:r w:rsidR="0055693D">
              <w:rPr>
                <w:webHidden/>
              </w:rPr>
              <w:fldChar w:fldCharType="separate"/>
            </w:r>
            <w:r w:rsidR="00FF359C">
              <w:rPr>
                <w:webHidden/>
              </w:rPr>
              <w:t>2</w:t>
            </w:r>
            <w:r w:rsidR="0055693D">
              <w:rPr>
                <w:webHidden/>
              </w:rPr>
              <w:fldChar w:fldCharType="end"/>
            </w:r>
          </w:hyperlink>
        </w:p>
        <w:p w14:paraId="76386324" w14:textId="4351428F" w:rsidR="0055693D" w:rsidRDefault="00DD39E1" w:rsidP="003F66E0">
          <w:pPr>
            <w:pStyle w:val="TOC1"/>
            <w:rPr>
              <w:rFonts w:asciiTheme="minorHAnsi" w:eastAsiaTheme="minorEastAsia" w:hAnsiTheme="minorHAnsi"/>
              <w:sz w:val="22"/>
              <w:lang w:eastAsia="en-GB"/>
            </w:rPr>
          </w:pPr>
          <w:hyperlink w:anchor="_Toc68860537" w:history="1">
            <w:r w:rsidR="0055693D" w:rsidRPr="000B521E">
              <w:rPr>
                <w:rStyle w:val="Hyperlink"/>
              </w:rPr>
              <w:t>3.Security</w:t>
            </w:r>
            <w:r w:rsidR="0055693D">
              <w:rPr>
                <w:webHidden/>
              </w:rPr>
              <w:tab/>
            </w:r>
            <w:r w:rsidR="0055693D">
              <w:rPr>
                <w:webHidden/>
              </w:rPr>
              <w:fldChar w:fldCharType="begin"/>
            </w:r>
            <w:r w:rsidR="0055693D">
              <w:rPr>
                <w:webHidden/>
              </w:rPr>
              <w:instrText xml:space="preserve"> PAGEREF _Toc68860537 \h </w:instrText>
            </w:r>
            <w:r w:rsidR="0055693D">
              <w:rPr>
                <w:webHidden/>
              </w:rPr>
            </w:r>
            <w:r w:rsidR="0055693D">
              <w:rPr>
                <w:webHidden/>
              </w:rPr>
              <w:fldChar w:fldCharType="separate"/>
            </w:r>
            <w:r w:rsidR="00FF359C">
              <w:rPr>
                <w:webHidden/>
              </w:rPr>
              <w:t>3</w:t>
            </w:r>
            <w:r w:rsidR="0055693D">
              <w:rPr>
                <w:webHidden/>
              </w:rPr>
              <w:fldChar w:fldCharType="end"/>
            </w:r>
          </w:hyperlink>
        </w:p>
        <w:p w14:paraId="6C405C34" w14:textId="24A6E8EF" w:rsidR="0055693D" w:rsidRDefault="00DD39E1" w:rsidP="003F66E0">
          <w:pPr>
            <w:pStyle w:val="TOC1"/>
            <w:rPr>
              <w:rFonts w:asciiTheme="minorHAnsi" w:eastAsiaTheme="minorEastAsia" w:hAnsiTheme="minorHAnsi"/>
              <w:sz w:val="22"/>
              <w:lang w:eastAsia="en-GB"/>
            </w:rPr>
          </w:pPr>
          <w:hyperlink w:anchor="_Toc68860538" w:history="1">
            <w:r w:rsidR="0055693D" w:rsidRPr="000B521E">
              <w:rPr>
                <w:rStyle w:val="Hyperlink"/>
              </w:rPr>
              <w:t>4.Cost</w:t>
            </w:r>
            <w:r w:rsidR="0055693D">
              <w:rPr>
                <w:webHidden/>
              </w:rPr>
              <w:tab/>
            </w:r>
            <w:r w:rsidR="0055693D">
              <w:rPr>
                <w:webHidden/>
              </w:rPr>
              <w:fldChar w:fldCharType="begin"/>
            </w:r>
            <w:r w:rsidR="0055693D">
              <w:rPr>
                <w:webHidden/>
              </w:rPr>
              <w:instrText xml:space="preserve"> PAGEREF _Toc68860538 \h </w:instrText>
            </w:r>
            <w:r w:rsidR="0055693D">
              <w:rPr>
                <w:webHidden/>
              </w:rPr>
            </w:r>
            <w:r w:rsidR="0055693D">
              <w:rPr>
                <w:webHidden/>
              </w:rPr>
              <w:fldChar w:fldCharType="separate"/>
            </w:r>
            <w:r w:rsidR="00FF359C">
              <w:rPr>
                <w:webHidden/>
              </w:rPr>
              <w:t>4</w:t>
            </w:r>
            <w:r w:rsidR="0055693D">
              <w:rPr>
                <w:webHidden/>
              </w:rPr>
              <w:fldChar w:fldCharType="end"/>
            </w:r>
          </w:hyperlink>
        </w:p>
        <w:p w14:paraId="7C1E281B" w14:textId="4BF445FC" w:rsidR="0055693D" w:rsidRDefault="00DD39E1" w:rsidP="003F66E0">
          <w:pPr>
            <w:pStyle w:val="TOC1"/>
            <w:rPr>
              <w:rFonts w:asciiTheme="minorHAnsi" w:eastAsiaTheme="minorEastAsia" w:hAnsiTheme="minorHAnsi"/>
              <w:sz w:val="22"/>
              <w:lang w:eastAsia="en-GB"/>
            </w:rPr>
          </w:pPr>
          <w:hyperlink w:anchor="_Toc68860539" w:history="1">
            <w:r w:rsidR="0055693D" w:rsidRPr="000B521E">
              <w:rPr>
                <w:rStyle w:val="Hyperlink"/>
              </w:rPr>
              <w:t>5.Reliability</w:t>
            </w:r>
            <w:r w:rsidR="0055693D">
              <w:rPr>
                <w:webHidden/>
              </w:rPr>
              <w:tab/>
            </w:r>
            <w:r w:rsidR="0055693D">
              <w:rPr>
                <w:webHidden/>
              </w:rPr>
              <w:fldChar w:fldCharType="begin"/>
            </w:r>
            <w:r w:rsidR="0055693D">
              <w:rPr>
                <w:webHidden/>
              </w:rPr>
              <w:instrText xml:space="preserve"> PAGEREF _Toc68860539 \h </w:instrText>
            </w:r>
            <w:r w:rsidR="0055693D">
              <w:rPr>
                <w:webHidden/>
              </w:rPr>
            </w:r>
            <w:r w:rsidR="0055693D">
              <w:rPr>
                <w:webHidden/>
              </w:rPr>
              <w:fldChar w:fldCharType="separate"/>
            </w:r>
            <w:r w:rsidR="00FF359C">
              <w:rPr>
                <w:webHidden/>
              </w:rPr>
              <w:t>4</w:t>
            </w:r>
            <w:r w:rsidR="0055693D">
              <w:rPr>
                <w:webHidden/>
              </w:rPr>
              <w:fldChar w:fldCharType="end"/>
            </w:r>
          </w:hyperlink>
        </w:p>
        <w:p w14:paraId="2BF57F55" w14:textId="7306AEF7" w:rsidR="0055693D" w:rsidRDefault="00DD39E1" w:rsidP="003F66E0">
          <w:pPr>
            <w:pStyle w:val="TOC1"/>
            <w:rPr>
              <w:rFonts w:asciiTheme="minorHAnsi" w:eastAsiaTheme="minorEastAsia" w:hAnsiTheme="minorHAnsi"/>
              <w:sz w:val="22"/>
              <w:lang w:eastAsia="en-GB"/>
            </w:rPr>
          </w:pPr>
          <w:hyperlink w:anchor="_Toc68860540" w:history="1">
            <w:r w:rsidR="0055693D" w:rsidRPr="000B521E">
              <w:rPr>
                <w:rStyle w:val="Hyperlink"/>
              </w:rPr>
              <w:t>6.Conclusion</w:t>
            </w:r>
            <w:r w:rsidR="0055693D">
              <w:rPr>
                <w:webHidden/>
              </w:rPr>
              <w:tab/>
            </w:r>
            <w:r w:rsidR="0055693D">
              <w:rPr>
                <w:webHidden/>
              </w:rPr>
              <w:fldChar w:fldCharType="begin"/>
            </w:r>
            <w:r w:rsidR="0055693D">
              <w:rPr>
                <w:webHidden/>
              </w:rPr>
              <w:instrText xml:space="preserve"> PAGEREF _Toc68860540 \h </w:instrText>
            </w:r>
            <w:r w:rsidR="0055693D">
              <w:rPr>
                <w:webHidden/>
              </w:rPr>
            </w:r>
            <w:r w:rsidR="0055693D">
              <w:rPr>
                <w:webHidden/>
              </w:rPr>
              <w:fldChar w:fldCharType="separate"/>
            </w:r>
            <w:r w:rsidR="00FF359C">
              <w:rPr>
                <w:webHidden/>
              </w:rPr>
              <w:t>4</w:t>
            </w:r>
            <w:r w:rsidR="0055693D">
              <w:rPr>
                <w:webHidden/>
              </w:rPr>
              <w:fldChar w:fldCharType="end"/>
            </w:r>
          </w:hyperlink>
        </w:p>
        <w:p w14:paraId="0422AC89" w14:textId="75F6006F" w:rsidR="0055693D" w:rsidRDefault="00DD39E1" w:rsidP="003F66E0">
          <w:pPr>
            <w:pStyle w:val="TOC1"/>
            <w:rPr>
              <w:rFonts w:asciiTheme="minorHAnsi" w:eastAsiaTheme="minorEastAsia" w:hAnsiTheme="minorHAnsi"/>
              <w:sz w:val="22"/>
              <w:lang w:eastAsia="en-GB"/>
            </w:rPr>
          </w:pPr>
          <w:hyperlink w:anchor="_Toc68860541" w:history="1">
            <w:r w:rsidR="0055693D" w:rsidRPr="000B521E">
              <w:rPr>
                <w:rStyle w:val="Hyperlink"/>
              </w:rPr>
              <w:t>References</w:t>
            </w:r>
            <w:r w:rsidR="0055693D">
              <w:rPr>
                <w:webHidden/>
              </w:rPr>
              <w:tab/>
            </w:r>
            <w:r w:rsidR="0055693D">
              <w:rPr>
                <w:webHidden/>
              </w:rPr>
              <w:fldChar w:fldCharType="begin"/>
            </w:r>
            <w:r w:rsidR="0055693D">
              <w:rPr>
                <w:webHidden/>
              </w:rPr>
              <w:instrText xml:space="preserve"> PAGEREF _Toc68860541 \h </w:instrText>
            </w:r>
            <w:r w:rsidR="0055693D">
              <w:rPr>
                <w:webHidden/>
              </w:rPr>
            </w:r>
            <w:r w:rsidR="0055693D">
              <w:rPr>
                <w:webHidden/>
              </w:rPr>
              <w:fldChar w:fldCharType="separate"/>
            </w:r>
            <w:r w:rsidR="00FF359C">
              <w:rPr>
                <w:webHidden/>
              </w:rPr>
              <w:t>5</w:t>
            </w:r>
            <w:r w:rsidR="0055693D">
              <w:rPr>
                <w:webHidden/>
              </w:rPr>
              <w:fldChar w:fldCharType="end"/>
            </w:r>
          </w:hyperlink>
        </w:p>
        <w:p w14:paraId="79FC8D38" w14:textId="4141B047" w:rsidR="00421D1B" w:rsidRDefault="00F945B7" w:rsidP="00F945B7">
          <w:pPr>
            <w:spacing w:line="240" w:lineRule="auto"/>
          </w:pPr>
          <w:r w:rsidRPr="002D0DCC">
            <w:rPr>
              <w:noProof/>
              <w:lang w:val="en-US"/>
            </w:rPr>
            <w:fldChar w:fldCharType="end"/>
          </w:r>
        </w:p>
      </w:sdtContent>
    </w:sdt>
    <w:p w14:paraId="6F494639" w14:textId="2E1C197E" w:rsidR="00421D1B" w:rsidRDefault="00421D1B"/>
    <w:p w14:paraId="070ABB7D" w14:textId="77777777" w:rsidR="00421D1B" w:rsidRDefault="00421D1B">
      <w:r>
        <w:br w:type="page"/>
      </w:r>
    </w:p>
    <w:p w14:paraId="789F04ED" w14:textId="7D8B927A" w:rsidR="00BA3D76" w:rsidRDefault="00896EA2" w:rsidP="00243EC5">
      <w:pPr>
        <w:pStyle w:val="Heading1"/>
        <w:spacing w:line="240" w:lineRule="auto"/>
      </w:pPr>
      <w:bookmarkStart w:id="0" w:name="_Toc68860535"/>
      <w:r>
        <w:lastRenderedPageBreak/>
        <w:t>1.</w:t>
      </w:r>
      <w:r w:rsidR="00583A5C">
        <w:t>Introduction</w:t>
      </w:r>
      <w:bookmarkEnd w:id="0"/>
      <w:r w:rsidR="00583A5C">
        <w:t xml:space="preserve"> </w:t>
      </w:r>
    </w:p>
    <w:p w14:paraId="138D34A2" w14:textId="77777777" w:rsidR="00243EC5" w:rsidRPr="00243EC5" w:rsidRDefault="00243EC5" w:rsidP="00243EC5">
      <w:pPr>
        <w:spacing w:line="240" w:lineRule="auto"/>
      </w:pPr>
    </w:p>
    <w:p w14:paraId="033EFC60" w14:textId="58344A4B" w:rsidR="008B45FD" w:rsidRDefault="0025530B" w:rsidP="002D6B46">
      <w:r>
        <w:t xml:space="preserve">Cloud computing is </w:t>
      </w:r>
      <w:r w:rsidR="00B60577">
        <w:t>a</w:t>
      </w:r>
      <w:r>
        <w:t xml:space="preserve"> model </w:t>
      </w:r>
      <w:r w:rsidR="00B60577">
        <w:t>for</w:t>
      </w:r>
      <w:r>
        <w:t xml:space="preserve"> </w:t>
      </w:r>
      <w:r w:rsidR="00B60577">
        <w:t>providing</w:t>
      </w:r>
      <w:r>
        <w:t xml:space="preserve"> on</w:t>
      </w:r>
      <w:r w:rsidR="0062162A">
        <w:t>-</w:t>
      </w:r>
      <w:r>
        <w:t xml:space="preserve">demand access to </w:t>
      </w:r>
      <w:r w:rsidR="002642AB">
        <w:t>IT</w:t>
      </w:r>
      <w:r>
        <w:t xml:space="preserve"> services</w:t>
      </w:r>
      <w:r w:rsidR="009B441F">
        <w:t xml:space="preserve"> via </w:t>
      </w:r>
      <w:r w:rsidR="0062162A">
        <w:t xml:space="preserve">the </w:t>
      </w:r>
      <w:r w:rsidR="00B60577">
        <w:t xml:space="preserve">internet. Whether </w:t>
      </w:r>
      <w:r w:rsidR="002D6B46">
        <w:t>it is</w:t>
      </w:r>
      <w:r w:rsidR="00B60577">
        <w:t xml:space="preserve"> called </w:t>
      </w:r>
      <w:r w:rsidR="00B60577" w:rsidRPr="00B60577">
        <w:t xml:space="preserve">cloud computing or on-demand computing, software as a service, or </w:t>
      </w:r>
      <w:r w:rsidR="0062162A">
        <w:t xml:space="preserve">the </w:t>
      </w:r>
      <w:r w:rsidR="00B60577" w:rsidRPr="00B60577">
        <w:t xml:space="preserve">Internet as </w:t>
      </w:r>
      <w:r w:rsidR="0062162A">
        <w:t xml:space="preserve">a </w:t>
      </w:r>
      <w:r w:rsidR="00B60577" w:rsidRPr="00B60577">
        <w:t>platform</w:t>
      </w:r>
      <w:r w:rsidR="00B60577">
        <w:t xml:space="preserve"> the common element is the </w:t>
      </w:r>
      <w:r w:rsidR="00AB38CC">
        <w:t>geographic location</w:t>
      </w:r>
      <w:r w:rsidR="00B60577">
        <w:t xml:space="preserve"> of the severs</w:t>
      </w:r>
      <w:r w:rsidR="002D6B46">
        <w:t>. When a client creates a word document in Google Docs, major components of that word processing software run on</w:t>
      </w:r>
      <w:r w:rsidR="00B60577" w:rsidRPr="00B60577">
        <w:t xml:space="preserve"> </w:t>
      </w:r>
      <w:r w:rsidR="002D6B46">
        <w:t xml:space="preserve">computers that </w:t>
      </w:r>
      <w:r w:rsidR="0062162A">
        <w:t xml:space="preserve">are </w:t>
      </w:r>
      <w:r w:rsidR="002D6B46">
        <w:t>possibly located in different continents. T</w:t>
      </w:r>
      <w:r w:rsidR="00B60577">
        <w:t>he transfer mechanism between the client and the server is most often the internet.</w:t>
      </w:r>
    </w:p>
    <w:p w14:paraId="60904F6A" w14:textId="7C08EDAB" w:rsidR="002B39A7" w:rsidRDefault="002D6B46" w:rsidP="002D6B46">
      <w:r>
        <w:t>The shift from traditional on</w:t>
      </w:r>
      <w:r w:rsidR="0062162A">
        <w:t>-</w:t>
      </w:r>
      <w:r>
        <w:t xml:space="preserve">premises to cloud computing is happening fast. Although the IT industry </w:t>
      </w:r>
      <w:r w:rsidR="0062162A">
        <w:t xml:space="preserve">is </w:t>
      </w:r>
      <w:r>
        <w:t>still</w:t>
      </w:r>
      <w:r w:rsidR="0043130F">
        <w:t xml:space="preserve"> </w:t>
      </w:r>
      <w:r>
        <w:t xml:space="preserve">dominated by </w:t>
      </w:r>
      <w:r w:rsidR="0043130F">
        <w:t>on-premises</w:t>
      </w:r>
      <w:r>
        <w:t xml:space="preserve"> solution</w:t>
      </w:r>
      <w:r w:rsidR="0043130F">
        <w:t>s substantial fraction of activity is migrat</w:t>
      </w:r>
      <w:r w:rsidR="0062162A">
        <w:t>ing</w:t>
      </w:r>
      <w:r w:rsidR="0043130F">
        <w:t xml:space="preserve"> away from traditional solutions. </w:t>
      </w:r>
      <w:r w:rsidR="002313BF">
        <w:t xml:space="preserve">Thus, affecting the computational ecosystems and performance. </w:t>
      </w:r>
      <w:r w:rsidR="00960497">
        <w:t>Hence, we need to consider the possible advantages and disadvantages of cloud base solutions</w:t>
      </w:r>
      <w:r w:rsidR="002642AB">
        <w:t xml:space="preserve"> compared</w:t>
      </w:r>
      <w:r w:rsidR="00960497">
        <w:t xml:space="preserve"> to traditional solutions.</w:t>
      </w:r>
    </w:p>
    <w:p w14:paraId="478C3946" w14:textId="4A408382" w:rsidR="00D40489" w:rsidRDefault="002B39A7" w:rsidP="00D40489">
      <w:r>
        <w:t>In this report</w:t>
      </w:r>
      <w:r w:rsidR="0062162A">
        <w:t>,</w:t>
      </w:r>
      <w:r>
        <w:t xml:space="preserve"> we are going to discuss how the cloud systems evaluate against traditional server-based computing. We are going to have a detailed discussion about the functionality, security, cost, and reliability and discuss advantages and disadvantages compared to each other.</w:t>
      </w:r>
    </w:p>
    <w:p w14:paraId="32481AA9" w14:textId="2362E977" w:rsidR="008B45FD" w:rsidRPr="00D40489" w:rsidRDefault="00896EA2" w:rsidP="00D40489">
      <w:pPr>
        <w:pStyle w:val="Heading1"/>
        <w:spacing w:line="240" w:lineRule="auto"/>
        <w:rPr>
          <w:color w:val="2F5496" w:themeColor="accent1" w:themeShade="BF"/>
        </w:rPr>
      </w:pPr>
      <w:bookmarkStart w:id="1" w:name="_Toc68860536"/>
      <w:r>
        <w:t>2.</w:t>
      </w:r>
      <w:r w:rsidR="004B4B7F">
        <w:t>Functionality</w:t>
      </w:r>
      <w:bookmarkEnd w:id="1"/>
    </w:p>
    <w:p w14:paraId="29B52691" w14:textId="452D0113" w:rsidR="00380752" w:rsidRDefault="00B258E7" w:rsidP="00C2325C">
      <w:pPr>
        <w:spacing w:before="240"/>
      </w:pPr>
      <w:r>
        <w:t xml:space="preserve">Functionality is one of the aspects that </w:t>
      </w:r>
      <w:r w:rsidR="006A5BF2">
        <w:t>cloud</w:t>
      </w:r>
      <w:r>
        <w:t xml:space="preserve"> solutions surpass traditional systems.</w:t>
      </w:r>
      <w:r w:rsidR="006A5BF2">
        <w:t xml:space="preserve"> On traditional system</w:t>
      </w:r>
      <w:r w:rsidR="002642AB">
        <w:t>s</w:t>
      </w:r>
      <w:r w:rsidR="006A5BF2">
        <w:t xml:space="preserve">, </w:t>
      </w:r>
      <w:r w:rsidR="0062162A">
        <w:t xml:space="preserve">a </w:t>
      </w:r>
      <w:r w:rsidR="006A5BF2">
        <w:t>user needs to manually upgrade or downgrade hardware and software to meet the</w:t>
      </w:r>
      <w:r w:rsidR="0062162A">
        <w:t>ir</w:t>
      </w:r>
      <w:r w:rsidR="006A5BF2">
        <w:t xml:space="preserve"> needs</w:t>
      </w:r>
      <w:r w:rsidR="00970212">
        <w:t>. F</w:t>
      </w:r>
      <w:r w:rsidR="006A5BF2">
        <w:t>urthermore, most of the</w:t>
      </w:r>
      <w:r w:rsidR="00970212">
        <w:t xml:space="preserve"> time</w:t>
      </w:r>
      <w:r w:rsidR="006A5BF2">
        <w:t xml:space="preserve"> capital expense is </w:t>
      </w:r>
      <w:r w:rsidR="00970212">
        <w:t xml:space="preserve">larger to make these changes. </w:t>
      </w:r>
      <w:r w:rsidR="009872FE">
        <w:t>Thus,</w:t>
      </w:r>
      <w:r w:rsidR="00970212">
        <w:t xml:space="preserve"> making it hard to make modifications in traditional systems</w:t>
      </w:r>
      <w:r w:rsidR="009872FE">
        <w:t>.</w:t>
      </w:r>
    </w:p>
    <w:p w14:paraId="17C07F3D" w14:textId="7FE8B4E0" w:rsidR="00FF359C" w:rsidRDefault="00FF359C" w:rsidP="00C2325C">
      <w:pPr>
        <w:spacing w:before="240"/>
      </w:pPr>
      <w:r>
        <w:t>Although cloud systems are much more superior in terms of functionality its performance</w:t>
      </w:r>
      <w:r w:rsidR="00DA6DDB">
        <w:t xml:space="preserve"> is</w:t>
      </w:r>
      <w:r>
        <w:t xml:space="preserve"> limited by the internet connection. This makes cloud systems less viable in underdeveloped </w:t>
      </w:r>
      <w:r>
        <w:lastRenderedPageBreak/>
        <w:t>areas. In this scenario</w:t>
      </w:r>
      <w:r w:rsidR="006F0D23">
        <w:t xml:space="preserve">, </w:t>
      </w:r>
      <w:r>
        <w:t>traditional on</w:t>
      </w:r>
      <w:r w:rsidR="0062162A">
        <w:t>-</w:t>
      </w:r>
      <w:r>
        <w:t>premises systems may provide better functionality than cloud services.</w:t>
      </w:r>
      <w:sdt>
        <w:sdtPr>
          <w:id w:val="-1108500906"/>
          <w:citation/>
        </w:sdtPr>
        <w:sdtEndPr/>
        <w:sdtContent>
          <w:r w:rsidR="00E67E04">
            <w:fldChar w:fldCharType="begin"/>
          </w:r>
          <w:r w:rsidR="00E67E04">
            <w:instrText xml:space="preserve"> CITATION Won09 \l 2057 </w:instrText>
          </w:r>
          <w:r w:rsidR="00E67E04">
            <w:fldChar w:fldCharType="separate"/>
          </w:r>
          <w:r w:rsidR="00823D9B">
            <w:rPr>
              <w:noProof/>
            </w:rPr>
            <w:t xml:space="preserve"> </w:t>
          </w:r>
          <w:r w:rsidR="00823D9B" w:rsidRPr="00823D9B">
            <w:rPr>
              <w:noProof/>
            </w:rPr>
            <w:t>(Kim, et al., 2009)</w:t>
          </w:r>
          <w:r w:rsidR="00E67E04">
            <w:fldChar w:fldCharType="end"/>
          </w:r>
        </w:sdtContent>
      </w:sdt>
    </w:p>
    <w:p w14:paraId="0C0AC161" w14:textId="3DBB5760" w:rsidR="009872FE" w:rsidRDefault="009872FE" w:rsidP="00C2325C">
      <w:pPr>
        <w:spacing w:before="240"/>
      </w:pPr>
      <w:r>
        <w:t xml:space="preserve">On a </w:t>
      </w:r>
      <w:r w:rsidR="003F66E0">
        <w:t>server</w:t>
      </w:r>
      <w:r w:rsidR="0062162A">
        <w:t>-</w:t>
      </w:r>
      <w:r w:rsidR="003F66E0">
        <w:t>base</w:t>
      </w:r>
      <w:r w:rsidR="0062162A">
        <w:t>d</w:t>
      </w:r>
      <w:r w:rsidR="003F66E0">
        <w:t xml:space="preserve"> solution, busines</w:t>
      </w:r>
      <w:r w:rsidR="0062162A">
        <w:t>se</w:t>
      </w:r>
      <w:r w:rsidR="003F66E0">
        <w:t>s</w:t>
      </w:r>
      <w:r>
        <w:t xml:space="preserve"> need to</w:t>
      </w:r>
      <w:r w:rsidR="001E58AA">
        <w:t xml:space="preserve"> maintain servers and infrastructure, on a </w:t>
      </w:r>
      <w:r w:rsidR="006F1ED5">
        <w:t>cloud solution service provider</w:t>
      </w:r>
      <w:r w:rsidR="001E58AA">
        <w:t xml:space="preserve"> maintain the servers and infrastructure.</w:t>
      </w:r>
    </w:p>
    <w:p w14:paraId="4B9F4C34" w14:textId="480715A8" w:rsidR="00B81147" w:rsidRDefault="009872FE" w:rsidP="00CD66C5">
      <w:pPr>
        <w:spacing w:before="240"/>
      </w:pPr>
      <w:r>
        <w:t xml:space="preserve">On a </w:t>
      </w:r>
      <w:r w:rsidR="00E53A41">
        <w:t>cloud solution</w:t>
      </w:r>
      <w:r w:rsidR="0062162A">
        <w:t>,</w:t>
      </w:r>
      <w:r w:rsidR="00E53A41">
        <w:t xml:space="preserve"> </w:t>
      </w:r>
      <w:r w:rsidR="0062162A">
        <w:t xml:space="preserve">a </w:t>
      </w:r>
      <w:r w:rsidR="00E53A41">
        <w:t>user</w:t>
      </w:r>
      <w:r>
        <w:t xml:space="preserve"> has access to </w:t>
      </w:r>
      <w:r w:rsidR="0062162A">
        <w:t xml:space="preserve">a </w:t>
      </w:r>
      <w:r>
        <w:t>variety of services including computing power, database, storage on a</w:t>
      </w:r>
      <w:r w:rsidR="0062162A">
        <w:t>n</w:t>
      </w:r>
      <w:r>
        <w:t xml:space="preserve"> as</w:t>
      </w:r>
      <w:r w:rsidR="0062162A">
        <w:t>-</w:t>
      </w:r>
      <w:r>
        <w:t>needed bas</w:t>
      </w:r>
      <w:r w:rsidR="0062162A">
        <w:t>i</w:t>
      </w:r>
      <w:r>
        <w:t xml:space="preserve">s from a cloud service provider. This makes cloud solutions much more flexible and gives the users to combine different services to </w:t>
      </w:r>
      <w:r w:rsidR="00E53A41">
        <w:t>make one product.</w:t>
      </w:r>
      <w:sdt>
        <w:sdtPr>
          <w:id w:val="148721857"/>
          <w:citation/>
        </w:sdtPr>
        <w:sdtEndPr/>
        <w:sdtContent>
          <w:r w:rsidR="00B41F98">
            <w:fldChar w:fldCharType="begin"/>
          </w:r>
          <w:r w:rsidR="00B41F98">
            <w:instrText xml:space="preserve"> CITATION Ass13 \l 2057 </w:instrText>
          </w:r>
          <w:r w:rsidR="00B41F98">
            <w:fldChar w:fldCharType="separate"/>
          </w:r>
          <w:r w:rsidR="00823D9B">
            <w:rPr>
              <w:noProof/>
            </w:rPr>
            <w:t xml:space="preserve"> </w:t>
          </w:r>
          <w:r w:rsidR="00823D9B" w:rsidRPr="00823D9B">
            <w:rPr>
              <w:noProof/>
            </w:rPr>
            <w:t>(Mousa, 2013)</w:t>
          </w:r>
          <w:r w:rsidR="00B41F98">
            <w:fldChar w:fldCharType="end"/>
          </w:r>
        </w:sdtContent>
      </w:sdt>
    </w:p>
    <w:p w14:paraId="4E28A1AA" w14:textId="1672AA97" w:rsidR="00CD66C5" w:rsidRDefault="00CD66C5" w:rsidP="00CD66C5">
      <w:pPr>
        <w:spacing w:before="240"/>
      </w:pPr>
      <w:r>
        <w:t xml:space="preserve">Cloud solutions provide more rapid access to </w:t>
      </w:r>
      <w:r w:rsidR="00924BFF">
        <w:t>state-of-the-art</w:t>
      </w:r>
      <w:r>
        <w:t xml:space="preserve"> technology</w:t>
      </w:r>
      <w:r w:rsidR="0040203F">
        <w:t xml:space="preserve"> and </w:t>
      </w:r>
      <w:r w:rsidR="004F6AE0">
        <w:t>these solutions are highly responsive and scalable according to need.</w:t>
      </w:r>
      <w:r w:rsidR="00924BFF">
        <w:t xml:space="preserve"> This gives the ability to scale as</w:t>
      </w:r>
      <w:r w:rsidR="0062162A">
        <w:t>-</w:t>
      </w:r>
      <w:r w:rsidR="00924BFF">
        <w:t>needed bases to provide access to applications run</w:t>
      </w:r>
      <w:r w:rsidR="0062162A">
        <w:t>ning</w:t>
      </w:r>
      <w:r w:rsidR="00924BFF">
        <w:t xml:space="preserve"> on the cloud.</w:t>
      </w:r>
      <w:r w:rsidR="00A12031">
        <w:t xml:space="preserve"> </w:t>
      </w:r>
    </w:p>
    <w:p w14:paraId="51E17D16" w14:textId="26CF4296" w:rsidR="00A12031" w:rsidRDefault="00A12031" w:rsidP="00CD66C5">
      <w:pPr>
        <w:spacing w:before="240"/>
      </w:pPr>
      <w:r>
        <w:t xml:space="preserve">Cloud systems are flexible and customizable according to the needs. Using </w:t>
      </w:r>
      <w:r w:rsidR="0062162A">
        <w:t>virtualization</w:t>
      </w:r>
      <w:r>
        <w:t xml:space="preserve"> busines</w:t>
      </w:r>
      <w:r w:rsidR="0062162A">
        <w:t>se</w:t>
      </w:r>
      <w:r>
        <w:t>s can run legacy software on newer systems and vice versa.</w:t>
      </w:r>
      <w:r w:rsidR="00C22FD4">
        <w:t xml:space="preserve"> </w:t>
      </w:r>
      <w:r w:rsidR="00F33B10">
        <w:t>Furthermore,</w:t>
      </w:r>
      <w:r w:rsidR="00C22FD4">
        <w:t xml:space="preserve"> cloud providers </w:t>
      </w:r>
      <w:r w:rsidR="00876FCF">
        <w:t>give</w:t>
      </w:r>
      <w:r w:rsidR="00C22FD4">
        <w:t xml:space="preserve"> the ability to run multiple operating systems</w:t>
      </w:r>
      <w:r w:rsidR="00876FCF">
        <w:t xml:space="preserve"> on a given platform. This allows developers to test their applications on multiple platforms easily.</w:t>
      </w:r>
    </w:p>
    <w:p w14:paraId="59F47848" w14:textId="239BC4BD" w:rsidR="008B45FD" w:rsidRDefault="00896EA2" w:rsidP="00380752">
      <w:pPr>
        <w:pStyle w:val="Heading1"/>
        <w:spacing w:line="240" w:lineRule="auto"/>
      </w:pPr>
      <w:bookmarkStart w:id="2" w:name="_Toc68860537"/>
      <w:r>
        <w:t>3.</w:t>
      </w:r>
      <w:r w:rsidR="008B45FD">
        <w:t>S</w:t>
      </w:r>
      <w:r w:rsidR="008B45FD" w:rsidRPr="008B45FD">
        <w:t>ecurity</w:t>
      </w:r>
      <w:bookmarkEnd w:id="2"/>
    </w:p>
    <w:p w14:paraId="43EF23FC" w14:textId="6FA26722" w:rsidR="00E4544B" w:rsidRDefault="005F0089" w:rsidP="005F0089">
      <w:pPr>
        <w:spacing w:before="240"/>
      </w:pPr>
      <w:r>
        <w:t xml:space="preserve">The scope of cloud </w:t>
      </w:r>
      <w:r w:rsidR="00E95994">
        <w:t>security</w:t>
      </w:r>
      <w:r>
        <w:t xml:space="preserve"> </w:t>
      </w:r>
      <w:r w:rsidR="00E95994">
        <w:t xml:space="preserve">is larger compared to traditional </w:t>
      </w:r>
      <w:r w:rsidR="009164C8">
        <w:t xml:space="preserve">systems. On traditional systems in terms of security one need to consider authentication, </w:t>
      </w:r>
      <w:r w:rsidR="00CA4DCB">
        <w:t>accountability,</w:t>
      </w:r>
      <w:r w:rsidR="009164C8">
        <w:t xml:space="preserve"> and end</w:t>
      </w:r>
      <w:r w:rsidR="0062162A">
        <w:t>-to-</w:t>
      </w:r>
      <w:r w:rsidR="009164C8">
        <w:t>end trust</w:t>
      </w:r>
      <w:r w:rsidR="008041F3">
        <w:t>.</w:t>
      </w:r>
      <w:sdt>
        <w:sdtPr>
          <w:id w:val="656888166"/>
          <w:citation/>
        </w:sdtPr>
        <w:sdtEndPr/>
        <w:sdtContent>
          <w:r w:rsidR="003E6F21">
            <w:fldChar w:fldCharType="begin"/>
          </w:r>
          <w:r w:rsidR="003E6F21">
            <w:instrText xml:space="preserve"> CITATION Kat10 \l 2057 </w:instrText>
          </w:r>
          <w:r w:rsidR="003E6F21">
            <w:fldChar w:fldCharType="separate"/>
          </w:r>
          <w:r w:rsidR="00823D9B">
            <w:rPr>
              <w:noProof/>
            </w:rPr>
            <w:t xml:space="preserve"> </w:t>
          </w:r>
          <w:r w:rsidR="00823D9B" w:rsidRPr="00823D9B">
            <w:rPr>
              <w:noProof/>
            </w:rPr>
            <w:t>(Katzan, 2010)</w:t>
          </w:r>
          <w:r w:rsidR="003E6F21">
            <w:fldChar w:fldCharType="end"/>
          </w:r>
        </w:sdtContent>
      </w:sdt>
      <w:r w:rsidR="007442A3">
        <w:t xml:space="preserve">. But when considering cloud systems there are more aspects to consider. cloud service providers need to consider </w:t>
      </w:r>
      <w:r w:rsidR="0062162A">
        <w:t xml:space="preserve">the </w:t>
      </w:r>
      <w:r w:rsidR="007442A3">
        <w:t>broader context of data protection, for example</w:t>
      </w:r>
      <w:r w:rsidR="0062162A">
        <w:t>,</w:t>
      </w:r>
      <w:r w:rsidR="007442A3">
        <w:t xml:space="preserve"> the need to think about disaster recovery and </w:t>
      </w:r>
      <w:r w:rsidR="0062162A">
        <w:t xml:space="preserve">a </w:t>
      </w:r>
      <w:r w:rsidR="007442A3">
        <w:t xml:space="preserve">wider </w:t>
      </w:r>
      <w:r w:rsidR="00E3340D">
        <w:t>range</w:t>
      </w:r>
      <w:r w:rsidR="007442A3">
        <w:t xml:space="preserve"> of data backup </w:t>
      </w:r>
      <w:r w:rsidR="00E3340D">
        <w:t xml:space="preserve">options. Storing sensitive data about customers might be helpful for research and workload but they also need to consider the fact that the data can be used </w:t>
      </w:r>
      <w:r w:rsidR="0062162A">
        <w:t>for</w:t>
      </w:r>
      <w:r w:rsidR="00E3340D">
        <w:t xml:space="preserve"> malignant tasks.</w:t>
      </w:r>
      <w:r w:rsidR="00A45EE2">
        <w:t xml:space="preserve"> </w:t>
      </w:r>
      <w:r w:rsidR="00632BBD">
        <w:t>Furthermore,</w:t>
      </w:r>
      <w:r w:rsidR="00A45EE2">
        <w:t xml:space="preserve"> there are </w:t>
      </w:r>
      <w:r w:rsidR="00A45EE2">
        <w:lastRenderedPageBreak/>
        <w:t>specific rules implemented by governments and regional bodies that cloud service providers need to adhere</w:t>
      </w:r>
      <w:r w:rsidR="0062162A">
        <w:t xml:space="preserve"> to</w:t>
      </w:r>
      <w:r w:rsidR="00A45EE2">
        <w:t xml:space="preserve">. </w:t>
      </w:r>
      <w:r w:rsidR="008C5A93">
        <w:t xml:space="preserve">For </w:t>
      </w:r>
      <w:r w:rsidR="00632BBD">
        <w:t>an</w:t>
      </w:r>
      <w:r w:rsidR="008C5A93">
        <w:t xml:space="preserve"> example consider the</w:t>
      </w:r>
      <w:r w:rsidR="008C5A93" w:rsidRPr="008C5A93">
        <w:t xml:space="preserve"> General Data Protection Regulation (EU) 2016/679 (GDPR)</w:t>
      </w:r>
      <w:r w:rsidR="004D1020">
        <w:t xml:space="preserve"> and </w:t>
      </w:r>
      <w:r w:rsidR="004D1020" w:rsidRPr="004D1020">
        <w:t>ISO/IEC  27001:2005  certification and  SAS  70  Type  I  and  II attestations</w:t>
      </w:r>
      <w:r w:rsidR="00057F09">
        <w:t>.</w:t>
      </w:r>
      <w:sdt>
        <w:sdtPr>
          <w:id w:val="-61402285"/>
          <w:citation/>
        </w:sdtPr>
        <w:sdtEndPr/>
        <w:sdtContent>
          <w:r w:rsidR="00057F09">
            <w:fldChar w:fldCharType="begin"/>
          </w:r>
          <w:r w:rsidR="00057F09">
            <w:instrText xml:space="preserve"> CITATION Shi09 \l 2057 </w:instrText>
          </w:r>
          <w:r w:rsidR="00057F09">
            <w:fldChar w:fldCharType="separate"/>
          </w:r>
          <w:r w:rsidR="00823D9B">
            <w:rPr>
              <w:noProof/>
            </w:rPr>
            <w:t xml:space="preserve"> </w:t>
          </w:r>
          <w:r w:rsidR="00823D9B" w:rsidRPr="00823D9B">
            <w:rPr>
              <w:noProof/>
            </w:rPr>
            <w:t>(Shinder, 2009)</w:t>
          </w:r>
          <w:r w:rsidR="00057F09">
            <w:fldChar w:fldCharType="end"/>
          </w:r>
        </w:sdtContent>
      </w:sdt>
    </w:p>
    <w:p w14:paraId="560CB8FD" w14:textId="686E9818" w:rsidR="00B81147" w:rsidRDefault="00E4544B" w:rsidP="005F0089">
      <w:pPr>
        <w:spacing w:before="240"/>
      </w:pPr>
      <w:r>
        <w:t xml:space="preserve">oppositely a </w:t>
      </w:r>
      <w:r w:rsidR="007D764C">
        <w:t xml:space="preserve">security </w:t>
      </w:r>
      <w:r>
        <w:t xml:space="preserve">breach in </w:t>
      </w:r>
      <w:r w:rsidR="0062162A">
        <w:t xml:space="preserve">a </w:t>
      </w:r>
      <w:r>
        <w:t>cloud system service provider</w:t>
      </w:r>
      <w:r w:rsidR="007A502F">
        <w:t xml:space="preserve"> </w:t>
      </w:r>
      <w:r>
        <w:t xml:space="preserve">may lead to data leaks </w:t>
      </w:r>
      <w:r w:rsidR="0062162A">
        <w:t xml:space="preserve">of </w:t>
      </w:r>
      <w:r>
        <w:t xml:space="preserve">thousands of potential customers. </w:t>
      </w:r>
      <w:r w:rsidR="00C91D9F">
        <w:t xml:space="preserve">This vulnerability also exists in the </w:t>
      </w:r>
      <w:r w:rsidR="0012312C">
        <w:t>on-premises</w:t>
      </w:r>
      <w:r w:rsidR="00C91D9F">
        <w:t xml:space="preserve"> services</w:t>
      </w:r>
      <w:r w:rsidR="0012312C">
        <w:t xml:space="preserve">. </w:t>
      </w:r>
    </w:p>
    <w:p w14:paraId="1B5C16DA" w14:textId="08610D72" w:rsidR="001F306C" w:rsidRDefault="0012312C" w:rsidP="00ED0926">
      <w:r>
        <w:t xml:space="preserve">Considering these facts looking externally cloud systems appear to be more secure and have more measures to improve security. But </w:t>
      </w:r>
      <w:r w:rsidR="00AF6113">
        <w:t>when looking thoroughly we ca</w:t>
      </w:r>
      <w:r w:rsidR="000E7034">
        <w:t>n</w:t>
      </w:r>
      <w:r w:rsidR="00AF6113">
        <w:t xml:space="preserve"> see </w:t>
      </w:r>
      <w:r>
        <w:t>there are flows in both systems that can be exploited.</w:t>
      </w:r>
    </w:p>
    <w:p w14:paraId="4838A2ED" w14:textId="425F510F" w:rsidR="008B45FD" w:rsidRDefault="00896EA2" w:rsidP="00380752">
      <w:pPr>
        <w:pStyle w:val="Heading1"/>
        <w:spacing w:line="240" w:lineRule="auto"/>
      </w:pPr>
      <w:bookmarkStart w:id="3" w:name="_Toc68860538"/>
      <w:r>
        <w:t>4.</w:t>
      </w:r>
      <w:r w:rsidR="008B45FD">
        <w:t>C</w:t>
      </w:r>
      <w:r w:rsidR="008B45FD" w:rsidRPr="008B45FD">
        <w:t>ost</w:t>
      </w:r>
      <w:bookmarkEnd w:id="3"/>
    </w:p>
    <w:p w14:paraId="0735C969" w14:textId="7782A004" w:rsidR="00380752" w:rsidRDefault="00AD7BC7" w:rsidP="00EC5D7B">
      <w:pPr>
        <w:spacing w:before="240"/>
      </w:pPr>
      <w:r>
        <w:t xml:space="preserve"> </w:t>
      </w:r>
      <w:r w:rsidR="00EC5D7B">
        <w:t xml:space="preserve">Cloud systems allow </w:t>
      </w:r>
      <w:r w:rsidR="0062162A">
        <w:t xml:space="preserve">the </w:t>
      </w:r>
      <w:r w:rsidR="00EC5D7B">
        <w:t xml:space="preserve">business to </w:t>
      </w:r>
      <w:r w:rsidR="003F6A92">
        <w:t>reduce</w:t>
      </w:r>
      <w:r w:rsidR="00EC5D7B">
        <w:t xml:space="preserve"> </w:t>
      </w:r>
      <w:r w:rsidR="003F6A92">
        <w:t>their</w:t>
      </w:r>
      <w:r w:rsidR="00EC5D7B">
        <w:t xml:space="preserve"> upfront capital investments for</w:t>
      </w:r>
      <w:r w:rsidR="003F6A92">
        <w:t xml:space="preserve"> IT services</w:t>
      </w:r>
      <w:r w:rsidR="00EC5D7B">
        <w:t xml:space="preserve"> and allows </w:t>
      </w:r>
      <w:r w:rsidR="0062162A">
        <w:t xml:space="preserve">them </w:t>
      </w:r>
      <w:r w:rsidR="00EC5D7B">
        <w:t xml:space="preserve">to pay for their </w:t>
      </w:r>
      <w:r w:rsidR="003F6A92">
        <w:t>IT</w:t>
      </w:r>
      <w:r w:rsidR="00EC5D7B">
        <w:t xml:space="preserve"> services on </w:t>
      </w:r>
      <w:r w:rsidR="0062162A">
        <w:t xml:space="preserve">a </w:t>
      </w:r>
      <w:r w:rsidR="00EC5D7B">
        <w:t>pay</w:t>
      </w:r>
      <w:r w:rsidR="0062162A">
        <w:t>-as-you-</w:t>
      </w:r>
      <w:r w:rsidR="00EC5D7B">
        <w:t xml:space="preserve">go </w:t>
      </w:r>
      <w:r w:rsidR="00F964CC">
        <w:t>basis</w:t>
      </w:r>
      <w:r w:rsidR="00EC5D7B">
        <w:t>. With cloud computing busines</w:t>
      </w:r>
      <w:r w:rsidR="0062162A">
        <w:t>se</w:t>
      </w:r>
      <w:r w:rsidR="00EC5D7B">
        <w:t xml:space="preserve">s can pay for the configuration that </w:t>
      </w:r>
      <w:r w:rsidR="0062162A">
        <w:t xml:space="preserve">is </w:t>
      </w:r>
      <w:r w:rsidR="00EC5D7B">
        <w:t xml:space="preserve">suited for </w:t>
      </w:r>
      <w:r w:rsidR="00F964CC">
        <w:t>their</w:t>
      </w:r>
      <w:r w:rsidR="00EC5D7B">
        <w:t xml:space="preserve"> business and if need they can pay more and increase </w:t>
      </w:r>
      <w:r w:rsidR="00F964CC">
        <w:t>their</w:t>
      </w:r>
      <w:r w:rsidR="00EC5D7B">
        <w:t xml:space="preserve"> </w:t>
      </w:r>
      <w:r w:rsidR="00F964CC">
        <w:t xml:space="preserve">capacity. This process is instant in most </w:t>
      </w:r>
      <w:r w:rsidR="001E7EA4">
        <w:t>scenarios</w:t>
      </w:r>
      <w:r w:rsidR="00F964CC">
        <w:t>.</w:t>
      </w:r>
      <w:sdt>
        <w:sdtPr>
          <w:id w:val="141546376"/>
          <w:citation/>
        </w:sdtPr>
        <w:sdtEndPr/>
        <w:sdtContent>
          <w:r w:rsidR="00E82FC9">
            <w:fldChar w:fldCharType="begin"/>
          </w:r>
          <w:r w:rsidR="00E82FC9">
            <w:instrText xml:space="preserve"> CITATION Won09 \l 2057 </w:instrText>
          </w:r>
          <w:r w:rsidR="00E82FC9">
            <w:fldChar w:fldCharType="separate"/>
          </w:r>
          <w:r w:rsidR="00823D9B">
            <w:rPr>
              <w:noProof/>
            </w:rPr>
            <w:t xml:space="preserve"> </w:t>
          </w:r>
          <w:r w:rsidR="00823D9B" w:rsidRPr="00823D9B">
            <w:rPr>
              <w:noProof/>
            </w:rPr>
            <w:t>(Kim, et al., 2009)</w:t>
          </w:r>
          <w:r w:rsidR="00E82FC9">
            <w:fldChar w:fldCharType="end"/>
          </w:r>
        </w:sdtContent>
      </w:sdt>
    </w:p>
    <w:p w14:paraId="70459AF2" w14:textId="1AD8040F" w:rsidR="001E7EA4" w:rsidRDefault="00DA0916" w:rsidP="00EC5D7B">
      <w:pPr>
        <w:spacing w:before="240"/>
      </w:pPr>
      <w:r>
        <w:t>Furthermore,</w:t>
      </w:r>
      <w:r w:rsidR="001E7EA4">
        <w:t xml:space="preserve"> clou</w:t>
      </w:r>
      <w:r w:rsidR="001558DA">
        <w:t>d</w:t>
      </w:r>
      <w:r w:rsidR="001E7EA4">
        <w:t xml:space="preserve"> systems allow the business to use software packages on a subscription</w:t>
      </w:r>
      <w:r w:rsidR="0062162A">
        <w:t xml:space="preserve"> </w:t>
      </w:r>
      <w:r w:rsidR="001E7EA4">
        <w:t>based on usage metrics instead of a perpetual license. This will reduce the upfront cost of software licenses.</w:t>
      </w:r>
    </w:p>
    <w:p w14:paraId="333789EF" w14:textId="34A6D374" w:rsidR="00E50B43" w:rsidRDefault="00E50B43" w:rsidP="00EC5D7B">
      <w:pPr>
        <w:spacing w:before="240"/>
      </w:pPr>
      <w:r>
        <w:t>Using a cloud solution will help busines</w:t>
      </w:r>
      <w:r w:rsidR="0062162A">
        <w:t>se</w:t>
      </w:r>
      <w:r>
        <w:t>s to predict their IT cost over time. On traditional solutions</w:t>
      </w:r>
      <w:r w:rsidR="0062162A">
        <w:t>,</w:t>
      </w:r>
      <w:r>
        <w:t xml:space="preserve"> businesses might have to spend </w:t>
      </w:r>
      <w:r w:rsidR="0062162A">
        <w:t xml:space="preserve">a </w:t>
      </w:r>
      <w:r>
        <w:t xml:space="preserve">large amount of money in </w:t>
      </w:r>
      <w:r w:rsidR="0062162A">
        <w:t xml:space="preserve">a </w:t>
      </w:r>
      <w:r>
        <w:t xml:space="preserve">short amount of time to upscale </w:t>
      </w:r>
      <w:r w:rsidR="002D5738">
        <w:t>their</w:t>
      </w:r>
      <w:r>
        <w:t xml:space="preserve"> servers</w:t>
      </w:r>
      <w:r w:rsidR="0062162A">
        <w:t>. This makes</w:t>
      </w:r>
      <w:r>
        <w:t xml:space="preserve"> it hard to </w:t>
      </w:r>
      <w:r w:rsidR="007C60B0">
        <w:t>plan</w:t>
      </w:r>
      <w:r>
        <w:t>.</w:t>
      </w:r>
    </w:p>
    <w:p w14:paraId="231036F8" w14:textId="323D4DBA" w:rsidR="002D5738" w:rsidRDefault="002D5738" w:rsidP="00EC5D7B">
      <w:pPr>
        <w:spacing w:before="240"/>
      </w:pPr>
      <w:r>
        <w:t xml:space="preserve">With maintenance and upgrading carried out by the service providers upkeep cost of </w:t>
      </w:r>
      <w:r w:rsidR="00F9365A">
        <w:t>IT services</w:t>
      </w:r>
      <w:r>
        <w:t xml:space="preserve"> </w:t>
      </w:r>
      <w:r w:rsidR="00F9365A">
        <w:t xml:space="preserve">will be less significant </w:t>
      </w:r>
      <w:r>
        <w:t xml:space="preserve">compared to traditional </w:t>
      </w:r>
      <w:r w:rsidR="00F9365A">
        <w:t>methods</w:t>
      </w:r>
      <w:r>
        <w:t>.</w:t>
      </w:r>
      <w:r w:rsidR="00F9365A">
        <w:t xml:space="preserve"> </w:t>
      </w:r>
      <w:r w:rsidR="00E82FC9">
        <w:t>Furthermore,</w:t>
      </w:r>
      <w:r w:rsidR="00F9365A">
        <w:t xml:space="preserve"> busines</w:t>
      </w:r>
      <w:r w:rsidR="0062162A">
        <w:t>se</w:t>
      </w:r>
      <w:r w:rsidR="00F9365A">
        <w:t xml:space="preserve">s do </w:t>
      </w:r>
      <w:r w:rsidR="00F9365A">
        <w:lastRenderedPageBreak/>
        <w:t xml:space="preserve">not need to </w:t>
      </w:r>
      <w:r w:rsidR="00054406">
        <w:t>spend</w:t>
      </w:r>
      <w:r w:rsidR="00F9365A">
        <w:t xml:space="preserve"> money on </w:t>
      </w:r>
      <w:r w:rsidR="00054406">
        <w:t>IT</w:t>
      </w:r>
      <w:r w:rsidR="00F9365A">
        <w:t xml:space="preserve"> support as most of the time cloud </w:t>
      </w:r>
      <w:r w:rsidR="00054406">
        <w:t>service</w:t>
      </w:r>
      <w:r w:rsidR="00F9365A">
        <w:t xml:space="preserve"> providers will provide IT support by themselves.</w:t>
      </w:r>
    </w:p>
    <w:p w14:paraId="083CB5EE" w14:textId="49F4C33B" w:rsidR="00A427C7" w:rsidRDefault="00A427C7" w:rsidP="00EC5D7B">
      <w:pPr>
        <w:spacing w:before="240"/>
      </w:pPr>
      <w:r>
        <w:t>Although cloud solutions are cost</w:t>
      </w:r>
      <w:r w:rsidR="0062162A">
        <w:t>-</w:t>
      </w:r>
      <w:r>
        <w:t>effective most of the time there are instances that on</w:t>
      </w:r>
      <w:r w:rsidR="0062162A">
        <w:t>-</w:t>
      </w:r>
      <w:r>
        <w:t>premises solutions are still more cost</w:t>
      </w:r>
      <w:r w:rsidR="0062162A">
        <w:t>-</w:t>
      </w:r>
      <w:r>
        <w:t>effective. For example</w:t>
      </w:r>
    </w:p>
    <w:p w14:paraId="3544FCC4" w14:textId="1597B175" w:rsidR="00380752" w:rsidRDefault="00896EA2" w:rsidP="00380752">
      <w:pPr>
        <w:pStyle w:val="Heading1"/>
        <w:spacing w:line="240" w:lineRule="auto"/>
      </w:pPr>
      <w:bookmarkStart w:id="4" w:name="_Toc68860539"/>
      <w:r>
        <w:t>5.</w:t>
      </w:r>
      <w:r w:rsidR="008B45FD">
        <w:t>R</w:t>
      </w:r>
      <w:r w:rsidR="008B45FD" w:rsidRPr="008B45FD">
        <w:t>eliability</w:t>
      </w:r>
      <w:bookmarkEnd w:id="4"/>
    </w:p>
    <w:p w14:paraId="40F13536" w14:textId="6538B189" w:rsidR="00380752" w:rsidRDefault="004F0924" w:rsidP="004F0924">
      <w:pPr>
        <w:spacing w:before="240"/>
      </w:pPr>
      <w:r>
        <w:t xml:space="preserve">The scope of reliability covers two different areas. While </w:t>
      </w:r>
      <w:r w:rsidR="0062162A">
        <w:t>some aspects</w:t>
      </w:r>
      <w:r>
        <w:t xml:space="preserve"> overlap in tradition</w:t>
      </w:r>
      <w:r w:rsidR="0062162A">
        <w:t>al</w:t>
      </w:r>
      <w:r>
        <w:t xml:space="preserve"> solutions when we talk about reliability</w:t>
      </w:r>
      <w:r w:rsidR="003526A9">
        <w:t xml:space="preserve"> of traditional systems</w:t>
      </w:r>
      <w:r>
        <w:t xml:space="preserve">, we need to consider the hardware and </w:t>
      </w:r>
      <w:r w:rsidR="003526A9">
        <w:t>their</w:t>
      </w:r>
      <w:r>
        <w:t xml:space="preserve"> chance to fail. But in most cloud solutions we do not need to consider the hardware of the servers. cloud systems solely rely on </w:t>
      </w:r>
      <w:r w:rsidR="0062162A">
        <w:t xml:space="preserve">the </w:t>
      </w:r>
      <w:r>
        <w:t xml:space="preserve">internet as </w:t>
      </w:r>
      <w:r w:rsidR="00DB2352">
        <w:t>their</w:t>
      </w:r>
      <w:r>
        <w:t xml:space="preserve"> delivery </w:t>
      </w:r>
      <w:r w:rsidR="003526A9">
        <w:t>method</w:t>
      </w:r>
      <w:r>
        <w:t xml:space="preserve"> reliability of cloud solutions </w:t>
      </w:r>
      <w:r w:rsidR="00E82FC9">
        <w:t>depends</w:t>
      </w:r>
      <w:r>
        <w:t xml:space="preserve"> on the ISP and </w:t>
      </w:r>
      <w:r w:rsidR="00E82FC9">
        <w:t>infrastructure</w:t>
      </w:r>
      <w:r>
        <w:t>.</w:t>
      </w:r>
      <w:r w:rsidR="00E82FC9">
        <w:t xml:space="preserve"> </w:t>
      </w:r>
    </w:p>
    <w:p w14:paraId="0447B0E0" w14:textId="6E7AF9E5" w:rsidR="00E82FC9" w:rsidRDefault="00E82FC9" w:rsidP="004F0924">
      <w:pPr>
        <w:spacing w:before="240"/>
      </w:pPr>
      <w:r>
        <w:t xml:space="preserve">When talking about data and their reliability cloud systems rank far more superior than traditional systems. While the business can choose to back up these data manually most of the cloud solutions </w:t>
      </w:r>
      <w:r w:rsidR="003526A9">
        <w:t>also</w:t>
      </w:r>
      <w:r>
        <w:t xml:space="preserve"> include</w:t>
      </w:r>
      <w:r w:rsidR="003526A9">
        <w:t>s</w:t>
      </w:r>
      <w:r>
        <w:t xml:space="preserve"> backup </w:t>
      </w:r>
      <w:r w:rsidR="003526A9">
        <w:t>locations</w:t>
      </w:r>
      <w:r>
        <w:t xml:space="preserve"> </w:t>
      </w:r>
      <w:r w:rsidR="00DB2352">
        <w:t>across</w:t>
      </w:r>
      <w:r>
        <w:t xml:space="preserve"> the world</w:t>
      </w:r>
      <w:r w:rsidR="007C60B0">
        <w:t>,</w:t>
      </w:r>
      <w:r>
        <w:t xml:space="preserve"> </w:t>
      </w:r>
      <w:r w:rsidR="003526A9">
        <w:t>thus makes</w:t>
      </w:r>
      <w:r>
        <w:t xml:space="preserve"> them far more </w:t>
      </w:r>
      <w:r w:rsidR="00DB2352">
        <w:t>reliable</w:t>
      </w:r>
      <w:r>
        <w:t xml:space="preserve"> at holding </w:t>
      </w:r>
      <w:r w:rsidR="003526A9">
        <w:t>important</w:t>
      </w:r>
      <w:r>
        <w:t xml:space="preserve"> data.</w:t>
      </w:r>
    </w:p>
    <w:p w14:paraId="31F8ADA9" w14:textId="08B8167B" w:rsidR="00DB2352" w:rsidRDefault="00DB2352" w:rsidP="004F0924">
      <w:pPr>
        <w:spacing w:before="240"/>
      </w:pPr>
      <w:r>
        <w:t xml:space="preserve">Furthermore, cloud systems provide reliable access to data any time anywhere this allows employees of </w:t>
      </w:r>
      <w:r w:rsidR="0062162A">
        <w:t xml:space="preserve">the </w:t>
      </w:r>
      <w:r>
        <w:t xml:space="preserve">business to work from home and access data </w:t>
      </w:r>
      <w:r w:rsidR="001F45C1">
        <w:t xml:space="preserve">and software </w:t>
      </w:r>
      <w:r>
        <w:t xml:space="preserve">on </w:t>
      </w:r>
      <w:r w:rsidR="001F45C1">
        <w:t>demand</w:t>
      </w:r>
      <w:r>
        <w:t xml:space="preserve">. </w:t>
      </w:r>
      <w:r w:rsidR="001F45C1">
        <w:t>Although tradition</w:t>
      </w:r>
      <w:r w:rsidR="0062162A">
        <w:t>al</w:t>
      </w:r>
      <w:r w:rsidR="001F45C1">
        <w:t xml:space="preserve"> systems can </w:t>
      </w:r>
      <w:r w:rsidR="00F16EA5">
        <w:t xml:space="preserve">be modified </w:t>
      </w:r>
      <w:r w:rsidR="00C55914">
        <w:t>achieve</w:t>
      </w:r>
      <w:r w:rsidR="001F45C1">
        <w:t xml:space="preserve"> this it takes extra steps to facilitate th</w:t>
      </w:r>
      <w:r w:rsidR="00F34871">
        <w:t>ese</w:t>
      </w:r>
      <w:r w:rsidR="001F45C1">
        <w:t xml:space="preserve"> features.</w:t>
      </w:r>
      <w:r w:rsidR="005B1C87">
        <w:t xml:space="preserve"> </w:t>
      </w:r>
    </w:p>
    <w:p w14:paraId="098CF14C" w14:textId="7F1E94BF" w:rsidR="00F16EA5" w:rsidRDefault="00F16EA5" w:rsidP="004F0924">
      <w:pPr>
        <w:spacing w:before="240"/>
      </w:pPr>
      <w:r>
        <w:t xml:space="preserve">Cloud solutions providers can provide uninterrupted services continuously. </w:t>
      </w:r>
      <w:r w:rsidR="005C13CE">
        <w:t>Even when they are working on software or hardware upgrade</w:t>
      </w:r>
      <w:r w:rsidR="004E19E1">
        <w:t xml:space="preserve">. Most of the time on premises servers need to shut down completely or restart to make any updates to software or hardware. </w:t>
      </w:r>
    </w:p>
    <w:p w14:paraId="67278C75" w14:textId="14D06AA3" w:rsidR="00380752" w:rsidRDefault="002D0DCC" w:rsidP="00380752">
      <w:pPr>
        <w:pStyle w:val="Heading1"/>
        <w:spacing w:line="240" w:lineRule="auto"/>
      </w:pPr>
      <w:bookmarkStart w:id="5" w:name="_Toc68860540"/>
      <w:r>
        <w:lastRenderedPageBreak/>
        <w:t>6.</w:t>
      </w:r>
      <w:r w:rsidR="00380752">
        <w:t>Conclusion</w:t>
      </w:r>
      <w:bookmarkEnd w:id="5"/>
      <w:r w:rsidR="00380752">
        <w:t xml:space="preserve"> </w:t>
      </w:r>
    </w:p>
    <w:p w14:paraId="634A3BD6" w14:textId="361B4EEC" w:rsidR="00C16B2B" w:rsidRDefault="00F36B79" w:rsidP="002642AB">
      <w:pPr>
        <w:spacing w:before="240"/>
      </w:pPr>
      <w:r>
        <w:t>As stated previously,</w:t>
      </w:r>
      <w:r w:rsidR="006D2F2B">
        <w:t xml:space="preserve"> traditional server</w:t>
      </w:r>
      <w:r w:rsidR="0062162A">
        <w:t>-</w:t>
      </w:r>
      <w:r w:rsidR="006D2F2B">
        <w:t>base</w:t>
      </w:r>
      <w:r w:rsidR="0062162A">
        <w:t>d</w:t>
      </w:r>
      <w:r w:rsidR="006D2F2B">
        <w:t xml:space="preserve"> solutions are declining in popularity</w:t>
      </w:r>
      <w:r w:rsidR="00DD39E1">
        <w:t xml:space="preserve"> and</w:t>
      </w:r>
      <w:r w:rsidR="006D2F2B">
        <w:t xml:space="preserve"> cloud solutions ha</w:t>
      </w:r>
      <w:r w:rsidR="0062162A">
        <w:t>ve</w:t>
      </w:r>
      <w:r w:rsidR="006D2F2B">
        <w:t xml:space="preserve"> been rising in popularity in </w:t>
      </w:r>
      <w:r w:rsidR="0062162A">
        <w:t xml:space="preserve">the </w:t>
      </w:r>
      <w:r w:rsidR="006D2F2B">
        <w:t xml:space="preserve">past decade. This </w:t>
      </w:r>
      <w:r w:rsidR="00B07B08">
        <w:t>ask</w:t>
      </w:r>
      <w:r w:rsidR="0062162A">
        <w:t>s</w:t>
      </w:r>
      <w:r w:rsidR="006D2F2B">
        <w:t xml:space="preserve"> the question</w:t>
      </w:r>
      <w:r>
        <w:t xml:space="preserve">, </w:t>
      </w:r>
      <w:r w:rsidR="006D2F2B">
        <w:t xml:space="preserve">is there </w:t>
      </w:r>
      <w:r w:rsidR="00B07B08">
        <w:t xml:space="preserve">a </w:t>
      </w:r>
      <w:r w:rsidR="006D2F2B">
        <w:t>clear advantage in using cloud solutions compared to traditional server</w:t>
      </w:r>
      <w:r w:rsidR="0062162A">
        <w:t>-</w:t>
      </w:r>
      <w:r w:rsidR="006D2F2B">
        <w:t>base</w:t>
      </w:r>
      <w:r w:rsidR="0062162A">
        <w:t>d</w:t>
      </w:r>
      <w:r w:rsidR="006D2F2B">
        <w:t xml:space="preserve"> solutions.</w:t>
      </w:r>
    </w:p>
    <w:p w14:paraId="548457F2" w14:textId="4FEF35F7" w:rsidR="00DD39E1" w:rsidRDefault="00C16B2B" w:rsidP="002642AB">
      <w:pPr>
        <w:spacing w:before="240"/>
      </w:pPr>
      <w:r>
        <w:t xml:space="preserve">When considering functionality, security, cost, and reliability </w:t>
      </w:r>
      <w:r w:rsidR="00F36B79">
        <w:t>th</w:t>
      </w:r>
      <w:r w:rsidR="0062162A">
        <w:t>is</w:t>
      </w:r>
      <w:r w:rsidR="00F36B79">
        <w:t xml:space="preserve"> is a clear advantage to cloud solutions. reliance on </w:t>
      </w:r>
      <w:r w:rsidR="0062162A">
        <w:t xml:space="preserve">the </w:t>
      </w:r>
      <w:r w:rsidR="00F36B79">
        <w:t>internet makes cloud solutions unviable in underdeveloped and remote locations.</w:t>
      </w:r>
    </w:p>
    <w:p w14:paraId="070A8BD2" w14:textId="4AE8B76D" w:rsidR="00421D1B" w:rsidRDefault="00F36B79" w:rsidP="002642AB">
      <w:pPr>
        <w:spacing w:before="240"/>
      </w:pPr>
      <w:r>
        <w:t>With all these advantages from cloud computing</w:t>
      </w:r>
      <w:r w:rsidR="0062162A">
        <w:t>,</w:t>
      </w:r>
      <w:r>
        <w:t xml:space="preserve"> it only make</w:t>
      </w:r>
      <w:r w:rsidR="0062162A">
        <w:t>s</w:t>
      </w:r>
      <w:r>
        <w:t xml:space="preserve"> sense to use cloud computing whenever internet connectivity is not </w:t>
      </w:r>
      <w:r w:rsidR="00823D9B">
        <w:t>a</w:t>
      </w:r>
      <w:r>
        <w:t xml:space="preserve"> problem. </w:t>
      </w:r>
      <w:r w:rsidR="00421D1B">
        <w:br w:type="page"/>
      </w:r>
    </w:p>
    <w:bookmarkStart w:id="6" w:name="_Toc68860541" w:displacedByCustomXml="next"/>
    <w:sdt>
      <w:sdtPr>
        <w:rPr>
          <w:rFonts w:asciiTheme="minorHAnsi" w:eastAsiaTheme="minorHAnsi" w:hAnsiTheme="minorHAnsi" w:cstheme="minorBidi"/>
          <w:b w:val="0"/>
          <w:color w:val="auto"/>
          <w:sz w:val="22"/>
          <w:szCs w:val="22"/>
        </w:rPr>
        <w:id w:val="1666503322"/>
        <w:docPartObj>
          <w:docPartGallery w:val="Bibliographies"/>
          <w:docPartUnique/>
        </w:docPartObj>
      </w:sdtPr>
      <w:sdtEndPr>
        <w:rPr>
          <w:rFonts w:ascii="Times New Roman" w:hAnsi="Times New Roman"/>
          <w:sz w:val="24"/>
        </w:rPr>
      </w:sdtEndPr>
      <w:sdtContent>
        <w:p w14:paraId="3F541F1A" w14:textId="3B75CF9B" w:rsidR="00421D1B" w:rsidRDefault="00421D1B" w:rsidP="00C54716">
          <w:pPr>
            <w:pStyle w:val="Heading1"/>
            <w:spacing w:line="240" w:lineRule="auto"/>
          </w:pPr>
          <w:r>
            <w:t>References</w:t>
          </w:r>
          <w:bookmarkEnd w:id="6"/>
        </w:p>
        <w:sdt>
          <w:sdtPr>
            <w:id w:val="-573587230"/>
            <w:bibliography/>
          </w:sdtPr>
          <w:sdtEndPr/>
          <w:sdtContent>
            <w:p w14:paraId="671C35BB" w14:textId="77777777" w:rsidR="00823D9B" w:rsidRDefault="00421D1B" w:rsidP="00823D9B">
              <w:pPr>
                <w:pStyle w:val="Bibliography"/>
                <w:rPr>
                  <w:noProof/>
                  <w:szCs w:val="24"/>
                </w:rPr>
              </w:pPr>
              <w:r>
                <w:fldChar w:fldCharType="begin"/>
              </w:r>
              <w:r w:rsidRPr="0029745A">
                <w:instrText xml:space="preserve"> BIBLIOGRAPHY </w:instrText>
              </w:r>
              <w:r>
                <w:fldChar w:fldCharType="separate"/>
              </w:r>
              <w:r w:rsidR="00823D9B">
                <w:rPr>
                  <w:noProof/>
                </w:rPr>
                <w:t xml:space="preserve">Hayes, r., 2008. Cloud computing. </w:t>
              </w:r>
              <w:r w:rsidR="00823D9B">
                <w:rPr>
                  <w:i/>
                  <w:iCs/>
                  <w:noProof/>
                </w:rPr>
                <w:t xml:space="preserve">Communications of the ACM, </w:t>
              </w:r>
              <w:r w:rsidR="00823D9B">
                <w:rPr>
                  <w:noProof/>
                </w:rPr>
                <w:t>51(7), pp. 9-11.</w:t>
              </w:r>
            </w:p>
            <w:p w14:paraId="404629B0" w14:textId="5CD1A005" w:rsidR="00823D9B" w:rsidRDefault="00823D9B" w:rsidP="00823D9B">
              <w:pPr>
                <w:pStyle w:val="Bibliography"/>
                <w:rPr>
                  <w:noProof/>
                </w:rPr>
              </w:pPr>
              <w:r>
                <w:rPr>
                  <w:noProof/>
                </w:rPr>
                <w:t xml:space="preserve">Katzan, H., 2010. On The Privacy Of Cloud Computing. </w:t>
              </w:r>
              <w:r>
                <w:rPr>
                  <w:i/>
                  <w:iCs/>
                  <w:noProof/>
                </w:rPr>
                <w:t xml:space="preserve">International Journal of Management &amp; Information Systems (IJMIS), </w:t>
              </w:r>
              <w:r>
                <w:rPr>
                  <w:noProof/>
                </w:rPr>
                <w:t>14(2).</w:t>
              </w:r>
            </w:p>
            <w:p w14:paraId="5EBA2E36" w14:textId="77777777" w:rsidR="00823D9B" w:rsidRDefault="00823D9B" w:rsidP="00823D9B">
              <w:pPr>
                <w:pStyle w:val="Bibliography"/>
                <w:rPr>
                  <w:noProof/>
                </w:rPr>
              </w:pPr>
              <w:r>
                <w:rPr>
                  <w:noProof/>
                </w:rPr>
                <w:t xml:space="preserve">Kim, W., Lee, S., Kim, S. D. &amp; Lee, E., 2009. Adoption issues for cloud computing. </w:t>
              </w:r>
              <w:r>
                <w:rPr>
                  <w:i/>
                  <w:iCs/>
                  <w:noProof/>
                </w:rPr>
                <w:t xml:space="preserve">MoMM '09: Proceedings of the 7th International Conference on Advances in Mobile Computing and Multimedia, </w:t>
              </w:r>
              <w:r>
                <w:rPr>
                  <w:noProof/>
                </w:rPr>
                <w:t>pp. 2-5.</w:t>
              </w:r>
            </w:p>
            <w:p w14:paraId="278BAF53" w14:textId="70F4CE55" w:rsidR="00823D9B" w:rsidRDefault="00823D9B" w:rsidP="00823D9B">
              <w:pPr>
                <w:pStyle w:val="Bibliography"/>
                <w:rPr>
                  <w:noProof/>
                </w:rPr>
              </w:pPr>
              <w:r>
                <w:rPr>
                  <w:noProof/>
                </w:rPr>
                <w:t xml:space="preserve">Mousa, A. A. H., 2013. Cloud Computing. </w:t>
              </w:r>
              <w:r>
                <w:rPr>
                  <w:i/>
                  <w:iCs/>
                  <w:noProof/>
                </w:rPr>
                <w:t>International journal of innovative rese</w:t>
              </w:r>
              <w:r w:rsidR="0062162A">
                <w:rPr>
                  <w:i/>
                  <w:iCs/>
                  <w:noProof/>
                </w:rPr>
                <w:t>a</w:t>
              </w:r>
              <w:r>
                <w:rPr>
                  <w:i/>
                  <w:iCs/>
                  <w:noProof/>
                </w:rPr>
                <w:t xml:space="preserve">rch and development, </w:t>
              </w:r>
              <w:r>
                <w:rPr>
                  <w:noProof/>
                </w:rPr>
                <w:t>2(10), p. 269.</w:t>
              </w:r>
            </w:p>
            <w:p w14:paraId="34D1D799" w14:textId="77777777" w:rsidR="00823D9B" w:rsidRDefault="00823D9B" w:rsidP="00823D9B">
              <w:pPr>
                <w:pStyle w:val="Bibliography"/>
                <w:rPr>
                  <w:noProof/>
                </w:rPr>
              </w:pPr>
              <w:r>
                <w:rPr>
                  <w:noProof/>
                </w:rPr>
                <w:t xml:space="preserve">Nieuwenhuis, L. J. M., 2018. The shift to Cloud Computing: The impact of disruptive technology on the enterprise software business ecosystem. </w:t>
              </w:r>
              <w:r>
                <w:rPr>
                  <w:i/>
                  <w:iCs/>
                  <w:noProof/>
                </w:rPr>
                <w:t xml:space="preserve">Technological Forecasting and Social Change, </w:t>
              </w:r>
              <w:r>
                <w:rPr>
                  <w:noProof/>
                </w:rPr>
                <w:t>Volume 129, pp. 308-313.</w:t>
              </w:r>
            </w:p>
            <w:p w14:paraId="7148D741" w14:textId="77777777" w:rsidR="00823D9B" w:rsidRDefault="00823D9B" w:rsidP="00823D9B">
              <w:pPr>
                <w:pStyle w:val="Bibliography"/>
                <w:rPr>
                  <w:noProof/>
                </w:rPr>
              </w:pPr>
              <w:r>
                <w:rPr>
                  <w:noProof/>
                </w:rPr>
                <w:t xml:space="preserve">Radwan, T., 2017. Cloud computing security: challenges and future trends. </w:t>
              </w:r>
              <w:r>
                <w:rPr>
                  <w:i/>
                  <w:iCs/>
                  <w:noProof/>
                </w:rPr>
                <w:t>International Journal of Computer Applications in Technology.</w:t>
              </w:r>
            </w:p>
            <w:p w14:paraId="1276CE2E" w14:textId="77777777" w:rsidR="00823D9B" w:rsidRDefault="00823D9B" w:rsidP="00823D9B">
              <w:pPr>
                <w:pStyle w:val="Bibliography"/>
                <w:rPr>
                  <w:noProof/>
                </w:rPr>
              </w:pPr>
              <w:r>
                <w:rPr>
                  <w:noProof/>
                </w:rPr>
                <w:t xml:space="preserve">Shinder, D., 2009. </w:t>
              </w:r>
              <w:r>
                <w:rPr>
                  <w:i/>
                  <w:iCs/>
                  <w:noProof/>
                </w:rPr>
                <w:t xml:space="preserve">Microsoft Azure: Security in the Cloud.. </w:t>
              </w:r>
              <w:r>
                <w:rPr>
                  <w:noProof/>
                </w:rPr>
                <w:t xml:space="preserve">[Online] </w:t>
              </w:r>
              <w:r>
                <w:rPr>
                  <w:noProof/>
                </w:rPr>
                <w:br/>
                <w:t xml:space="preserve">Available at: </w:t>
              </w:r>
              <w:r>
                <w:rPr>
                  <w:noProof/>
                  <w:u w:val="single"/>
                </w:rPr>
                <w:t xml:space="preserve">WindowSecurity.com </w:t>
              </w:r>
              <w:r>
                <w:rPr>
                  <w:noProof/>
                </w:rPr>
                <w:br/>
                <w:t>[Accessed 10 04 2020].</w:t>
              </w:r>
            </w:p>
            <w:p w14:paraId="15E89BFB" w14:textId="22B9B8C7" w:rsidR="00421D1B" w:rsidRDefault="00421D1B" w:rsidP="00823D9B">
              <w:pPr>
                <w:spacing w:line="360" w:lineRule="auto"/>
              </w:pPr>
              <w:r>
                <w:rPr>
                  <w:b/>
                  <w:bCs/>
                  <w:noProof/>
                </w:rPr>
                <w:fldChar w:fldCharType="end"/>
              </w:r>
            </w:p>
          </w:sdtContent>
        </w:sdt>
      </w:sdtContent>
    </w:sdt>
    <w:sectPr w:rsidR="00421D1B" w:rsidSect="00421D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3NzM3MDE0MDU1MLRU0lEKTi0uzszPAymwrAUAaMg5eiwAAAA="/>
  </w:docVars>
  <w:rsids>
    <w:rsidRoot w:val="00725FF5"/>
    <w:rsid w:val="00022E05"/>
    <w:rsid w:val="00054406"/>
    <w:rsid w:val="00056BB1"/>
    <w:rsid w:val="00057F09"/>
    <w:rsid w:val="000E7034"/>
    <w:rsid w:val="0012312C"/>
    <w:rsid w:val="001558DA"/>
    <w:rsid w:val="001D2451"/>
    <w:rsid w:val="001E58AA"/>
    <w:rsid w:val="001E7EA4"/>
    <w:rsid w:val="001F306C"/>
    <w:rsid w:val="001F45C1"/>
    <w:rsid w:val="002313BF"/>
    <w:rsid w:val="00243EC5"/>
    <w:rsid w:val="0025530B"/>
    <w:rsid w:val="002642AB"/>
    <w:rsid w:val="002705D1"/>
    <w:rsid w:val="0029745A"/>
    <w:rsid w:val="002B39A7"/>
    <w:rsid w:val="002C5D24"/>
    <w:rsid w:val="002D0DCC"/>
    <w:rsid w:val="002D5738"/>
    <w:rsid w:val="002D6B46"/>
    <w:rsid w:val="00317A8E"/>
    <w:rsid w:val="003526A9"/>
    <w:rsid w:val="00380752"/>
    <w:rsid w:val="003E064C"/>
    <w:rsid w:val="003E6F21"/>
    <w:rsid w:val="003F66E0"/>
    <w:rsid w:val="003F6A92"/>
    <w:rsid w:val="0040203F"/>
    <w:rsid w:val="00421D1B"/>
    <w:rsid w:val="0043130F"/>
    <w:rsid w:val="004B4B7F"/>
    <w:rsid w:val="004D1020"/>
    <w:rsid w:val="004E19E1"/>
    <w:rsid w:val="004F0924"/>
    <w:rsid w:val="004F6AE0"/>
    <w:rsid w:val="0054750D"/>
    <w:rsid w:val="0055693D"/>
    <w:rsid w:val="005722EE"/>
    <w:rsid w:val="00583A5C"/>
    <w:rsid w:val="005B1C87"/>
    <w:rsid w:val="005C13CE"/>
    <w:rsid w:val="005E6B31"/>
    <w:rsid w:val="005F0089"/>
    <w:rsid w:val="0062162A"/>
    <w:rsid w:val="00632BBD"/>
    <w:rsid w:val="0067670B"/>
    <w:rsid w:val="006A5BF2"/>
    <w:rsid w:val="006C11F6"/>
    <w:rsid w:val="006D2F2B"/>
    <w:rsid w:val="006F0D23"/>
    <w:rsid w:val="006F1ED5"/>
    <w:rsid w:val="00725FF5"/>
    <w:rsid w:val="0072606D"/>
    <w:rsid w:val="00743026"/>
    <w:rsid w:val="007442A3"/>
    <w:rsid w:val="007A502F"/>
    <w:rsid w:val="007C60B0"/>
    <w:rsid w:val="007D2669"/>
    <w:rsid w:val="007D764C"/>
    <w:rsid w:val="008041F3"/>
    <w:rsid w:val="00823D9B"/>
    <w:rsid w:val="00826760"/>
    <w:rsid w:val="00876FCF"/>
    <w:rsid w:val="00896EA2"/>
    <w:rsid w:val="008B45FD"/>
    <w:rsid w:val="008C5A93"/>
    <w:rsid w:val="009164C8"/>
    <w:rsid w:val="00924BFF"/>
    <w:rsid w:val="00957163"/>
    <w:rsid w:val="00960497"/>
    <w:rsid w:val="00970212"/>
    <w:rsid w:val="009872FE"/>
    <w:rsid w:val="009B441F"/>
    <w:rsid w:val="00A12031"/>
    <w:rsid w:val="00A427C7"/>
    <w:rsid w:val="00A45EE2"/>
    <w:rsid w:val="00A56E04"/>
    <w:rsid w:val="00A97511"/>
    <w:rsid w:val="00AB38CC"/>
    <w:rsid w:val="00AD7BC7"/>
    <w:rsid w:val="00AF6113"/>
    <w:rsid w:val="00B07B08"/>
    <w:rsid w:val="00B258E7"/>
    <w:rsid w:val="00B41F98"/>
    <w:rsid w:val="00B60577"/>
    <w:rsid w:val="00B81147"/>
    <w:rsid w:val="00BA0DA6"/>
    <w:rsid w:val="00BA3D76"/>
    <w:rsid w:val="00BD4894"/>
    <w:rsid w:val="00C16B2B"/>
    <w:rsid w:val="00C22FD4"/>
    <w:rsid w:val="00C2325C"/>
    <w:rsid w:val="00C54716"/>
    <w:rsid w:val="00C55627"/>
    <w:rsid w:val="00C55914"/>
    <w:rsid w:val="00C81899"/>
    <w:rsid w:val="00C91D9F"/>
    <w:rsid w:val="00CA4DCB"/>
    <w:rsid w:val="00CD66C5"/>
    <w:rsid w:val="00CE3D99"/>
    <w:rsid w:val="00CF09B2"/>
    <w:rsid w:val="00D40489"/>
    <w:rsid w:val="00DA0916"/>
    <w:rsid w:val="00DA6DDB"/>
    <w:rsid w:val="00DB2352"/>
    <w:rsid w:val="00DD39E1"/>
    <w:rsid w:val="00DE4043"/>
    <w:rsid w:val="00E3340D"/>
    <w:rsid w:val="00E36E0D"/>
    <w:rsid w:val="00E4544B"/>
    <w:rsid w:val="00E50B43"/>
    <w:rsid w:val="00E53A41"/>
    <w:rsid w:val="00E67E04"/>
    <w:rsid w:val="00E82FC9"/>
    <w:rsid w:val="00E95994"/>
    <w:rsid w:val="00EC5D7B"/>
    <w:rsid w:val="00ED0926"/>
    <w:rsid w:val="00F16EA5"/>
    <w:rsid w:val="00F33B10"/>
    <w:rsid w:val="00F34871"/>
    <w:rsid w:val="00F36B79"/>
    <w:rsid w:val="00F9365A"/>
    <w:rsid w:val="00F945B7"/>
    <w:rsid w:val="00F964CC"/>
    <w:rsid w:val="00FF3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900D5"/>
  <w15:chartTrackingRefBased/>
  <w15:docId w15:val="{BFF400BC-AAE8-4676-A0D0-A712747A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D76"/>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6C11F6"/>
    <w:pPr>
      <w:keepNext/>
      <w:keepLines/>
      <w:pBdr>
        <w:bottom w:val="single" w:sz="4" w:space="1" w:color="auto"/>
      </w:pBdr>
      <w:spacing w:before="240" w:after="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1D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1D1B"/>
    <w:rPr>
      <w:rFonts w:eastAsiaTheme="minorEastAsia"/>
      <w:lang w:val="en-US"/>
    </w:rPr>
  </w:style>
  <w:style w:type="character" w:customStyle="1" w:styleId="Heading1Char">
    <w:name w:val="Heading 1 Char"/>
    <w:basedOn w:val="DefaultParagraphFont"/>
    <w:link w:val="Heading1"/>
    <w:uiPriority w:val="9"/>
    <w:rsid w:val="006C11F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21D1B"/>
    <w:pPr>
      <w:outlineLvl w:val="9"/>
    </w:pPr>
    <w:rPr>
      <w:lang w:val="en-US"/>
    </w:rPr>
  </w:style>
  <w:style w:type="paragraph" w:styleId="TOC1">
    <w:name w:val="toc 1"/>
    <w:basedOn w:val="Normal"/>
    <w:next w:val="Normal"/>
    <w:autoRedefine/>
    <w:uiPriority w:val="39"/>
    <w:unhideWhenUsed/>
    <w:rsid w:val="003F66E0"/>
    <w:pPr>
      <w:tabs>
        <w:tab w:val="right" w:leader="dot" w:pos="9016"/>
      </w:tabs>
      <w:spacing w:before="240" w:after="100"/>
    </w:pPr>
    <w:rPr>
      <w:b/>
      <w:bCs/>
      <w:noProof/>
    </w:rPr>
  </w:style>
  <w:style w:type="character" w:styleId="Hyperlink">
    <w:name w:val="Hyperlink"/>
    <w:basedOn w:val="DefaultParagraphFont"/>
    <w:uiPriority w:val="99"/>
    <w:unhideWhenUsed/>
    <w:rsid w:val="00F945B7"/>
    <w:rPr>
      <w:color w:val="0563C1" w:themeColor="hyperlink"/>
      <w:u w:val="single"/>
    </w:rPr>
  </w:style>
  <w:style w:type="paragraph" w:styleId="Bibliography">
    <w:name w:val="Bibliography"/>
    <w:basedOn w:val="Normal"/>
    <w:next w:val="Normal"/>
    <w:uiPriority w:val="37"/>
    <w:unhideWhenUsed/>
    <w:rsid w:val="004B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6248">
      <w:bodyDiv w:val="1"/>
      <w:marLeft w:val="0"/>
      <w:marRight w:val="0"/>
      <w:marTop w:val="0"/>
      <w:marBottom w:val="0"/>
      <w:divBdr>
        <w:top w:val="none" w:sz="0" w:space="0" w:color="auto"/>
        <w:left w:val="none" w:sz="0" w:space="0" w:color="auto"/>
        <w:bottom w:val="none" w:sz="0" w:space="0" w:color="auto"/>
        <w:right w:val="none" w:sz="0" w:space="0" w:color="auto"/>
      </w:divBdr>
    </w:div>
    <w:div w:id="155463038">
      <w:bodyDiv w:val="1"/>
      <w:marLeft w:val="0"/>
      <w:marRight w:val="0"/>
      <w:marTop w:val="0"/>
      <w:marBottom w:val="0"/>
      <w:divBdr>
        <w:top w:val="none" w:sz="0" w:space="0" w:color="auto"/>
        <w:left w:val="none" w:sz="0" w:space="0" w:color="auto"/>
        <w:bottom w:val="none" w:sz="0" w:space="0" w:color="auto"/>
        <w:right w:val="none" w:sz="0" w:space="0" w:color="auto"/>
      </w:divBdr>
    </w:div>
    <w:div w:id="212036992">
      <w:bodyDiv w:val="1"/>
      <w:marLeft w:val="0"/>
      <w:marRight w:val="0"/>
      <w:marTop w:val="0"/>
      <w:marBottom w:val="0"/>
      <w:divBdr>
        <w:top w:val="none" w:sz="0" w:space="0" w:color="auto"/>
        <w:left w:val="none" w:sz="0" w:space="0" w:color="auto"/>
        <w:bottom w:val="none" w:sz="0" w:space="0" w:color="auto"/>
        <w:right w:val="none" w:sz="0" w:space="0" w:color="auto"/>
      </w:divBdr>
    </w:div>
    <w:div w:id="226108530">
      <w:bodyDiv w:val="1"/>
      <w:marLeft w:val="0"/>
      <w:marRight w:val="0"/>
      <w:marTop w:val="0"/>
      <w:marBottom w:val="0"/>
      <w:divBdr>
        <w:top w:val="none" w:sz="0" w:space="0" w:color="auto"/>
        <w:left w:val="none" w:sz="0" w:space="0" w:color="auto"/>
        <w:bottom w:val="none" w:sz="0" w:space="0" w:color="auto"/>
        <w:right w:val="none" w:sz="0" w:space="0" w:color="auto"/>
      </w:divBdr>
      <w:divsChild>
        <w:div w:id="2077892870">
          <w:marLeft w:val="0"/>
          <w:marRight w:val="0"/>
          <w:marTop w:val="0"/>
          <w:marBottom w:val="0"/>
          <w:divBdr>
            <w:top w:val="none" w:sz="0" w:space="0" w:color="auto"/>
            <w:left w:val="none" w:sz="0" w:space="0" w:color="auto"/>
            <w:bottom w:val="none" w:sz="0" w:space="0" w:color="auto"/>
            <w:right w:val="none" w:sz="0" w:space="0" w:color="auto"/>
          </w:divBdr>
        </w:div>
        <w:div w:id="1839802667">
          <w:marLeft w:val="0"/>
          <w:marRight w:val="0"/>
          <w:marTop w:val="0"/>
          <w:marBottom w:val="0"/>
          <w:divBdr>
            <w:top w:val="none" w:sz="0" w:space="0" w:color="auto"/>
            <w:left w:val="none" w:sz="0" w:space="0" w:color="auto"/>
            <w:bottom w:val="none" w:sz="0" w:space="0" w:color="auto"/>
            <w:right w:val="none" w:sz="0" w:space="0" w:color="auto"/>
          </w:divBdr>
        </w:div>
        <w:div w:id="1918510539">
          <w:marLeft w:val="0"/>
          <w:marRight w:val="0"/>
          <w:marTop w:val="0"/>
          <w:marBottom w:val="0"/>
          <w:divBdr>
            <w:top w:val="none" w:sz="0" w:space="0" w:color="auto"/>
            <w:left w:val="none" w:sz="0" w:space="0" w:color="auto"/>
            <w:bottom w:val="none" w:sz="0" w:space="0" w:color="auto"/>
            <w:right w:val="none" w:sz="0" w:space="0" w:color="auto"/>
          </w:divBdr>
        </w:div>
        <w:div w:id="1796097545">
          <w:marLeft w:val="0"/>
          <w:marRight w:val="0"/>
          <w:marTop w:val="0"/>
          <w:marBottom w:val="0"/>
          <w:divBdr>
            <w:top w:val="none" w:sz="0" w:space="0" w:color="auto"/>
            <w:left w:val="none" w:sz="0" w:space="0" w:color="auto"/>
            <w:bottom w:val="none" w:sz="0" w:space="0" w:color="auto"/>
            <w:right w:val="none" w:sz="0" w:space="0" w:color="auto"/>
          </w:divBdr>
        </w:div>
        <w:div w:id="1662151270">
          <w:marLeft w:val="0"/>
          <w:marRight w:val="0"/>
          <w:marTop w:val="0"/>
          <w:marBottom w:val="0"/>
          <w:divBdr>
            <w:top w:val="none" w:sz="0" w:space="0" w:color="auto"/>
            <w:left w:val="none" w:sz="0" w:space="0" w:color="auto"/>
            <w:bottom w:val="none" w:sz="0" w:space="0" w:color="auto"/>
            <w:right w:val="none" w:sz="0" w:space="0" w:color="auto"/>
          </w:divBdr>
        </w:div>
        <w:div w:id="2048097493">
          <w:marLeft w:val="0"/>
          <w:marRight w:val="0"/>
          <w:marTop w:val="0"/>
          <w:marBottom w:val="0"/>
          <w:divBdr>
            <w:top w:val="none" w:sz="0" w:space="0" w:color="auto"/>
            <w:left w:val="none" w:sz="0" w:space="0" w:color="auto"/>
            <w:bottom w:val="none" w:sz="0" w:space="0" w:color="auto"/>
            <w:right w:val="none" w:sz="0" w:space="0" w:color="auto"/>
          </w:divBdr>
        </w:div>
        <w:div w:id="699009657">
          <w:marLeft w:val="0"/>
          <w:marRight w:val="0"/>
          <w:marTop w:val="0"/>
          <w:marBottom w:val="0"/>
          <w:divBdr>
            <w:top w:val="none" w:sz="0" w:space="0" w:color="auto"/>
            <w:left w:val="none" w:sz="0" w:space="0" w:color="auto"/>
            <w:bottom w:val="none" w:sz="0" w:space="0" w:color="auto"/>
            <w:right w:val="none" w:sz="0" w:space="0" w:color="auto"/>
          </w:divBdr>
        </w:div>
        <w:div w:id="1042633388">
          <w:marLeft w:val="0"/>
          <w:marRight w:val="0"/>
          <w:marTop w:val="0"/>
          <w:marBottom w:val="0"/>
          <w:divBdr>
            <w:top w:val="none" w:sz="0" w:space="0" w:color="auto"/>
            <w:left w:val="none" w:sz="0" w:space="0" w:color="auto"/>
            <w:bottom w:val="none" w:sz="0" w:space="0" w:color="auto"/>
            <w:right w:val="none" w:sz="0" w:space="0" w:color="auto"/>
          </w:divBdr>
        </w:div>
        <w:div w:id="935480418">
          <w:marLeft w:val="0"/>
          <w:marRight w:val="0"/>
          <w:marTop w:val="0"/>
          <w:marBottom w:val="0"/>
          <w:divBdr>
            <w:top w:val="none" w:sz="0" w:space="0" w:color="auto"/>
            <w:left w:val="none" w:sz="0" w:space="0" w:color="auto"/>
            <w:bottom w:val="none" w:sz="0" w:space="0" w:color="auto"/>
            <w:right w:val="none" w:sz="0" w:space="0" w:color="auto"/>
          </w:divBdr>
        </w:div>
        <w:div w:id="1551847120">
          <w:marLeft w:val="0"/>
          <w:marRight w:val="0"/>
          <w:marTop w:val="0"/>
          <w:marBottom w:val="0"/>
          <w:divBdr>
            <w:top w:val="none" w:sz="0" w:space="0" w:color="auto"/>
            <w:left w:val="none" w:sz="0" w:space="0" w:color="auto"/>
            <w:bottom w:val="none" w:sz="0" w:space="0" w:color="auto"/>
            <w:right w:val="none" w:sz="0" w:space="0" w:color="auto"/>
          </w:divBdr>
        </w:div>
        <w:div w:id="778067015">
          <w:marLeft w:val="0"/>
          <w:marRight w:val="0"/>
          <w:marTop w:val="0"/>
          <w:marBottom w:val="0"/>
          <w:divBdr>
            <w:top w:val="none" w:sz="0" w:space="0" w:color="auto"/>
            <w:left w:val="none" w:sz="0" w:space="0" w:color="auto"/>
            <w:bottom w:val="none" w:sz="0" w:space="0" w:color="auto"/>
            <w:right w:val="none" w:sz="0" w:space="0" w:color="auto"/>
          </w:divBdr>
        </w:div>
        <w:div w:id="1086655133">
          <w:marLeft w:val="0"/>
          <w:marRight w:val="0"/>
          <w:marTop w:val="0"/>
          <w:marBottom w:val="0"/>
          <w:divBdr>
            <w:top w:val="none" w:sz="0" w:space="0" w:color="auto"/>
            <w:left w:val="none" w:sz="0" w:space="0" w:color="auto"/>
            <w:bottom w:val="none" w:sz="0" w:space="0" w:color="auto"/>
            <w:right w:val="none" w:sz="0" w:space="0" w:color="auto"/>
          </w:divBdr>
        </w:div>
        <w:div w:id="715400121">
          <w:marLeft w:val="0"/>
          <w:marRight w:val="0"/>
          <w:marTop w:val="0"/>
          <w:marBottom w:val="0"/>
          <w:divBdr>
            <w:top w:val="none" w:sz="0" w:space="0" w:color="auto"/>
            <w:left w:val="none" w:sz="0" w:space="0" w:color="auto"/>
            <w:bottom w:val="none" w:sz="0" w:space="0" w:color="auto"/>
            <w:right w:val="none" w:sz="0" w:space="0" w:color="auto"/>
          </w:divBdr>
        </w:div>
        <w:div w:id="74711180">
          <w:marLeft w:val="0"/>
          <w:marRight w:val="0"/>
          <w:marTop w:val="0"/>
          <w:marBottom w:val="0"/>
          <w:divBdr>
            <w:top w:val="none" w:sz="0" w:space="0" w:color="auto"/>
            <w:left w:val="none" w:sz="0" w:space="0" w:color="auto"/>
            <w:bottom w:val="none" w:sz="0" w:space="0" w:color="auto"/>
            <w:right w:val="none" w:sz="0" w:space="0" w:color="auto"/>
          </w:divBdr>
        </w:div>
        <w:div w:id="194389354">
          <w:marLeft w:val="0"/>
          <w:marRight w:val="0"/>
          <w:marTop w:val="0"/>
          <w:marBottom w:val="0"/>
          <w:divBdr>
            <w:top w:val="none" w:sz="0" w:space="0" w:color="auto"/>
            <w:left w:val="none" w:sz="0" w:space="0" w:color="auto"/>
            <w:bottom w:val="none" w:sz="0" w:space="0" w:color="auto"/>
            <w:right w:val="none" w:sz="0" w:space="0" w:color="auto"/>
          </w:divBdr>
        </w:div>
        <w:div w:id="1555266591">
          <w:marLeft w:val="0"/>
          <w:marRight w:val="0"/>
          <w:marTop w:val="0"/>
          <w:marBottom w:val="0"/>
          <w:divBdr>
            <w:top w:val="none" w:sz="0" w:space="0" w:color="auto"/>
            <w:left w:val="none" w:sz="0" w:space="0" w:color="auto"/>
            <w:bottom w:val="none" w:sz="0" w:space="0" w:color="auto"/>
            <w:right w:val="none" w:sz="0" w:space="0" w:color="auto"/>
          </w:divBdr>
        </w:div>
        <w:div w:id="1453592474">
          <w:marLeft w:val="0"/>
          <w:marRight w:val="0"/>
          <w:marTop w:val="0"/>
          <w:marBottom w:val="0"/>
          <w:divBdr>
            <w:top w:val="none" w:sz="0" w:space="0" w:color="auto"/>
            <w:left w:val="none" w:sz="0" w:space="0" w:color="auto"/>
            <w:bottom w:val="none" w:sz="0" w:space="0" w:color="auto"/>
            <w:right w:val="none" w:sz="0" w:space="0" w:color="auto"/>
          </w:divBdr>
        </w:div>
        <w:div w:id="12657867">
          <w:marLeft w:val="0"/>
          <w:marRight w:val="0"/>
          <w:marTop w:val="0"/>
          <w:marBottom w:val="0"/>
          <w:divBdr>
            <w:top w:val="none" w:sz="0" w:space="0" w:color="auto"/>
            <w:left w:val="none" w:sz="0" w:space="0" w:color="auto"/>
            <w:bottom w:val="none" w:sz="0" w:space="0" w:color="auto"/>
            <w:right w:val="none" w:sz="0" w:space="0" w:color="auto"/>
          </w:divBdr>
        </w:div>
        <w:div w:id="208229184">
          <w:marLeft w:val="0"/>
          <w:marRight w:val="0"/>
          <w:marTop w:val="0"/>
          <w:marBottom w:val="0"/>
          <w:divBdr>
            <w:top w:val="none" w:sz="0" w:space="0" w:color="auto"/>
            <w:left w:val="none" w:sz="0" w:space="0" w:color="auto"/>
            <w:bottom w:val="none" w:sz="0" w:space="0" w:color="auto"/>
            <w:right w:val="none" w:sz="0" w:space="0" w:color="auto"/>
          </w:divBdr>
        </w:div>
        <w:div w:id="1453985116">
          <w:marLeft w:val="0"/>
          <w:marRight w:val="0"/>
          <w:marTop w:val="0"/>
          <w:marBottom w:val="0"/>
          <w:divBdr>
            <w:top w:val="none" w:sz="0" w:space="0" w:color="auto"/>
            <w:left w:val="none" w:sz="0" w:space="0" w:color="auto"/>
            <w:bottom w:val="none" w:sz="0" w:space="0" w:color="auto"/>
            <w:right w:val="none" w:sz="0" w:space="0" w:color="auto"/>
          </w:divBdr>
        </w:div>
        <w:div w:id="309672107">
          <w:marLeft w:val="0"/>
          <w:marRight w:val="0"/>
          <w:marTop w:val="0"/>
          <w:marBottom w:val="0"/>
          <w:divBdr>
            <w:top w:val="none" w:sz="0" w:space="0" w:color="auto"/>
            <w:left w:val="none" w:sz="0" w:space="0" w:color="auto"/>
            <w:bottom w:val="none" w:sz="0" w:space="0" w:color="auto"/>
            <w:right w:val="none" w:sz="0" w:space="0" w:color="auto"/>
          </w:divBdr>
        </w:div>
        <w:div w:id="109055646">
          <w:marLeft w:val="0"/>
          <w:marRight w:val="0"/>
          <w:marTop w:val="0"/>
          <w:marBottom w:val="0"/>
          <w:divBdr>
            <w:top w:val="none" w:sz="0" w:space="0" w:color="auto"/>
            <w:left w:val="none" w:sz="0" w:space="0" w:color="auto"/>
            <w:bottom w:val="none" w:sz="0" w:space="0" w:color="auto"/>
            <w:right w:val="none" w:sz="0" w:space="0" w:color="auto"/>
          </w:divBdr>
        </w:div>
        <w:div w:id="1394037003">
          <w:marLeft w:val="0"/>
          <w:marRight w:val="0"/>
          <w:marTop w:val="0"/>
          <w:marBottom w:val="0"/>
          <w:divBdr>
            <w:top w:val="none" w:sz="0" w:space="0" w:color="auto"/>
            <w:left w:val="none" w:sz="0" w:space="0" w:color="auto"/>
            <w:bottom w:val="none" w:sz="0" w:space="0" w:color="auto"/>
            <w:right w:val="none" w:sz="0" w:space="0" w:color="auto"/>
          </w:divBdr>
        </w:div>
        <w:div w:id="945505830">
          <w:marLeft w:val="0"/>
          <w:marRight w:val="0"/>
          <w:marTop w:val="0"/>
          <w:marBottom w:val="0"/>
          <w:divBdr>
            <w:top w:val="none" w:sz="0" w:space="0" w:color="auto"/>
            <w:left w:val="none" w:sz="0" w:space="0" w:color="auto"/>
            <w:bottom w:val="none" w:sz="0" w:space="0" w:color="auto"/>
            <w:right w:val="none" w:sz="0" w:space="0" w:color="auto"/>
          </w:divBdr>
        </w:div>
        <w:div w:id="1019509370">
          <w:marLeft w:val="0"/>
          <w:marRight w:val="0"/>
          <w:marTop w:val="0"/>
          <w:marBottom w:val="0"/>
          <w:divBdr>
            <w:top w:val="none" w:sz="0" w:space="0" w:color="auto"/>
            <w:left w:val="none" w:sz="0" w:space="0" w:color="auto"/>
            <w:bottom w:val="none" w:sz="0" w:space="0" w:color="auto"/>
            <w:right w:val="none" w:sz="0" w:space="0" w:color="auto"/>
          </w:divBdr>
        </w:div>
        <w:div w:id="1218200080">
          <w:marLeft w:val="0"/>
          <w:marRight w:val="0"/>
          <w:marTop w:val="0"/>
          <w:marBottom w:val="0"/>
          <w:divBdr>
            <w:top w:val="none" w:sz="0" w:space="0" w:color="auto"/>
            <w:left w:val="none" w:sz="0" w:space="0" w:color="auto"/>
            <w:bottom w:val="none" w:sz="0" w:space="0" w:color="auto"/>
            <w:right w:val="none" w:sz="0" w:space="0" w:color="auto"/>
          </w:divBdr>
        </w:div>
        <w:div w:id="1881823978">
          <w:marLeft w:val="0"/>
          <w:marRight w:val="0"/>
          <w:marTop w:val="0"/>
          <w:marBottom w:val="0"/>
          <w:divBdr>
            <w:top w:val="none" w:sz="0" w:space="0" w:color="auto"/>
            <w:left w:val="none" w:sz="0" w:space="0" w:color="auto"/>
            <w:bottom w:val="none" w:sz="0" w:space="0" w:color="auto"/>
            <w:right w:val="none" w:sz="0" w:space="0" w:color="auto"/>
          </w:divBdr>
        </w:div>
        <w:div w:id="1676104754">
          <w:marLeft w:val="0"/>
          <w:marRight w:val="0"/>
          <w:marTop w:val="0"/>
          <w:marBottom w:val="0"/>
          <w:divBdr>
            <w:top w:val="none" w:sz="0" w:space="0" w:color="auto"/>
            <w:left w:val="none" w:sz="0" w:space="0" w:color="auto"/>
            <w:bottom w:val="none" w:sz="0" w:space="0" w:color="auto"/>
            <w:right w:val="none" w:sz="0" w:space="0" w:color="auto"/>
          </w:divBdr>
        </w:div>
        <w:div w:id="904532804">
          <w:marLeft w:val="0"/>
          <w:marRight w:val="0"/>
          <w:marTop w:val="0"/>
          <w:marBottom w:val="0"/>
          <w:divBdr>
            <w:top w:val="none" w:sz="0" w:space="0" w:color="auto"/>
            <w:left w:val="none" w:sz="0" w:space="0" w:color="auto"/>
            <w:bottom w:val="none" w:sz="0" w:space="0" w:color="auto"/>
            <w:right w:val="none" w:sz="0" w:space="0" w:color="auto"/>
          </w:divBdr>
        </w:div>
        <w:div w:id="803545602">
          <w:marLeft w:val="0"/>
          <w:marRight w:val="0"/>
          <w:marTop w:val="0"/>
          <w:marBottom w:val="0"/>
          <w:divBdr>
            <w:top w:val="none" w:sz="0" w:space="0" w:color="auto"/>
            <w:left w:val="none" w:sz="0" w:space="0" w:color="auto"/>
            <w:bottom w:val="none" w:sz="0" w:space="0" w:color="auto"/>
            <w:right w:val="none" w:sz="0" w:space="0" w:color="auto"/>
          </w:divBdr>
        </w:div>
        <w:div w:id="928075904">
          <w:marLeft w:val="0"/>
          <w:marRight w:val="0"/>
          <w:marTop w:val="0"/>
          <w:marBottom w:val="0"/>
          <w:divBdr>
            <w:top w:val="none" w:sz="0" w:space="0" w:color="auto"/>
            <w:left w:val="none" w:sz="0" w:space="0" w:color="auto"/>
            <w:bottom w:val="none" w:sz="0" w:space="0" w:color="auto"/>
            <w:right w:val="none" w:sz="0" w:space="0" w:color="auto"/>
          </w:divBdr>
        </w:div>
        <w:div w:id="1368801060">
          <w:marLeft w:val="0"/>
          <w:marRight w:val="0"/>
          <w:marTop w:val="0"/>
          <w:marBottom w:val="0"/>
          <w:divBdr>
            <w:top w:val="none" w:sz="0" w:space="0" w:color="auto"/>
            <w:left w:val="none" w:sz="0" w:space="0" w:color="auto"/>
            <w:bottom w:val="none" w:sz="0" w:space="0" w:color="auto"/>
            <w:right w:val="none" w:sz="0" w:space="0" w:color="auto"/>
          </w:divBdr>
        </w:div>
        <w:div w:id="1625044256">
          <w:marLeft w:val="0"/>
          <w:marRight w:val="0"/>
          <w:marTop w:val="0"/>
          <w:marBottom w:val="0"/>
          <w:divBdr>
            <w:top w:val="none" w:sz="0" w:space="0" w:color="auto"/>
            <w:left w:val="none" w:sz="0" w:space="0" w:color="auto"/>
            <w:bottom w:val="none" w:sz="0" w:space="0" w:color="auto"/>
            <w:right w:val="none" w:sz="0" w:space="0" w:color="auto"/>
          </w:divBdr>
        </w:div>
        <w:div w:id="626937041">
          <w:marLeft w:val="0"/>
          <w:marRight w:val="0"/>
          <w:marTop w:val="0"/>
          <w:marBottom w:val="0"/>
          <w:divBdr>
            <w:top w:val="none" w:sz="0" w:space="0" w:color="auto"/>
            <w:left w:val="none" w:sz="0" w:space="0" w:color="auto"/>
            <w:bottom w:val="none" w:sz="0" w:space="0" w:color="auto"/>
            <w:right w:val="none" w:sz="0" w:space="0" w:color="auto"/>
          </w:divBdr>
        </w:div>
        <w:div w:id="156194788">
          <w:marLeft w:val="0"/>
          <w:marRight w:val="0"/>
          <w:marTop w:val="0"/>
          <w:marBottom w:val="0"/>
          <w:divBdr>
            <w:top w:val="none" w:sz="0" w:space="0" w:color="auto"/>
            <w:left w:val="none" w:sz="0" w:space="0" w:color="auto"/>
            <w:bottom w:val="none" w:sz="0" w:space="0" w:color="auto"/>
            <w:right w:val="none" w:sz="0" w:space="0" w:color="auto"/>
          </w:divBdr>
        </w:div>
        <w:div w:id="1890605143">
          <w:marLeft w:val="0"/>
          <w:marRight w:val="0"/>
          <w:marTop w:val="0"/>
          <w:marBottom w:val="0"/>
          <w:divBdr>
            <w:top w:val="none" w:sz="0" w:space="0" w:color="auto"/>
            <w:left w:val="none" w:sz="0" w:space="0" w:color="auto"/>
            <w:bottom w:val="none" w:sz="0" w:space="0" w:color="auto"/>
            <w:right w:val="none" w:sz="0" w:space="0" w:color="auto"/>
          </w:divBdr>
        </w:div>
        <w:div w:id="621960555">
          <w:marLeft w:val="0"/>
          <w:marRight w:val="0"/>
          <w:marTop w:val="0"/>
          <w:marBottom w:val="0"/>
          <w:divBdr>
            <w:top w:val="none" w:sz="0" w:space="0" w:color="auto"/>
            <w:left w:val="none" w:sz="0" w:space="0" w:color="auto"/>
            <w:bottom w:val="none" w:sz="0" w:space="0" w:color="auto"/>
            <w:right w:val="none" w:sz="0" w:space="0" w:color="auto"/>
          </w:divBdr>
        </w:div>
        <w:div w:id="1783571874">
          <w:marLeft w:val="0"/>
          <w:marRight w:val="0"/>
          <w:marTop w:val="0"/>
          <w:marBottom w:val="0"/>
          <w:divBdr>
            <w:top w:val="none" w:sz="0" w:space="0" w:color="auto"/>
            <w:left w:val="none" w:sz="0" w:space="0" w:color="auto"/>
            <w:bottom w:val="none" w:sz="0" w:space="0" w:color="auto"/>
            <w:right w:val="none" w:sz="0" w:space="0" w:color="auto"/>
          </w:divBdr>
        </w:div>
        <w:div w:id="946499879">
          <w:marLeft w:val="0"/>
          <w:marRight w:val="0"/>
          <w:marTop w:val="0"/>
          <w:marBottom w:val="0"/>
          <w:divBdr>
            <w:top w:val="none" w:sz="0" w:space="0" w:color="auto"/>
            <w:left w:val="none" w:sz="0" w:space="0" w:color="auto"/>
            <w:bottom w:val="none" w:sz="0" w:space="0" w:color="auto"/>
            <w:right w:val="none" w:sz="0" w:space="0" w:color="auto"/>
          </w:divBdr>
        </w:div>
      </w:divsChild>
    </w:div>
    <w:div w:id="266616707">
      <w:bodyDiv w:val="1"/>
      <w:marLeft w:val="0"/>
      <w:marRight w:val="0"/>
      <w:marTop w:val="0"/>
      <w:marBottom w:val="0"/>
      <w:divBdr>
        <w:top w:val="none" w:sz="0" w:space="0" w:color="auto"/>
        <w:left w:val="none" w:sz="0" w:space="0" w:color="auto"/>
        <w:bottom w:val="none" w:sz="0" w:space="0" w:color="auto"/>
        <w:right w:val="none" w:sz="0" w:space="0" w:color="auto"/>
      </w:divBdr>
    </w:div>
    <w:div w:id="384371910">
      <w:bodyDiv w:val="1"/>
      <w:marLeft w:val="0"/>
      <w:marRight w:val="0"/>
      <w:marTop w:val="0"/>
      <w:marBottom w:val="0"/>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
        <w:div w:id="391462537">
          <w:marLeft w:val="0"/>
          <w:marRight w:val="0"/>
          <w:marTop w:val="0"/>
          <w:marBottom w:val="0"/>
          <w:divBdr>
            <w:top w:val="none" w:sz="0" w:space="0" w:color="auto"/>
            <w:left w:val="none" w:sz="0" w:space="0" w:color="auto"/>
            <w:bottom w:val="none" w:sz="0" w:space="0" w:color="auto"/>
            <w:right w:val="none" w:sz="0" w:space="0" w:color="auto"/>
          </w:divBdr>
        </w:div>
      </w:divsChild>
    </w:div>
    <w:div w:id="482936858">
      <w:bodyDiv w:val="1"/>
      <w:marLeft w:val="0"/>
      <w:marRight w:val="0"/>
      <w:marTop w:val="0"/>
      <w:marBottom w:val="0"/>
      <w:divBdr>
        <w:top w:val="none" w:sz="0" w:space="0" w:color="auto"/>
        <w:left w:val="none" w:sz="0" w:space="0" w:color="auto"/>
        <w:bottom w:val="none" w:sz="0" w:space="0" w:color="auto"/>
        <w:right w:val="none" w:sz="0" w:space="0" w:color="auto"/>
      </w:divBdr>
    </w:div>
    <w:div w:id="528371192">
      <w:bodyDiv w:val="1"/>
      <w:marLeft w:val="0"/>
      <w:marRight w:val="0"/>
      <w:marTop w:val="0"/>
      <w:marBottom w:val="0"/>
      <w:divBdr>
        <w:top w:val="none" w:sz="0" w:space="0" w:color="auto"/>
        <w:left w:val="none" w:sz="0" w:space="0" w:color="auto"/>
        <w:bottom w:val="none" w:sz="0" w:space="0" w:color="auto"/>
        <w:right w:val="none" w:sz="0" w:space="0" w:color="auto"/>
      </w:divBdr>
    </w:div>
    <w:div w:id="537743037">
      <w:bodyDiv w:val="1"/>
      <w:marLeft w:val="0"/>
      <w:marRight w:val="0"/>
      <w:marTop w:val="0"/>
      <w:marBottom w:val="0"/>
      <w:divBdr>
        <w:top w:val="none" w:sz="0" w:space="0" w:color="auto"/>
        <w:left w:val="none" w:sz="0" w:space="0" w:color="auto"/>
        <w:bottom w:val="none" w:sz="0" w:space="0" w:color="auto"/>
        <w:right w:val="none" w:sz="0" w:space="0" w:color="auto"/>
      </w:divBdr>
    </w:div>
    <w:div w:id="598954149">
      <w:bodyDiv w:val="1"/>
      <w:marLeft w:val="0"/>
      <w:marRight w:val="0"/>
      <w:marTop w:val="0"/>
      <w:marBottom w:val="0"/>
      <w:divBdr>
        <w:top w:val="none" w:sz="0" w:space="0" w:color="auto"/>
        <w:left w:val="none" w:sz="0" w:space="0" w:color="auto"/>
        <w:bottom w:val="none" w:sz="0" w:space="0" w:color="auto"/>
        <w:right w:val="none" w:sz="0" w:space="0" w:color="auto"/>
      </w:divBdr>
    </w:div>
    <w:div w:id="607740430">
      <w:bodyDiv w:val="1"/>
      <w:marLeft w:val="0"/>
      <w:marRight w:val="0"/>
      <w:marTop w:val="0"/>
      <w:marBottom w:val="0"/>
      <w:divBdr>
        <w:top w:val="none" w:sz="0" w:space="0" w:color="auto"/>
        <w:left w:val="none" w:sz="0" w:space="0" w:color="auto"/>
        <w:bottom w:val="none" w:sz="0" w:space="0" w:color="auto"/>
        <w:right w:val="none" w:sz="0" w:space="0" w:color="auto"/>
      </w:divBdr>
    </w:div>
    <w:div w:id="657197895">
      <w:bodyDiv w:val="1"/>
      <w:marLeft w:val="0"/>
      <w:marRight w:val="0"/>
      <w:marTop w:val="0"/>
      <w:marBottom w:val="0"/>
      <w:divBdr>
        <w:top w:val="none" w:sz="0" w:space="0" w:color="auto"/>
        <w:left w:val="none" w:sz="0" w:space="0" w:color="auto"/>
        <w:bottom w:val="none" w:sz="0" w:space="0" w:color="auto"/>
        <w:right w:val="none" w:sz="0" w:space="0" w:color="auto"/>
      </w:divBdr>
    </w:div>
    <w:div w:id="671417557">
      <w:bodyDiv w:val="1"/>
      <w:marLeft w:val="0"/>
      <w:marRight w:val="0"/>
      <w:marTop w:val="0"/>
      <w:marBottom w:val="0"/>
      <w:divBdr>
        <w:top w:val="none" w:sz="0" w:space="0" w:color="auto"/>
        <w:left w:val="none" w:sz="0" w:space="0" w:color="auto"/>
        <w:bottom w:val="none" w:sz="0" w:space="0" w:color="auto"/>
        <w:right w:val="none" w:sz="0" w:space="0" w:color="auto"/>
      </w:divBdr>
    </w:div>
    <w:div w:id="735467786">
      <w:bodyDiv w:val="1"/>
      <w:marLeft w:val="0"/>
      <w:marRight w:val="0"/>
      <w:marTop w:val="0"/>
      <w:marBottom w:val="0"/>
      <w:divBdr>
        <w:top w:val="none" w:sz="0" w:space="0" w:color="auto"/>
        <w:left w:val="none" w:sz="0" w:space="0" w:color="auto"/>
        <w:bottom w:val="none" w:sz="0" w:space="0" w:color="auto"/>
        <w:right w:val="none" w:sz="0" w:space="0" w:color="auto"/>
      </w:divBdr>
    </w:div>
    <w:div w:id="861017816">
      <w:bodyDiv w:val="1"/>
      <w:marLeft w:val="0"/>
      <w:marRight w:val="0"/>
      <w:marTop w:val="0"/>
      <w:marBottom w:val="0"/>
      <w:divBdr>
        <w:top w:val="none" w:sz="0" w:space="0" w:color="auto"/>
        <w:left w:val="none" w:sz="0" w:space="0" w:color="auto"/>
        <w:bottom w:val="none" w:sz="0" w:space="0" w:color="auto"/>
        <w:right w:val="none" w:sz="0" w:space="0" w:color="auto"/>
      </w:divBdr>
    </w:div>
    <w:div w:id="922839886">
      <w:bodyDiv w:val="1"/>
      <w:marLeft w:val="0"/>
      <w:marRight w:val="0"/>
      <w:marTop w:val="0"/>
      <w:marBottom w:val="0"/>
      <w:divBdr>
        <w:top w:val="none" w:sz="0" w:space="0" w:color="auto"/>
        <w:left w:val="none" w:sz="0" w:space="0" w:color="auto"/>
        <w:bottom w:val="none" w:sz="0" w:space="0" w:color="auto"/>
        <w:right w:val="none" w:sz="0" w:space="0" w:color="auto"/>
      </w:divBdr>
    </w:div>
    <w:div w:id="926231005">
      <w:bodyDiv w:val="1"/>
      <w:marLeft w:val="0"/>
      <w:marRight w:val="0"/>
      <w:marTop w:val="0"/>
      <w:marBottom w:val="0"/>
      <w:divBdr>
        <w:top w:val="none" w:sz="0" w:space="0" w:color="auto"/>
        <w:left w:val="none" w:sz="0" w:space="0" w:color="auto"/>
        <w:bottom w:val="none" w:sz="0" w:space="0" w:color="auto"/>
        <w:right w:val="none" w:sz="0" w:space="0" w:color="auto"/>
      </w:divBdr>
    </w:div>
    <w:div w:id="944967110">
      <w:bodyDiv w:val="1"/>
      <w:marLeft w:val="0"/>
      <w:marRight w:val="0"/>
      <w:marTop w:val="0"/>
      <w:marBottom w:val="0"/>
      <w:divBdr>
        <w:top w:val="none" w:sz="0" w:space="0" w:color="auto"/>
        <w:left w:val="none" w:sz="0" w:space="0" w:color="auto"/>
        <w:bottom w:val="none" w:sz="0" w:space="0" w:color="auto"/>
        <w:right w:val="none" w:sz="0" w:space="0" w:color="auto"/>
      </w:divBdr>
    </w:div>
    <w:div w:id="1036387721">
      <w:bodyDiv w:val="1"/>
      <w:marLeft w:val="0"/>
      <w:marRight w:val="0"/>
      <w:marTop w:val="0"/>
      <w:marBottom w:val="0"/>
      <w:divBdr>
        <w:top w:val="none" w:sz="0" w:space="0" w:color="auto"/>
        <w:left w:val="none" w:sz="0" w:space="0" w:color="auto"/>
        <w:bottom w:val="none" w:sz="0" w:space="0" w:color="auto"/>
        <w:right w:val="none" w:sz="0" w:space="0" w:color="auto"/>
      </w:divBdr>
    </w:div>
    <w:div w:id="1158114024">
      <w:bodyDiv w:val="1"/>
      <w:marLeft w:val="0"/>
      <w:marRight w:val="0"/>
      <w:marTop w:val="0"/>
      <w:marBottom w:val="0"/>
      <w:divBdr>
        <w:top w:val="none" w:sz="0" w:space="0" w:color="auto"/>
        <w:left w:val="none" w:sz="0" w:space="0" w:color="auto"/>
        <w:bottom w:val="none" w:sz="0" w:space="0" w:color="auto"/>
        <w:right w:val="none" w:sz="0" w:space="0" w:color="auto"/>
      </w:divBdr>
      <w:divsChild>
        <w:div w:id="128873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034459">
      <w:bodyDiv w:val="1"/>
      <w:marLeft w:val="0"/>
      <w:marRight w:val="0"/>
      <w:marTop w:val="0"/>
      <w:marBottom w:val="0"/>
      <w:divBdr>
        <w:top w:val="none" w:sz="0" w:space="0" w:color="auto"/>
        <w:left w:val="none" w:sz="0" w:space="0" w:color="auto"/>
        <w:bottom w:val="none" w:sz="0" w:space="0" w:color="auto"/>
        <w:right w:val="none" w:sz="0" w:space="0" w:color="auto"/>
      </w:divBdr>
    </w:div>
    <w:div w:id="1435711346">
      <w:bodyDiv w:val="1"/>
      <w:marLeft w:val="0"/>
      <w:marRight w:val="0"/>
      <w:marTop w:val="0"/>
      <w:marBottom w:val="0"/>
      <w:divBdr>
        <w:top w:val="none" w:sz="0" w:space="0" w:color="auto"/>
        <w:left w:val="none" w:sz="0" w:space="0" w:color="auto"/>
        <w:bottom w:val="none" w:sz="0" w:space="0" w:color="auto"/>
        <w:right w:val="none" w:sz="0" w:space="0" w:color="auto"/>
      </w:divBdr>
    </w:div>
    <w:div w:id="1437556043">
      <w:bodyDiv w:val="1"/>
      <w:marLeft w:val="0"/>
      <w:marRight w:val="0"/>
      <w:marTop w:val="0"/>
      <w:marBottom w:val="0"/>
      <w:divBdr>
        <w:top w:val="none" w:sz="0" w:space="0" w:color="auto"/>
        <w:left w:val="none" w:sz="0" w:space="0" w:color="auto"/>
        <w:bottom w:val="none" w:sz="0" w:space="0" w:color="auto"/>
        <w:right w:val="none" w:sz="0" w:space="0" w:color="auto"/>
      </w:divBdr>
    </w:div>
    <w:div w:id="1572424805">
      <w:bodyDiv w:val="1"/>
      <w:marLeft w:val="0"/>
      <w:marRight w:val="0"/>
      <w:marTop w:val="0"/>
      <w:marBottom w:val="0"/>
      <w:divBdr>
        <w:top w:val="none" w:sz="0" w:space="0" w:color="auto"/>
        <w:left w:val="none" w:sz="0" w:space="0" w:color="auto"/>
        <w:bottom w:val="none" w:sz="0" w:space="0" w:color="auto"/>
        <w:right w:val="none" w:sz="0" w:space="0" w:color="auto"/>
      </w:divBdr>
    </w:div>
    <w:div w:id="1704820708">
      <w:bodyDiv w:val="1"/>
      <w:marLeft w:val="0"/>
      <w:marRight w:val="0"/>
      <w:marTop w:val="0"/>
      <w:marBottom w:val="0"/>
      <w:divBdr>
        <w:top w:val="none" w:sz="0" w:space="0" w:color="auto"/>
        <w:left w:val="none" w:sz="0" w:space="0" w:color="auto"/>
        <w:bottom w:val="none" w:sz="0" w:space="0" w:color="auto"/>
        <w:right w:val="none" w:sz="0" w:space="0" w:color="auto"/>
      </w:divBdr>
    </w:div>
    <w:div w:id="1752652398">
      <w:bodyDiv w:val="1"/>
      <w:marLeft w:val="0"/>
      <w:marRight w:val="0"/>
      <w:marTop w:val="0"/>
      <w:marBottom w:val="0"/>
      <w:divBdr>
        <w:top w:val="none" w:sz="0" w:space="0" w:color="auto"/>
        <w:left w:val="none" w:sz="0" w:space="0" w:color="auto"/>
        <w:bottom w:val="none" w:sz="0" w:space="0" w:color="auto"/>
        <w:right w:val="none" w:sz="0" w:space="0" w:color="auto"/>
      </w:divBdr>
    </w:div>
    <w:div w:id="1771002595">
      <w:bodyDiv w:val="1"/>
      <w:marLeft w:val="0"/>
      <w:marRight w:val="0"/>
      <w:marTop w:val="0"/>
      <w:marBottom w:val="0"/>
      <w:divBdr>
        <w:top w:val="none" w:sz="0" w:space="0" w:color="auto"/>
        <w:left w:val="none" w:sz="0" w:space="0" w:color="auto"/>
        <w:bottom w:val="none" w:sz="0" w:space="0" w:color="auto"/>
        <w:right w:val="none" w:sz="0" w:space="0" w:color="auto"/>
      </w:divBdr>
    </w:div>
    <w:div w:id="1827355229">
      <w:bodyDiv w:val="1"/>
      <w:marLeft w:val="0"/>
      <w:marRight w:val="0"/>
      <w:marTop w:val="0"/>
      <w:marBottom w:val="0"/>
      <w:divBdr>
        <w:top w:val="none" w:sz="0" w:space="0" w:color="auto"/>
        <w:left w:val="none" w:sz="0" w:space="0" w:color="auto"/>
        <w:bottom w:val="none" w:sz="0" w:space="0" w:color="auto"/>
        <w:right w:val="none" w:sz="0" w:space="0" w:color="auto"/>
      </w:divBdr>
    </w:div>
    <w:div w:id="2097825093">
      <w:bodyDiv w:val="1"/>
      <w:marLeft w:val="0"/>
      <w:marRight w:val="0"/>
      <w:marTop w:val="0"/>
      <w:marBottom w:val="0"/>
      <w:divBdr>
        <w:top w:val="none" w:sz="0" w:space="0" w:color="auto"/>
        <w:left w:val="none" w:sz="0" w:space="0" w:color="auto"/>
        <w:bottom w:val="none" w:sz="0" w:space="0" w:color="auto"/>
        <w:right w:val="none" w:sz="0" w:space="0" w:color="auto"/>
      </w:divBdr>
    </w:div>
    <w:div w:id="21165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Hay08</b:Tag>
    <b:SourceType>JournalArticle</b:SourceType>
    <b:Guid>{65B290EA-ED30-4429-BF99-F14176EC4C3D}</b:Guid>
    <b:Title>Cloud computing</b:Title>
    <b:Year>2008</b:Year>
    <b:JournalName>Communications of the ACM</b:JournalName>
    <b:Pages>9-11</b:Pages>
    <b:Volume>51</b:Volume>
    <b:Issue>7</b:Issue>
    <b:Author>
      <b:Author>
        <b:NameList>
          <b:Person>
            <b:Last>Hayes</b:Last>
            <b:First>rian</b:First>
          </b:Person>
        </b:NameList>
      </b:Author>
    </b:Author>
    <b:RefOrder>6</b:RefOrder>
  </b:Source>
  <b:Source>
    <b:Tag>Ass13</b:Tag>
    <b:SourceType>JournalArticle</b:SourceType>
    <b:Guid>{4C5ED76A-230E-495C-AA88-F9298E03FE4B}</b:Guid>
    <b:Author>
      <b:Author>
        <b:NameList>
          <b:Person>
            <b:Last>Mousa</b:Last>
            <b:First>Assem</b:First>
            <b:Middle>Abdel Hamed</b:Middle>
          </b:Person>
        </b:NameList>
      </b:Author>
    </b:Author>
    <b:Title>Cloud Computing</b:Title>
    <b:JournalName>International journal of innovative reserch and development</b:JournalName>
    <b:Year>2013</b:Year>
    <b:Pages>269</b:Pages>
    <b:Volume>2</b:Volume>
    <b:Issue>10</b:Issue>
    <b:RefOrder>2</b:RefOrder>
  </b:Source>
  <b:Source>
    <b:Tag>Lam18</b:Tag>
    <b:SourceType>JournalArticle</b:SourceType>
    <b:Guid>{DC21CCA3-64FC-4CD6-93E1-EB9FB5AE9FAD}</b:Guid>
    <b:Author>
      <b:Author>
        <b:NameList>
          <b:Person>
            <b:Last>Nieuwenhuis</b:Last>
            <b:First>Lambert</b:First>
            <b:Middle>J M</b:Middle>
          </b:Person>
        </b:NameList>
      </b:Author>
    </b:Author>
    <b:Title>The shift to Cloud Computing: The impact of disruptive technology on the enterprise software business ecosystem</b:Title>
    <b:JournalName>Technological Forecasting and Social Change</b:JournalName>
    <b:Year>2018</b:Year>
    <b:Pages>308-313</b:Pages>
    <b:Volume>129</b:Volume>
    <b:RefOrder>7</b:RefOrder>
  </b:Source>
  <b:Source>
    <b:Tag>Kat10</b:Tag>
    <b:SourceType>JournalArticle</b:SourceType>
    <b:Guid>{AF9AE4BB-1C8A-4F94-88C0-15B0246854F7}</b:Guid>
    <b:Title>On The Privacy Of Cloud Computing</b:Title>
    <b:JournalName>International Journal of Management &amp; Information Systems (IJMIS),</b:JournalName>
    <b:Year>2010</b:Year>
    <b:Volume>14</b:Volume>
    <b:Issue>2</b:Issue>
    <b:Author>
      <b:Author>
        <b:NameList>
          <b:Person>
            <b:Last>Katzan</b:Last>
            <b:First>Harry</b:First>
          </b:Person>
        </b:NameList>
      </b:Author>
    </b:Author>
    <b:RefOrder>3</b:RefOrder>
  </b:Source>
  <b:Source>
    <b:Tag>Shi09</b:Tag>
    <b:SourceType>InternetSite</b:SourceType>
    <b:Guid>{24ECF85D-A419-4FCF-9CBC-AAB3E82977E6}</b:Guid>
    <b:Title>Microsoft Azure: Security in the Cloud.</b:Title>
    <b:Year>2009</b:Year>
    <b:Author>
      <b:Author>
        <b:NameList>
          <b:Person>
            <b:Last>Shinder</b:Last>
            <b:First>D</b:First>
          </b:Person>
        </b:NameList>
      </b:Author>
    </b:Author>
    <b:YearAccessed>2020</b:YearAccessed>
    <b:MonthAccessed>04</b:MonthAccessed>
    <b:DayAccessed>10</b:DayAccessed>
    <b:URL> WindowSecurity.com </b:URL>
    <b:RefOrder>4</b:RefOrder>
  </b:Source>
  <b:Source>
    <b:Tag>Won09</b:Tag>
    <b:SourceType>JournalArticle</b:SourceType>
    <b:Guid>{73195B2C-22DC-4D29-90A5-80EEAB90BFF7}</b:Guid>
    <b:Author>
      <b:Author>
        <b:NameList>
          <b:Person>
            <b:Last>Kim</b:Last>
            <b:First>Won</b:First>
          </b:Person>
          <b:Person>
            <b:Last>Lee</b:Last>
            <b:First>Sungyoung</b:First>
          </b:Person>
          <b:Person>
            <b:Last>Kim</b:Last>
            <b:First>Soo</b:First>
            <b:Middle>Dong</b:Middle>
          </b:Person>
          <b:Person>
            <b:Last>Lee</b:Last>
            <b:First>Eunseok</b:First>
          </b:Person>
        </b:NameList>
      </b:Author>
    </b:Author>
    <b:Title>Adoption issues for cloud computing</b:Title>
    <b:JournalName>MoMM '09: Proceedings of the 7th International Conference on Advances in Mobile Computing and Multimedia</b:JournalName>
    <b:Year>2009</b:Year>
    <b:Pages>2-5</b:Pages>
    <b:RefOrder>1</b:RefOrder>
  </b:Source>
  <b:Source>
    <b:Tag>Tar17</b:Tag>
    <b:SourceType>JournalArticle</b:SourceType>
    <b:Guid>{050832B0-B712-4DFF-A7E1-8F6A4CB535ED}</b:Guid>
    <b:Title>Cloud computing security: challenges and future trends</b:Title>
    <b:Year>2017</b:Year>
    <b:Author>
      <b:Author>
        <b:NameList>
          <b:Person>
            <b:Last>Radwan</b:Last>
            <b:First>Tarek</b:First>
          </b:Person>
        </b:NameList>
      </b:Author>
    </b:Author>
    <b:JournalName>International Journal of Computer Applications in Technology</b:JournalNam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A28B5-2E12-404F-B7AD-1CBF340EC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8</Pages>
  <Words>1312</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Cloud Systems Vs Traditionally Hosted Systems</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Systems Vs Traditionally Hosted Systems</dc:title>
  <dc:subject>CourseWork-1</dc:subject>
  <dc:creator>Abeykoon Mudiyanselage, Nirmal P. -1811342</dc:creator>
  <cp:keywords/>
  <dc:description/>
  <cp:lastModifiedBy>Abeykoon Mudiyanselage, Nirmal P.</cp:lastModifiedBy>
  <cp:revision>119</cp:revision>
  <dcterms:created xsi:type="dcterms:W3CDTF">2021-03-09T15:18:00Z</dcterms:created>
  <dcterms:modified xsi:type="dcterms:W3CDTF">2021-04-21T15:56:00Z</dcterms:modified>
</cp:coreProperties>
</file>