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16078373"/>
        <w:docPartObj>
          <w:docPartGallery w:val="Cover Pages"/>
          <w:docPartUnique/>
        </w:docPartObj>
      </w:sdtPr>
      <w:sdtContent>
        <w:p w14:paraId="79BFF0A2" w14:textId="40FF7BD1" w:rsidR="002E31AA" w:rsidRDefault="002E31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37F7960" wp14:editId="5C6041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E31AA" w14:paraId="68131948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48906F85" w14:textId="77777777" w:rsidR="002E31AA" w:rsidRDefault="002E31AA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95CB312" wp14:editId="244EAFEE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E31AA" w14:paraId="3B482E50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3FBDC270" w14:textId="4CFB5144" w:rsidR="002E31AA" w:rsidRDefault="002E31AA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E9FE21B970542CC9F5B3D7739C1372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Data Migration Plan Documentation</w:t>
                                          </w:r>
                                        </w:sdtContent>
                                      </w:sdt>
                                    </w:p>
                                    <w:p w14:paraId="6DD91003" w14:textId="1936177C" w:rsidR="002E31AA" w:rsidRDefault="002E31AA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C3B352EBC987471CB3920AE77138167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By 1905may28Hadoop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E31AA" w14:paraId="1039A24E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2E31AA" w14:paraId="73A72CCF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5B258A34" w14:textId="0CA80ABA" w:rsidR="002E31AA" w:rsidRDefault="002E31AA" w:rsidP="002E31AA">
                                            <w:pPr>
                                              <w:pStyle w:val="NoSpacing"/>
                                              <w:ind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FFD6D367169947D8A8CC4E6847EBAAB6"/>
                                              </w:placeholder>
                                              <w:showingPlcHdr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A33D03F" w14:textId="77777777" w:rsidR="002E31AA" w:rsidRDefault="002E31A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[Date]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6151D24049A447B488348CFD3A009432"/>
                                            </w:placeholder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40C8D52E" w14:textId="77777777" w:rsidR="002E31AA" w:rsidRDefault="002E31A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[Course title]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F6EFF00" w14:textId="77777777" w:rsidR="002E31AA" w:rsidRDefault="002E31AA"/>
                                  </w:tc>
                                </w:tr>
                              </w:tbl>
                              <w:p w14:paraId="0E145531" w14:textId="77777777" w:rsidR="002E31AA" w:rsidRDefault="002E31A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7F79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E31AA" w14:paraId="68131948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48906F85" w14:textId="77777777" w:rsidR="002E31AA" w:rsidRDefault="002E31A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5CB312" wp14:editId="244EAFEE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E31AA" w14:paraId="3B482E50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3FBDC270" w14:textId="4CFB5144" w:rsidR="002E31AA" w:rsidRDefault="002E31AA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E9FE21B970542CC9F5B3D7739C1372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Data Migration Plan Documentation</w:t>
                                    </w:r>
                                  </w:sdtContent>
                                </w:sdt>
                              </w:p>
                              <w:p w14:paraId="6DD91003" w14:textId="1936177C" w:rsidR="002E31AA" w:rsidRDefault="002E31AA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C3B352EBC987471CB3920AE77138167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By 1905may28Hadoop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E31AA" w14:paraId="1039A24E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2E31AA" w14:paraId="73A72CCF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5B258A34" w14:textId="0CA80ABA" w:rsidR="002E31AA" w:rsidRDefault="002E31AA" w:rsidP="002E31AA">
                                      <w:pPr>
                                        <w:pStyle w:val="NoSpacing"/>
                                        <w:ind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FD6D367169947D8A8CC4E6847EBAAB6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A33D03F" w14:textId="77777777" w:rsidR="002E31AA" w:rsidRDefault="002E31A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6151D24049A447B488348CFD3A009432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40C8D52E" w14:textId="77777777" w:rsidR="002E31AA" w:rsidRDefault="002E31A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[Course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F6EFF00" w14:textId="77777777" w:rsidR="002E31AA" w:rsidRDefault="002E31AA"/>
                            </w:tc>
                          </w:tr>
                        </w:tbl>
                        <w:p w14:paraId="0E145531" w14:textId="77777777" w:rsidR="002E31AA" w:rsidRDefault="002E31A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E8FE74" w14:textId="674A2F01" w:rsidR="002E31AA" w:rsidRDefault="002E31AA">
          <w:r>
            <w:br w:type="page"/>
          </w:r>
        </w:p>
      </w:sdtContent>
    </w:sdt>
    <w:sdt>
      <w:sdtPr>
        <w:id w:val="21121541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C1EFD85" w14:textId="23E262BB" w:rsidR="002E31AA" w:rsidRDefault="002E31AA">
          <w:pPr>
            <w:pStyle w:val="TOCHeading"/>
          </w:pPr>
          <w:r>
            <w:t>Table of Contents</w:t>
          </w:r>
        </w:p>
        <w:p w14:paraId="0BF0B43B" w14:textId="77777777" w:rsidR="002E31AA" w:rsidRDefault="002E31AA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AB597B0D09CC4531A9154C3AA7CA0D3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C3EF7E7" w14:textId="77777777" w:rsidR="002E31AA" w:rsidRDefault="002E31AA">
          <w:pPr>
            <w:pStyle w:val="TOC2"/>
            <w:ind w:left="216"/>
          </w:pPr>
          <w:sdt>
            <w:sdtPr>
              <w:id w:val="1667506712"/>
              <w:placeholder>
                <w:docPart w:val="45FD62B234A849538BA64627B8E89199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06B922CD" w14:textId="77777777" w:rsidR="002E31AA" w:rsidRDefault="002E31AA">
          <w:pPr>
            <w:pStyle w:val="TOC3"/>
            <w:ind w:left="446"/>
          </w:pPr>
          <w:sdt>
            <w:sdtPr>
              <w:id w:val="93059032"/>
              <w:placeholder>
                <w:docPart w:val="43FE0D4A9DD54BC2ADA836FC8BCD8EDF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0778C9B3" w14:textId="77777777" w:rsidR="002E31AA" w:rsidRDefault="002E31AA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AB597B0D09CC4531A9154C3AA7CA0D36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FDE867C" w14:textId="77777777" w:rsidR="002E31AA" w:rsidRDefault="002E31AA">
          <w:pPr>
            <w:pStyle w:val="TOC2"/>
            <w:ind w:left="216"/>
          </w:pPr>
          <w:sdt>
            <w:sdtPr>
              <w:id w:val="93059040"/>
              <w:placeholder>
                <w:docPart w:val="45FD62B234A849538BA64627B8E89199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56DA0E33" w14:textId="14ABF4FE" w:rsidR="002E31AA" w:rsidRDefault="002E31AA">
          <w:pPr>
            <w:pStyle w:val="TOC3"/>
            <w:ind w:left="446"/>
          </w:pPr>
          <w:sdt>
            <w:sdtPr>
              <w:id w:val="93059044"/>
              <w:placeholder>
                <w:docPart w:val="43FE0D4A9DD54BC2ADA836FC8BCD8EDF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76E42118" w14:textId="10EE44C5" w:rsidR="002E31AA" w:rsidRDefault="002E31AA"/>
    <w:p w14:paraId="1FD0E4CD" w14:textId="2BE65EE5" w:rsidR="002E31AA" w:rsidRDefault="002E31AA"/>
    <w:p w14:paraId="3FD3498A" w14:textId="27B8FE83" w:rsidR="002E31AA" w:rsidRDefault="002E31AA"/>
    <w:p w14:paraId="7F08B716" w14:textId="0C64BC7C" w:rsidR="002E31AA" w:rsidRDefault="002E31AA"/>
    <w:p w14:paraId="0F9F8D55" w14:textId="7DD0969D" w:rsidR="002E31AA" w:rsidRDefault="002E31AA">
      <w:r>
        <w:br w:type="page"/>
      </w:r>
    </w:p>
    <w:p w14:paraId="462F0FCD" w14:textId="185FF712" w:rsidR="002E31AA" w:rsidRDefault="002E31AA" w:rsidP="002E31AA">
      <w:pPr>
        <w:pStyle w:val="Heading1"/>
      </w:pPr>
      <w:r>
        <w:lastRenderedPageBreak/>
        <w:t>Introduction</w:t>
      </w:r>
    </w:p>
    <w:p w14:paraId="6A00C470" w14:textId="77777777" w:rsidR="00104291" w:rsidRDefault="00104291" w:rsidP="00104291">
      <w:pPr>
        <w:tabs>
          <w:tab w:val="left" w:pos="5028"/>
        </w:tabs>
      </w:pPr>
    </w:p>
    <w:p w14:paraId="34962E5A" w14:textId="000DF7D1" w:rsidR="002E31AA" w:rsidRDefault="002E31AA" w:rsidP="007A24E5">
      <w:pPr>
        <w:tabs>
          <w:tab w:val="left" w:pos="720"/>
        </w:tabs>
        <w:ind w:firstLine="720"/>
      </w:pPr>
      <w:r>
        <w:t xml:space="preserve">This document is </w:t>
      </w:r>
      <w:r w:rsidR="00104291">
        <w:t xml:space="preserve">designed to be a single collection of information to inform </w:t>
      </w:r>
      <w:r w:rsidR="00A07A40">
        <w:t>future development teams on the progress made during this project. The main purpose of this project is to migrate from Caliber v.1 to Caliber v.2.</w:t>
      </w:r>
    </w:p>
    <w:p w14:paraId="32E8B5EA" w14:textId="5AB338FC" w:rsidR="00A07A40" w:rsidRDefault="00A07A40" w:rsidP="00A07A40">
      <w:pPr>
        <w:pStyle w:val="Heading2"/>
      </w:pPr>
      <w:r>
        <w:t>Caliber v.1</w:t>
      </w:r>
    </w:p>
    <w:p w14:paraId="289E105D" w14:textId="52E67A14" w:rsidR="00A07A40" w:rsidRDefault="00A07A40" w:rsidP="00A07A40"/>
    <w:p w14:paraId="6EE6373E" w14:textId="40741196" w:rsidR="00A07A40" w:rsidRPr="00A07A40" w:rsidRDefault="00A07A40" w:rsidP="00A07A40">
      <w:r>
        <w:tab/>
        <w:t>Caliber v.1 is a performance management suite developed to collect and analyze evaluation of Revature trainees. Caliber receives input from several metrics systems</w:t>
      </w:r>
      <w:r w:rsidR="006A0095">
        <w:t xml:space="preserve"> throughout the lifecycle of the associate, and </w:t>
      </w:r>
      <w:r>
        <w:t xml:space="preserve"> compiles those metrics </w:t>
      </w:r>
      <w:r w:rsidR="006A0095">
        <w:t>into some readable format for further analysis.</w:t>
      </w:r>
      <w:bookmarkStart w:id="0" w:name="_GoBack"/>
      <w:bookmarkEnd w:id="0"/>
      <w:r w:rsidR="006A0095">
        <w:t xml:space="preserve"> </w:t>
      </w:r>
    </w:p>
    <w:p w14:paraId="49E4CFB1" w14:textId="77777777" w:rsidR="00A07A40" w:rsidRDefault="00A07A40" w:rsidP="00A07A40">
      <w:pPr>
        <w:tabs>
          <w:tab w:val="left" w:pos="720"/>
        </w:tabs>
      </w:pPr>
    </w:p>
    <w:p w14:paraId="0716AB2E" w14:textId="77777777" w:rsidR="00A07A40" w:rsidRDefault="00A07A40" w:rsidP="00A07A40">
      <w:pPr>
        <w:keepNext/>
        <w:tabs>
          <w:tab w:val="left" w:pos="720"/>
        </w:tabs>
      </w:pPr>
      <w:r>
        <w:rPr>
          <w:noProof/>
        </w:rPr>
        <w:drawing>
          <wp:inline distT="0" distB="0" distL="0" distR="0" wp14:anchorId="599A9176" wp14:editId="15386471">
            <wp:extent cx="6446520" cy="5296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iber snapshot 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794" cy="53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03DC" w14:textId="6AF207D2" w:rsidR="00A07A40" w:rsidRDefault="00A07A40" w:rsidP="00A07A4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Caliber 1 Schema</w:t>
      </w:r>
    </w:p>
    <w:p w14:paraId="4E7DDB13" w14:textId="4D4A3B72" w:rsidR="00ED451F" w:rsidRDefault="00ED451F" w:rsidP="007A24E5">
      <w:pPr>
        <w:tabs>
          <w:tab w:val="left" w:pos="720"/>
        </w:tabs>
        <w:ind w:firstLine="720"/>
      </w:pPr>
    </w:p>
    <w:p w14:paraId="33D7728F" w14:textId="6B52B23C" w:rsidR="00ED451F" w:rsidRDefault="00ED451F" w:rsidP="007A24E5">
      <w:pPr>
        <w:tabs>
          <w:tab w:val="left" w:pos="720"/>
        </w:tabs>
        <w:ind w:firstLine="720"/>
      </w:pPr>
    </w:p>
    <w:p w14:paraId="5E8CA347" w14:textId="5460C1D2" w:rsidR="00ED451F" w:rsidRDefault="00ED451F" w:rsidP="007A24E5">
      <w:pPr>
        <w:tabs>
          <w:tab w:val="left" w:pos="720"/>
        </w:tabs>
        <w:ind w:firstLine="720"/>
      </w:pPr>
    </w:p>
    <w:p w14:paraId="1EF865C4" w14:textId="3A64C6D4" w:rsidR="00ED451F" w:rsidRDefault="00ED451F" w:rsidP="007A24E5">
      <w:pPr>
        <w:tabs>
          <w:tab w:val="left" w:pos="720"/>
        </w:tabs>
        <w:ind w:firstLine="720"/>
      </w:pPr>
    </w:p>
    <w:p w14:paraId="472C7673" w14:textId="0FC905E7" w:rsidR="00ED451F" w:rsidRDefault="00ED451F" w:rsidP="007A24E5">
      <w:pPr>
        <w:tabs>
          <w:tab w:val="left" w:pos="720"/>
        </w:tabs>
        <w:ind w:firstLine="720"/>
      </w:pPr>
    </w:p>
    <w:p w14:paraId="42294B86" w14:textId="4C382749" w:rsidR="00ED451F" w:rsidRDefault="00ED451F" w:rsidP="00ED451F">
      <w:pPr>
        <w:pStyle w:val="Heading1"/>
      </w:pPr>
      <w:r>
        <w:t>Appendix A</w:t>
      </w:r>
    </w:p>
    <w:p w14:paraId="2148004D" w14:textId="62404936" w:rsidR="00ED451F" w:rsidRDefault="00ED451F" w:rsidP="00ED451F"/>
    <w:p w14:paraId="57458225" w14:textId="2A0FC852" w:rsidR="00ED451F" w:rsidRPr="00ED451F" w:rsidRDefault="00ED451F" w:rsidP="00ED451F"/>
    <w:sectPr w:rsidR="00ED451F" w:rsidRPr="00ED451F" w:rsidSect="002E31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AA"/>
    <w:rsid w:val="00104291"/>
    <w:rsid w:val="002568E7"/>
    <w:rsid w:val="002E31AA"/>
    <w:rsid w:val="00493493"/>
    <w:rsid w:val="006A0095"/>
    <w:rsid w:val="00721E4A"/>
    <w:rsid w:val="007A24E5"/>
    <w:rsid w:val="00A07A40"/>
    <w:rsid w:val="00D36FF0"/>
    <w:rsid w:val="00ED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34FB"/>
  <w15:chartTrackingRefBased/>
  <w15:docId w15:val="{62717C1B-9232-4E69-B6F4-3AE8A274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1AA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3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31A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31A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E31A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E31AA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07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07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9FE21B970542CC9F5B3D7739C13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9406E-9BC6-4F0D-93D3-E270FE2DCC00}"/>
      </w:docPartPr>
      <w:docPartBody>
        <w:p w:rsidR="007D2386" w:rsidRDefault="007D2386" w:rsidP="007D2386">
          <w:pPr>
            <w:pStyle w:val="7E9FE21B970542CC9F5B3D7739C1372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3B352EBC987471CB3920AE771381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D60CC-5962-489B-8F2C-921F39C8234B}"/>
      </w:docPartPr>
      <w:docPartBody>
        <w:p w:rsidR="007D2386" w:rsidRDefault="007D2386" w:rsidP="007D2386">
          <w:pPr>
            <w:pStyle w:val="C3B352EBC987471CB3920AE771381672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FD6D367169947D8A8CC4E6847EBA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45DA6-0FBD-48CB-AC53-FBB1A559BC76}"/>
      </w:docPartPr>
      <w:docPartBody>
        <w:p w:rsidR="007D2386" w:rsidRDefault="007D2386" w:rsidP="007D2386">
          <w:pPr>
            <w:pStyle w:val="FFD6D367169947D8A8CC4E6847EBAAB6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6151D24049A447B488348CFD3A009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CA781-9612-4BDF-BE84-0B7DF05192AF}"/>
      </w:docPartPr>
      <w:docPartBody>
        <w:p w:rsidR="007D2386" w:rsidRDefault="007D2386" w:rsidP="007D2386">
          <w:pPr>
            <w:pStyle w:val="6151D24049A447B488348CFD3A009432"/>
          </w:pPr>
          <w:r>
            <w:rPr>
              <w:color w:val="FFFFFF" w:themeColor="background1"/>
            </w:rPr>
            <w:t>[Course title]</w:t>
          </w:r>
        </w:p>
      </w:docPartBody>
    </w:docPart>
    <w:docPart>
      <w:docPartPr>
        <w:name w:val="AB597B0D09CC4531A9154C3AA7CA0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A7126-EB0E-4DB3-B301-F7BD1DE62212}"/>
      </w:docPartPr>
      <w:docPartBody>
        <w:p w:rsidR="007D2386" w:rsidRDefault="007D2386" w:rsidP="007D2386">
          <w:pPr>
            <w:pStyle w:val="AB597B0D09CC4531A9154C3AA7CA0D36"/>
          </w:pPr>
          <w:r>
            <w:t>Type chapter title (level 1)</w:t>
          </w:r>
        </w:p>
      </w:docPartBody>
    </w:docPart>
    <w:docPart>
      <w:docPartPr>
        <w:name w:val="45FD62B234A849538BA64627B8E89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606F9-09C1-4BBC-8C7A-41482316F0C2}"/>
      </w:docPartPr>
      <w:docPartBody>
        <w:p w:rsidR="007D2386" w:rsidRDefault="007D2386" w:rsidP="007D2386">
          <w:pPr>
            <w:pStyle w:val="45FD62B234A849538BA64627B8E89199"/>
          </w:pPr>
          <w:r>
            <w:t>Type chapter title (level 2)</w:t>
          </w:r>
        </w:p>
      </w:docPartBody>
    </w:docPart>
    <w:docPart>
      <w:docPartPr>
        <w:name w:val="43FE0D4A9DD54BC2ADA836FC8BCD8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387E9-F63B-4B95-A57E-878B7EBAEC2B}"/>
      </w:docPartPr>
      <w:docPartBody>
        <w:p w:rsidR="007D2386" w:rsidRDefault="007D2386" w:rsidP="007D2386">
          <w:pPr>
            <w:pStyle w:val="43FE0D4A9DD54BC2ADA836FC8BCD8EDF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86"/>
    <w:rsid w:val="007D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9FE21B970542CC9F5B3D7739C13726">
    <w:name w:val="7E9FE21B970542CC9F5B3D7739C13726"/>
    <w:rsid w:val="007D2386"/>
  </w:style>
  <w:style w:type="paragraph" w:customStyle="1" w:styleId="C3B352EBC987471CB3920AE771381672">
    <w:name w:val="C3B352EBC987471CB3920AE771381672"/>
    <w:rsid w:val="007D2386"/>
  </w:style>
  <w:style w:type="paragraph" w:customStyle="1" w:styleId="9C48A95180FA4706AD1554E9823D4CD3">
    <w:name w:val="9C48A95180FA4706AD1554E9823D4CD3"/>
    <w:rsid w:val="007D2386"/>
  </w:style>
  <w:style w:type="paragraph" w:customStyle="1" w:styleId="FFD6D367169947D8A8CC4E6847EBAAB6">
    <w:name w:val="FFD6D367169947D8A8CC4E6847EBAAB6"/>
    <w:rsid w:val="007D2386"/>
  </w:style>
  <w:style w:type="paragraph" w:customStyle="1" w:styleId="6151D24049A447B488348CFD3A009432">
    <w:name w:val="6151D24049A447B488348CFD3A009432"/>
    <w:rsid w:val="007D2386"/>
  </w:style>
  <w:style w:type="paragraph" w:customStyle="1" w:styleId="AB597B0D09CC4531A9154C3AA7CA0D36">
    <w:name w:val="AB597B0D09CC4531A9154C3AA7CA0D36"/>
    <w:rsid w:val="007D2386"/>
  </w:style>
  <w:style w:type="paragraph" w:customStyle="1" w:styleId="45FD62B234A849538BA64627B8E89199">
    <w:name w:val="45FD62B234A849538BA64627B8E89199"/>
    <w:rsid w:val="007D2386"/>
  </w:style>
  <w:style w:type="paragraph" w:customStyle="1" w:styleId="43FE0D4A9DD54BC2ADA836FC8BCD8EDF">
    <w:name w:val="43FE0D4A9DD54BC2ADA836FC8BCD8EDF"/>
    <w:rsid w:val="007D2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29437-1CA8-456D-B5BD-D1D8294F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Migration Plan Documentation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Migration Plan Documentation</dc:title>
  <dc:subject>By 1905may28Hadoop</dc:subject>
  <dc:creator>Leroy Harrill</dc:creator>
  <cp:keywords/>
  <dc:description/>
  <cp:lastModifiedBy>Leroy Harrill</cp:lastModifiedBy>
  <cp:revision>3</cp:revision>
  <dcterms:created xsi:type="dcterms:W3CDTF">2019-08-05T19:35:00Z</dcterms:created>
  <dcterms:modified xsi:type="dcterms:W3CDTF">2019-08-06T15:05:00Z</dcterms:modified>
</cp:coreProperties>
</file>