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57241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一、商务阶段</w:t>
      </w:r>
    </w:p>
    <w:p w14:paraId="799CF8AF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①功能规划思维导图</w:t>
      </w:r>
      <w:r w:rsidRPr="00D403C2">
        <w:rPr>
          <w:rFonts w:ascii="宋体" w:eastAsia="宋体" w:hAnsi="宋体" w:cs="宋体"/>
          <w:kern w:val="0"/>
          <w:sz w:val="24"/>
          <w:szCs w:val="24"/>
        </w:rPr>
        <w:t xml:space="preserve"> 产品经理跟甲方对接了解清楚整个项目需求，产出清晰明确的功能需求说明。</w:t>
      </w:r>
    </w:p>
    <w:p w14:paraId="15FD3FF2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②需求报价方案</w:t>
      </w:r>
      <w:r w:rsidRPr="00D403C2">
        <w:rPr>
          <w:rFonts w:ascii="宋体" w:eastAsia="宋体" w:hAnsi="宋体" w:cs="宋体"/>
          <w:kern w:val="0"/>
          <w:sz w:val="24"/>
          <w:szCs w:val="24"/>
        </w:rPr>
        <w:t xml:space="preserve"> 产品经理跟客户确定好功能需求后，输出整个项目开发的报价方案。</w:t>
      </w:r>
    </w:p>
    <w:p w14:paraId="2F8AEFD2" w14:textId="067BF284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③技术开发合同</w:t>
      </w:r>
      <w:r w:rsidRPr="00D403C2">
        <w:rPr>
          <w:rFonts w:ascii="宋体" w:eastAsia="宋体" w:hAnsi="宋体" w:cs="宋体"/>
          <w:kern w:val="0"/>
          <w:sz w:val="24"/>
          <w:szCs w:val="24"/>
        </w:rPr>
        <w:t xml:space="preserve"> 初步确认合作意向后，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本项目组</w:t>
      </w:r>
      <w:r w:rsidRPr="00D403C2">
        <w:rPr>
          <w:rFonts w:ascii="宋体" w:eastAsia="宋体" w:hAnsi="宋体" w:cs="宋体"/>
          <w:kern w:val="0"/>
          <w:sz w:val="24"/>
          <w:szCs w:val="24"/>
        </w:rPr>
        <w:t>提供技术开发合同，如果乙方对合同协议会异议，双方协商修改。签好合同好，项目进入到设计开发阶段。</w:t>
      </w:r>
    </w:p>
    <w:p w14:paraId="001F1B04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④开发进度文档</w:t>
      </w:r>
      <w:r w:rsidRPr="00D403C2">
        <w:rPr>
          <w:rFonts w:ascii="宋体" w:eastAsia="宋体" w:hAnsi="宋体" w:cs="宋体"/>
          <w:kern w:val="0"/>
          <w:sz w:val="24"/>
          <w:szCs w:val="24"/>
        </w:rPr>
        <w:t xml:space="preserve"> 签订合同后，甲方会根据总的开发周期，制订各个开发阶段的里程碑节点，并根据制订的开发计划，推进后续的整个设计开发过程。</w:t>
      </w:r>
    </w:p>
    <w:p w14:paraId="445C261F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2F398C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二、设计阶段</w:t>
      </w:r>
    </w:p>
    <w:p w14:paraId="14BF8043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①原型设计稿</w:t>
      </w:r>
      <w:r w:rsidRPr="00D403C2">
        <w:rPr>
          <w:rFonts w:ascii="宋体" w:eastAsia="宋体" w:hAnsi="宋体" w:cs="宋体"/>
          <w:kern w:val="0"/>
          <w:sz w:val="24"/>
          <w:szCs w:val="24"/>
        </w:rPr>
        <w:t xml:space="preserve"> 产品经理根据合同确认的功能需求，进行整个项目前端界面的原型设计，经过双方确认，定下最终的产品原型。</w:t>
      </w:r>
    </w:p>
    <w:p w14:paraId="11A839FF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②原型交互流程图</w:t>
      </w:r>
      <w:r w:rsidRPr="00D403C2">
        <w:rPr>
          <w:rFonts w:ascii="宋体" w:eastAsia="宋体" w:hAnsi="宋体" w:cs="宋体"/>
          <w:kern w:val="0"/>
          <w:sz w:val="24"/>
          <w:szCs w:val="24"/>
        </w:rPr>
        <w:t xml:space="preserve"> 在原型设计稿的基础上，加上每个页面的跳转交互流程标识，以便能够清晰了了解各个页面间的跳转和交互流程。</w:t>
      </w:r>
    </w:p>
    <w:p w14:paraId="7DC5B331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③UI风格页</w:t>
      </w:r>
      <w:r w:rsidRPr="00D403C2">
        <w:rPr>
          <w:rFonts w:ascii="宋体" w:eastAsia="宋体" w:hAnsi="宋体" w:cs="宋体"/>
          <w:kern w:val="0"/>
          <w:sz w:val="24"/>
          <w:szCs w:val="24"/>
        </w:rPr>
        <w:t xml:space="preserve"> UI设计师会挑出几个主页面进行风格页的设计，一般会提供3-5个风格页的设计，确认整个UI的设计风格。</w:t>
      </w:r>
    </w:p>
    <w:p w14:paraId="35D0BE7E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kern w:val="0"/>
          <w:sz w:val="24"/>
          <w:szCs w:val="24"/>
        </w:rPr>
        <w:br/>
      </w: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三、开发阶段（前端+后台）</w:t>
      </w:r>
    </w:p>
    <w:p w14:paraId="48BE2B0C" w14:textId="24A68846" w:rsidR="00D403C2" w:rsidRPr="005D1603" w:rsidRDefault="00D403C2" w:rsidP="005D1603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603">
        <w:rPr>
          <w:rFonts w:ascii="宋体" w:eastAsia="宋体" w:hAnsi="宋体" w:cs="宋体"/>
          <w:b/>
          <w:bCs/>
          <w:kern w:val="0"/>
          <w:sz w:val="24"/>
          <w:szCs w:val="24"/>
        </w:rPr>
        <w:t>购买服务器</w:t>
      </w:r>
      <w:r w:rsidRPr="005D1603">
        <w:rPr>
          <w:rFonts w:ascii="宋体" w:eastAsia="宋体" w:hAnsi="宋体" w:cs="宋体"/>
          <w:kern w:val="0"/>
          <w:sz w:val="24"/>
          <w:szCs w:val="24"/>
        </w:rPr>
        <w:t xml:space="preserve"> 上线前半到一个月，需要购买云服务器（如阿里云服务器）。 根据项目预估的运营情况，如未来一段时间的注册用户数，日活用户数，用户增加预估，用户的并发访问情况等，确认服务器的采购配置。</w:t>
      </w:r>
    </w:p>
    <w:p w14:paraId="42863A2F" w14:textId="470F52CC" w:rsidR="00D403C2" w:rsidRPr="005D1603" w:rsidRDefault="00D403C2" w:rsidP="005D1603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603">
        <w:rPr>
          <w:rFonts w:ascii="宋体" w:eastAsia="宋体" w:hAnsi="宋体" w:cs="宋体"/>
          <w:b/>
          <w:bCs/>
          <w:kern w:val="0"/>
          <w:sz w:val="24"/>
          <w:szCs w:val="24"/>
        </w:rPr>
        <w:t>注册域名</w:t>
      </w:r>
      <w:r w:rsidRPr="005D1603">
        <w:rPr>
          <w:rFonts w:ascii="宋体" w:eastAsia="宋体" w:hAnsi="宋体" w:cs="宋体"/>
          <w:kern w:val="0"/>
          <w:sz w:val="24"/>
          <w:szCs w:val="24"/>
        </w:rPr>
        <w:t>，备案 如果项目需要分享到微信，或者有官方网站，则需要配备域名使用，需要提前购买好域名和服务器，并进行备案，备案一般需要7-10个工作日。 （注：购买服务器和域名，费用需要甲方进行支付）</w:t>
      </w:r>
    </w:p>
    <w:p w14:paraId="3272FA36" w14:textId="6D51C2BB" w:rsidR="00D403C2" w:rsidRPr="005D1603" w:rsidRDefault="00D403C2" w:rsidP="005D1603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603">
        <w:rPr>
          <w:rFonts w:ascii="宋体" w:eastAsia="宋体" w:hAnsi="宋体" w:cs="宋体"/>
          <w:b/>
          <w:bCs/>
          <w:kern w:val="0"/>
          <w:sz w:val="24"/>
          <w:szCs w:val="24"/>
        </w:rPr>
        <w:t>交付测试版本</w:t>
      </w:r>
      <w:r w:rsidRPr="005D16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1603">
        <w:rPr>
          <w:rFonts w:ascii="宋体" w:eastAsia="宋体" w:hAnsi="宋体" w:cs="宋体" w:hint="eastAsia"/>
          <w:kern w:val="0"/>
          <w:sz w:val="24"/>
          <w:szCs w:val="24"/>
        </w:rPr>
        <w:t>本项目组</w:t>
      </w:r>
      <w:r w:rsidRPr="005D1603">
        <w:rPr>
          <w:rFonts w:ascii="宋体" w:eastAsia="宋体" w:hAnsi="宋体" w:cs="宋体"/>
          <w:kern w:val="0"/>
          <w:sz w:val="24"/>
          <w:szCs w:val="24"/>
        </w:rPr>
        <w:t>完成项目的所有功能开发及内部测试后，将打包发布测试的版本给甲方进行反馈测试。期间，双方都需要配置相关的人员进行项目的测试反馈问题。在经过1-3周的测试与反馈后，最终版本功能达到稳定流畅的上线状态。</w:t>
      </w:r>
    </w:p>
    <w:p w14:paraId="7FF5BAFC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135FCB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四、项目上线</w:t>
      </w:r>
    </w:p>
    <w:p w14:paraId="2F4EA72B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①准备上架相关的资料</w:t>
      </w:r>
      <w:r w:rsidRPr="00D403C2">
        <w:rPr>
          <w:rFonts w:ascii="宋体" w:eastAsia="宋体" w:hAnsi="宋体" w:cs="宋体"/>
          <w:kern w:val="0"/>
          <w:sz w:val="24"/>
          <w:szCs w:val="24"/>
        </w:rPr>
        <w:t xml:space="preserve"> 如发布市场的打包版本，应用说明描述，截图，部署服务器和录入正式的数据等工作；</w:t>
      </w:r>
    </w:p>
    <w:p w14:paraId="776FEDD7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②部署正式服务器</w:t>
      </w:r>
      <w:r w:rsidRPr="00D403C2">
        <w:rPr>
          <w:rFonts w:ascii="宋体" w:eastAsia="宋体" w:hAnsi="宋体" w:cs="宋体"/>
          <w:kern w:val="0"/>
          <w:sz w:val="24"/>
          <w:szCs w:val="24"/>
        </w:rPr>
        <w:t xml:space="preserve"> 将数据库，后台系统部署到正式的服务器上面，并录入正式的上线数据到系统的后台；</w:t>
      </w:r>
    </w:p>
    <w:p w14:paraId="1C044D6A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③发布APP应用到市场</w:t>
      </w:r>
      <w:r w:rsidRPr="00D403C2">
        <w:rPr>
          <w:rFonts w:ascii="宋体" w:eastAsia="宋体" w:hAnsi="宋体" w:cs="宋体"/>
          <w:kern w:val="0"/>
          <w:sz w:val="24"/>
          <w:szCs w:val="24"/>
        </w:rPr>
        <w:t xml:space="preserve"> 国内的应用一般是发布到苹果的APPSTORE（iOS版本）和腾讯的应用宝（安卓版本）。APPSTORE提交后一般需要10个工作日左右可以通过应用的审核并上架，应用宝一般当天提交APP，当天就可以通过应用的审核并上线</w:t>
      </w:r>
    </w:p>
    <w:p w14:paraId="53E61475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ABA9A4" w14:textId="7777777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四、运维阶段</w:t>
      </w:r>
    </w:p>
    <w:p w14:paraId="2097C9F4" w14:textId="57D4D020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kern w:val="0"/>
          <w:sz w:val="24"/>
          <w:szCs w:val="24"/>
        </w:rPr>
        <w:br/>
      </w: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①免费运维阶段项目上线后，</w:t>
      </w:r>
      <w:r w:rsidRPr="00D403C2">
        <w:rPr>
          <w:rFonts w:ascii="宋体" w:eastAsia="宋体" w:hAnsi="宋体" w:cs="宋体"/>
          <w:kern w:val="0"/>
          <w:sz w:val="24"/>
          <w:szCs w:val="24"/>
        </w:rPr>
        <w:t>项目便正式进入免费运维的阶段（三个月）。期间，</w:t>
      </w:r>
      <w:r w:rsidR="00A74E00">
        <w:rPr>
          <w:rFonts w:ascii="宋体" w:eastAsia="宋体" w:hAnsi="宋体" w:cs="宋体"/>
          <w:kern w:val="0"/>
          <w:sz w:val="24"/>
          <w:szCs w:val="24"/>
        </w:rPr>
        <w:t>本项目组</w:t>
      </w:r>
      <w:r w:rsidRPr="00D403C2">
        <w:rPr>
          <w:rFonts w:ascii="宋体" w:eastAsia="宋体" w:hAnsi="宋体" w:cs="宋体"/>
          <w:kern w:val="0"/>
          <w:sz w:val="24"/>
          <w:szCs w:val="24"/>
        </w:rPr>
        <w:t>会解答甲方的咨询服务，指导甲方的软件使用等事项，以及程序Bug的修复、版本更新等内容。</w:t>
      </w:r>
    </w:p>
    <w:p w14:paraId="7A2B5327" w14:textId="55984647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②交付项目资料免费运维期到后</w:t>
      </w:r>
      <w:r w:rsidRPr="00D403C2">
        <w:rPr>
          <w:rFonts w:ascii="宋体" w:eastAsia="宋体" w:hAnsi="宋体" w:cs="宋体"/>
          <w:kern w:val="0"/>
          <w:sz w:val="24"/>
          <w:szCs w:val="24"/>
        </w:rPr>
        <w:t>，项目运行基本达到稳定状态。</w:t>
      </w:r>
      <w:r w:rsidR="00A74E00">
        <w:rPr>
          <w:rFonts w:ascii="宋体" w:eastAsia="宋体" w:hAnsi="宋体" w:cs="宋体"/>
          <w:kern w:val="0"/>
          <w:sz w:val="24"/>
          <w:szCs w:val="24"/>
        </w:rPr>
        <w:t>本项目组</w:t>
      </w:r>
      <w:r w:rsidRPr="00D403C2">
        <w:rPr>
          <w:rFonts w:ascii="宋体" w:eastAsia="宋体" w:hAnsi="宋体" w:cs="宋体"/>
          <w:kern w:val="0"/>
          <w:sz w:val="24"/>
          <w:szCs w:val="24"/>
        </w:rPr>
        <w:t>会打包所有的项目资料交付给甲方，包括但不限于：1.前后端项目的所有最新源代码2.数据库设计文档3.API设计文档4.所有的开发者账号资料5.测试文档6.原型设计稿7.UI设计稿8.项目相关文档等资料</w:t>
      </w:r>
    </w:p>
    <w:p w14:paraId="6B22043D" w14:textId="49CEB3A5" w:rsidR="00D403C2" w:rsidRPr="00D403C2" w:rsidRDefault="00D403C2" w:rsidP="00D403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3C2">
        <w:rPr>
          <w:rFonts w:ascii="宋体" w:eastAsia="宋体" w:hAnsi="宋体" w:cs="宋体"/>
          <w:b/>
          <w:bCs/>
          <w:kern w:val="0"/>
          <w:sz w:val="24"/>
          <w:szCs w:val="24"/>
        </w:rPr>
        <w:t>③付费运维阶段</w:t>
      </w:r>
      <w:r w:rsidRPr="00D403C2">
        <w:rPr>
          <w:rFonts w:ascii="宋体" w:eastAsia="宋体" w:hAnsi="宋体" w:cs="宋体"/>
          <w:kern w:val="0"/>
          <w:sz w:val="24"/>
          <w:szCs w:val="24"/>
        </w:rPr>
        <w:t>后续如果甲方需要</w:t>
      </w:r>
      <w:r w:rsidR="00A74E00">
        <w:rPr>
          <w:rFonts w:ascii="宋体" w:eastAsia="宋体" w:hAnsi="宋体" w:cs="宋体"/>
          <w:kern w:val="0"/>
          <w:sz w:val="24"/>
          <w:szCs w:val="24"/>
        </w:rPr>
        <w:t>本项目组</w:t>
      </w:r>
      <w:r w:rsidRPr="00D403C2">
        <w:rPr>
          <w:rFonts w:ascii="宋体" w:eastAsia="宋体" w:hAnsi="宋体" w:cs="宋体"/>
          <w:kern w:val="0"/>
          <w:sz w:val="24"/>
          <w:szCs w:val="24"/>
        </w:rPr>
        <w:t>继续提供运维支持，需要签订运维合同。一般运维费用为项目总开发成本的10% ~ 20%，根据项目的用户数量，功能量级及运维工作量进行费用的评估。</w:t>
      </w:r>
    </w:p>
    <w:p w14:paraId="6EAB9927" w14:textId="77777777" w:rsidR="00D403C2" w:rsidRPr="00D403C2" w:rsidRDefault="00D403C2" w:rsidP="008939C4"/>
    <w:sectPr w:rsidR="00D403C2" w:rsidRPr="00D4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01ADC"/>
    <w:multiLevelType w:val="hybridMultilevel"/>
    <w:tmpl w:val="9CBE9288"/>
    <w:lvl w:ilvl="0" w:tplc="2F94B6B4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F7"/>
    <w:rsid w:val="00095AD2"/>
    <w:rsid w:val="001608F7"/>
    <w:rsid w:val="005D1603"/>
    <w:rsid w:val="00872734"/>
    <w:rsid w:val="008939C4"/>
    <w:rsid w:val="00A24E12"/>
    <w:rsid w:val="00A74E00"/>
    <w:rsid w:val="00D4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9366"/>
  <w15:chartTrackingRefBased/>
  <w15:docId w15:val="{D4B80511-F9FB-4EAA-9944-B2C5CB5D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D40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D16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8619832105168</dc:creator>
  <cp:keywords/>
  <dc:description/>
  <cp:lastModifiedBy>8619832105168</cp:lastModifiedBy>
  <cp:revision>23</cp:revision>
  <dcterms:created xsi:type="dcterms:W3CDTF">2020-11-16T00:51:00Z</dcterms:created>
  <dcterms:modified xsi:type="dcterms:W3CDTF">2020-11-16T02:32:00Z</dcterms:modified>
</cp:coreProperties>
</file>