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28"/>
          <w:szCs w:val="28"/>
          <w:u w:val="none"/>
          <w:lang w:val="en-US" w:eastAsia="zh-CN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-36830</wp:posOffset>
            </wp:positionV>
            <wp:extent cx="1164590" cy="1164590"/>
            <wp:effectExtent l="213360" t="213360" r="222250" b="222250"/>
            <wp:wrapThrough wrapText="bothSides">
              <wp:wrapPolygon>
                <wp:start x="20387" y="-707"/>
                <wp:lineTo x="448" y="-789"/>
                <wp:lineTo x="-259" y="436"/>
                <wp:lineTo x="-1013" y="13050"/>
                <wp:lineTo x="-1001" y="20811"/>
                <wp:lineTo x="-695" y="20988"/>
                <wp:lineTo x="530" y="21694"/>
                <wp:lineTo x="21258" y="21824"/>
                <wp:lineTo x="21612" y="21211"/>
                <wp:lineTo x="22012" y="19810"/>
                <wp:lineTo x="22224" y="353"/>
                <wp:lineTo x="20387" y="-707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9800000">
                      <a:off x="0" y="0"/>
                      <a:ext cx="1164590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 w:ascii="华康少女文字W5(P)" w:hAnsi="华康少女文字W5(P)" w:eastAsia="华康少女文字W5(P)" w:cs="华康少女文字W5(P)"/>
          <w:color w:val="auto"/>
          <w:sz w:val="44"/>
          <w:szCs w:val="44"/>
          <w:lang w:val="en-US" w:eastAsia="zh-CN"/>
        </w:rPr>
        <w:t xml:space="preserve">. </w:t>
      </w:r>
      <w:r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44"/>
          <w:szCs w:val="44"/>
          <w:u w:val="single"/>
          <w:lang w:val="en-US" w:eastAsia="zh-CN"/>
        </w:rPr>
        <w:t>爱心义卖</w:t>
      </w:r>
      <w:r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44"/>
          <w:szCs w:val="44"/>
          <w:u w:val="none"/>
          <w:lang w:val="en-US" w:eastAsia="zh-CN"/>
        </w:rPr>
        <w:t xml:space="preserve"> </w:t>
      </w:r>
      <w:r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28"/>
          <w:szCs w:val="28"/>
          <w:u w:val="none"/>
          <w:lang w:val="en-US" w:eastAsia="zh-CN"/>
        </w:rPr>
        <w:t>地址：操场东北角1813班区块</w:t>
      </w:r>
    </w:p>
    <w:p>
      <w:pPr>
        <w:ind w:firstLine="420" w:firstLineChars="200"/>
        <w:rPr>
          <w:rFonts w:hint="eastAsia" w:ascii="华康少女文字W5(P)" w:hAnsi="华康少女文字W5(P)" w:eastAsia="华康少女文字W5(P)" w:cs="华康少女文字W5(P)"/>
          <w:u w:val="non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lang w:val="en-US" w:eastAsia="zh-CN"/>
        </w:rPr>
        <w:t>在这个阳光明媚的春日里，同学们久违的爱心义卖已经开始，现1813班二组</w:t>
      </w:r>
      <w:r>
        <w:rPr>
          <w:rFonts w:hint="eastAsia" w:ascii="华康少女文字W5(P)" w:hAnsi="华康少女文字W5(P)" w:eastAsia="华康少女文字W5(P)" w:cs="华康少女文字W5(P)"/>
          <w:u w:val="none"/>
          <w:lang w:val="en-US" w:eastAsia="zh-CN"/>
        </w:rPr>
        <w:t>推出以下几种特色义卖活动：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一·水弹射击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水弹易破碎，干后直接蒸发，不产生碎屑。有多种枪型，枪械经实测，安全可靠，半米以内无法对人造成任何轻微伤害。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二·发夹DIY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小组有完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整</w:t>
      </w: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发夹DIY套装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，奶油胶亮片一应俱全。</w:t>
      </w: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全程自己动手DIY。并且辅助有指导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，也可以直接购买成品挂饰。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三·软/硬笔书法现场题写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由常年学习书法同学题写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，</w:t>
      </w: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可自定义内容。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（纸质问题可能会轻微影响书法作品）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四·草坪休闲趴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提供小零食，饮料，茶水购买；可租用小风扇，折叠扇，折叠椅。且特定时间段可点歌。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4"/>
          <w:szCs w:val="24"/>
          <w:u w:val="wav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五</w:t>
      </w:r>
      <w:r>
        <w:rPr>
          <w:rFonts w:hint="eastAsia" w:ascii="方正楷体_GBK" w:hAnsi="方正楷体_GBK" w:eastAsia="方正楷体_GBK" w:cs="方正楷体_GBK"/>
          <w:sz w:val="24"/>
          <w:szCs w:val="24"/>
          <w:u w:val="none"/>
          <w:lang w:val="en-US" w:eastAsia="zh-CN"/>
        </w:rPr>
        <w:t>·</w:t>
      </w:r>
      <w:r>
        <w:rPr>
          <w:rFonts w:hint="eastAsia" w:ascii="方正楷体_GBK" w:hAnsi="方正楷体_GBK" w:eastAsia="方正楷体_GBK" w:cs="方正楷体_GBK"/>
          <w:sz w:val="24"/>
          <w:szCs w:val="24"/>
          <w:u w:val="wave"/>
          <w:lang w:val="en-US" w:eastAsia="zh-CN"/>
        </w:rPr>
        <w:t>凭此传单进店购买可获得9折至8折优惠。宣传给同学一起进店购买可代金三元。</w:t>
      </w:r>
    </w:p>
    <w:p>
      <w:pPr>
        <w:ind w:firstLine="420" w:firstLineChars="200"/>
        <w:rPr>
          <w:rFonts w:hint="default" w:ascii="方正楷体_GBK" w:hAnsi="方正楷体_GBK" w:eastAsia="方正楷体_GBK" w:cs="方正楷体_GBK"/>
          <w:sz w:val="24"/>
          <w:szCs w:val="24"/>
          <w:u w:val="wave"/>
          <w:lang w:val="en-US" w:eastAsia="zh-CN"/>
        </w:rPr>
      </w:pPr>
      <w:r>
        <w:rPr>
          <w:u w:val="non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-877570</wp:posOffset>
            </wp:positionH>
            <wp:positionV relativeFrom="paragraph">
              <wp:posOffset>341630</wp:posOffset>
            </wp:positionV>
            <wp:extent cx="1162050" cy="1162050"/>
            <wp:effectExtent l="0" t="0" r="0" b="0"/>
            <wp:wrapThrough wrapText="bothSides">
              <wp:wrapPolygon>
                <wp:start x="20750" y="-661"/>
                <wp:lineTo x="2325" y="-673"/>
                <wp:lineTo x="342" y="-425"/>
                <wp:lineTo x="-319" y="413"/>
                <wp:lineTo x="-578" y="20880"/>
                <wp:lineTo x="543" y="21742"/>
                <wp:lineTo x="21222" y="21730"/>
                <wp:lineTo x="21883" y="20892"/>
                <wp:lineTo x="22143" y="425"/>
                <wp:lineTo x="20750" y="-661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9320000"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bidi w:val="0"/>
        <w:rPr>
          <w:rFonts w:hint="default" w:ascii="华康少女文字W5(P)" w:hAnsi="华康少女文字W5(P)" w:eastAsia="华康少女文字W5(P)" w:cs="华康少女文字W5(P)"/>
          <w:i w:val="0"/>
          <w:iCs w:val="0"/>
          <w:color w:val="auto"/>
          <w:sz w:val="44"/>
          <w:szCs w:val="44"/>
          <w:u w:val="singl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color w:val="auto"/>
          <w:sz w:val="44"/>
          <w:szCs w:val="44"/>
          <w:lang w:val="en-US" w:eastAsia="zh-CN"/>
        </w:rPr>
        <w:t xml:space="preserve">. </w:t>
      </w:r>
      <w:r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44"/>
          <w:szCs w:val="44"/>
          <w:u w:val="single"/>
          <w:lang w:val="en-US" w:eastAsia="zh-CN"/>
        </w:rPr>
        <w:t>爱心义卖</w:t>
      </w:r>
      <w:r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44"/>
          <w:szCs w:val="44"/>
          <w:u w:val="none"/>
          <w:lang w:val="en-US" w:eastAsia="zh-CN"/>
        </w:rPr>
        <w:t xml:space="preserve"> </w:t>
      </w:r>
      <w:r>
        <w:rPr>
          <w:rFonts w:hint="eastAsia" w:ascii="华康少女文字W5(P)" w:hAnsi="华康少女文字W5(P)" w:eastAsia="华康少女文字W5(P)" w:cs="华康少女文字W5(P)"/>
          <w:i w:val="0"/>
          <w:iCs w:val="0"/>
          <w:color w:val="auto"/>
          <w:sz w:val="28"/>
          <w:szCs w:val="28"/>
          <w:u w:val="none"/>
          <w:lang w:val="en-US" w:eastAsia="zh-CN"/>
        </w:rPr>
        <w:t>地址：操场东北角1813班区块awe</w:t>
      </w:r>
      <w:bookmarkStart w:id="0" w:name="_GoBack"/>
      <w:bookmarkEnd w:id="0"/>
    </w:p>
    <w:p>
      <w:pPr>
        <w:ind w:firstLine="420" w:firstLineChars="200"/>
        <w:rPr>
          <w:rFonts w:hint="eastAsia" w:ascii="华康少女文字W5(P)" w:hAnsi="华康少女文字W5(P)" w:eastAsia="华康少女文字W5(P)" w:cs="华康少女文字W5(P)"/>
          <w:u w:val="none"/>
          <w:lang w:val="en-US" w:eastAsia="zh-CN"/>
        </w:rPr>
      </w:pPr>
      <w:r>
        <w:rPr>
          <w:rFonts w:hint="eastAsia" w:ascii="华康少女文字W5(P)" w:hAnsi="华康少女文字W5(P)" w:eastAsia="华康少女文字W5(P)" w:cs="华康少女文字W5(P)"/>
          <w:lang w:val="en-US" w:eastAsia="zh-CN"/>
        </w:rPr>
        <w:t>在这阳光明媚的春日里，大家久违的爱心义卖已经开始，现1813班二</w:t>
      </w:r>
      <w:r>
        <w:rPr>
          <w:rFonts w:hint="eastAsia" w:ascii="华康少女文字W5(P)" w:hAnsi="华康少女文字W5(P)" w:eastAsia="华康少女文字W5(P)" w:cs="华康少女文字W5(P)"/>
          <w:u w:val="none"/>
          <w:lang w:val="en-US" w:eastAsia="zh-CN"/>
        </w:rPr>
        <w:t>组推出以下几种特色义卖活动：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21"/>
          <w:szCs w:val="21"/>
          <w:u w:val="none"/>
          <w:lang w:val="en-US" w:eastAsia="zh-CN"/>
        </w:rPr>
        <w:t xml:space="preserve"> 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一·水弹射击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水弹易破碎，干后直接蒸发，不产生碎屑。有多种枪型，枪械经实测，安全可靠，半米以内无法对人造成任何轻微伤害。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二·发夹DIY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小组有完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整</w:t>
      </w: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发夹DIY套装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，</w:t>
      </w: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全程完全可以自己动手DIY。并且辅助有指导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。如果不想做也可以直接购买成品挂饰。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三·软/硬笔书法现场题写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由常年学习书法同学题写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，</w:t>
      </w:r>
      <w:r>
        <w:rPr>
          <w:rFonts w:hint="default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可自定义内容。</w:t>
      </w: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（纸质问题可能会轻微影响书法作品）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四·草坪休闲趴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提供小零食，饮料，茶水购买；可租用小风扇，折叠扇，折叠椅。且特定时间段可点歌。</w:t>
      </w:r>
    </w:p>
    <w:p>
      <w:pPr>
        <w:ind w:firstLine="420" w:firstLineChars="200"/>
        <w:rPr>
          <w:rFonts w:hint="eastAsia" w:ascii="方正楷体_GBK" w:hAnsi="方正楷体_GBK" w:eastAsia="方正楷体_GBK" w:cs="方正楷体_GBK"/>
          <w:sz w:val="24"/>
          <w:szCs w:val="24"/>
          <w:u w:val="wave"/>
          <w:lang w:val="en-US" w:eastAsia="zh-CN"/>
        </w:rPr>
      </w:pPr>
      <w:r>
        <w:rPr>
          <w:rFonts w:hint="eastAsia" w:ascii="方正楷体_GBK" w:hAnsi="方正楷体_GBK" w:eastAsia="方正楷体_GBK" w:cs="方正楷体_GBK"/>
          <w:sz w:val="21"/>
          <w:szCs w:val="21"/>
          <w:u w:val="none"/>
          <w:lang w:val="en-US" w:eastAsia="zh-CN"/>
        </w:rPr>
        <w:t>五</w:t>
      </w:r>
      <w:r>
        <w:rPr>
          <w:rFonts w:hint="eastAsia" w:ascii="方正楷体_GBK" w:hAnsi="方正楷体_GBK" w:eastAsia="方正楷体_GBK" w:cs="方正楷体_GBK"/>
          <w:sz w:val="24"/>
          <w:szCs w:val="24"/>
          <w:u w:val="none"/>
          <w:lang w:val="en-US" w:eastAsia="zh-CN"/>
        </w:rPr>
        <w:t>·</w:t>
      </w:r>
      <w:r>
        <w:rPr>
          <w:rFonts w:hint="eastAsia" w:ascii="方正楷体_GBK" w:hAnsi="方正楷体_GBK" w:eastAsia="方正楷体_GBK" w:cs="方正楷体_GBK"/>
          <w:sz w:val="24"/>
          <w:szCs w:val="24"/>
          <w:u w:val="wave"/>
          <w:lang w:val="en-US" w:eastAsia="zh-CN"/>
        </w:rPr>
        <w:t>凭此传单进店购买可获得9折至8折优惠。宣传给同学一起进店购买可代金三元。</w:t>
      </w:r>
    </w:p>
    <w:p>
      <w:pPr>
        <w:rPr>
          <w:rFonts w:hint="eastAsia" w:ascii="方正楷体_GBK" w:hAnsi="方正楷体_GBK" w:eastAsia="方正楷体_GBK" w:cs="方正楷体_GBK"/>
          <w:sz w:val="24"/>
          <w:szCs w:val="24"/>
          <w:u w:val="wave"/>
          <w:lang w:val="en-US" w:eastAsia="zh-CN"/>
        </w:rPr>
      </w:pPr>
    </w:p>
    <w:p>
      <w:pPr>
        <w:rPr>
          <w:rFonts w:hint="eastAsia" w:ascii="方正楷体_GBK" w:hAnsi="方正楷体_GBK" w:eastAsia="方正楷体_GBK" w:cs="方正楷体_GBK"/>
          <w:sz w:val="24"/>
          <w:szCs w:val="24"/>
          <w:u w:val="wav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康少女文字W5(P)">
    <w:panose1 w:val="040F0500000000000000"/>
    <w:charset w:val="86"/>
    <w:family w:val="auto"/>
    <w:pitch w:val="default"/>
    <w:sig w:usb0="00000001" w:usb1="08010000" w:usb2="00000012" w:usb3="00000000" w:csb0="00040000" w:csb1="00000000"/>
  </w:font>
  <w:font w:name="方正楷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yODZhYjY3MDY0Y2ZjZGRhNWZhYzE3NzM1ZjIxNzQifQ=="/>
  </w:docVars>
  <w:rsids>
    <w:rsidRoot w:val="00000000"/>
    <w:rsid w:val="19C50ADC"/>
    <w:rsid w:val="1F703EFB"/>
    <w:rsid w:val="23EC41D0"/>
    <w:rsid w:val="2471609B"/>
    <w:rsid w:val="24C00B3C"/>
    <w:rsid w:val="2C212804"/>
    <w:rsid w:val="2E112405"/>
    <w:rsid w:val="43AF029E"/>
    <w:rsid w:val="5501410E"/>
    <w:rsid w:val="5571250C"/>
    <w:rsid w:val="58D01E58"/>
    <w:rsid w:val="63BF3067"/>
    <w:rsid w:val="641A4EA4"/>
    <w:rsid w:val="70736DF2"/>
    <w:rsid w:val="7D24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2024-03-11T10:58:00Z</dcterms:created>
  <dc:creator>Admin</dc:creator>
  <cp:lastModifiedBy>Admin</cp:lastModifiedBy>
  <cp:lastPrinted>2024-03-14T12:28:15Z</cp:lastPrinted>
  <dcterms:modified xsi:type="dcterms:W3CDTF">2024-03-14T12:35:25Z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F7567A4373BC4159A645391B519EB480_12</vt:lpwstr>
  </property>
</Properties>
</file>