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C1F6B" w14:textId="6BC6A76E" w:rsidR="00F0306D" w:rsidRDefault="000D243D">
      <w:r w:rsidRPr="000D243D">
        <w:rPr>
          <w:rFonts w:hint="eastAsia"/>
        </w:rPr>
        <w:t>首页</w:t>
      </w:r>
      <w:r>
        <w:rPr>
          <w:rFonts w:hint="eastAsia"/>
        </w:rPr>
        <w:t xml:space="preserve"> </w:t>
      </w:r>
      <w:r>
        <w:t xml:space="preserve">18px </w:t>
      </w:r>
      <w:r w:rsidRPr="000D243D">
        <w:t>ffffff</w:t>
      </w:r>
    </w:p>
    <w:p w14:paraId="3F1205E5" w14:textId="05CAF867" w:rsidR="000D243D" w:rsidRDefault="000D243D">
      <w:r>
        <w:rPr>
          <w:rFonts w:hint="eastAsia"/>
        </w:rPr>
        <w:t xml:space="preserve">蓝色背景 </w:t>
      </w:r>
      <w:r w:rsidRPr="000D243D">
        <w:t>2a83d3</w:t>
      </w:r>
      <w:r>
        <w:t xml:space="preserve"> </w:t>
      </w:r>
      <w:r>
        <w:rPr>
          <w:rFonts w:hint="eastAsia"/>
        </w:rPr>
        <w:t xml:space="preserve">浅蓝色 </w:t>
      </w:r>
      <w:r w:rsidRPr="000D243D">
        <w:t>348fe0</w:t>
      </w:r>
    </w:p>
    <w:p w14:paraId="56A84B14" w14:textId="631799D3" w:rsidR="000D243D" w:rsidRDefault="000D243D">
      <w:r w:rsidRPr="000D243D">
        <w:rPr>
          <w:rFonts w:hint="eastAsia"/>
        </w:rPr>
        <w:t>智慧农业</w:t>
      </w:r>
      <w:r>
        <w:t xml:space="preserve"> 22px</w:t>
      </w:r>
    </w:p>
    <w:p w14:paraId="1B7527CB" w14:textId="04DC6646" w:rsidR="000D243D" w:rsidRDefault="000D243D">
      <w:r w:rsidRPr="000D243D">
        <w:rPr>
          <w:rFonts w:hint="eastAsia"/>
        </w:rPr>
        <w:t>华</w:t>
      </w:r>
      <w:proofErr w:type="gramStart"/>
      <w:r w:rsidRPr="000D243D">
        <w:rPr>
          <w:rFonts w:hint="eastAsia"/>
        </w:rPr>
        <w:t>为发布开源式物</w:t>
      </w:r>
      <w:proofErr w:type="gramEnd"/>
      <w:r w:rsidRPr="000D243D">
        <w:rPr>
          <w:rFonts w:hint="eastAsia"/>
        </w:rPr>
        <w:t>联网操作系统</w:t>
      </w:r>
      <w:r w:rsidRPr="000D243D">
        <w:t xml:space="preserve">  Lite OS</w:t>
      </w:r>
      <w:r>
        <w:t xml:space="preserve"> 18px</w:t>
      </w:r>
    </w:p>
    <w:p w14:paraId="164C4E0B" w14:textId="30BEB42E" w:rsidR="000D243D" w:rsidRDefault="000D243D">
      <w:r w:rsidRPr="000D243D">
        <w:rPr>
          <w:rFonts w:hint="eastAsia"/>
        </w:rPr>
        <w:t>东软</w:t>
      </w:r>
      <w:proofErr w:type="gramStart"/>
      <w:r w:rsidRPr="000D243D">
        <w:rPr>
          <w:rFonts w:hint="eastAsia"/>
        </w:rPr>
        <w:t>睿驰推出</w:t>
      </w:r>
      <w:proofErr w:type="gramEnd"/>
      <w:r w:rsidRPr="000D243D">
        <w:rPr>
          <w:rFonts w:hint="eastAsia"/>
        </w:rPr>
        <w:t>基于互联网的电动</w:t>
      </w:r>
      <w:r w:rsidRPr="000D243D">
        <w:t>...</w:t>
      </w:r>
      <w:r>
        <w:t xml:space="preserve"> 16</w:t>
      </w:r>
      <w:r>
        <w:rPr>
          <w:rFonts w:hint="eastAsia"/>
        </w:rPr>
        <w:t xml:space="preserve">点 </w:t>
      </w:r>
      <w:r w:rsidRPr="000D243D">
        <w:t>333333</w:t>
      </w:r>
    </w:p>
    <w:p w14:paraId="1F1309AD" w14:textId="0019E010" w:rsidR="000D243D" w:rsidRDefault="000D243D">
      <w:r w:rsidRPr="000D243D">
        <w:rPr>
          <w:rFonts w:hint="eastAsia"/>
        </w:rPr>
        <w:t>近日，东软</w:t>
      </w:r>
      <w:proofErr w:type="gramStart"/>
      <w:r w:rsidRPr="000D243D">
        <w:rPr>
          <w:rFonts w:hint="eastAsia"/>
        </w:rPr>
        <w:t>睿</w:t>
      </w:r>
      <w:proofErr w:type="gramEnd"/>
      <w:r w:rsidRPr="000D243D">
        <w:rPr>
          <w:rFonts w:hint="eastAsia"/>
        </w:rPr>
        <w:t>驰汽车技术</w:t>
      </w:r>
      <w:r w:rsidRPr="000D243D">
        <w:t>(上海)有限公司正式推出</w:t>
      </w:r>
      <w:bookmarkStart w:id="0" w:name="_GoBack"/>
      <w:bookmarkEnd w:id="0"/>
      <w:r w:rsidRPr="000D243D">
        <w:t>基于互联网的智能充电系统。</w:t>
      </w:r>
      <w:r>
        <w:rPr>
          <w:rFonts w:hint="eastAsia"/>
        </w:rPr>
        <w:t xml:space="preserve"> </w:t>
      </w:r>
      <w:r>
        <w:t>14</w:t>
      </w:r>
      <w:r>
        <w:rPr>
          <w:rFonts w:hint="eastAsia"/>
        </w:rPr>
        <w:t xml:space="preserve">点 </w:t>
      </w:r>
      <w:r w:rsidRPr="000D243D">
        <w:t>999999</w:t>
      </w:r>
    </w:p>
    <w:p w14:paraId="7BB57889" w14:textId="51DF9F2F" w:rsidR="000D243D" w:rsidRDefault="000D243D">
      <w:r w:rsidRPr="000D243D">
        <w:rPr>
          <w:rFonts w:hint="eastAsia"/>
        </w:rPr>
        <w:t>热门资讯</w:t>
      </w:r>
      <w:r>
        <w:rPr>
          <w:rFonts w:hint="eastAsia"/>
        </w:rPr>
        <w:t xml:space="preserve"> </w:t>
      </w:r>
      <w:r>
        <w:t>22</w:t>
      </w:r>
      <w:r>
        <w:rPr>
          <w:rFonts w:hint="eastAsia"/>
        </w:rPr>
        <w:t xml:space="preserve">点 </w:t>
      </w:r>
      <w:r w:rsidRPr="000D243D">
        <w:t>333333</w:t>
      </w:r>
    </w:p>
    <w:p w14:paraId="0AEAB9C0" w14:textId="521C1A61" w:rsidR="000D243D" w:rsidRDefault="000D243D">
      <w:r w:rsidRPr="000D243D">
        <w:rPr>
          <w:rFonts w:hint="eastAsia"/>
        </w:rPr>
        <w:t>破解平台和应用等难题</w:t>
      </w:r>
      <w:r>
        <w:rPr>
          <w:rFonts w:hint="eastAsia"/>
        </w:rPr>
        <w:t xml:space="preserve"> </w:t>
      </w:r>
      <w:r>
        <w:t>18</w:t>
      </w:r>
      <w:r>
        <w:rPr>
          <w:rFonts w:hint="eastAsia"/>
        </w:rPr>
        <w:t>点6</w:t>
      </w:r>
      <w:r>
        <w:t>66666</w:t>
      </w:r>
    </w:p>
    <w:p w14:paraId="1B2CE2F1" w14:textId="788EDE5E" w:rsidR="000D243D" w:rsidRDefault="000D243D">
      <w:pPr>
        <w:rPr>
          <w:rFonts w:hint="eastAsia"/>
        </w:rPr>
      </w:pPr>
      <w:r w:rsidRPr="000D243D">
        <w:rPr>
          <w:rFonts w:hint="eastAsia"/>
        </w:rPr>
        <w:t>新闻动态</w:t>
      </w:r>
      <w:r w:rsidRPr="000D243D">
        <w:t xml:space="preserve">    前沿科技    热点资讯</w:t>
      </w:r>
      <w:r>
        <w:rPr>
          <w:rFonts w:hint="eastAsia"/>
        </w:rPr>
        <w:t xml:space="preserve"> </w:t>
      </w:r>
      <w:r>
        <w:t xml:space="preserve">18px </w:t>
      </w:r>
      <w:r>
        <w:rPr>
          <w:rFonts w:hint="eastAsia"/>
        </w:rPr>
        <w:t>蓝</w:t>
      </w:r>
      <w:r w:rsidRPr="000D243D">
        <w:t>2a83d3</w:t>
      </w:r>
      <w:r>
        <w:t xml:space="preserve"> </w:t>
      </w:r>
      <w:r>
        <w:rPr>
          <w:rFonts w:hint="eastAsia"/>
        </w:rPr>
        <w:t>灰</w:t>
      </w:r>
      <w:r w:rsidRPr="000D243D">
        <w:t>666666</w:t>
      </w:r>
    </w:p>
    <w:p w14:paraId="2C457803" w14:textId="77777777" w:rsidR="000D243D" w:rsidRDefault="000D243D">
      <w:pPr>
        <w:rPr>
          <w:rFonts w:hint="eastAsia"/>
        </w:rPr>
      </w:pPr>
    </w:p>
    <w:sectPr w:rsidR="000D2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B9"/>
    <w:rsid w:val="000D14B9"/>
    <w:rsid w:val="000D243D"/>
    <w:rsid w:val="001E06B2"/>
    <w:rsid w:val="00F0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C22C6"/>
  <w15:chartTrackingRefBased/>
  <w15:docId w15:val="{11E98DF6-8D6B-4ECF-AAA1-4A050D98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2018-07-24T05:08:00Z</dcterms:created>
  <dcterms:modified xsi:type="dcterms:W3CDTF">2018-07-24T05:13:00Z</dcterms:modified>
</cp:coreProperties>
</file>