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sz w:val="72"/>
          <w:szCs w:val="72"/>
        </w:rPr>
        <w:t xml:space="preserve">🍷</w:t>
      </w:r>
    </w:p>
    <w:p>
      <w:pPr>
        <w:spacing w:after="100"/>
        <w:jc w:val="center"/>
      </w:pPr>
      <w:r>
        <w:rPr>
          <w:rFonts w:ascii="Georgia" w:cs="Georgia" w:eastAsia="Georgia" w:hAnsi="Georgia"/>
          <w:b/>
          <w:bCs/>
          <w:color w:val="722F37"/>
          <w:sz w:val="48"/>
          <w:szCs w:val="48"/>
        </w:rPr>
        <w:t xml:space="preserve">Wijnbibliotheek</w:t>
      </w:r>
    </w:p>
    <w:p>
      <w:pPr>
        <w:spacing w:after="80"/>
        <w:jc w:val="center"/>
      </w:pPr>
      <w:r>
        <w:rPr>
          <w:color w:val="888888"/>
          <w:sz w:val="28"/>
          <w:szCs w:val="28"/>
        </w:rPr>
        <w:t xml:space="preserve">Gebruikershandleiding — Solo</w:t>
      </w:r>
    </w:p>
    <w:p>
      <w:pPr>
        <w:spacing w:after="400"/>
        <w:jc w:val="center"/>
      </w:pPr>
      <w:r>
        <w:rPr>
          <w:b/>
          <w:bCs/>
          <w:color w:val="C9A84C"/>
          <w:sz w:val="24"/>
          <w:szCs w:val="24"/>
        </w:rPr>
        <w:t xml:space="preserve">Versie 1.67</w:t>
      </w:r>
    </w:p>
    <w:p>
      <w:pPr>
        <w:jc w:val="center"/>
      </w:pPr>
      <w:r>
        <w:rPr>
          <w:color w:val="888888"/>
          <w:sz w:val="20"/>
          <w:szCs w:val="20"/>
        </w:rPr>
        <w:t xml:space="preserve">Datum: 30 september 2026</w:t>
      </w:r>
    </w:p>
    <w:p>
      <w:pPr>
        <w:jc w:val="center"/>
      </w:pPr>
      <w:r>
        <w:rPr>
          <w:color w:val="888888"/>
          <w:sz w:val="20"/>
          <w:szCs w:val="20"/>
        </w:rPr>
        <w:t xml:space="preserve">Auteur: A.J. Jonkman</w:t>
      </w:r>
    </w:p>
    <w:p>
      <w:r>
        <w:br w:type="page"/>
      </w:r>
    </w:p>
    <w:p>
      <w:pPr>
        <w:pStyle w:val="Heading1"/>
        <w:spacing w:after="120" w:before="400"/>
      </w:pPr>
      <w:r>
        <w:rPr>
          <w:b/>
          <w:bCs/>
          <w:color w:val="722F37"/>
        </w:rPr>
        <w:t xml:space="preserve">1. Inleiding</w:t>
      </w:r>
    </w:p>
    <w:p>
      <w:pPr>
        <w:spacing w:after="120"/>
      </w:pPr>
      <w:r>
        <w:rPr>
          <w:color w:val="1A1A1A"/>
          <w:sz w:val="22"/>
          <w:szCs w:val="22"/>
        </w:rPr>
        <w:t xml:space="preserve">De Wijnbibliotheek is een mobiele web-app waarmee je je persoonlijke wijncollectie beheert. De solo-versie is ontworpen voor individueel gebruik zonder inlogscherm of multi-user functionaliteit. Alle wijnen worden direct opgeslagen in een Supabase-database.</w:t>
      </w:r>
    </w:p>
    <w:p>
      <w:pPr>
        <w:spacing w:after="120"/>
      </w:pPr>
      <w:r>
        <w:rPr>
          <w:color w:val="1A1A1A"/>
          <w:sz w:val="22"/>
          <w:szCs w:val="22"/>
        </w:rPr>
        <w:t xml:space="preserve">Belangrijkste functies:</w:t>
      </w:r>
    </w:p>
    <w:p>
      <w:pPr>
        <w:pStyle w:val="ListParagraph"/>
        <w:numPr>
          <w:ilvl w:val="0"/>
          <w:numId w:val="2"/>
        </w:numPr>
        <w:spacing w:after="60"/>
      </w:pPr>
      <w:r>
        <w:rPr>
          <w:color w:val="1A1A1A"/>
          <w:sz w:val="22"/>
          <w:szCs w:val="22"/>
        </w:rPr>
        <w:t xml:space="preserve">Wijnen toevoegen via AI-etiketscan of handmatige invoer</w:t>
      </w:r>
    </w:p>
    <w:p>
      <w:pPr>
        <w:pStyle w:val="ListParagraph"/>
        <w:numPr>
          <w:ilvl w:val="0"/>
          <w:numId w:val="2"/>
        </w:numPr>
        <w:spacing w:after="60"/>
      </w:pPr>
      <w:r>
        <w:rPr>
          <w:color w:val="1A1A1A"/>
          <w:sz w:val="22"/>
          <w:szCs w:val="22"/>
        </w:rPr>
        <w:t xml:space="preserve">Voorraad bijhouden op meerdere locaties (kelder, rek, koelkast)</w:t>
      </w:r>
    </w:p>
    <w:p>
      <w:pPr>
        <w:pStyle w:val="ListParagraph"/>
        <w:numPr>
          <w:ilvl w:val="0"/>
          <w:numId w:val="2"/>
        </w:numPr>
        <w:spacing w:after="60"/>
      </w:pPr>
      <w:r>
        <w:rPr>
          <w:color w:val="1A1A1A"/>
          <w:sz w:val="22"/>
          <w:szCs w:val="22"/>
        </w:rPr>
        <w:t xml:space="preserve">Drinkvenster instellen per wijn</w:t>
      </w:r>
    </w:p>
    <w:p>
      <w:pPr>
        <w:pStyle w:val="ListParagraph"/>
        <w:numPr>
          <w:ilvl w:val="0"/>
          <w:numId w:val="2"/>
        </w:numPr>
        <w:spacing w:after="60"/>
      </w:pPr>
      <w:r>
        <w:rPr>
          <w:color w:val="1A1A1A"/>
          <w:sz w:val="22"/>
          <w:szCs w:val="22"/>
        </w:rPr>
        <w:t xml:space="preserve">Filteren op type, voorraad, locatie en drinkstatus</w:t>
      </w:r>
    </w:p>
    <w:p>
      <w:pPr>
        <w:pStyle w:val="ListParagraph"/>
        <w:numPr>
          <w:ilvl w:val="0"/>
          <w:numId w:val="2"/>
        </w:numPr>
        <w:spacing w:after="60"/>
      </w:pPr>
      <w:r>
        <w:rPr>
          <w:color w:val="1A1A1A"/>
          <w:sz w:val="22"/>
          <w:szCs w:val="22"/>
        </w:rPr>
        <w:t xml:space="preserve">Beoordeling geven (1-5 sterren) en proefnotities vastleggen</w:t>
      </w:r>
    </w:p>
    <w:p>
      <w:pPr>
        <w:pStyle w:val="ListParagraph"/>
        <w:numPr>
          <w:ilvl w:val="0"/>
          <w:numId w:val="2"/>
        </w:numPr>
        <w:spacing w:after="60"/>
      </w:pPr>
      <w:r>
        <w:rPr>
          <w:color w:val="1A1A1A"/>
          <w:sz w:val="22"/>
          <w:szCs w:val="22"/>
        </w:rPr>
        <w:t xml:space="preserve">Wijnkaart delen via de deelfunctie</w:t>
      </w:r>
    </w:p>
    <w:p>
      <w:pPr>
        <w:pStyle w:val="Heading1"/>
        <w:spacing w:after="120" w:before="400"/>
      </w:pPr>
      <w:r>
        <w:rPr>
          <w:b/>
          <w:bCs/>
          <w:color w:val="722F37"/>
        </w:rPr>
        <w:t xml:space="preserve">2. Navigatie</w:t>
      </w:r>
    </w:p>
    <w:p>
      <w:pPr>
        <w:spacing w:after="120"/>
      </w:pPr>
      <w:r>
        <w:rPr>
          <w:color w:val="1A1A1A"/>
          <w:sz w:val="22"/>
          <w:szCs w:val="22"/>
        </w:rPr>
        <w:t xml:space="preserve">De app heeft vijf tabbladen onderaan het scherm:</w:t>
      </w:r>
    </w:p>
    <w:p>
      <w:pPr>
        <w:pBdr>
          <w:bottom w:val="single" w:color="CCCCCC" w:sz="1"/>
        </w:pBdr>
        <w:spacing w:after="200" w:before="200"/>
      </w:pPr>
    </w:p>
    <w:p>
      <w:pPr>
        <w:spacing w:after="100"/>
      </w:pPr>
      <w:r>
        <w:rPr>
          <w:b/>
          <w:bCs/>
          <w:color w:val="1A1A1A"/>
          <w:sz w:val="22"/>
          <w:szCs w:val="22"/>
        </w:rPr>
        <w:t xml:space="preserve">📚 Bibliotheek — </w:t>
      </w:r>
      <w:r>
        <w:rPr>
          <w:color w:val="1A1A1A"/>
          <w:sz w:val="22"/>
          <w:szCs w:val="22"/>
        </w:rPr>
        <w:t xml:space="preserve">Je volledige wijncollectie. Hier zie je alle wijnen als kaarten met foto, naam, producent, jaar, type, voorraad en beoordeling. Gebruik de filterbalk en het sorteermenu om snel te vinden wat je zoekt.</w:t>
      </w:r>
    </w:p>
    <w:p>
      <w:pPr>
        <w:spacing w:after="100"/>
      </w:pPr>
      <w:r>
        <w:rPr>
          <w:b/>
          <w:bCs/>
          <w:color w:val="1A1A1A"/>
          <w:sz w:val="22"/>
          <w:szCs w:val="22"/>
        </w:rPr>
        <w:t xml:space="preserve">📷 Scan — </w:t>
      </w:r>
      <w:r>
        <w:rPr>
          <w:color w:val="1A1A1A"/>
          <w:sz w:val="22"/>
          <w:szCs w:val="22"/>
        </w:rPr>
        <w:t xml:space="preserve">Voeg een wijn toe. Maak een foto van het etiket voor automatische herkenning, of voer de gegevens handmatig in.</w:t>
      </w:r>
    </w:p>
    <w:p>
      <w:pPr>
        <w:spacing w:after="100"/>
      </w:pPr>
      <w:r>
        <w:rPr>
          <w:b/>
          <w:bCs/>
          <w:color w:val="1A1A1A"/>
          <w:sz w:val="22"/>
          <w:szCs w:val="22"/>
        </w:rPr>
        <w:t xml:space="preserve">📦 Voorraad — </w:t>
      </w:r>
      <w:r>
        <w:rPr>
          <w:color w:val="1A1A1A"/>
          <w:sz w:val="22"/>
          <w:szCs w:val="22"/>
        </w:rPr>
        <w:t xml:space="preserve">Statistieken en overzichten. Totalen per wijntype, gemiddelde beoordeling, waarschuwing bij lage voorraad, en een verdeling per locatie.</w:t>
      </w:r>
    </w:p>
    <w:p>
      <w:pPr>
        <w:spacing w:after="100"/>
      </w:pPr>
      <w:r>
        <w:rPr>
          <w:b/>
          <w:bCs/>
          <w:color w:val="1A1A1A"/>
          <w:sz w:val="22"/>
          <w:szCs w:val="22"/>
        </w:rPr>
        <w:t xml:space="preserve">📍 Locaties — </w:t>
      </w:r>
      <w:r>
        <w:rPr>
          <w:color w:val="1A1A1A"/>
          <w:sz w:val="22"/>
          <w:szCs w:val="22"/>
        </w:rPr>
        <w:t xml:space="preserve">Beheer je opslaglocaties. Maak locaties aan zoals "Kelder thuis", "Wijnkoelkast" of "Vakantiehuis" en bekijk een overzicht per locatie.</w:t>
      </w:r>
    </w:p>
    <w:p>
      <w:pPr>
        <w:spacing w:after="100"/>
      </w:pPr>
      <w:r>
        <w:rPr>
          <w:b/>
          <w:bCs/>
          <w:color w:val="1A1A1A"/>
          <w:sz w:val="22"/>
          <w:szCs w:val="22"/>
        </w:rPr>
        <w:t xml:space="preserve">📖 Handleiding — </w:t>
      </w:r>
      <w:r>
        <w:rPr>
          <w:color w:val="1A1A1A"/>
          <w:sz w:val="22"/>
          <w:szCs w:val="22"/>
        </w:rPr>
        <w:t xml:space="preserve">De ingebouwde gebruikershandleiding met uitleg over alle functies.</w:t>
      </w:r>
    </w:p>
    <w:p>
      <w:pPr>
        <w:pStyle w:val="Heading1"/>
        <w:spacing w:after="120" w:before="400"/>
      </w:pPr>
      <w:r>
        <w:rPr>
          <w:b/>
          <w:bCs/>
          <w:color w:val="722F37"/>
        </w:rPr>
        <w:t xml:space="preserve">3. Wijn toevoegen</w:t>
      </w:r>
    </w:p>
    <w:p>
      <w:pPr>
        <w:pStyle w:val="Heading2"/>
        <w:spacing w:after="120" w:before="240"/>
      </w:pPr>
      <w:r>
        <w:rPr>
          <w:b/>
          <w:bCs/>
          <w:color w:val="722F37"/>
        </w:rPr>
        <w:t xml:space="preserve">3.1 Via etiket scannen</w:t>
      </w:r>
    </w:p>
    <w:p>
      <w:pPr>
        <w:pStyle w:val="ListParagraph"/>
        <w:numPr>
          <w:ilvl w:val="0"/>
          <w:numId w:val="3"/>
        </w:numPr>
        <w:spacing w:after="60"/>
      </w:pPr>
      <w:r>
        <w:rPr>
          <w:color w:val="1A1A1A"/>
          <w:sz w:val="22"/>
          <w:szCs w:val="22"/>
        </w:rPr>
        <w:t xml:space="preserve">Ga naar het Scan-tabblad.</w:t>
      </w:r>
    </w:p>
    <w:p>
      <w:pPr>
        <w:pStyle w:val="ListParagraph"/>
        <w:numPr>
          <w:ilvl w:val="0"/>
          <w:numId w:val="3"/>
        </w:numPr>
        <w:spacing w:after="60"/>
      </w:pPr>
      <w:r>
        <w:rPr>
          <w:color w:val="1A1A1A"/>
          <w:sz w:val="22"/>
          <w:szCs w:val="22"/>
        </w:rPr>
        <w:t xml:space="preserve">Tik op het cameragebied (of het camera-icoon).</w:t>
      </w:r>
    </w:p>
    <w:p>
      <w:pPr>
        <w:pStyle w:val="ListParagraph"/>
        <w:numPr>
          <w:ilvl w:val="0"/>
          <w:numId w:val="3"/>
        </w:numPr>
        <w:spacing w:after="60"/>
      </w:pPr>
      <w:r>
        <w:rPr>
          <w:color w:val="1A1A1A"/>
          <w:sz w:val="22"/>
          <w:szCs w:val="22"/>
        </w:rPr>
        <w:t xml:space="preserve">Maak een foto van het wijnetiket of kies een bestaande afbeelding uit je galerij.</w:t>
      </w:r>
    </w:p>
    <w:p>
      <w:pPr>
        <w:pStyle w:val="ListParagraph"/>
        <w:numPr>
          <w:ilvl w:val="0"/>
          <w:numId w:val="3"/>
        </w:numPr>
        <w:spacing w:after="60"/>
      </w:pPr>
      <w:r>
        <w:rPr>
          <w:color w:val="1A1A1A"/>
          <w:sz w:val="22"/>
          <w:szCs w:val="22"/>
        </w:rPr>
        <w:t xml:space="preserve">De AI (Cloudflare Worker + Vision) analyseert het etiket en vult automatisch in: naam, producent, jaar, type, druivenras, regio, geschatte prijs en proefnotities.</w:t>
      </w:r>
    </w:p>
    <w:p>
      <w:pPr>
        <w:pStyle w:val="ListParagraph"/>
        <w:numPr>
          <w:ilvl w:val="0"/>
          <w:numId w:val="3"/>
        </w:numPr>
        <w:spacing w:after="60"/>
      </w:pPr>
      <w:r>
        <w:rPr>
          <w:color w:val="1A1A1A"/>
          <w:sz w:val="22"/>
          <w:szCs w:val="22"/>
        </w:rPr>
        <w:t xml:space="preserve">Controleer de ingevulde gegevens en pas aan indien nodig.</w:t>
      </w:r>
    </w:p>
    <w:p>
      <w:pPr>
        <w:pStyle w:val="ListParagraph"/>
        <w:numPr>
          <w:ilvl w:val="0"/>
          <w:numId w:val="3"/>
        </w:numPr>
        <w:spacing w:after="60"/>
      </w:pPr>
      <w:r>
        <w:rPr>
          <w:color w:val="1A1A1A"/>
          <w:sz w:val="22"/>
          <w:szCs w:val="22"/>
        </w:rPr>
        <w:t xml:space="preserve">Stel het aantal flessen en de locatie in.</w:t>
      </w:r>
    </w:p>
    <w:p>
      <w:pPr>
        <w:pStyle w:val="ListParagraph"/>
        <w:numPr>
          <w:ilvl w:val="0"/>
          <w:numId w:val="3"/>
        </w:numPr>
        <w:spacing w:after="60"/>
      </w:pPr>
      <w:r>
        <w:rPr>
          <w:color w:val="1A1A1A"/>
          <w:sz w:val="22"/>
          <w:szCs w:val="22"/>
        </w:rPr>
        <w:t xml:space="preserve">Tik op "Toevoegen" om de wijn op te slaan.</w:t>
      </w:r>
    </w:p>
    <w:p>
      <w:pPr>
        <w:spacing w:after="120"/>
        <w:rPr>
          <w:i/>
          <w:iCs/>
          <w:color w:val="888888"/>
        </w:rPr>
      </w:pPr>
      <w:r>
        <w:rPr>
          <w:i/>
          <w:iCs/>
          <w:color w:val="888888"/>
          <w:sz w:val="22"/>
          <w:szCs w:val="22"/>
        </w:rPr>
        <w:t xml:space="preserve">Tip: Het scannen werkt het best met een scherpe foto van het vooretiket in goed licht. Het achteretiket kan ook nuttige informatie bevatten.</w:t>
      </w:r>
    </w:p>
    <w:p>
      <w:pPr>
        <w:pStyle w:val="Heading2"/>
        <w:spacing w:after="120" w:before="240"/>
      </w:pPr>
      <w:r>
        <w:rPr>
          <w:b/>
          <w:bCs/>
          <w:color w:val="722F37"/>
        </w:rPr>
        <w:t xml:space="preserve">3.2 Handmatig invoeren</w:t>
      </w:r>
    </w:p>
    <w:p>
      <w:pPr>
        <w:pStyle w:val="ListParagraph"/>
        <w:numPr>
          <w:ilvl w:val="0"/>
          <w:numId w:val="3"/>
        </w:numPr>
        <w:spacing w:after="60"/>
      </w:pPr>
      <w:r>
        <w:rPr>
          <w:color w:val="1A1A1A"/>
          <w:sz w:val="22"/>
          <w:szCs w:val="22"/>
        </w:rPr>
        <w:t xml:space="preserve">Tik onderaan het Scan-tabblad op "+ Handmatig invoeren".</w:t>
      </w:r>
    </w:p>
    <w:p>
      <w:pPr>
        <w:pStyle w:val="ListParagraph"/>
        <w:numPr>
          <w:ilvl w:val="0"/>
          <w:numId w:val="3"/>
        </w:numPr>
        <w:spacing w:after="60"/>
      </w:pPr>
      <w:r>
        <w:rPr>
          <w:color w:val="1A1A1A"/>
          <w:sz w:val="22"/>
          <w:szCs w:val="22"/>
        </w:rPr>
        <w:t xml:space="preserve">Vul de velden in: naam (verplicht), producent, jaar, type, druivenras, regio, prijs.</w:t>
      </w:r>
    </w:p>
    <w:p>
      <w:pPr>
        <w:pStyle w:val="ListParagraph"/>
        <w:numPr>
          <w:ilvl w:val="0"/>
          <w:numId w:val="3"/>
        </w:numPr>
        <w:spacing w:after="60"/>
      </w:pPr>
      <w:r>
        <w:rPr>
          <w:color w:val="1A1A1A"/>
          <w:sz w:val="22"/>
          <w:szCs w:val="22"/>
        </w:rPr>
        <w:t xml:space="preserve">Kies het formaat (standaard 750ml, magnum, half, jeroboam, etc.).</w:t>
      </w:r>
    </w:p>
    <w:p>
      <w:pPr>
        <w:pStyle w:val="ListParagraph"/>
        <w:numPr>
          <w:ilvl w:val="0"/>
          <w:numId w:val="3"/>
        </w:numPr>
        <w:spacing w:after="60"/>
      </w:pPr>
      <w:r>
        <w:rPr>
          <w:color w:val="1A1A1A"/>
          <w:sz w:val="22"/>
          <w:szCs w:val="22"/>
        </w:rPr>
        <w:t xml:space="preserve">Stel het drinkvenster in (van-tot jaar).</w:t>
      </w:r>
    </w:p>
    <w:p>
      <w:pPr>
        <w:pStyle w:val="ListParagraph"/>
        <w:numPr>
          <w:ilvl w:val="0"/>
          <w:numId w:val="3"/>
        </w:numPr>
        <w:spacing w:after="60"/>
      </w:pPr>
      <w:r>
        <w:rPr>
          <w:color w:val="1A1A1A"/>
          <w:sz w:val="22"/>
          <w:szCs w:val="22"/>
        </w:rPr>
        <w:t xml:space="preserve">Tik op "Toevoegen aan bibliotheek".</w:t>
      </w:r>
    </w:p>
    <w:p>
      <w:pPr>
        <w:spacing w:after="120"/>
        <w:rPr>
          <w:i/>
          <w:iCs/>
          <w:color w:val="888888"/>
        </w:rPr>
      </w:pPr>
      <w:r>
        <w:rPr>
          <w:i/>
          <w:iCs/>
          <w:color w:val="888888"/>
          <w:sz w:val="22"/>
          <w:szCs w:val="22"/>
        </w:rPr>
        <w:t xml:space="preserve">Tip: Bij het wijzigen van het wijntype haalt de app automatisch extra informatie op via AI — inclusief druivenras, regio, geschatte prijs en proefnotities.</w:t>
      </w:r>
    </w:p>
    <w:p>
      <w:pPr>
        <w:pStyle w:val="Heading2"/>
        <w:spacing w:after="120" w:before="240"/>
      </w:pPr>
      <w:r>
        <w:rPr>
          <w:b/>
          <w:bCs/>
          <w:color w:val="722F37"/>
        </w:rPr>
        <w:t xml:space="preserve">3.3 Duplicaatdetectie</w:t>
      </w:r>
    </w:p>
    <w:p>
      <w:pPr>
        <w:spacing w:after="120"/>
      </w:pPr>
      <w:r>
        <w:rPr>
          <w:color w:val="1A1A1A"/>
          <w:sz w:val="22"/>
          <w:szCs w:val="22"/>
        </w:rPr>
        <w:t xml:space="preserve">Bij het toevoegen controleert de app of een vergelijkbare wijn al bestaat (op basis van naam en jaar). Als er een mogelijk duplicaat gevonden wordt, krijg je een melding met de optie om de bestaande wijn te openen of toch door te gaan met toevoegen.</w:t>
      </w:r>
    </w:p>
    <w:p>
      <w:pPr>
        <w:pStyle w:val="Heading1"/>
        <w:spacing w:after="120" w:before="400"/>
      </w:pPr>
      <w:r>
        <w:rPr>
          <w:b/>
          <w:bCs/>
          <w:color w:val="722F37"/>
        </w:rPr>
        <w:t xml:space="preserve">4. Bibliotheek gebruiken</w:t>
      </w:r>
    </w:p>
    <w:p>
      <w:pPr>
        <w:pStyle w:val="Heading2"/>
        <w:spacing w:after="120" w:before="240"/>
      </w:pPr>
      <w:r>
        <w:rPr>
          <w:b/>
          <w:bCs/>
          <w:color w:val="722F37"/>
        </w:rPr>
        <w:t xml:space="preserve">4.1 Filteren</w:t>
      </w:r>
    </w:p>
    <w:p>
      <w:pPr>
        <w:spacing w:after="120"/>
      </w:pPr>
      <w:r>
        <w:rPr>
          <w:color w:val="1A1A1A"/>
          <w:sz w:val="22"/>
          <w:szCs w:val="22"/>
        </w:rPr>
        <w:t xml:space="preserve">Tik op "Filter" om de filterbalk te openen. Beschikbare filters:</w:t>
      </w:r>
    </w:p>
    <w:p>
      <w:pPr>
        <w:pStyle w:val="ListParagraph"/>
        <w:numPr>
          <w:ilvl w:val="0"/>
          <w:numId w:val="2"/>
        </w:numPr>
        <w:spacing w:after="60"/>
      </w:pPr>
      <w:r>
        <w:rPr>
          <w:color w:val="1A1A1A"/>
          <w:sz w:val="22"/>
          <w:szCs w:val="22"/>
        </w:rPr>
        <w:t xml:space="preserve">Type: Rood, Wit, Rosé, Mousseux, Dessert, Port</w:t>
      </w:r>
    </w:p>
    <w:p>
      <w:pPr>
        <w:pStyle w:val="ListParagraph"/>
        <w:numPr>
          <w:ilvl w:val="0"/>
          <w:numId w:val="2"/>
        </w:numPr>
        <w:spacing w:after="60"/>
      </w:pPr>
      <w:r>
        <w:rPr>
          <w:color w:val="1A1A1A"/>
          <w:sz w:val="22"/>
          <w:szCs w:val="22"/>
        </w:rPr>
        <w:t xml:space="preserve">Voorraad: Op voorraad, Uitgedronken</w:t>
      </w:r>
    </w:p>
    <w:p>
      <w:pPr>
        <w:pStyle w:val="ListParagraph"/>
        <w:numPr>
          <w:ilvl w:val="0"/>
          <w:numId w:val="2"/>
        </w:numPr>
        <w:spacing w:after="60"/>
      </w:pPr>
      <w:r>
        <w:rPr>
          <w:color w:val="1A1A1A"/>
          <w:sz w:val="22"/>
          <w:szCs w:val="22"/>
        </w:rPr>
        <w:t xml:space="preserve">Drinkvenster: Nu drinken, Binnenkort, Bewaren, Voorbij</w:t>
      </w:r>
    </w:p>
    <w:p>
      <w:pPr>
        <w:pStyle w:val="ListParagraph"/>
        <w:numPr>
          <w:ilvl w:val="0"/>
          <w:numId w:val="2"/>
        </w:numPr>
        <w:spacing w:after="60"/>
      </w:pPr>
      <w:r>
        <w:rPr>
          <w:color w:val="1A1A1A"/>
          <w:sz w:val="22"/>
          <w:szCs w:val="22"/>
        </w:rPr>
        <w:t xml:space="preserve">Locatie: Per aangemaakte locatie</w:t>
      </w:r>
    </w:p>
    <w:p>
      <w:pPr>
        <w:pStyle w:val="ListParagraph"/>
        <w:numPr>
          <w:ilvl w:val="0"/>
          <w:numId w:val="2"/>
        </w:numPr>
        <w:spacing w:after="60"/>
      </w:pPr>
      <w:r>
        <w:rPr>
          <w:color w:val="1A1A1A"/>
          <w:sz w:val="22"/>
          <w:szCs w:val="22"/>
        </w:rPr>
        <w:t xml:space="preserve">Beoordeling: Per sterrenniveau</w:t>
      </w:r>
    </w:p>
    <w:p>
      <w:pPr>
        <w:spacing w:after="120"/>
      </w:pPr>
      <w:r>
        <w:rPr>
          <w:color w:val="1A1A1A"/>
          <w:sz w:val="22"/>
          <w:szCs w:val="22"/>
        </w:rPr>
        <w:t xml:space="preserve">Tik op "Wis" om alle filters te resetten.</w:t>
      </w:r>
    </w:p>
    <w:p>
      <w:pPr>
        <w:pStyle w:val="Heading2"/>
        <w:spacing w:after="120" w:before="240"/>
      </w:pPr>
      <w:r>
        <w:rPr>
          <w:b/>
          <w:bCs/>
          <w:color w:val="722F37"/>
        </w:rPr>
        <w:t xml:space="preserve">4.2 Sorteren</w:t>
      </w:r>
    </w:p>
    <w:p>
      <w:pPr>
        <w:spacing w:after="120"/>
      </w:pPr>
      <w:r>
        <w:rPr>
          <w:color w:val="1A1A1A"/>
          <w:sz w:val="22"/>
          <w:szCs w:val="22"/>
        </w:rPr>
        <w:t xml:space="preserve">Gebruik het sorteermenu rechtsboven met de opties:</w:t>
      </w:r>
    </w:p>
    <w:p>
      <w:pPr>
        <w:pStyle w:val="ListParagraph"/>
        <w:numPr>
          <w:ilvl w:val="0"/>
          <w:numId w:val="2"/>
        </w:numPr>
        <w:spacing w:after="60"/>
      </w:pPr>
      <w:r>
        <w:rPr>
          <w:color w:val="1A1A1A"/>
          <w:sz w:val="22"/>
          <w:szCs w:val="22"/>
        </w:rPr>
        <w:t xml:space="preserve">Nieuwste eerst (standaard)</w:t>
      </w:r>
    </w:p>
    <w:p>
      <w:pPr>
        <w:pStyle w:val="ListParagraph"/>
        <w:numPr>
          <w:ilvl w:val="0"/>
          <w:numId w:val="2"/>
        </w:numPr>
        <w:spacing w:after="60"/>
      </w:pPr>
      <w:r>
        <w:rPr>
          <w:color w:val="1A1A1A"/>
          <w:sz w:val="22"/>
          <w:szCs w:val="22"/>
        </w:rPr>
        <w:t xml:space="preserve">Naam (A-Z)</w:t>
      </w:r>
    </w:p>
    <w:p>
      <w:pPr>
        <w:pStyle w:val="ListParagraph"/>
        <w:numPr>
          <w:ilvl w:val="0"/>
          <w:numId w:val="2"/>
        </w:numPr>
        <w:spacing w:after="60"/>
      </w:pPr>
      <w:r>
        <w:rPr>
          <w:color w:val="1A1A1A"/>
          <w:sz w:val="22"/>
          <w:szCs w:val="22"/>
        </w:rPr>
        <w:t xml:space="preserve">Prijs (laag-hoog)</w:t>
      </w:r>
    </w:p>
    <w:p>
      <w:pPr>
        <w:pStyle w:val="ListParagraph"/>
        <w:numPr>
          <w:ilvl w:val="0"/>
          <w:numId w:val="2"/>
        </w:numPr>
        <w:spacing w:after="60"/>
      </w:pPr>
      <w:r>
        <w:rPr>
          <w:color w:val="1A1A1A"/>
          <w:sz w:val="22"/>
          <w:szCs w:val="22"/>
        </w:rPr>
        <w:t xml:space="preserve">Beoordeling (hoog-laag)</w:t>
      </w:r>
    </w:p>
    <w:p>
      <w:pPr>
        <w:spacing w:after="120"/>
      </w:pPr>
      <w:r>
        <w:rPr>
          <w:color w:val="1A1A1A"/>
          <w:sz w:val="22"/>
          <w:szCs w:val="22"/>
        </w:rPr>
        <w:t xml:space="preserve">Optioneel kun je een minimum- en maximumprijs instellen om de selectie te verfijnen.</w:t>
      </w:r>
    </w:p>
    <w:p>
      <w:pPr>
        <w:pStyle w:val="Heading2"/>
        <w:spacing w:after="120" w:before="240"/>
      </w:pPr>
      <w:r>
        <w:rPr>
          <w:b/>
          <w:bCs/>
          <w:color w:val="722F37"/>
        </w:rPr>
        <w:t xml:space="preserve">4.3 Wijndetails bewerken</w:t>
      </w:r>
    </w:p>
    <w:p>
      <w:pPr>
        <w:spacing w:after="120"/>
      </w:pPr>
      <w:r>
        <w:rPr>
          <w:color w:val="1A1A1A"/>
          <w:sz w:val="22"/>
          <w:szCs w:val="22"/>
        </w:rPr>
        <w:t xml:space="preserve">Tik op een wijnkaart om het detailpaneel te openen. Hier kun je:</w:t>
      </w:r>
    </w:p>
    <w:p>
      <w:pPr>
        <w:pStyle w:val="ListParagraph"/>
        <w:numPr>
          <w:ilvl w:val="0"/>
          <w:numId w:val="2"/>
        </w:numPr>
        <w:spacing w:after="60"/>
      </w:pPr>
      <w:r>
        <w:rPr>
          <w:color w:val="1A1A1A"/>
          <w:sz w:val="22"/>
          <w:szCs w:val="22"/>
        </w:rPr>
        <w:t xml:space="preserve">Alle gegevens aanpassen (naam, producent, jaar, type, druivenras, regio, prijs)</w:t>
      </w:r>
    </w:p>
    <w:p>
      <w:pPr>
        <w:pStyle w:val="ListParagraph"/>
        <w:numPr>
          <w:ilvl w:val="0"/>
          <w:numId w:val="2"/>
        </w:numPr>
        <w:spacing w:after="60"/>
      </w:pPr>
      <w:r>
        <w:rPr>
          <w:color w:val="1A1A1A"/>
          <w:sz w:val="22"/>
          <w:szCs w:val="22"/>
        </w:rPr>
        <w:t xml:space="preserve">Het flesformaat wijzigen (standaard, magnum, half, jeroboam, etc.)</w:t>
      </w:r>
    </w:p>
    <w:p>
      <w:pPr>
        <w:pStyle w:val="ListParagraph"/>
        <w:numPr>
          <w:ilvl w:val="0"/>
          <w:numId w:val="2"/>
        </w:numPr>
        <w:spacing w:after="60"/>
      </w:pPr>
      <w:r>
        <w:rPr>
          <w:color w:val="1A1A1A"/>
          <w:sz w:val="22"/>
          <w:szCs w:val="22"/>
        </w:rPr>
        <w:t xml:space="preserve">Drinkvenster instellen (van-tot jaar)</w:t>
      </w:r>
    </w:p>
    <w:p>
      <w:pPr>
        <w:pStyle w:val="ListParagraph"/>
        <w:numPr>
          <w:ilvl w:val="0"/>
          <w:numId w:val="2"/>
        </w:numPr>
        <w:spacing w:after="60"/>
      </w:pPr>
      <w:r>
        <w:rPr>
          <w:color w:val="1A1A1A"/>
          <w:sz w:val="22"/>
          <w:szCs w:val="22"/>
        </w:rPr>
        <w:t xml:space="preserve">Beoordeling geven met 1 tot 5 sterren</w:t>
      </w:r>
    </w:p>
    <w:p>
      <w:pPr>
        <w:pStyle w:val="ListParagraph"/>
        <w:numPr>
          <w:ilvl w:val="0"/>
          <w:numId w:val="2"/>
        </w:numPr>
        <w:spacing w:after="60"/>
      </w:pPr>
      <w:r>
        <w:rPr>
          <w:color w:val="1A1A1A"/>
          <w:sz w:val="22"/>
          <w:szCs w:val="22"/>
        </w:rPr>
        <w:t xml:space="preserve">Proefnotities schrijven (met Markdown-opmaak)</w:t>
      </w:r>
    </w:p>
    <w:p>
      <w:pPr>
        <w:pStyle w:val="ListParagraph"/>
        <w:numPr>
          <w:ilvl w:val="0"/>
          <w:numId w:val="2"/>
        </w:numPr>
        <w:spacing w:after="60"/>
      </w:pPr>
      <w:r>
        <w:rPr>
          <w:color w:val="1A1A1A"/>
          <w:sz w:val="22"/>
          <w:szCs w:val="22"/>
        </w:rPr>
        <w:t xml:space="preserve">Locaties koppelen en voorraad per locatie beheren</w:t>
      </w:r>
    </w:p>
    <w:p>
      <w:pPr>
        <w:pStyle w:val="ListParagraph"/>
        <w:numPr>
          <w:ilvl w:val="0"/>
          <w:numId w:val="2"/>
        </w:numPr>
        <w:spacing w:after="60"/>
      </w:pPr>
      <w:r>
        <w:rPr>
          <w:color w:val="1A1A1A"/>
          <w:sz w:val="22"/>
          <w:szCs w:val="22"/>
        </w:rPr>
        <w:t xml:space="preserve">De wijn delen via de deelknop</w:t>
      </w:r>
    </w:p>
    <w:p>
      <w:pPr>
        <w:pStyle w:val="ListParagraph"/>
        <w:numPr>
          <w:ilvl w:val="0"/>
          <w:numId w:val="2"/>
        </w:numPr>
        <w:spacing w:after="60"/>
      </w:pPr>
      <w:r>
        <w:rPr>
          <w:color w:val="1A1A1A"/>
          <w:sz w:val="22"/>
          <w:szCs w:val="22"/>
        </w:rPr>
        <w:t xml:space="preserve">De wijn verwijderen via de prullenbak</w:t>
      </w:r>
    </w:p>
    <w:p>
      <w:pPr>
        <w:pStyle w:val="Heading1"/>
        <w:spacing w:after="120" w:before="400"/>
      </w:pPr>
      <w:r>
        <w:rPr>
          <w:b/>
          <w:bCs/>
          <w:color w:val="722F37"/>
        </w:rPr>
        <w:t xml:space="preserve">5. Voorraad en locaties</w:t>
      </w:r>
    </w:p>
    <w:p>
      <w:pPr>
        <w:pStyle w:val="Heading2"/>
        <w:spacing w:after="120" w:before="240"/>
      </w:pPr>
      <w:r>
        <w:rPr>
          <w:b/>
          <w:bCs/>
          <w:color w:val="722F37"/>
        </w:rPr>
        <w:t xml:space="preserve">5.1 Locaties aanmaken</w:t>
      </w:r>
    </w:p>
    <w:p>
      <w:pPr>
        <w:pStyle w:val="ListParagraph"/>
        <w:numPr>
          <w:ilvl w:val="0"/>
          <w:numId w:val="3"/>
        </w:numPr>
        <w:spacing w:after="60"/>
      </w:pPr>
      <w:r>
        <w:rPr>
          <w:color w:val="1A1A1A"/>
          <w:sz w:val="22"/>
          <w:szCs w:val="22"/>
        </w:rPr>
        <w:t xml:space="preserve">Ga naar het Locaties-tabblad.</w:t>
      </w:r>
    </w:p>
    <w:p>
      <w:pPr>
        <w:pStyle w:val="ListParagraph"/>
        <w:numPr>
          <w:ilvl w:val="0"/>
          <w:numId w:val="3"/>
        </w:numPr>
        <w:spacing w:after="60"/>
      </w:pPr>
      <w:r>
        <w:rPr>
          <w:color w:val="1A1A1A"/>
          <w:sz w:val="22"/>
          <w:szCs w:val="22"/>
        </w:rPr>
        <w:t xml:space="preserve">Voer een naam in (bijv. "Wijnkelder", "Koelkast keuken").</w:t>
      </w:r>
    </w:p>
    <w:p>
      <w:pPr>
        <w:pStyle w:val="ListParagraph"/>
        <w:numPr>
          <w:ilvl w:val="0"/>
          <w:numId w:val="3"/>
        </w:numPr>
        <w:spacing w:after="60"/>
      </w:pPr>
      <w:r>
        <w:rPr>
          <w:color w:val="1A1A1A"/>
          <w:sz w:val="22"/>
          <w:szCs w:val="22"/>
        </w:rPr>
        <w:t xml:space="preserve">Tik op "+ Toevoegen".</w:t>
      </w:r>
    </w:p>
    <w:p>
      <w:pPr>
        <w:spacing w:after="120"/>
      </w:pPr>
      <w:r>
        <w:rPr>
          <w:color w:val="1A1A1A"/>
          <w:sz w:val="22"/>
          <w:szCs w:val="22"/>
        </w:rPr>
        <w:t xml:space="preserve">Elke locatie toont het totaal aantal flessen en het aantal wijnen dat er opgeslagen is.</w:t>
      </w:r>
    </w:p>
    <w:p>
      <w:pPr>
        <w:pStyle w:val="Heading2"/>
        <w:spacing w:after="120" w:before="240"/>
      </w:pPr>
      <w:r>
        <w:rPr>
          <w:b/>
          <w:bCs/>
          <w:color w:val="722F37"/>
        </w:rPr>
        <w:t xml:space="preserve">5.2 Flessen toewijzen aan een locatie</w:t>
      </w:r>
    </w:p>
    <w:p>
      <w:pPr>
        <w:pStyle w:val="ListParagraph"/>
        <w:numPr>
          <w:ilvl w:val="0"/>
          <w:numId w:val="3"/>
        </w:numPr>
        <w:spacing w:after="60"/>
      </w:pPr>
      <w:r>
        <w:rPr>
          <w:color w:val="1A1A1A"/>
          <w:sz w:val="22"/>
          <w:szCs w:val="22"/>
        </w:rPr>
        <w:t xml:space="preserve">Open een wijn via de Bibliotheek.</w:t>
      </w:r>
    </w:p>
    <w:p>
      <w:pPr>
        <w:pStyle w:val="ListParagraph"/>
        <w:numPr>
          <w:ilvl w:val="0"/>
          <w:numId w:val="3"/>
        </w:numPr>
        <w:spacing w:after="60"/>
      </w:pPr>
      <w:r>
        <w:rPr>
          <w:color w:val="1A1A1A"/>
          <w:sz w:val="22"/>
          <w:szCs w:val="22"/>
        </w:rPr>
        <w:t xml:space="preserve">Scroll naar het onderdeel "Locaties" in het detailpaneel.</w:t>
      </w:r>
    </w:p>
    <w:p>
      <w:pPr>
        <w:pStyle w:val="ListParagraph"/>
        <w:numPr>
          <w:ilvl w:val="0"/>
          <w:numId w:val="3"/>
        </w:numPr>
        <w:spacing w:after="60"/>
      </w:pPr>
      <w:r>
        <w:rPr>
          <w:color w:val="1A1A1A"/>
          <w:sz w:val="22"/>
          <w:szCs w:val="22"/>
        </w:rPr>
        <w:t xml:space="preserve">Kies een locatie uit de dropdown "Locatie toevoegen...".</w:t>
      </w:r>
    </w:p>
    <w:p>
      <w:pPr>
        <w:pStyle w:val="ListParagraph"/>
        <w:numPr>
          <w:ilvl w:val="0"/>
          <w:numId w:val="3"/>
        </w:numPr>
        <w:spacing w:after="60"/>
      </w:pPr>
      <w:r>
        <w:rPr>
          <w:color w:val="1A1A1A"/>
          <w:sz w:val="22"/>
          <w:szCs w:val="22"/>
        </w:rPr>
        <w:t xml:space="preserve">Tik op "Toevoegen" — de locatie wordt gekoppeld met 1 fles.</w:t>
      </w:r>
    </w:p>
    <w:p>
      <w:pPr>
        <w:pStyle w:val="ListParagraph"/>
        <w:numPr>
          <w:ilvl w:val="0"/>
          <w:numId w:val="3"/>
        </w:numPr>
        <w:spacing w:after="60"/>
      </w:pPr>
      <w:r>
        <w:rPr>
          <w:color w:val="1A1A1A"/>
          <w:sz w:val="22"/>
          <w:szCs w:val="22"/>
        </w:rPr>
        <w:t xml:space="preserve">Gebruik de + en − knoppen om het aantal flessen aan te passen.</w:t>
      </w:r>
    </w:p>
    <w:p>
      <w:pPr>
        <w:pStyle w:val="ListParagraph"/>
        <w:numPr>
          <w:ilvl w:val="0"/>
          <w:numId w:val="3"/>
        </w:numPr>
        <w:spacing w:after="60"/>
      </w:pPr>
      <w:r>
        <w:rPr>
          <w:color w:val="1A1A1A"/>
          <w:sz w:val="22"/>
          <w:szCs w:val="22"/>
        </w:rPr>
        <w:t xml:space="preserve">Optioneel: vul een positie in (bijv. "Rek A, Rij 2").</w:t>
      </w:r>
    </w:p>
    <w:p>
      <w:pPr>
        <w:pStyle w:val="ListParagraph"/>
        <w:numPr>
          <w:ilvl w:val="0"/>
          <w:numId w:val="3"/>
        </w:numPr>
        <w:spacing w:after="60"/>
      </w:pPr>
      <w:r>
        <w:rPr>
          <w:color w:val="1A1A1A"/>
          <w:sz w:val="22"/>
          <w:szCs w:val="22"/>
        </w:rPr>
        <w:t xml:space="preserve">Optioneel: markeer een locatie als "Op kaart" zodat deze op de wijnkaart verschijnt.</w:t>
      </w:r>
    </w:p>
    <w:p>
      <w:pPr>
        <w:pStyle w:val="Heading2"/>
        <w:spacing w:after="120" w:before="240"/>
      </w:pPr>
      <w:r>
        <w:rPr>
          <w:b/>
          <w:bCs/>
          <w:color w:val="722F37"/>
        </w:rPr>
        <w:t xml:space="preserve">5.3 Locatie verwijderen van een wijn</w:t>
      </w:r>
    </w:p>
    <w:p>
      <w:pPr>
        <w:spacing w:after="120"/>
      </w:pPr>
      <w:r>
        <w:rPr>
          <w:color w:val="1A1A1A"/>
          <w:sz w:val="22"/>
          <w:szCs w:val="22"/>
        </w:rPr>
        <w:t xml:space="preserve">Tik op de ✕-knop naast een gekoppelde locatie. Als er nog flessen staan, vraagt de app om bevestiging. De totale voorraad wordt automatisch herberekend.</w:t>
      </w:r>
    </w:p>
    <w:p>
      <w:pPr>
        <w:pStyle w:val="Heading1"/>
        <w:spacing w:after="120" w:before="400"/>
      </w:pPr>
      <w:r>
        <w:rPr>
          <w:b/>
          <w:bCs/>
          <w:color w:val="722F37"/>
        </w:rPr>
        <w:t xml:space="preserve">6. Drinkvenster</w:t>
      </w:r>
    </w:p>
    <w:p>
      <w:pPr>
        <w:spacing w:after="120"/>
      </w:pPr>
      <w:r>
        <w:rPr>
          <w:color w:val="1A1A1A"/>
          <w:sz w:val="22"/>
          <w:szCs w:val="22"/>
        </w:rPr>
        <w:t xml:space="preserve">Het drinkvenster geeft aan wanneer een wijn optimaal gedronken kan worden. Stel het in via het detailpaneel van een wijn met de velden "Drinken van" en "Drinken tot" (jaartallen).</w:t>
      </w:r>
    </w:p>
    <w:p>
      <w:pPr>
        <w:pBdr>
          <w:bottom w:val="single" w:color="CCCCCC" w:sz="1"/>
        </w:pBdr>
        <w:spacing w:after="200" w:before="200"/>
      </w:pPr>
    </w:p>
    <w:p>
      <w:pPr>
        <w:spacing w:after="100"/>
      </w:pPr>
      <w:r>
        <w:rPr>
          <w:b/>
          <w:bCs/>
          <w:color w:val="1A1A1A"/>
          <w:sz w:val="22"/>
          <w:szCs w:val="22"/>
        </w:rPr>
        <w:t xml:space="preserve">🟢 Nu drinken — </w:t>
      </w:r>
      <w:r>
        <w:rPr>
          <w:color w:val="1A1A1A"/>
          <w:sz w:val="22"/>
          <w:szCs w:val="22"/>
        </w:rPr>
        <w:t xml:space="preserve">De wijn is nu op zijn best. Het huidige jaar valt binnen het drinkvenster.</w:t>
      </w:r>
    </w:p>
    <w:p>
      <w:pPr>
        <w:spacing w:after="100"/>
      </w:pPr>
      <w:r>
        <w:rPr>
          <w:b/>
          <w:bCs/>
          <w:color w:val="1A1A1A"/>
          <w:sz w:val="22"/>
          <w:szCs w:val="22"/>
        </w:rPr>
        <w:t xml:space="preserve">🟡 Binnenkort — </w:t>
      </w:r>
      <w:r>
        <w:rPr>
          <w:color w:val="1A1A1A"/>
          <w:sz w:val="22"/>
          <w:szCs w:val="22"/>
        </w:rPr>
        <w:t xml:space="preserve">Nog 1-2 jaar goed, daarna mogelijk minder. Het drinkvenster loopt binnenkort af.</w:t>
      </w:r>
    </w:p>
    <w:p>
      <w:pPr>
        <w:spacing w:after="100"/>
      </w:pPr>
      <w:r>
        <w:rPr>
          <w:b/>
          <w:bCs/>
          <w:color w:val="1A1A1A"/>
          <w:sz w:val="22"/>
          <w:szCs w:val="22"/>
        </w:rPr>
        <w:t xml:space="preserve">🔵 Bewaren — </w:t>
      </w:r>
      <w:r>
        <w:rPr>
          <w:color w:val="1A1A1A"/>
          <w:sz w:val="22"/>
          <w:szCs w:val="22"/>
        </w:rPr>
        <w:t xml:space="preserve">Nog niet op drinkniveau. Het drinkvenster begint pas over een aantal jaren.</w:t>
      </w:r>
    </w:p>
    <w:p>
      <w:pPr>
        <w:spacing w:after="100"/>
      </w:pPr>
      <w:r>
        <w:rPr>
          <w:b/>
          <w:bCs/>
          <w:color w:val="1A1A1A"/>
          <w:sz w:val="22"/>
          <w:szCs w:val="22"/>
        </w:rPr>
        <w:t xml:space="preserve">⚪ Voorbij — </w:t>
      </w:r>
      <w:r>
        <w:rPr>
          <w:color w:val="1A1A1A"/>
          <w:sz w:val="22"/>
          <w:szCs w:val="22"/>
        </w:rPr>
        <w:t xml:space="preserve">Het optimale drinkvenster is verstreken. De wijn kan nog gedronken worden maar is mogelijk over zijn hoogtepunt.</w:t>
      </w:r>
    </w:p>
    <w:p>
      <w:pPr>
        <w:pStyle w:val="Heading1"/>
        <w:spacing w:after="120" w:before="400"/>
      </w:pPr>
      <w:r>
        <w:rPr>
          <w:b/>
          <w:bCs/>
          <w:color w:val="722F37"/>
        </w:rPr>
        <w:t xml:space="preserve">7. Flesformaten</w:t>
      </w:r>
    </w:p>
    <w:p>
      <w:pPr>
        <w:spacing w:after="120"/>
      </w:pPr>
      <w:r>
        <w:rPr>
          <w:color w:val="1A1A1A"/>
          <w:sz w:val="22"/>
          <w:szCs w:val="22"/>
        </w:rPr>
        <w:t xml:space="preserve">De app ondersteunt diverse flesformaten:</w:t>
      </w:r>
    </w:p>
    <w:p>
      <w:pPr>
        <w:pStyle w:val="ListParagraph"/>
        <w:numPr>
          <w:ilvl w:val="0"/>
          <w:numId w:val="2"/>
        </w:numPr>
        <w:spacing w:after="60"/>
      </w:pPr>
      <w:r>
        <w:rPr>
          <w:color w:val="1A1A1A"/>
          <w:sz w:val="22"/>
          <w:szCs w:val="22"/>
        </w:rPr>
        <w:t xml:space="preserve">Piccolo (187ml) — Kwart fles</w:t>
      </w:r>
    </w:p>
    <w:p>
      <w:pPr>
        <w:pStyle w:val="ListParagraph"/>
        <w:numPr>
          <w:ilvl w:val="0"/>
          <w:numId w:val="2"/>
        </w:numPr>
        <w:spacing w:after="60"/>
      </w:pPr>
      <w:r>
        <w:rPr>
          <w:color w:val="1A1A1A"/>
          <w:sz w:val="22"/>
          <w:szCs w:val="22"/>
        </w:rPr>
        <w:t xml:space="preserve">Half (375ml) — Halve fles</w:t>
      </w:r>
    </w:p>
    <w:p>
      <w:pPr>
        <w:pStyle w:val="ListParagraph"/>
        <w:numPr>
          <w:ilvl w:val="0"/>
          <w:numId w:val="2"/>
        </w:numPr>
        <w:spacing w:after="60"/>
      </w:pPr>
      <w:r>
        <w:rPr>
          <w:color w:val="1A1A1A"/>
          <w:sz w:val="22"/>
          <w:szCs w:val="22"/>
        </w:rPr>
        <w:t xml:space="preserve">Standard (750ml) — Standaard fles</w:t>
      </w:r>
    </w:p>
    <w:p>
      <w:pPr>
        <w:pStyle w:val="ListParagraph"/>
        <w:numPr>
          <w:ilvl w:val="0"/>
          <w:numId w:val="2"/>
        </w:numPr>
        <w:spacing w:after="60"/>
      </w:pPr>
      <w:r>
        <w:rPr>
          <w:color w:val="1A1A1A"/>
          <w:sz w:val="22"/>
          <w:szCs w:val="22"/>
        </w:rPr>
        <w:t xml:space="preserve">Magnum (1.5L) — Dubbele fles</w:t>
      </w:r>
    </w:p>
    <w:p>
      <w:pPr>
        <w:pStyle w:val="ListParagraph"/>
        <w:numPr>
          <w:ilvl w:val="0"/>
          <w:numId w:val="2"/>
        </w:numPr>
        <w:spacing w:after="60"/>
      </w:pPr>
      <w:r>
        <w:rPr>
          <w:color w:val="1A1A1A"/>
          <w:sz w:val="22"/>
          <w:szCs w:val="22"/>
        </w:rPr>
        <w:t xml:space="preserve">Jeroboam (3L) — Vier flessen</w:t>
      </w:r>
    </w:p>
    <w:p>
      <w:pPr>
        <w:pStyle w:val="ListParagraph"/>
        <w:numPr>
          <w:ilvl w:val="0"/>
          <w:numId w:val="2"/>
        </w:numPr>
        <w:spacing w:after="60"/>
      </w:pPr>
      <w:r>
        <w:rPr>
          <w:color w:val="1A1A1A"/>
          <w:sz w:val="22"/>
          <w:szCs w:val="22"/>
        </w:rPr>
        <w:t xml:space="preserve">Rehoboam (4.5L) — Zes flessen</w:t>
      </w:r>
    </w:p>
    <w:p>
      <w:pPr>
        <w:pStyle w:val="ListParagraph"/>
        <w:numPr>
          <w:ilvl w:val="0"/>
          <w:numId w:val="2"/>
        </w:numPr>
        <w:spacing w:after="60"/>
      </w:pPr>
      <w:r>
        <w:rPr>
          <w:color w:val="1A1A1A"/>
          <w:sz w:val="22"/>
          <w:szCs w:val="22"/>
        </w:rPr>
        <w:t xml:space="preserve">Methusalem (6L) — Acht flessen</w:t>
      </w:r>
    </w:p>
    <w:p>
      <w:pPr>
        <w:pStyle w:val="Heading1"/>
        <w:spacing w:after="120" w:before="400"/>
      </w:pPr>
      <w:r>
        <w:rPr>
          <w:b/>
          <w:bCs/>
          <w:color w:val="722F37"/>
        </w:rPr>
        <w:t xml:space="preserve">8. Voorraadoverzicht</w:t>
      </w:r>
    </w:p>
    <w:p>
      <w:pPr>
        <w:spacing w:after="120"/>
      </w:pPr>
      <w:r>
        <w:rPr>
          <w:color w:val="1A1A1A"/>
          <w:sz w:val="22"/>
          <w:szCs w:val="22"/>
        </w:rPr>
        <w:t xml:space="preserve">Het Voorraad-tabblad toont:</w:t>
      </w:r>
    </w:p>
    <w:p>
      <w:pPr>
        <w:pStyle w:val="ListParagraph"/>
        <w:numPr>
          <w:ilvl w:val="0"/>
          <w:numId w:val="2"/>
        </w:numPr>
        <w:spacing w:after="60"/>
      </w:pPr>
      <w:r>
        <w:rPr>
          <w:color w:val="1A1A1A"/>
          <w:sz w:val="22"/>
          <w:szCs w:val="22"/>
        </w:rPr>
        <w:t xml:space="preserve">Totaal aantal flessen en geschatte waarde</w:t>
      </w:r>
    </w:p>
    <w:p>
      <w:pPr>
        <w:pStyle w:val="ListParagraph"/>
        <w:numPr>
          <w:ilvl w:val="0"/>
          <w:numId w:val="2"/>
        </w:numPr>
        <w:spacing w:after="60"/>
      </w:pPr>
      <w:r>
        <w:rPr>
          <w:color w:val="1A1A1A"/>
          <w:sz w:val="22"/>
          <w:szCs w:val="22"/>
        </w:rPr>
        <w:t xml:space="preserve">Verdeling per wijntype (rood, wit, rosé, etc.) met visuele balken</w:t>
      </w:r>
    </w:p>
    <w:p>
      <w:pPr>
        <w:pStyle w:val="ListParagraph"/>
        <w:numPr>
          <w:ilvl w:val="0"/>
          <w:numId w:val="2"/>
        </w:numPr>
        <w:spacing w:after="60"/>
      </w:pPr>
      <w:r>
        <w:rPr>
          <w:color w:val="1A1A1A"/>
          <w:sz w:val="22"/>
          <w:szCs w:val="22"/>
        </w:rPr>
        <w:t xml:space="preserve">Gemiddelde beoordeling</w:t>
      </w:r>
    </w:p>
    <w:p>
      <w:pPr>
        <w:pStyle w:val="ListParagraph"/>
        <w:numPr>
          <w:ilvl w:val="0"/>
          <w:numId w:val="2"/>
        </w:numPr>
        <w:spacing w:after="60"/>
      </w:pPr>
      <w:r>
        <w:rPr>
          <w:color w:val="1A1A1A"/>
          <w:sz w:val="22"/>
          <w:szCs w:val="22"/>
        </w:rPr>
        <w:t xml:space="preserve">Waarschuwing bij wijnen met lage voorraad (1-2 flessen)</w:t>
      </w:r>
    </w:p>
    <w:p>
      <w:pPr>
        <w:pStyle w:val="ListParagraph"/>
        <w:numPr>
          <w:ilvl w:val="0"/>
          <w:numId w:val="2"/>
        </w:numPr>
        <w:spacing w:after="60"/>
      </w:pPr>
      <w:r>
        <w:rPr>
          <w:color w:val="1A1A1A"/>
          <w:sz w:val="22"/>
          <w:szCs w:val="22"/>
        </w:rPr>
        <w:t xml:space="preserve">Overzicht per locatie met aantal wijnen en flessen</w:t>
      </w:r>
    </w:p>
    <w:p>
      <w:pPr>
        <w:pStyle w:val="Heading1"/>
        <w:spacing w:after="120" w:before="400"/>
      </w:pPr>
      <w:r>
        <w:rPr>
          <w:b/>
          <w:bCs/>
          <w:color w:val="722F37"/>
        </w:rPr>
        <w:t xml:space="preserve">9. Tips</w:t>
      </w:r>
    </w:p>
    <w:p>
      <w:pPr>
        <w:pStyle w:val="ListParagraph"/>
        <w:numPr>
          <w:ilvl w:val="0"/>
          <w:numId w:val="2"/>
        </w:numPr>
        <w:spacing w:after="60"/>
      </w:pPr>
      <w:r>
        <w:rPr>
          <w:color w:val="1A1A1A"/>
          <w:sz w:val="22"/>
          <w:szCs w:val="22"/>
        </w:rPr>
        <w:t xml:space="preserve">Maak een foto van zowel het voor- als achteretiket voor de beste AI-herkenning.</w:t>
      </w:r>
    </w:p>
    <w:p>
      <w:pPr>
        <w:pStyle w:val="ListParagraph"/>
        <w:numPr>
          <w:ilvl w:val="0"/>
          <w:numId w:val="2"/>
        </w:numPr>
        <w:spacing w:after="60"/>
      </w:pPr>
      <w:r>
        <w:rPr>
          <w:color w:val="1A1A1A"/>
          <w:sz w:val="22"/>
          <w:szCs w:val="22"/>
        </w:rPr>
        <w:t xml:space="preserve">Gebruik locaties om je kelder georganiseerd te houden.</w:t>
      </w:r>
    </w:p>
    <w:p>
      <w:pPr>
        <w:pStyle w:val="ListParagraph"/>
        <w:numPr>
          <w:ilvl w:val="0"/>
          <w:numId w:val="2"/>
        </w:numPr>
        <w:spacing w:after="60"/>
      </w:pPr>
      <w:r>
        <w:rPr>
          <w:color w:val="1A1A1A"/>
          <w:sz w:val="22"/>
          <w:szCs w:val="22"/>
        </w:rPr>
        <w:t xml:space="preserve">Stel het drinkvenster in zodat je nooit een wijn te laat drinkt.</w:t>
      </w:r>
    </w:p>
    <w:p>
      <w:pPr>
        <w:pStyle w:val="ListParagraph"/>
        <w:numPr>
          <w:ilvl w:val="0"/>
          <w:numId w:val="2"/>
        </w:numPr>
        <w:spacing w:after="60"/>
      </w:pPr>
      <w:r>
        <w:rPr>
          <w:color w:val="1A1A1A"/>
          <w:sz w:val="22"/>
          <w:szCs w:val="22"/>
        </w:rPr>
        <w:t xml:space="preserve">Gebruik de filterfunctie "Nu drinken" voor je eerstvolgende fles.</w:t>
      </w:r>
    </w:p>
    <w:p>
      <w:pPr>
        <w:pStyle w:val="ListParagraph"/>
        <w:numPr>
          <w:ilvl w:val="0"/>
          <w:numId w:val="2"/>
        </w:numPr>
        <w:spacing w:after="60"/>
      </w:pPr>
      <w:r>
        <w:rPr>
          <w:color w:val="1A1A1A"/>
          <w:sz w:val="22"/>
          <w:szCs w:val="22"/>
        </w:rPr>
        <w:t xml:space="preserve">Deel een wijn met vrienden via de deelknop in het detailpaneel.</w:t>
      </w:r>
    </w:p>
    <w:p>
      <w:pPr>
        <w:spacing w:before="600"/>
        <w:jc w:val="center"/>
      </w:pPr>
      <w:r>
        <w:rPr>
          <w:i/>
          <w:iCs/>
          <w:color w:val="888888"/>
          <w:sz w:val="20"/>
          <w:szCs w:val="20"/>
        </w:rPr>
        <w:t xml:space="preserve">Wijnbibliotheek v1.67 Solo — Veel plezier met je collectie!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2026-09-30T17:06:17.980Z</dcterms:created>
  <dcterms:modified xsi:type="dcterms:W3CDTF">2026-09-30T17:06:17.989Z</dcterms:modified>
</cp:coreProperties>
</file>

<file path=docProps/custom.xml><?xml version="1.0" encoding="utf-8"?>
<Properties xmlns="http://schemas.openxmlformats.org/officeDocument/2006/custom-properties" xmlns:vt="http://schemas.openxmlformats.org/officeDocument/2006/docPropsVTypes"/>
</file>