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6860" w14:textId="7939CE55" w:rsidR="0068528F" w:rsidRPr="00E571A9" w:rsidRDefault="0068528F" w:rsidP="0068528F">
      <w:pPr>
        <w:spacing w:before="100" w:beforeAutospacing="1"/>
        <w:jc w:val="center"/>
        <w:rPr>
          <w:rFonts w:ascii="方正行楷_GBK" w:eastAsia="方正行楷_GBK" w:hAnsi="等线"/>
          <w:spacing w:val="100"/>
          <w:w w:val="150"/>
          <w:sz w:val="18"/>
          <w:szCs w:val="18"/>
        </w:rPr>
      </w:pPr>
      <w:r w:rsidRPr="00E571A9">
        <w:rPr>
          <w:rFonts w:ascii="方正行楷_GBK" w:eastAsia="方正行楷_GBK" w:hAnsi="等线"/>
          <w:noProof/>
          <w:spacing w:val="100"/>
          <w:w w:val="150"/>
          <w:sz w:val="18"/>
          <w:szCs w:val="18"/>
        </w:rPr>
        <w:drawing>
          <wp:inline distT="0" distB="0" distL="0" distR="0" wp14:anchorId="39542D71" wp14:editId="2F5C0BB4">
            <wp:extent cx="1459230" cy="14592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89" w14:textId="6A0EDAC7" w:rsidR="0068528F" w:rsidRPr="00E571A9" w:rsidRDefault="0068528F" w:rsidP="0068528F">
      <w:pPr>
        <w:jc w:val="center"/>
        <w:rPr>
          <w:rFonts w:ascii="方正行楷_GBK" w:eastAsia="方正行楷_GBK" w:hAnsi="等线"/>
          <w:spacing w:val="100"/>
          <w:w w:val="150"/>
          <w:sz w:val="18"/>
          <w:szCs w:val="18"/>
        </w:rPr>
      </w:pPr>
      <w:r w:rsidRPr="00E571A9">
        <w:rPr>
          <w:rFonts w:ascii="方正行楷_GBK" w:eastAsia="方正行楷_GBK" w:hAnsi="等线"/>
          <w:noProof/>
          <w:spacing w:val="100"/>
          <w:w w:val="150"/>
          <w:sz w:val="44"/>
          <w:szCs w:val="44"/>
        </w:rPr>
        <w:drawing>
          <wp:inline distT="0" distB="0" distL="0" distR="0" wp14:anchorId="6D601945" wp14:editId="60B710DD">
            <wp:extent cx="2872740" cy="784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DD9B" w14:textId="77777777" w:rsidR="0068528F" w:rsidRPr="00E571A9" w:rsidRDefault="0068528F" w:rsidP="0068528F">
      <w:pPr>
        <w:spacing w:line="220" w:lineRule="exact"/>
        <w:jc w:val="center"/>
        <w:rPr>
          <w:rFonts w:ascii="等线" w:eastAsia="方正小标宋_GBK" w:hAnsi="等线"/>
          <w:spacing w:val="-14"/>
          <w:szCs w:val="21"/>
        </w:rPr>
      </w:pPr>
      <w:proofErr w:type="gramStart"/>
      <w:smartTag w:uri="urn:schemas-microsoft-com:office:smarttags" w:element="place">
        <w:smartTag w:uri="urn:schemas-microsoft-com:office:smarttags" w:element="PlaceName">
          <w:r w:rsidRPr="00E571A9">
            <w:rPr>
              <w:rFonts w:ascii="等线" w:eastAsia="方正小标宋_GBK" w:hAnsi="等线"/>
              <w:spacing w:val="-14"/>
              <w:szCs w:val="21"/>
            </w:rPr>
            <w:t>LANZHOU</w:t>
          </w:r>
        </w:smartTag>
        <w:r w:rsidRPr="00E571A9">
          <w:rPr>
            <w:rFonts w:ascii="等线" w:eastAsia="方正小标宋_GBK" w:hAnsi="等线"/>
            <w:spacing w:val="-14"/>
            <w:szCs w:val="21"/>
          </w:rPr>
          <w:t xml:space="preserve">  </w:t>
        </w:r>
        <w:smartTag w:uri="urn:schemas-microsoft-com:office:smarttags" w:element="PlaceType">
          <w:r w:rsidRPr="00E571A9">
            <w:rPr>
              <w:rFonts w:ascii="等线" w:eastAsia="方正小标宋_GBK" w:hAnsi="等线"/>
              <w:spacing w:val="-14"/>
              <w:szCs w:val="21"/>
            </w:rPr>
            <w:t>UNIVERSITY</w:t>
          </w:r>
        </w:smartTag>
      </w:smartTag>
      <w:proofErr w:type="gramEnd"/>
      <w:r w:rsidRPr="00E571A9">
        <w:rPr>
          <w:rFonts w:ascii="等线" w:eastAsia="方正小标宋_GBK" w:hAnsi="等线"/>
          <w:spacing w:val="-14"/>
          <w:szCs w:val="21"/>
        </w:rPr>
        <w:t xml:space="preserve">  OF  TECHNOLOGY</w:t>
      </w:r>
    </w:p>
    <w:p w14:paraId="1BF8604C" w14:textId="77777777" w:rsidR="0068528F" w:rsidRPr="00E571A9" w:rsidRDefault="0068528F" w:rsidP="0068528F">
      <w:pPr>
        <w:spacing w:line="260" w:lineRule="exact"/>
        <w:jc w:val="center"/>
        <w:rPr>
          <w:rFonts w:ascii="方正小标宋_GBK" w:eastAsia="方正小标宋_GBK" w:hAnsi="等线"/>
          <w:szCs w:val="21"/>
        </w:rPr>
      </w:pPr>
    </w:p>
    <w:p w14:paraId="2293070C" w14:textId="77777777" w:rsidR="0068528F" w:rsidRPr="00E571A9" w:rsidRDefault="0068528F" w:rsidP="0068528F">
      <w:pPr>
        <w:rPr>
          <w:rFonts w:ascii="方正行楷_GBK" w:eastAsia="方正行楷_GBK" w:hAnsi="等线"/>
          <w:spacing w:val="100"/>
          <w:w w:val="150"/>
          <w:sz w:val="11"/>
          <w:szCs w:val="11"/>
        </w:rPr>
      </w:pPr>
    </w:p>
    <w:p w14:paraId="7D821D1D" w14:textId="77777777" w:rsidR="0068528F" w:rsidRPr="00E571A9" w:rsidRDefault="0068528F" w:rsidP="0068528F">
      <w:pPr>
        <w:jc w:val="center"/>
        <w:rPr>
          <w:rFonts w:ascii="方正行楷_GBK" w:eastAsia="方正行楷_GBK" w:hAnsi="等线"/>
          <w:spacing w:val="100"/>
          <w:w w:val="150"/>
          <w:sz w:val="11"/>
          <w:szCs w:val="11"/>
        </w:rPr>
      </w:pPr>
    </w:p>
    <w:p w14:paraId="03A3E5DD" w14:textId="77777777" w:rsidR="0068528F" w:rsidRPr="00E571A9" w:rsidRDefault="0068528F" w:rsidP="0068528F">
      <w:pPr>
        <w:jc w:val="center"/>
        <w:rPr>
          <w:rFonts w:ascii="宋体" w:eastAsia="等线" w:hAnsi="宋体"/>
          <w:spacing w:val="32"/>
          <w:sz w:val="84"/>
          <w:szCs w:val="84"/>
        </w:rPr>
      </w:pPr>
      <w:r w:rsidRPr="00E571A9">
        <w:rPr>
          <w:rFonts w:ascii="STXinwei" w:eastAsia="STXinwei" w:hAnsi="STXinwei" w:hint="eastAsia"/>
          <w:spacing w:val="32"/>
          <w:sz w:val="84"/>
          <w:szCs w:val="84"/>
        </w:rPr>
        <w:t>结课作业</w:t>
      </w:r>
    </w:p>
    <w:p w14:paraId="41B5FA5F" w14:textId="77777777" w:rsidR="0068528F" w:rsidRPr="00E571A9" w:rsidRDefault="0068528F" w:rsidP="0068528F">
      <w:pPr>
        <w:rPr>
          <w:rFonts w:ascii="方正行楷_GBK" w:eastAsia="方正行楷_GBK" w:hAnsi="等线"/>
          <w:spacing w:val="100"/>
          <w:w w:val="150"/>
          <w:sz w:val="44"/>
          <w:szCs w:val="44"/>
        </w:rPr>
      </w:pPr>
    </w:p>
    <w:p w14:paraId="7D52D2FE" w14:textId="77777777" w:rsidR="0068528F" w:rsidRPr="00E571A9" w:rsidRDefault="0068528F" w:rsidP="0068528F">
      <w:pPr>
        <w:rPr>
          <w:rFonts w:ascii="黑体" w:hAnsi="等线"/>
          <w:szCs w:val="21"/>
        </w:rPr>
      </w:pPr>
    </w:p>
    <w:p w14:paraId="6D755B39" w14:textId="2592805D" w:rsidR="0068528F" w:rsidRPr="00E571A9" w:rsidRDefault="0068528F" w:rsidP="006378ED">
      <w:pPr>
        <w:ind w:firstLineChars="200" w:firstLine="608"/>
        <w:rPr>
          <w:rFonts w:ascii="黑体" w:hAnsi="等线"/>
          <w:spacing w:val="-28"/>
          <w:sz w:val="36"/>
          <w:szCs w:val="36"/>
          <w:u w:val="single"/>
        </w:rPr>
      </w:pPr>
      <w:r w:rsidRPr="00E571A9">
        <w:rPr>
          <w:rFonts w:ascii="黑体" w:hAnsi="等线" w:hint="eastAsia"/>
          <w:spacing w:val="-28"/>
          <w:sz w:val="36"/>
          <w:szCs w:val="36"/>
        </w:rPr>
        <w:t>题</w:t>
      </w:r>
      <w:r w:rsidRPr="00E571A9">
        <w:rPr>
          <w:rFonts w:ascii="黑体" w:hAnsi="等线" w:hint="eastAsia"/>
          <w:spacing w:val="-28"/>
          <w:sz w:val="36"/>
          <w:szCs w:val="36"/>
        </w:rPr>
        <w:t xml:space="preserve"> </w:t>
      </w:r>
      <w:r w:rsidRPr="00E571A9">
        <w:rPr>
          <w:rFonts w:ascii="黑体" w:hAnsi="等线" w:hint="eastAsia"/>
          <w:spacing w:val="-28"/>
          <w:sz w:val="36"/>
          <w:szCs w:val="36"/>
        </w:rPr>
        <w:t>目</w:t>
      </w:r>
      <w:r w:rsidRPr="00E571A9">
        <w:rPr>
          <w:rFonts w:ascii="黑体" w:hAnsi="等线" w:hint="eastAsia"/>
          <w:spacing w:val="-28"/>
          <w:sz w:val="36"/>
          <w:szCs w:val="36"/>
        </w:rPr>
        <w:t xml:space="preserve"> </w:t>
      </w:r>
      <w:r w:rsidRPr="00E571A9">
        <w:rPr>
          <w:rFonts w:ascii="黑体" w:hAnsi="等线" w:hint="eastAsia"/>
          <w:spacing w:val="-28"/>
          <w:sz w:val="36"/>
          <w:szCs w:val="36"/>
          <w:u w:val="single"/>
        </w:rPr>
        <w:t xml:space="preserve">             </w:t>
      </w:r>
      <w:r>
        <w:rPr>
          <w:rFonts w:ascii="黑体" w:hAnsi="等线"/>
          <w:spacing w:val="-28"/>
          <w:sz w:val="36"/>
          <w:szCs w:val="36"/>
          <w:u w:val="single"/>
        </w:rPr>
        <w:t xml:space="preserve">    </w:t>
      </w:r>
      <w:r w:rsidR="006378ED">
        <w:rPr>
          <w:rFonts w:ascii="黑体" w:hAnsi="等线"/>
          <w:spacing w:val="-28"/>
          <w:sz w:val="36"/>
          <w:szCs w:val="36"/>
          <w:u w:val="single"/>
        </w:rPr>
        <w:t>UML</w:t>
      </w:r>
      <w:r w:rsidRPr="00E571A9">
        <w:rPr>
          <w:rFonts w:ascii="黑体" w:hAnsi="等线" w:hint="eastAsia"/>
          <w:spacing w:val="-28"/>
          <w:sz w:val="36"/>
          <w:szCs w:val="36"/>
          <w:u w:val="single"/>
        </w:rPr>
        <w:t xml:space="preserve">                    </w:t>
      </w:r>
    </w:p>
    <w:p w14:paraId="4A398AC6" w14:textId="77777777" w:rsidR="0068528F" w:rsidRPr="00E571A9" w:rsidRDefault="0068528F" w:rsidP="0068528F">
      <w:pPr>
        <w:spacing w:beforeLines="50" w:before="156" w:afterLines="50" w:after="156"/>
        <w:ind w:firstLineChars="500" w:firstLine="1250"/>
        <w:rPr>
          <w:rFonts w:ascii="黑体" w:hAnsi="等线"/>
          <w:spacing w:val="20"/>
          <w:szCs w:val="22"/>
        </w:rPr>
      </w:pPr>
    </w:p>
    <w:p w14:paraId="1C8DAB85" w14:textId="77777777" w:rsidR="0068528F" w:rsidRPr="00E571A9" w:rsidRDefault="0068528F" w:rsidP="0068528F">
      <w:pPr>
        <w:spacing w:beforeLines="50" w:before="156" w:afterLines="50" w:after="156"/>
        <w:rPr>
          <w:rFonts w:ascii="黑体" w:hAnsi="等线"/>
          <w:spacing w:val="20"/>
          <w:szCs w:val="22"/>
        </w:rPr>
      </w:pPr>
    </w:p>
    <w:p w14:paraId="01F9BBC7" w14:textId="77777777" w:rsidR="0068528F" w:rsidRPr="00E571A9" w:rsidRDefault="0068528F" w:rsidP="0068528F">
      <w:pPr>
        <w:spacing w:beforeLines="30" w:before="93" w:afterLines="30" w:after="93"/>
        <w:ind w:firstLineChars="600" w:firstLine="2040"/>
        <w:rPr>
          <w:rFonts w:ascii="黑体" w:hAnsi="等线"/>
          <w:spacing w:val="20"/>
          <w:sz w:val="30"/>
          <w:szCs w:val="30"/>
        </w:rPr>
      </w:pPr>
      <w:r w:rsidRPr="00E571A9">
        <w:rPr>
          <w:rFonts w:ascii="黑体" w:hAnsi="等线" w:hint="eastAsia"/>
          <w:spacing w:val="20"/>
          <w:sz w:val="30"/>
          <w:szCs w:val="30"/>
        </w:rPr>
        <w:t>学生姓名</w:t>
      </w:r>
      <w:r w:rsidRPr="00E571A9">
        <w:rPr>
          <w:rFonts w:ascii="黑体" w:hAnsi="等线" w:hint="eastAsia"/>
          <w:spacing w:val="20"/>
          <w:sz w:val="30"/>
          <w:szCs w:val="30"/>
          <w:u w:val="single"/>
        </w:rPr>
        <w:t xml:space="preserve"> </w:t>
      </w:r>
      <w:r w:rsidRPr="00E571A9">
        <w:rPr>
          <w:rFonts w:ascii="黑体" w:hAnsi="等线"/>
          <w:spacing w:val="20"/>
          <w:sz w:val="30"/>
          <w:szCs w:val="30"/>
          <w:u w:val="single"/>
        </w:rPr>
        <w:t xml:space="preserve">   </w:t>
      </w:r>
      <w:r w:rsidRPr="00E571A9">
        <w:rPr>
          <w:rFonts w:ascii="黑体" w:hAnsi="等线" w:hint="eastAsia"/>
          <w:spacing w:val="20"/>
          <w:sz w:val="30"/>
          <w:szCs w:val="30"/>
          <w:u w:val="single"/>
        </w:rPr>
        <w:t>于家悦</w:t>
      </w:r>
      <w:r w:rsidRPr="00E571A9">
        <w:rPr>
          <w:rFonts w:ascii="黑体" w:hAnsi="等线" w:hint="eastAsia"/>
          <w:spacing w:val="20"/>
          <w:sz w:val="30"/>
          <w:szCs w:val="30"/>
          <w:u w:val="single"/>
        </w:rPr>
        <w:t xml:space="preserve">      </w:t>
      </w:r>
    </w:p>
    <w:p w14:paraId="64A56615" w14:textId="77777777" w:rsidR="0068528F" w:rsidRPr="00E571A9" w:rsidRDefault="0068528F" w:rsidP="0068528F">
      <w:pPr>
        <w:spacing w:beforeLines="30" w:before="93" w:afterLines="30" w:after="93"/>
        <w:ind w:firstLineChars="600" w:firstLine="2064"/>
        <w:rPr>
          <w:rFonts w:ascii="黑体" w:hAnsi="等线"/>
          <w:spacing w:val="22"/>
          <w:sz w:val="30"/>
          <w:szCs w:val="30"/>
        </w:rPr>
      </w:pPr>
      <w:r w:rsidRPr="00E571A9">
        <w:rPr>
          <w:rFonts w:ascii="黑体" w:hAnsi="等线" w:hint="eastAsia"/>
          <w:spacing w:val="22"/>
          <w:sz w:val="30"/>
          <w:szCs w:val="30"/>
        </w:rPr>
        <w:t>学</w:t>
      </w:r>
      <w:r w:rsidRPr="00E571A9">
        <w:rPr>
          <w:rFonts w:ascii="黑体" w:hAnsi="等线" w:hint="eastAsia"/>
          <w:spacing w:val="22"/>
          <w:sz w:val="30"/>
          <w:szCs w:val="30"/>
        </w:rPr>
        <w:t xml:space="preserve">   </w:t>
      </w:r>
      <w:r w:rsidRPr="00E571A9">
        <w:rPr>
          <w:rFonts w:ascii="黑体" w:hAnsi="等线" w:hint="eastAsia"/>
          <w:spacing w:val="22"/>
          <w:sz w:val="30"/>
          <w:szCs w:val="30"/>
        </w:rPr>
        <w:t>号</w:t>
      </w:r>
      <w:r w:rsidRPr="00E571A9">
        <w:rPr>
          <w:rFonts w:ascii="黑体" w:hAnsi="等线" w:hint="eastAsia"/>
          <w:spacing w:val="22"/>
          <w:sz w:val="30"/>
          <w:szCs w:val="30"/>
        </w:rPr>
        <w:t xml:space="preserve"> </w:t>
      </w:r>
      <w:r w:rsidRPr="00E571A9">
        <w:rPr>
          <w:rFonts w:ascii="黑体" w:hAnsi="等线" w:hint="eastAsia"/>
          <w:spacing w:val="22"/>
          <w:sz w:val="30"/>
          <w:szCs w:val="30"/>
          <w:u w:val="single"/>
        </w:rPr>
        <w:t xml:space="preserve">   </w:t>
      </w:r>
      <w:r w:rsidRPr="00E571A9">
        <w:rPr>
          <w:rFonts w:ascii="黑体" w:hAnsi="等线"/>
          <w:spacing w:val="22"/>
          <w:sz w:val="30"/>
          <w:szCs w:val="30"/>
          <w:u w:val="single"/>
        </w:rPr>
        <w:t>1817700252</w:t>
      </w:r>
      <w:r w:rsidRPr="00E571A9">
        <w:rPr>
          <w:rFonts w:ascii="黑体" w:hAnsi="等线" w:hint="eastAsia"/>
          <w:spacing w:val="22"/>
          <w:sz w:val="30"/>
          <w:szCs w:val="30"/>
          <w:u w:val="single"/>
        </w:rPr>
        <w:t xml:space="preserve"> </w:t>
      </w:r>
      <w:r w:rsidRPr="00E571A9">
        <w:rPr>
          <w:rFonts w:ascii="黑体" w:hAnsi="等线"/>
          <w:spacing w:val="22"/>
          <w:sz w:val="30"/>
          <w:szCs w:val="30"/>
          <w:u w:val="single"/>
        </w:rPr>
        <w:t xml:space="preserve"> </w:t>
      </w:r>
      <w:r w:rsidRPr="00E571A9">
        <w:rPr>
          <w:rFonts w:ascii="黑体" w:hAnsi="等线" w:hint="eastAsia"/>
          <w:spacing w:val="22"/>
          <w:sz w:val="30"/>
          <w:szCs w:val="30"/>
          <w:u w:val="single"/>
        </w:rPr>
        <w:t xml:space="preserve"> </w:t>
      </w:r>
    </w:p>
    <w:p w14:paraId="384A1497" w14:textId="77777777" w:rsidR="0068528F" w:rsidRPr="00E571A9" w:rsidRDefault="0068528F" w:rsidP="0068528F">
      <w:pPr>
        <w:spacing w:beforeLines="30" w:before="93" w:afterLines="30" w:after="93"/>
        <w:ind w:firstLineChars="600" w:firstLine="2040"/>
        <w:rPr>
          <w:rFonts w:ascii="黑体" w:hAnsi="等线"/>
          <w:spacing w:val="20"/>
          <w:sz w:val="30"/>
          <w:szCs w:val="30"/>
        </w:rPr>
      </w:pPr>
      <w:r w:rsidRPr="00E571A9">
        <w:rPr>
          <w:rFonts w:ascii="黑体" w:hAnsi="等线" w:hint="eastAsia"/>
          <w:spacing w:val="20"/>
          <w:sz w:val="30"/>
          <w:szCs w:val="30"/>
        </w:rPr>
        <w:t>专业班级</w:t>
      </w:r>
      <w:r w:rsidRPr="00E571A9">
        <w:rPr>
          <w:rFonts w:ascii="黑体" w:hAnsi="等线" w:hint="eastAsia"/>
          <w:spacing w:val="20"/>
          <w:sz w:val="30"/>
          <w:szCs w:val="30"/>
        </w:rPr>
        <w:t xml:space="preserve"> </w:t>
      </w:r>
      <w:r w:rsidRPr="00E571A9">
        <w:rPr>
          <w:rFonts w:ascii="黑体" w:hAnsi="等线" w:hint="eastAsia"/>
          <w:spacing w:val="20"/>
          <w:sz w:val="30"/>
          <w:szCs w:val="30"/>
          <w:u w:val="single"/>
        </w:rPr>
        <w:t xml:space="preserve">   </w:t>
      </w:r>
      <w:r w:rsidRPr="00E571A9">
        <w:rPr>
          <w:rFonts w:ascii="黑体" w:hAnsi="等线" w:hint="eastAsia"/>
          <w:spacing w:val="20"/>
          <w:sz w:val="30"/>
          <w:szCs w:val="30"/>
          <w:u w:val="single"/>
        </w:rPr>
        <w:t>软件二班</w:t>
      </w:r>
      <w:r w:rsidRPr="00E571A9">
        <w:rPr>
          <w:rFonts w:ascii="黑体" w:hAnsi="等线" w:hint="eastAsia"/>
          <w:spacing w:val="20"/>
          <w:sz w:val="30"/>
          <w:szCs w:val="30"/>
          <w:u w:val="single"/>
        </w:rPr>
        <w:t xml:space="preserve">   </w:t>
      </w:r>
      <w:r w:rsidRPr="00E571A9">
        <w:rPr>
          <w:rFonts w:ascii="黑体" w:hAnsi="等线"/>
          <w:spacing w:val="20"/>
          <w:sz w:val="30"/>
          <w:szCs w:val="30"/>
          <w:u w:val="single"/>
        </w:rPr>
        <w:t xml:space="preserve"> </w:t>
      </w:r>
      <w:r w:rsidRPr="00E571A9">
        <w:rPr>
          <w:rFonts w:ascii="黑体" w:hAnsi="等线" w:hint="eastAsia"/>
          <w:spacing w:val="20"/>
          <w:sz w:val="30"/>
          <w:szCs w:val="30"/>
          <w:u w:val="single"/>
        </w:rPr>
        <w:t xml:space="preserve"> </w:t>
      </w:r>
    </w:p>
    <w:p w14:paraId="0D04B0FC" w14:textId="77777777" w:rsidR="0068528F" w:rsidRPr="00E571A9" w:rsidRDefault="0068528F" w:rsidP="0068528F">
      <w:pPr>
        <w:spacing w:beforeLines="30" w:before="93" w:afterLines="30" w:after="93"/>
        <w:ind w:firstLineChars="600" w:firstLine="2064"/>
        <w:rPr>
          <w:rFonts w:ascii="黑体" w:hAnsi="等线"/>
          <w:spacing w:val="22"/>
          <w:sz w:val="30"/>
          <w:szCs w:val="30"/>
          <w:u w:val="single"/>
        </w:rPr>
      </w:pPr>
      <w:r w:rsidRPr="00E571A9">
        <w:rPr>
          <w:rFonts w:ascii="黑体" w:hAnsi="等线" w:hint="eastAsia"/>
          <w:spacing w:val="22"/>
          <w:sz w:val="30"/>
          <w:szCs w:val="30"/>
        </w:rPr>
        <w:t>学</w:t>
      </w:r>
      <w:r w:rsidRPr="00E571A9">
        <w:rPr>
          <w:rFonts w:ascii="黑体" w:hAnsi="等线" w:hint="eastAsia"/>
          <w:spacing w:val="22"/>
          <w:sz w:val="30"/>
          <w:szCs w:val="30"/>
        </w:rPr>
        <w:t xml:space="preserve">   </w:t>
      </w:r>
      <w:r w:rsidRPr="00E571A9">
        <w:rPr>
          <w:rFonts w:ascii="黑体" w:hAnsi="等线" w:hint="eastAsia"/>
          <w:spacing w:val="22"/>
          <w:sz w:val="30"/>
          <w:szCs w:val="30"/>
        </w:rPr>
        <w:t>院</w:t>
      </w:r>
      <w:r w:rsidRPr="00E571A9">
        <w:rPr>
          <w:rFonts w:ascii="黑体" w:hAnsi="等线" w:hint="eastAsia"/>
          <w:spacing w:val="22"/>
          <w:sz w:val="30"/>
          <w:szCs w:val="30"/>
        </w:rPr>
        <w:t xml:space="preserve"> </w:t>
      </w:r>
      <w:r w:rsidRPr="00E571A9">
        <w:rPr>
          <w:rFonts w:ascii="黑体" w:hAnsi="等线" w:hint="eastAsia"/>
          <w:spacing w:val="22"/>
          <w:sz w:val="30"/>
          <w:szCs w:val="30"/>
          <w:u w:val="single"/>
        </w:rPr>
        <w:t xml:space="preserve">   </w:t>
      </w:r>
      <w:r w:rsidRPr="00E571A9">
        <w:rPr>
          <w:rFonts w:ascii="黑体" w:hAnsi="等线" w:hint="eastAsia"/>
          <w:spacing w:val="22"/>
          <w:sz w:val="30"/>
          <w:szCs w:val="30"/>
          <w:u w:val="single"/>
        </w:rPr>
        <w:t>软件学院</w:t>
      </w:r>
      <w:r w:rsidRPr="00E571A9">
        <w:rPr>
          <w:rFonts w:ascii="黑体" w:hAnsi="等线" w:hint="eastAsia"/>
          <w:spacing w:val="22"/>
          <w:sz w:val="30"/>
          <w:szCs w:val="30"/>
          <w:u w:val="single"/>
        </w:rPr>
        <w:t xml:space="preserve">     </w:t>
      </w:r>
    </w:p>
    <w:p w14:paraId="08067C02" w14:textId="77777777" w:rsidR="0068528F" w:rsidRPr="00E571A9" w:rsidRDefault="0068528F" w:rsidP="0068528F">
      <w:pPr>
        <w:ind w:left="720" w:hanging="720"/>
        <w:rPr>
          <w:rFonts w:ascii="等线" w:eastAsia="等线" w:hAnsi="等线"/>
          <w:szCs w:val="22"/>
        </w:rPr>
      </w:pPr>
    </w:p>
    <w:p w14:paraId="7BCFFEA3" w14:textId="77777777" w:rsidR="0068528F" w:rsidRPr="00E571A9" w:rsidRDefault="0068528F" w:rsidP="0068528F">
      <w:pPr>
        <w:ind w:left="720" w:hanging="720"/>
        <w:rPr>
          <w:rFonts w:ascii="等线" w:eastAsia="等线" w:hAnsi="等线"/>
          <w:szCs w:val="22"/>
        </w:rPr>
      </w:pPr>
    </w:p>
    <w:p w14:paraId="5E1E0DDD" w14:textId="7568AFF8" w:rsidR="00F82298" w:rsidRPr="00D47C9A" w:rsidRDefault="0068528F" w:rsidP="0068528F">
      <w:pPr>
        <w:spacing w:afterLines="100" w:after="312"/>
        <w:ind w:firstLineChars="150" w:firstLine="315"/>
        <w:jc w:val="center"/>
        <w:rPr>
          <w:rFonts w:ascii="黑体" w:eastAsia="黑体" w:hAnsi="黑体"/>
          <w:b/>
          <w:sz w:val="48"/>
          <w:szCs w:val="48"/>
        </w:rPr>
      </w:pPr>
      <w:r>
        <w:rPr>
          <w:lang w:val="zh-CN"/>
        </w:rPr>
        <w:br w:type="page"/>
      </w:r>
    </w:p>
    <w:p w14:paraId="4206B1F3" w14:textId="77777777" w:rsidR="00F82298" w:rsidRPr="00D47C9A" w:rsidRDefault="00F82298" w:rsidP="00F82298">
      <w:pPr>
        <w:numPr>
          <w:ilvl w:val="0"/>
          <w:numId w:val="1"/>
        </w:numPr>
        <w:tabs>
          <w:tab w:val="clear" w:pos="781"/>
          <w:tab w:val="num" w:pos="720"/>
        </w:tabs>
        <w:spacing w:line="440" w:lineRule="exact"/>
        <w:ind w:left="720" w:hanging="360"/>
        <w:rPr>
          <w:rFonts w:ascii="黑体" w:eastAsia="黑体" w:hAnsi="黑体"/>
          <w:b/>
          <w:sz w:val="32"/>
          <w:szCs w:val="32"/>
        </w:rPr>
      </w:pPr>
      <w:r w:rsidRPr="00D47C9A">
        <w:rPr>
          <w:rFonts w:ascii="黑体" w:eastAsia="黑体" w:hAnsi="黑体" w:hint="eastAsia"/>
          <w:b/>
          <w:sz w:val="32"/>
          <w:szCs w:val="32"/>
        </w:rPr>
        <w:lastRenderedPageBreak/>
        <w:t>系统的功能需求</w:t>
      </w:r>
    </w:p>
    <w:p w14:paraId="15E588E1" w14:textId="77777777" w:rsidR="00F82298" w:rsidRPr="00D47C9A" w:rsidRDefault="00F82298" w:rsidP="00F82298">
      <w:pPr>
        <w:pStyle w:val="Default"/>
        <w:spacing w:line="440" w:lineRule="exact"/>
        <w:ind w:leftChars="114" w:left="359" w:hangingChars="50" w:hanging="120"/>
        <w:jc w:val="both"/>
        <w:rPr>
          <w:rFonts w:hAnsi="宋体"/>
        </w:rPr>
      </w:pPr>
      <w:r>
        <w:t xml:space="preserve"> </w:t>
      </w:r>
      <w:r w:rsidRPr="00D47C9A">
        <w:rPr>
          <w:rFonts w:hAnsi="宋体" w:hint="eastAsia"/>
        </w:rPr>
        <w:t>通过分析参与者的活动，可以初步确定学生宿舍管理系统包括如下一些用例：1、查询信息</w:t>
      </w:r>
    </w:p>
    <w:p w14:paraId="21C0CBCC" w14:textId="77777777" w:rsidR="00F82298" w:rsidRPr="00D47C9A" w:rsidRDefault="00F82298" w:rsidP="00F82298">
      <w:pPr>
        <w:pStyle w:val="Default"/>
        <w:spacing w:line="440" w:lineRule="exact"/>
        <w:ind w:leftChars="114" w:left="359" w:hangingChars="50" w:hanging="120"/>
        <w:jc w:val="both"/>
        <w:rPr>
          <w:rFonts w:hAnsi="宋体"/>
        </w:rPr>
      </w:pPr>
      <w:r w:rsidRPr="00D47C9A">
        <w:rPr>
          <w:rFonts w:hAnsi="宋体" w:hint="eastAsia"/>
        </w:rPr>
        <w:t xml:space="preserve">  宿舍管理员可以查询住在指定宿舍楼的所有学生的信息</w:t>
      </w:r>
    </w:p>
    <w:p w14:paraId="7C572374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/>
        </w:rPr>
      </w:pPr>
      <w:r w:rsidRPr="00D47C9A">
        <w:rPr>
          <w:rFonts w:hAnsi="宋体" w:hint="eastAsia"/>
        </w:rPr>
        <w:t>2、学生管理</w:t>
      </w:r>
    </w:p>
    <w:p w14:paraId="35F80AE2" w14:textId="77777777" w:rsidR="00F82298" w:rsidRPr="00D47C9A" w:rsidRDefault="00F82298" w:rsidP="00F82298">
      <w:pPr>
        <w:pStyle w:val="Default"/>
        <w:spacing w:line="440" w:lineRule="exact"/>
        <w:ind w:firstLine="480"/>
        <w:jc w:val="both"/>
        <w:rPr>
          <w:rFonts w:hAnsi="宋体"/>
        </w:rPr>
      </w:pPr>
      <w:r w:rsidRPr="00D47C9A">
        <w:rPr>
          <w:rFonts w:hAnsi="宋体" w:hint="eastAsia"/>
        </w:rPr>
        <w:t>通过学生宿舍管理子系统，学生基本信息管理子系统等可以管理学生的信息</w:t>
      </w:r>
    </w:p>
    <w:p w14:paraId="07C64FC1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/>
        </w:rPr>
      </w:pPr>
      <w:r w:rsidRPr="00D47C9A">
        <w:rPr>
          <w:rFonts w:hAnsi="宋体" w:hint="eastAsia"/>
        </w:rPr>
        <w:t>3、宿舍分配</w:t>
      </w:r>
    </w:p>
    <w:p w14:paraId="5DEE55CF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/>
        </w:rPr>
      </w:pPr>
      <w:r w:rsidRPr="00D47C9A">
        <w:rPr>
          <w:rFonts w:hAnsi="宋体" w:hint="eastAsia"/>
        </w:rPr>
        <w:t>为整栋宿舍楼内的学生分配具体的宿舍</w:t>
      </w:r>
    </w:p>
    <w:p w14:paraId="1B5ED6F8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 w:cs="Times New Roman"/>
          <w:vertAlign w:val="subscript"/>
        </w:rPr>
      </w:pPr>
      <w:r w:rsidRPr="00D47C9A">
        <w:rPr>
          <w:rFonts w:hAnsi="宋体" w:hint="eastAsia"/>
        </w:rPr>
        <w:t>4、住宿管理</w:t>
      </w:r>
    </w:p>
    <w:p w14:paraId="2069A9BC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 w:cs="Times New Roman"/>
        </w:rPr>
      </w:pPr>
      <w:r w:rsidRPr="00D47C9A">
        <w:rPr>
          <w:rFonts w:hAnsi="宋体" w:cs="Times New Roman" w:hint="eastAsia"/>
        </w:rPr>
        <w:t>管理学生的住宿问题</w:t>
      </w:r>
    </w:p>
    <w:p w14:paraId="10A14946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/>
        </w:rPr>
      </w:pPr>
      <w:r w:rsidRPr="00D47C9A">
        <w:rPr>
          <w:rFonts w:hAnsi="宋体" w:hint="eastAsia"/>
        </w:rPr>
        <w:t>5、基础数据管理</w:t>
      </w:r>
    </w:p>
    <w:p w14:paraId="1684A9D8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/>
        </w:rPr>
      </w:pPr>
      <w:r w:rsidRPr="00D47C9A">
        <w:rPr>
          <w:rFonts w:hAnsi="宋体" w:hint="eastAsia"/>
        </w:rPr>
        <w:t>可以管理学生以及与学生有关的的基本信息</w:t>
      </w:r>
    </w:p>
    <w:p w14:paraId="7A748BC5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 w:cs="Times New Roman"/>
        </w:rPr>
      </w:pPr>
      <w:r w:rsidRPr="00D47C9A">
        <w:rPr>
          <w:rFonts w:hAnsi="宋体" w:hint="eastAsia"/>
        </w:rPr>
        <w:t>6、财务管理</w:t>
      </w:r>
    </w:p>
    <w:p w14:paraId="64230FA2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 w:cs="Times New Roman"/>
        </w:rPr>
      </w:pPr>
      <w:r w:rsidRPr="00D47C9A">
        <w:rPr>
          <w:rFonts w:hAnsi="宋体" w:cs="Times New Roman" w:hint="eastAsia"/>
        </w:rPr>
        <w:t>管理宿舍以及与宿舍有关的财务状况</w:t>
      </w:r>
    </w:p>
    <w:p w14:paraId="301B987D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/>
        </w:rPr>
      </w:pPr>
      <w:r w:rsidRPr="00D47C9A">
        <w:rPr>
          <w:rFonts w:hAnsi="宋体" w:hint="eastAsia"/>
        </w:rPr>
        <w:t>7、</w:t>
      </w:r>
      <w:r w:rsidRPr="00D47C9A">
        <w:rPr>
          <w:rFonts w:hAnsi="宋体"/>
        </w:rPr>
        <w:t>决策支持。</w:t>
      </w:r>
    </w:p>
    <w:p w14:paraId="2DB5B6B2" w14:textId="77777777" w:rsidR="00F82298" w:rsidRPr="00D47C9A" w:rsidRDefault="00F82298" w:rsidP="00F82298">
      <w:pPr>
        <w:pStyle w:val="Default"/>
        <w:spacing w:line="440" w:lineRule="exact"/>
        <w:ind w:firstLineChars="150" w:firstLine="360"/>
        <w:jc w:val="both"/>
        <w:rPr>
          <w:rFonts w:hAnsi="宋体"/>
        </w:rPr>
      </w:pPr>
      <w:r w:rsidRPr="00D47C9A">
        <w:rPr>
          <w:rFonts w:hAnsi="宋体" w:hint="eastAsia"/>
        </w:rPr>
        <w:t>通过</w:t>
      </w:r>
      <w:r w:rsidRPr="00D47C9A">
        <w:rPr>
          <w:rFonts w:hAnsi="宋体"/>
        </w:rPr>
        <w:t>决策支持</w:t>
      </w:r>
      <w:r w:rsidRPr="00D47C9A">
        <w:rPr>
          <w:rFonts w:hAnsi="宋体" w:hint="eastAsia"/>
        </w:rPr>
        <w:t>模块提供</w:t>
      </w:r>
      <w:r w:rsidRPr="00D47C9A">
        <w:rPr>
          <w:rFonts w:hAnsi="宋体"/>
        </w:rPr>
        <w:t>决策支持</w:t>
      </w:r>
    </w:p>
    <w:p w14:paraId="2F2EA8DA" w14:textId="77777777" w:rsidR="00F82298" w:rsidRPr="00D47C9A" w:rsidRDefault="00F82298" w:rsidP="00F82298">
      <w:pPr>
        <w:numPr>
          <w:ilvl w:val="0"/>
          <w:numId w:val="1"/>
        </w:numPr>
        <w:tabs>
          <w:tab w:val="clear" w:pos="781"/>
          <w:tab w:val="num" w:pos="720"/>
        </w:tabs>
        <w:spacing w:line="440" w:lineRule="exact"/>
        <w:ind w:left="720" w:hanging="360"/>
        <w:rPr>
          <w:rFonts w:ascii="黑体" w:eastAsia="黑体" w:hAnsi="黑体"/>
          <w:b/>
          <w:sz w:val="32"/>
          <w:szCs w:val="32"/>
        </w:rPr>
      </w:pPr>
      <w:r w:rsidRPr="00D47C9A">
        <w:rPr>
          <w:rFonts w:ascii="黑体" w:eastAsia="黑体" w:hAnsi="黑体"/>
          <w:b/>
          <w:sz w:val="32"/>
          <w:szCs w:val="32"/>
        </w:rPr>
        <w:t>UML</w:t>
      </w:r>
      <w:r w:rsidRPr="00D47C9A">
        <w:rPr>
          <w:rFonts w:ascii="黑体" w:eastAsia="黑体" w:hAnsi="黑体" w:hint="eastAsia"/>
          <w:b/>
          <w:sz w:val="32"/>
          <w:szCs w:val="32"/>
        </w:rPr>
        <w:t>建模</w:t>
      </w:r>
    </w:p>
    <w:p w14:paraId="2C107309" w14:textId="77777777" w:rsidR="00F82298" w:rsidRDefault="00F82298" w:rsidP="00F82298">
      <w:pPr>
        <w:spacing w:line="440" w:lineRule="exact"/>
        <w:ind w:left="360"/>
        <w:rPr>
          <w:sz w:val="24"/>
        </w:rPr>
      </w:pPr>
      <w:r w:rsidRPr="00C42609">
        <w:rPr>
          <w:rFonts w:hint="eastAsia"/>
          <w:sz w:val="24"/>
        </w:rPr>
        <w:t>根据前面的需求分析，分别建立系统的用例图、包图、类图、顺序图、协作图、活动图。</w:t>
      </w:r>
    </w:p>
    <w:p w14:paraId="0E19F0D2" w14:textId="77777777" w:rsidR="00F82298" w:rsidRPr="00D47C9A" w:rsidRDefault="00F82298" w:rsidP="00F82298">
      <w:pPr>
        <w:spacing w:line="440" w:lineRule="exact"/>
        <w:ind w:left="360"/>
        <w:rPr>
          <w:rFonts w:ascii="黑体" w:eastAsia="黑体" w:hAnsi="黑体"/>
          <w:b/>
          <w:sz w:val="24"/>
        </w:rPr>
      </w:pPr>
      <w:r w:rsidRPr="00D47C9A">
        <w:rPr>
          <w:rFonts w:ascii="黑体" w:eastAsia="黑体" w:hAnsi="黑体" w:hint="eastAsia"/>
          <w:b/>
          <w:sz w:val="24"/>
        </w:rPr>
        <w:t>2.1整体宿舍管理系统用例的组织</w:t>
      </w:r>
      <w:r w:rsidRPr="00D47C9A">
        <w:rPr>
          <w:rFonts w:ascii="黑体" w:eastAsia="黑体" w:hAnsi="黑体"/>
          <w:b/>
          <w:sz w:val="24"/>
        </w:rPr>
        <w:t>——</w:t>
      </w:r>
      <w:r w:rsidRPr="00D47C9A">
        <w:rPr>
          <w:rFonts w:ascii="黑体" w:eastAsia="黑体" w:hAnsi="黑体" w:hint="eastAsia"/>
          <w:b/>
          <w:sz w:val="24"/>
        </w:rPr>
        <w:t>用例包图</w:t>
      </w:r>
    </w:p>
    <w:p w14:paraId="143865E2" w14:textId="77777777" w:rsidR="00F82298" w:rsidRDefault="00F82298" w:rsidP="00F82298">
      <w:pPr>
        <w:ind w:left="360"/>
      </w:pPr>
      <w:r w:rsidRPr="00C54D57">
        <w:fldChar w:fldCharType="begin"/>
      </w:r>
      <w:r w:rsidRPr="00C54D57">
        <w:instrText xml:space="preserve"> INCLUDEPICTURE "C:\\Users\\</w:instrText>
      </w:r>
      <w:r w:rsidRPr="00C54D57">
        <w:instrText>家悦</w:instrText>
      </w:r>
      <w:r w:rsidRPr="00C54D57">
        <w:instrText xml:space="preserve">\\Documents\\Tencent Files\\1969825830\\Image\\C2C\\{46KU9UZN8M3X4OS}I(GG)B.png" \* MERGEFORMATINET </w:instrText>
      </w:r>
      <w:r w:rsidRPr="00C54D57">
        <w:fldChar w:fldCharType="separate"/>
      </w:r>
      <w:r w:rsidR="00AA1EAF">
        <w:fldChar w:fldCharType="begin"/>
      </w:r>
      <w:r w:rsidR="00AA1EAF">
        <w:instrText xml:space="preserve"> </w:instrText>
      </w:r>
      <w:r w:rsidR="00AA1EAF">
        <w:rPr>
          <w:rFonts w:hint="eastAsia"/>
        </w:rPr>
        <w:instrText>INCLUDEPICTURE  "C:\\Users\\</w:instrText>
      </w:r>
      <w:r w:rsidR="00AA1EAF">
        <w:rPr>
          <w:rFonts w:hint="eastAsia"/>
        </w:rPr>
        <w:instrText>家悦</w:instrText>
      </w:r>
      <w:r w:rsidR="00AA1EAF">
        <w:rPr>
          <w:rFonts w:hint="eastAsia"/>
        </w:rPr>
        <w:instrText>\\Documents\\Tencent Files\\1969825830\\Image\\C2C\\{46KU9UZN8M3X4OS}I(GG)B.png" \* MERGEFORMATINET</w:instrText>
      </w:r>
      <w:r w:rsidR="00AA1EAF">
        <w:instrText xml:space="preserve"> </w:instrText>
      </w:r>
      <w:r w:rsidR="00AA1EAF">
        <w:fldChar w:fldCharType="separate"/>
      </w:r>
      <w:r w:rsidR="00AF3342">
        <w:fldChar w:fldCharType="begin"/>
      </w:r>
      <w:r w:rsidR="00AF3342">
        <w:instrText xml:space="preserve"> </w:instrText>
      </w:r>
      <w:r w:rsidR="00AF3342">
        <w:rPr>
          <w:rFonts w:hint="eastAsia"/>
        </w:rPr>
        <w:instrText>INCLUDEPICTURE  "C:\\Users\\</w:instrText>
      </w:r>
      <w:r w:rsidR="00AF3342">
        <w:rPr>
          <w:rFonts w:hint="eastAsia"/>
        </w:rPr>
        <w:instrText>家悦</w:instrText>
      </w:r>
      <w:r w:rsidR="00AF3342">
        <w:rPr>
          <w:rFonts w:hint="eastAsia"/>
        </w:rPr>
        <w:instrText>\\Documents\\Tencent Files\\1969825830\\Image\\C2C\\{46KU9UZN8M3X4OS}I(GG)B.png" \* MERGEFORMATINET</w:instrText>
      </w:r>
      <w:r w:rsidR="00AF3342">
        <w:instrText xml:space="preserve"> </w:instrText>
      </w:r>
      <w:r w:rsidR="00AF3342">
        <w:fldChar w:fldCharType="separate"/>
      </w:r>
      <w:r w:rsidR="00160512">
        <w:fldChar w:fldCharType="begin"/>
      </w:r>
      <w:r w:rsidR="00160512">
        <w:instrText xml:space="preserve"> </w:instrText>
      </w:r>
      <w:r w:rsidR="00160512">
        <w:rPr>
          <w:rFonts w:hint="eastAsia"/>
        </w:rPr>
        <w:instrText>INCLUDEPICTURE  "C:\\Users\\</w:instrText>
      </w:r>
      <w:r w:rsidR="00160512">
        <w:rPr>
          <w:rFonts w:hint="eastAsia"/>
        </w:rPr>
        <w:instrText>家悦</w:instrText>
      </w:r>
      <w:r w:rsidR="00160512">
        <w:rPr>
          <w:rFonts w:hint="eastAsia"/>
        </w:rPr>
        <w:instrText>\\Desktop\\Documents\\Tencent Files\\1969825830\\Image\\C2C\\{46KU9UZN8M3X4OS}I(GG)B.png" \* MERGEFORMATINET</w:instrText>
      </w:r>
      <w:r w:rsidR="00160512">
        <w:instrText xml:space="preserve"> </w:instrText>
      </w:r>
      <w:r w:rsidR="00160512">
        <w:fldChar w:fldCharType="separate"/>
      </w:r>
      <w:r w:rsidR="006378ED">
        <w:pict w14:anchorId="6E19C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1.1pt;height:247.25pt">
            <v:imagedata r:id="rId9" r:href="rId10"/>
          </v:shape>
        </w:pict>
      </w:r>
      <w:r w:rsidR="00160512">
        <w:fldChar w:fldCharType="end"/>
      </w:r>
      <w:r w:rsidR="00AF3342">
        <w:fldChar w:fldCharType="end"/>
      </w:r>
      <w:r w:rsidR="00AA1EAF">
        <w:fldChar w:fldCharType="end"/>
      </w:r>
      <w:r w:rsidRPr="00C54D57">
        <w:fldChar w:fldCharType="end"/>
      </w:r>
    </w:p>
    <w:p w14:paraId="52A94E6A" w14:textId="77777777" w:rsidR="00F82298" w:rsidRPr="00D47C9A" w:rsidRDefault="00F82298" w:rsidP="00F82298">
      <w:pPr>
        <w:spacing w:beforeLines="100" w:before="312" w:afterLines="100" w:after="312"/>
        <w:ind w:left="357"/>
        <w:jc w:val="center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lastRenderedPageBreak/>
        <w:t>图</w:t>
      </w:r>
      <w:r w:rsidRPr="00D47C9A">
        <w:rPr>
          <w:rFonts w:ascii="宋体" w:hAnsi="宋体" w:hint="eastAsia"/>
          <w:b/>
          <w:bCs/>
          <w:sz w:val="24"/>
        </w:rPr>
        <w:t>1</w:t>
      </w:r>
      <w:r w:rsidRPr="00D47C9A">
        <w:rPr>
          <w:rFonts w:ascii="宋体" w:hAnsi="宋体" w:hint="eastAsia"/>
          <w:sz w:val="24"/>
        </w:rPr>
        <w:t>：学生宿舍管理系统的包图</w:t>
      </w:r>
    </w:p>
    <w:p w14:paraId="44322501" w14:textId="77777777" w:rsidR="00F82298" w:rsidRPr="00D47C9A" w:rsidRDefault="00F82298" w:rsidP="00F82298">
      <w:pPr>
        <w:spacing w:line="440" w:lineRule="exact"/>
        <w:ind w:left="357"/>
        <w:rPr>
          <w:rFonts w:ascii="黑体" w:eastAsia="黑体" w:hAnsi="黑体"/>
          <w:b/>
          <w:sz w:val="24"/>
        </w:rPr>
      </w:pPr>
      <w:r w:rsidRPr="00D47C9A">
        <w:rPr>
          <w:rFonts w:ascii="黑体" w:eastAsia="黑体" w:hAnsi="黑体" w:hint="eastAsia"/>
          <w:b/>
          <w:sz w:val="24"/>
        </w:rPr>
        <w:t>2.2子系统的用例图</w:t>
      </w:r>
    </w:p>
    <w:p w14:paraId="52C271CD" w14:textId="77777777" w:rsidR="00F82298" w:rsidRPr="00D47C9A" w:rsidRDefault="00F82298" w:rsidP="00F82298">
      <w:pPr>
        <w:spacing w:afterLines="100" w:after="312" w:line="440" w:lineRule="exact"/>
        <w:ind w:left="357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t>画出图1中的</w:t>
      </w:r>
      <w:r w:rsidRPr="00D47C9A">
        <w:rPr>
          <w:rFonts w:ascii="宋体" w:hAnsi="宋体"/>
          <w:sz w:val="24"/>
        </w:rPr>
        <w:t>“</w:t>
      </w:r>
      <w:r w:rsidRPr="00D47C9A">
        <w:rPr>
          <w:rFonts w:ascii="宋体" w:hAnsi="宋体" w:hint="eastAsia"/>
          <w:sz w:val="24"/>
        </w:rPr>
        <w:t>学生宿舍管理子系统</w:t>
      </w:r>
      <w:r w:rsidRPr="00D47C9A">
        <w:rPr>
          <w:rFonts w:ascii="宋体" w:hAnsi="宋体"/>
          <w:sz w:val="24"/>
        </w:rPr>
        <w:t>”</w:t>
      </w:r>
      <w:r w:rsidRPr="00D47C9A">
        <w:rPr>
          <w:rFonts w:ascii="宋体" w:hAnsi="宋体" w:hint="eastAsia"/>
          <w:sz w:val="24"/>
        </w:rPr>
        <w:t>的用例图：</w:t>
      </w:r>
    </w:p>
    <w:p w14:paraId="0894A888" w14:textId="77777777" w:rsidR="00F82298" w:rsidRDefault="00F82298" w:rsidP="00F82298">
      <w:pPr>
        <w:ind w:left="360"/>
      </w:pPr>
      <w:r w:rsidRPr="0014031A">
        <w:fldChar w:fldCharType="begin"/>
      </w:r>
      <w:r w:rsidRPr="0014031A">
        <w:instrText xml:space="preserve"> INCLUDEPICTURE "C:\\Users\\</w:instrText>
      </w:r>
      <w:r w:rsidRPr="0014031A">
        <w:instrText>家悦</w:instrText>
      </w:r>
      <w:r w:rsidRPr="0014031A">
        <w:instrText xml:space="preserve">\\Documents\\Tencent Files\\1969825830\\Image\\C2C\\~C1[_(YX`HK(`9)(OOYOCFI.png" \* MERGEFORMATINET </w:instrText>
      </w:r>
      <w:r w:rsidRPr="0014031A">
        <w:fldChar w:fldCharType="separate"/>
      </w:r>
      <w:r w:rsidR="00AA1EAF">
        <w:fldChar w:fldCharType="begin"/>
      </w:r>
      <w:r w:rsidR="00AA1EAF">
        <w:instrText xml:space="preserve"> </w:instrText>
      </w:r>
      <w:r w:rsidR="00AA1EAF">
        <w:rPr>
          <w:rFonts w:hint="eastAsia"/>
        </w:rPr>
        <w:instrText>INCLUDEPICTURE  "C:\\Users\\</w:instrText>
      </w:r>
      <w:r w:rsidR="00AA1EAF">
        <w:rPr>
          <w:rFonts w:hint="eastAsia"/>
        </w:rPr>
        <w:instrText>家悦</w:instrText>
      </w:r>
      <w:r w:rsidR="00AA1EAF">
        <w:rPr>
          <w:rFonts w:hint="eastAsia"/>
        </w:rPr>
        <w:instrText>\\Documents\\Tencent Files\\1969825830\\Image\\C2C\\~C1[_(YX`HK(`9)(OOYOCFI.png" \* MERGEFORMATINET</w:instrText>
      </w:r>
      <w:r w:rsidR="00AA1EAF">
        <w:instrText xml:space="preserve"> </w:instrText>
      </w:r>
      <w:r w:rsidR="00AA1EAF">
        <w:fldChar w:fldCharType="separate"/>
      </w:r>
      <w:r w:rsidR="00AF3342">
        <w:fldChar w:fldCharType="begin"/>
      </w:r>
      <w:r w:rsidR="00AF3342">
        <w:instrText xml:space="preserve"> </w:instrText>
      </w:r>
      <w:r w:rsidR="00AF3342">
        <w:rPr>
          <w:rFonts w:hint="eastAsia"/>
        </w:rPr>
        <w:instrText>INCLUDEPICTURE  "C:\\Users\\</w:instrText>
      </w:r>
      <w:r w:rsidR="00AF3342">
        <w:rPr>
          <w:rFonts w:hint="eastAsia"/>
        </w:rPr>
        <w:instrText>家悦</w:instrText>
      </w:r>
      <w:r w:rsidR="00AF3342">
        <w:rPr>
          <w:rFonts w:hint="eastAsia"/>
        </w:rPr>
        <w:instrText>\\Documents\\Tencent Files\\1969825830\\Image\\C2C\\~C1[_(YX`HK(`9)(OOYOCFI.png" \* MERGEFORMATINET</w:instrText>
      </w:r>
      <w:r w:rsidR="00AF3342">
        <w:instrText xml:space="preserve"> </w:instrText>
      </w:r>
      <w:r w:rsidR="00AF3342">
        <w:fldChar w:fldCharType="separate"/>
      </w:r>
      <w:r w:rsidR="00160512">
        <w:fldChar w:fldCharType="begin"/>
      </w:r>
      <w:r w:rsidR="00160512">
        <w:instrText xml:space="preserve"> </w:instrText>
      </w:r>
      <w:r w:rsidR="00160512">
        <w:rPr>
          <w:rFonts w:hint="eastAsia"/>
        </w:rPr>
        <w:instrText>INCLUDEPICTURE  "C:\\Users\\</w:instrText>
      </w:r>
      <w:r w:rsidR="00160512">
        <w:rPr>
          <w:rFonts w:hint="eastAsia"/>
        </w:rPr>
        <w:instrText>家悦</w:instrText>
      </w:r>
      <w:r w:rsidR="00160512">
        <w:rPr>
          <w:rFonts w:hint="eastAsia"/>
        </w:rPr>
        <w:instrText>\\Desktop\\Docu</w:instrText>
      </w:r>
      <w:r w:rsidR="00160512">
        <w:rPr>
          <w:rFonts w:hint="eastAsia"/>
        </w:rPr>
        <w:instrText>ments\\Tencent Files\\1969825830\\Image\\C2C\\~C1[_(YX`HK(`9)(OOYOCFI.png" \* MERGEFORMATINET</w:instrText>
      </w:r>
      <w:r w:rsidR="00160512">
        <w:instrText xml:space="preserve"> </w:instrText>
      </w:r>
      <w:r w:rsidR="00160512">
        <w:fldChar w:fldCharType="separate"/>
      </w:r>
      <w:r w:rsidR="006378ED">
        <w:pict w14:anchorId="6E52F6C1">
          <v:shape id="_x0000_i1026" type="#_x0000_t75" alt="" style="width:429.8pt;height:306.2pt">
            <v:imagedata r:id="rId11" r:href="rId12"/>
          </v:shape>
        </w:pict>
      </w:r>
      <w:r w:rsidR="00160512">
        <w:fldChar w:fldCharType="end"/>
      </w:r>
      <w:r w:rsidR="00AF3342">
        <w:fldChar w:fldCharType="end"/>
      </w:r>
      <w:r w:rsidR="00AA1EAF">
        <w:fldChar w:fldCharType="end"/>
      </w:r>
      <w:r w:rsidRPr="0014031A">
        <w:fldChar w:fldCharType="end"/>
      </w:r>
    </w:p>
    <w:p w14:paraId="4A1221D4" w14:textId="77777777" w:rsidR="00F82298" w:rsidRPr="00D47C9A" w:rsidRDefault="00F82298" w:rsidP="00F82298">
      <w:pPr>
        <w:spacing w:beforeLines="100" w:before="312" w:afterLines="100" w:after="312"/>
        <w:ind w:left="357"/>
        <w:jc w:val="center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t>图</w:t>
      </w:r>
      <w:r w:rsidRPr="00D47C9A">
        <w:rPr>
          <w:rFonts w:ascii="宋体" w:hAnsi="宋体" w:hint="eastAsia"/>
          <w:b/>
          <w:bCs/>
          <w:sz w:val="24"/>
        </w:rPr>
        <w:t>2</w:t>
      </w:r>
      <w:r w:rsidRPr="00D47C9A">
        <w:rPr>
          <w:rFonts w:ascii="宋体" w:hAnsi="宋体" w:hint="eastAsia"/>
          <w:sz w:val="24"/>
        </w:rPr>
        <w:t>：学生宿舍管理子系统的用例图</w:t>
      </w:r>
    </w:p>
    <w:p w14:paraId="34A8933D" w14:textId="77777777" w:rsidR="00F82298" w:rsidRPr="00D47C9A" w:rsidRDefault="00F82298" w:rsidP="00F82298">
      <w:pPr>
        <w:ind w:left="360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t>划出图2中，</w:t>
      </w:r>
      <w:r w:rsidRPr="00D47C9A">
        <w:rPr>
          <w:rFonts w:ascii="宋体" w:hAnsi="宋体"/>
          <w:sz w:val="24"/>
        </w:rPr>
        <w:t>“</w:t>
      </w:r>
      <w:r w:rsidRPr="00D47C9A">
        <w:rPr>
          <w:rFonts w:ascii="宋体" w:hAnsi="宋体" w:hint="eastAsia"/>
          <w:sz w:val="24"/>
        </w:rPr>
        <w:t>学生信息管理</w:t>
      </w:r>
      <w:r w:rsidRPr="00D47C9A">
        <w:rPr>
          <w:rFonts w:ascii="宋体" w:hAnsi="宋体"/>
          <w:sz w:val="24"/>
        </w:rPr>
        <w:t>“</w:t>
      </w:r>
      <w:r w:rsidRPr="00D47C9A">
        <w:rPr>
          <w:rFonts w:ascii="宋体" w:hAnsi="宋体" w:hint="eastAsia"/>
          <w:sz w:val="24"/>
        </w:rPr>
        <w:t>子用例的用例图。</w:t>
      </w:r>
    </w:p>
    <w:p w14:paraId="4225611A" w14:textId="77777777" w:rsidR="00F82298" w:rsidRDefault="00F82298" w:rsidP="00F82298">
      <w:pPr>
        <w:ind w:left="360"/>
      </w:pPr>
      <w:r w:rsidRPr="0014031A">
        <w:lastRenderedPageBreak/>
        <w:fldChar w:fldCharType="begin"/>
      </w:r>
      <w:r w:rsidRPr="0014031A">
        <w:instrText xml:space="preserve"> INCLUDEPICTURE "C:\\Users\\</w:instrText>
      </w:r>
      <w:r w:rsidRPr="0014031A">
        <w:instrText>家悦</w:instrText>
      </w:r>
      <w:r w:rsidRPr="0014031A">
        <w:instrText xml:space="preserve">\\Documents\\Tencent Files\\1969825830\\Image\\C2C\\9ZZ471ZF18]115ZRD0`)7EQ.png" \* MERGEFORMATINET </w:instrText>
      </w:r>
      <w:r w:rsidRPr="0014031A">
        <w:fldChar w:fldCharType="separate"/>
      </w:r>
      <w:r w:rsidR="00AA1EAF">
        <w:fldChar w:fldCharType="begin"/>
      </w:r>
      <w:r w:rsidR="00AA1EAF">
        <w:instrText xml:space="preserve"> </w:instrText>
      </w:r>
      <w:r w:rsidR="00AA1EAF">
        <w:rPr>
          <w:rFonts w:hint="eastAsia"/>
        </w:rPr>
        <w:instrText>INCLUDEPICTURE  "C:\\Users\\</w:instrText>
      </w:r>
      <w:r w:rsidR="00AA1EAF">
        <w:rPr>
          <w:rFonts w:hint="eastAsia"/>
        </w:rPr>
        <w:instrText>家悦</w:instrText>
      </w:r>
      <w:r w:rsidR="00AA1EAF">
        <w:rPr>
          <w:rFonts w:hint="eastAsia"/>
        </w:rPr>
        <w:instrText>\\Documents\\Tencent Files\\1969825830\\Image\\C2C\\9ZZ471ZF18]115ZRD0`)7EQ.png" \* MERGEFORMATINET</w:instrText>
      </w:r>
      <w:r w:rsidR="00AA1EAF">
        <w:instrText xml:space="preserve"> </w:instrText>
      </w:r>
      <w:r w:rsidR="00AA1EAF">
        <w:fldChar w:fldCharType="separate"/>
      </w:r>
      <w:r w:rsidR="00AF3342">
        <w:fldChar w:fldCharType="begin"/>
      </w:r>
      <w:r w:rsidR="00AF3342">
        <w:instrText xml:space="preserve"> </w:instrText>
      </w:r>
      <w:r w:rsidR="00AF3342">
        <w:rPr>
          <w:rFonts w:hint="eastAsia"/>
        </w:rPr>
        <w:instrText>INCLUDEPICTURE  "C:\\Users\\</w:instrText>
      </w:r>
      <w:r w:rsidR="00AF3342">
        <w:rPr>
          <w:rFonts w:hint="eastAsia"/>
        </w:rPr>
        <w:instrText>家悦</w:instrText>
      </w:r>
      <w:r w:rsidR="00AF3342">
        <w:rPr>
          <w:rFonts w:hint="eastAsia"/>
        </w:rPr>
        <w:instrText>\\Documents\\Tencent Files\\1969825830\\Image\\C2C\\9ZZ471ZF18]115ZRD0`)7EQ.png" \* MERGEFORMATINET</w:instrText>
      </w:r>
      <w:r w:rsidR="00AF3342">
        <w:instrText xml:space="preserve"> </w:instrText>
      </w:r>
      <w:r w:rsidR="00AF3342">
        <w:fldChar w:fldCharType="separate"/>
      </w:r>
      <w:r w:rsidR="00160512">
        <w:fldChar w:fldCharType="begin"/>
      </w:r>
      <w:r w:rsidR="00160512">
        <w:instrText xml:space="preserve"> </w:instrText>
      </w:r>
      <w:r w:rsidR="00160512">
        <w:rPr>
          <w:rFonts w:hint="eastAsia"/>
        </w:rPr>
        <w:instrText>INCLUDEPICTURE  "C:\\Users\\</w:instrText>
      </w:r>
      <w:r w:rsidR="00160512">
        <w:rPr>
          <w:rFonts w:hint="eastAsia"/>
        </w:rPr>
        <w:instrText>家悦</w:instrText>
      </w:r>
      <w:r w:rsidR="00160512">
        <w:rPr>
          <w:rFonts w:hint="eastAsia"/>
        </w:rPr>
        <w:instrText>\\Desktop\\Documents\\Tencent Files\\1969825830\\Image\\C2C\\9ZZ471ZF18]115ZRD0`)7EQ.png" \* MERGEFORMATINET</w:instrText>
      </w:r>
      <w:r w:rsidR="00160512">
        <w:instrText xml:space="preserve"> </w:instrText>
      </w:r>
      <w:r w:rsidR="00160512">
        <w:fldChar w:fldCharType="separate"/>
      </w:r>
      <w:r w:rsidR="006378ED">
        <w:pict w14:anchorId="7FD1352F">
          <v:shape id="_x0000_i1027" type="#_x0000_t75" alt="" style="width:408.75pt;height:279.25pt">
            <v:imagedata r:id="rId13" r:href="rId14"/>
          </v:shape>
        </w:pict>
      </w:r>
      <w:r w:rsidR="00160512">
        <w:fldChar w:fldCharType="end"/>
      </w:r>
      <w:r w:rsidR="00AF3342">
        <w:fldChar w:fldCharType="end"/>
      </w:r>
      <w:r w:rsidR="00AA1EAF">
        <w:fldChar w:fldCharType="end"/>
      </w:r>
      <w:r w:rsidRPr="0014031A">
        <w:fldChar w:fldCharType="end"/>
      </w:r>
    </w:p>
    <w:p w14:paraId="2F0B0966" w14:textId="77777777" w:rsidR="00F82298" w:rsidRPr="00D47C9A" w:rsidRDefault="00F82298" w:rsidP="00F82298">
      <w:pPr>
        <w:spacing w:beforeLines="100" w:before="312" w:afterLines="100" w:after="312"/>
        <w:ind w:left="357"/>
        <w:jc w:val="center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t>图</w:t>
      </w:r>
      <w:r w:rsidRPr="00D47C9A">
        <w:rPr>
          <w:rFonts w:ascii="宋体" w:hAnsi="宋体" w:hint="eastAsia"/>
          <w:b/>
          <w:bCs/>
          <w:sz w:val="24"/>
        </w:rPr>
        <w:t>3</w:t>
      </w:r>
      <w:r w:rsidRPr="00D47C9A">
        <w:rPr>
          <w:rFonts w:ascii="宋体" w:hAnsi="宋体" w:hint="eastAsia"/>
          <w:sz w:val="24"/>
        </w:rPr>
        <w:t>：学生信息管理子用例</w:t>
      </w:r>
    </w:p>
    <w:p w14:paraId="5574578F" w14:textId="77777777" w:rsidR="00F82298" w:rsidRPr="00D47C9A" w:rsidRDefault="00F82298" w:rsidP="00F82298">
      <w:pPr>
        <w:spacing w:afterLines="100" w:after="312"/>
        <w:ind w:left="357"/>
        <w:jc w:val="center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t>用例的详细描述</w:t>
      </w:r>
      <w:r w:rsidRPr="00D47C9A">
        <w:rPr>
          <w:rFonts w:ascii="宋体" w:hAnsi="宋体"/>
          <w:sz w:val="24"/>
        </w:rPr>
        <w:t>——</w:t>
      </w:r>
      <w:r w:rsidRPr="00D47C9A">
        <w:rPr>
          <w:rFonts w:ascii="宋体" w:hAnsi="宋体" w:hint="eastAsia"/>
          <w:sz w:val="24"/>
        </w:rPr>
        <w:t>以</w:t>
      </w:r>
      <w:r w:rsidRPr="00D47C9A">
        <w:rPr>
          <w:rFonts w:ascii="宋体" w:hAnsi="宋体"/>
          <w:sz w:val="24"/>
        </w:rPr>
        <w:t>“</w:t>
      </w:r>
      <w:r w:rsidRPr="00D47C9A">
        <w:rPr>
          <w:rFonts w:ascii="宋体" w:hAnsi="宋体" w:hint="eastAsia"/>
          <w:sz w:val="24"/>
        </w:rPr>
        <w:t>登录用例</w:t>
      </w:r>
      <w:r w:rsidRPr="00D47C9A">
        <w:rPr>
          <w:rFonts w:ascii="宋体" w:hAnsi="宋体"/>
          <w:sz w:val="24"/>
        </w:rPr>
        <w:t>”</w:t>
      </w:r>
      <w:r w:rsidRPr="00D47C9A">
        <w:rPr>
          <w:rFonts w:ascii="宋体" w:hAnsi="宋体" w:hint="eastAsia"/>
          <w:sz w:val="24"/>
        </w:rPr>
        <w:t>为例</w:t>
      </w:r>
    </w:p>
    <w:tbl>
      <w:tblPr>
        <w:tblW w:w="8317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77"/>
        <w:gridCol w:w="2319"/>
        <w:gridCol w:w="2321"/>
      </w:tblGrid>
      <w:tr w:rsidR="00F82298" w:rsidRPr="00D47C9A" w14:paraId="0160DEF3" w14:textId="77777777" w:rsidTr="00D93001">
        <w:trPr>
          <w:trHeight w:val="81"/>
        </w:trPr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4FEA0E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用例名称</w:t>
            </w:r>
            <w:r w:rsidRPr="00D47C9A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0482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登陆用例</w:t>
            </w:r>
            <w:r w:rsidRPr="00D47C9A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 w:rsidR="00F82298" w:rsidRPr="00D47C9A" w14:paraId="307B6192" w14:textId="77777777" w:rsidTr="00D93001">
        <w:trPr>
          <w:trHeight w:val="81"/>
        </w:trPr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55BD28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目标</w:t>
            </w:r>
            <w:r w:rsidRPr="00D47C9A"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A02C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登陆。描述了用户登录到《学生宿舍管理系统》的过程，设置了各种用户的访问权限</w:t>
            </w:r>
          </w:p>
        </w:tc>
      </w:tr>
      <w:tr w:rsidR="00F82298" w:rsidRPr="00D47C9A" w14:paraId="1D9B1150" w14:textId="77777777" w:rsidTr="00D93001">
        <w:trPr>
          <w:trHeight w:val="81"/>
        </w:trPr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85AF09D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主要参与者</w:t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7F58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用户</w:t>
            </w:r>
          </w:p>
        </w:tc>
      </w:tr>
      <w:tr w:rsidR="00F82298" w:rsidRPr="00D47C9A" w14:paraId="0D6CD93B" w14:textId="77777777" w:rsidTr="00D93001">
        <w:trPr>
          <w:trHeight w:val="81"/>
        </w:trPr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0F3E255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触发条件</w:t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C088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用户企图进入各个系统模块时触发</w:t>
            </w:r>
            <w:r w:rsidRPr="00D47C9A">
              <w:rPr>
                <w:rFonts w:hAnsi="宋体"/>
              </w:rPr>
              <w:t xml:space="preserve"> </w:t>
            </w:r>
          </w:p>
        </w:tc>
      </w:tr>
      <w:tr w:rsidR="00F82298" w:rsidRPr="00D47C9A" w14:paraId="6D2E1FC6" w14:textId="77777777" w:rsidTr="00D93001">
        <w:trPr>
          <w:trHeight w:val="81"/>
        </w:trPr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D66C46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前置条件</w:t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89FA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系统必须能正常启动</w:t>
            </w:r>
          </w:p>
        </w:tc>
      </w:tr>
      <w:tr w:rsidR="00F82298" w:rsidRPr="00D47C9A" w14:paraId="22FB99C8" w14:textId="77777777" w:rsidTr="00D93001">
        <w:trPr>
          <w:trHeight w:val="109"/>
        </w:trPr>
        <w:tc>
          <w:tcPr>
            <w:tcW w:w="36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85D4C2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典型事件过程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FEA9F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参与者动作</w:t>
            </w:r>
          </w:p>
        </w:tc>
        <w:tc>
          <w:tcPr>
            <w:tcW w:w="2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8AEED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系统响应</w:t>
            </w:r>
          </w:p>
        </w:tc>
      </w:tr>
      <w:tr w:rsidR="00F82298" w:rsidRPr="00D47C9A" w14:paraId="4F145DF2" w14:textId="77777777" w:rsidTr="00D93001">
        <w:trPr>
          <w:trHeight w:val="108"/>
        </w:trPr>
        <w:tc>
          <w:tcPr>
            <w:tcW w:w="367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94765C6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827C9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①</w:t>
            </w:r>
            <w:r w:rsidRPr="00D47C9A">
              <w:rPr>
                <w:rFonts w:hAnsi="宋体"/>
              </w:rPr>
              <w:t xml:space="preserve"> </w:t>
            </w:r>
            <w:r w:rsidRPr="00D47C9A">
              <w:rPr>
                <w:rFonts w:hAnsi="宋体" w:hint="eastAsia"/>
              </w:rPr>
              <w:t>当用户启动这个应用系统时，用例开始。</w:t>
            </w:r>
          </w:p>
          <w:p w14:paraId="40BB0F1B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③</w:t>
            </w:r>
            <w:r w:rsidRPr="00D47C9A">
              <w:rPr>
                <w:rFonts w:hAnsi="宋体"/>
              </w:rPr>
              <w:t xml:space="preserve"> </w:t>
            </w:r>
            <w:r w:rsidRPr="00D47C9A">
              <w:rPr>
                <w:rFonts w:hAnsi="宋体" w:hint="eastAsia"/>
              </w:rPr>
              <w:t>户输入用户名和密码。</w:t>
            </w:r>
            <w:r w:rsidRPr="00D47C9A">
              <w:rPr>
                <w:rFonts w:hAnsi="宋体"/>
              </w:rPr>
              <w:t xml:space="preserve"> </w:t>
            </w:r>
          </w:p>
        </w:tc>
        <w:tc>
          <w:tcPr>
            <w:tcW w:w="2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446A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②</w:t>
            </w:r>
            <w:r w:rsidRPr="00D47C9A">
              <w:rPr>
                <w:rFonts w:hAnsi="宋体"/>
              </w:rPr>
              <w:t xml:space="preserve"> </w:t>
            </w:r>
            <w:r w:rsidRPr="00D47C9A">
              <w:rPr>
                <w:rFonts w:hAnsi="宋体" w:hint="eastAsia"/>
              </w:rPr>
              <w:t>系统显示登录界面。</w:t>
            </w:r>
            <w:r w:rsidRPr="00D47C9A">
              <w:rPr>
                <w:rFonts w:hAnsi="宋体"/>
              </w:rPr>
              <w:t xml:space="preserve"> </w:t>
            </w:r>
          </w:p>
          <w:p w14:paraId="0D308CE6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④</w:t>
            </w:r>
            <w:r w:rsidRPr="00D47C9A">
              <w:rPr>
                <w:rFonts w:hAnsi="宋体"/>
              </w:rPr>
              <w:t xml:space="preserve"> </w:t>
            </w:r>
            <w:r w:rsidRPr="00D47C9A">
              <w:rPr>
                <w:rFonts w:hAnsi="宋体" w:hint="eastAsia"/>
              </w:rPr>
              <w:t>系统验证信息。</w:t>
            </w:r>
            <w:r w:rsidRPr="00D47C9A">
              <w:rPr>
                <w:rFonts w:hAnsi="宋体"/>
              </w:rPr>
              <w:t xml:space="preserve"> </w:t>
            </w:r>
          </w:p>
          <w:p w14:paraId="1A9A06BC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⑤</w:t>
            </w:r>
            <w:r w:rsidRPr="00D47C9A">
              <w:rPr>
                <w:rFonts w:hAnsi="宋体"/>
              </w:rPr>
              <w:t xml:space="preserve"> </w:t>
            </w:r>
            <w:r w:rsidRPr="00D47C9A">
              <w:rPr>
                <w:rFonts w:hAnsi="宋体" w:hint="eastAsia"/>
              </w:rPr>
              <w:t>系统设置访问权限。</w:t>
            </w:r>
            <w:r w:rsidRPr="00D47C9A">
              <w:rPr>
                <w:rFonts w:hAnsi="宋体"/>
              </w:rPr>
              <w:t xml:space="preserve"> </w:t>
            </w:r>
          </w:p>
          <w:p w14:paraId="22011019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⑥</w:t>
            </w:r>
            <w:r w:rsidRPr="00D47C9A">
              <w:rPr>
                <w:rFonts w:hAnsi="宋体"/>
              </w:rPr>
              <w:t xml:space="preserve"> </w:t>
            </w:r>
            <w:r w:rsidRPr="00D47C9A">
              <w:rPr>
                <w:rFonts w:hAnsi="宋体" w:hint="eastAsia"/>
              </w:rPr>
              <w:t>系统显示主菜单</w:t>
            </w:r>
            <w:r w:rsidRPr="00D47C9A">
              <w:rPr>
                <w:rFonts w:hAnsi="宋体" w:cs="Times New Roman"/>
              </w:rPr>
              <w:t>(</w:t>
            </w:r>
            <w:r w:rsidRPr="00D47C9A">
              <w:rPr>
                <w:rFonts w:hAnsi="宋体" w:hint="eastAsia"/>
              </w:rPr>
              <w:t>子用例</w:t>
            </w:r>
            <w:r w:rsidRPr="00D47C9A">
              <w:rPr>
                <w:rFonts w:hAnsi="宋体" w:cs="Times New Roman"/>
              </w:rPr>
              <w:t>:</w:t>
            </w:r>
            <w:r w:rsidRPr="00D47C9A">
              <w:rPr>
                <w:rFonts w:hAnsi="宋体" w:hint="eastAsia"/>
              </w:rPr>
              <w:t>显示主界面</w:t>
            </w:r>
            <w:r w:rsidRPr="00D47C9A">
              <w:rPr>
                <w:rFonts w:hAnsi="宋体" w:cs="Times New Roman"/>
              </w:rPr>
              <w:t>)</w:t>
            </w:r>
            <w:r w:rsidRPr="00D47C9A">
              <w:rPr>
                <w:rFonts w:hAnsi="宋体" w:hint="eastAsia"/>
              </w:rPr>
              <w:t>。</w:t>
            </w:r>
          </w:p>
          <w:p w14:paraId="1DD35298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⑦</w:t>
            </w:r>
            <w:r w:rsidRPr="00D47C9A">
              <w:rPr>
                <w:rFonts w:hAnsi="宋体"/>
              </w:rPr>
              <w:t xml:space="preserve"> </w:t>
            </w:r>
            <w:r w:rsidRPr="00D47C9A">
              <w:rPr>
                <w:rFonts w:hAnsi="宋体" w:hint="eastAsia"/>
              </w:rPr>
              <w:t>用例结束。</w:t>
            </w:r>
          </w:p>
        </w:tc>
      </w:tr>
      <w:tr w:rsidR="00F82298" w:rsidRPr="00D47C9A" w14:paraId="0569376A" w14:textId="77777777" w:rsidTr="00D93001">
        <w:trPr>
          <w:trHeight w:val="108"/>
        </w:trPr>
        <w:tc>
          <w:tcPr>
            <w:tcW w:w="367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64E6C0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替代事件过程</w:t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54BC9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替代⑤：如果用户输入错误的用户名或者密码，给出提示信息，并且跳转到⑦</w:t>
            </w:r>
            <w:r w:rsidRPr="00D47C9A">
              <w:rPr>
                <w:rFonts w:hAnsi="宋体"/>
              </w:rPr>
              <w:t xml:space="preserve"> </w:t>
            </w:r>
          </w:p>
        </w:tc>
      </w:tr>
      <w:tr w:rsidR="00F82298" w:rsidRPr="00D47C9A" w14:paraId="6B6951AE" w14:textId="77777777" w:rsidTr="00D93001">
        <w:trPr>
          <w:trHeight w:val="58"/>
        </w:trPr>
        <w:tc>
          <w:tcPr>
            <w:tcW w:w="36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07F855F" w14:textId="77777777" w:rsidR="00F82298" w:rsidRPr="00D47C9A" w:rsidRDefault="00F82298" w:rsidP="003A679E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47C9A">
              <w:rPr>
                <w:rFonts w:ascii="宋体" w:hAnsi="宋体" w:cs="宋体" w:hint="eastAsia"/>
                <w:color w:val="000000"/>
                <w:kern w:val="0"/>
                <w:sz w:val="24"/>
              </w:rPr>
              <w:t>后置条件</w:t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C5944" w14:textId="77777777" w:rsidR="00F82298" w:rsidRPr="00D47C9A" w:rsidRDefault="00F82298" w:rsidP="003A679E">
            <w:pPr>
              <w:pStyle w:val="Default"/>
              <w:jc w:val="both"/>
              <w:rPr>
                <w:rFonts w:hAnsi="宋体"/>
              </w:rPr>
            </w:pPr>
            <w:r w:rsidRPr="00D47C9A">
              <w:rPr>
                <w:rFonts w:hAnsi="宋体" w:hint="eastAsia"/>
              </w:rPr>
              <w:t>用户正常登录到界面上</w:t>
            </w:r>
            <w:r w:rsidRPr="00D47C9A">
              <w:rPr>
                <w:rFonts w:hAnsi="宋体"/>
              </w:rPr>
              <w:t xml:space="preserve"> </w:t>
            </w:r>
          </w:p>
        </w:tc>
      </w:tr>
    </w:tbl>
    <w:p w14:paraId="426F6118" w14:textId="77777777" w:rsidR="00F82298" w:rsidRPr="00D47C9A" w:rsidRDefault="00F82298" w:rsidP="00F82298">
      <w:pPr>
        <w:spacing w:beforeLines="100" w:before="312" w:afterLines="100" w:after="312"/>
        <w:ind w:rightChars="-844" w:right="-1772"/>
        <w:rPr>
          <w:rFonts w:ascii="黑体" w:eastAsia="黑体" w:hAnsi="黑体"/>
          <w:sz w:val="24"/>
        </w:rPr>
      </w:pPr>
      <w:r w:rsidRPr="00D47C9A">
        <w:rPr>
          <w:rFonts w:ascii="黑体" w:eastAsia="黑体" w:hAnsi="黑体" w:hint="eastAsia"/>
          <w:sz w:val="24"/>
        </w:rPr>
        <w:t>2.3系统类图</w:t>
      </w:r>
    </w:p>
    <w:p w14:paraId="45ECAA50" w14:textId="77777777" w:rsidR="00F82298" w:rsidRPr="005C7538" w:rsidRDefault="00F82298" w:rsidP="00F82298">
      <w:pPr>
        <w:spacing w:line="440" w:lineRule="exact"/>
        <w:ind w:rightChars="-844" w:right="-1772"/>
        <w:rPr>
          <w:b/>
          <w:sz w:val="24"/>
        </w:rPr>
      </w:pPr>
      <w:r w:rsidRPr="005C7538">
        <w:rPr>
          <w:rFonts w:hint="eastAsia"/>
          <w:sz w:val="24"/>
        </w:rPr>
        <w:lastRenderedPageBreak/>
        <w:t>分析用例，从用例中寻找对象和类。例如，通过分析宿舍分配管理子系统，可以发现以下实体类：学生、宿舍管理员、班级、楼栋、床位等</w:t>
      </w:r>
    </w:p>
    <w:p w14:paraId="234E9BAD" w14:textId="3396CD6A" w:rsidR="00F82298" w:rsidRDefault="00F82298" w:rsidP="004E3456">
      <w:pPr>
        <w:ind w:rightChars="-844" w:right="-1772"/>
      </w:pPr>
      <w:r w:rsidRPr="0014031A">
        <w:fldChar w:fldCharType="begin"/>
      </w:r>
      <w:r w:rsidRPr="0014031A">
        <w:instrText xml:space="preserve"> INCLUDEPICTURE "C:\\Users\\</w:instrText>
      </w:r>
      <w:r w:rsidRPr="0014031A">
        <w:instrText>家悦</w:instrText>
      </w:r>
      <w:r w:rsidRPr="0014031A">
        <w:instrText xml:space="preserve">\\Documents\\Tencent Files\\1969825830\\Image\\C2C\\2%BBA@H246XY6OH38OTGGNE.png" \* MERGEFORMATINET </w:instrText>
      </w:r>
      <w:r w:rsidRPr="0014031A">
        <w:fldChar w:fldCharType="separate"/>
      </w:r>
      <w:r w:rsidR="00AA1EAF">
        <w:fldChar w:fldCharType="begin"/>
      </w:r>
      <w:r w:rsidR="00AA1EAF">
        <w:instrText xml:space="preserve"> </w:instrText>
      </w:r>
      <w:r w:rsidR="00AA1EAF">
        <w:rPr>
          <w:rFonts w:hint="eastAsia"/>
        </w:rPr>
        <w:instrText>INCLUDEPICTURE  "C:\\Users\\</w:instrText>
      </w:r>
      <w:r w:rsidR="00AA1EAF">
        <w:rPr>
          <w:rFonts w:hint="eastAsia"/>
        </w:rPr>
        <w:instrText>家悦</w:instrText>
      </w:r>
      <w:r w:rsidR="00AA1EAF">
        <w:rPr>
          <w:rFonts w:hint="eastAsia"/>
        </w:rPr>
        <w:instrText>\\Documents\\Tencent Files\\1969825830\\Image\\C2C\\2%BBA@H246XY6OH38OTGGNE.png" \* MERGEFORMATINET</w:instrText>
      </w:r>
      <w:r w:rsidR="00AA1EAF">
        <w:instrText xml:space="preserve"> </w:instrText>
      </w:r>
      <w:r w:rsidR="00AA1EAF">
        <w:fldChar w:fldCharType="separate"/>
      </w:r>
      <w:r w:rsidR="00AF3342">
        <w:fldChar w:fldCharType="begin"/>
      </w:r>
      <w:r w:rsidR="00AF3342">
        <w:instrText xml:space="preserve"> </w:instrText>
      </w:r>
      <w:r w:rsidR="00AF3342">
        <w:rPr>
          <w:rFonts w:hint="eastAsia"/>
        </w:rPr>
        <w:instrText>INCLUDEPICTURE  "C:\\Users\\</w:instrText>
      </w:r>
      <w:r w:rsidR="00AF3342">
        <w:rPr>
          <w:rFonts w:hint="eastAsia"/>
        </w:rPr>
        <w:instrText>家悦</w:instrText>
      </w:r>
      <w:r w:rsidR="00AF3342">
        <w:rPr>
          <w:rFonts w:hint="eastAsia"/>
        </w:rPr>
        <w:instrText>\\Documents\\Tencent Files\\1969825830\\Image\\C2C\\2%BBA@H246XY6OH38OTGGNE.png" \* MERGEFORMATINET</w:instrText>
      </w:r>
      <w:r w:rsidR="00AF3342">
        <w:instrText xml:space="preserve"> </w:instrText>
      </w:r>
      <w:r w:rsidR="00AF3342">
        <w:fldChar w:fldCharType="separate"/>
      </w:r>
      <w:r w:rsidR="00160512">
        <w:fldChar w:fldCharType="begin"/>
      </w:r>
      <w:r w:rsidR="00160512">
        <w:instrText xml:space="preserve"> </w:instrText>
      </w:r>
      <w:r w:rsidR="00160512">
        <w:rPr>
          <w:rFonts w:hint="eastAsia"/>
        </w:rPr>
        <w:instrText>INCLUDEPICTURE  "C:\\Users\\</w:instrText>
      </w:r>
      <w:r w:rsidR="00160512">
        <w:rPr>
          <w:rFonts w:hint="eastAsia"/>
        </w:rPr>
        <w:instrText>家悦</w:instrText>
      </w:r>
      <w:r w:rsidR="00160512">
        <w:rPr>
          <w:rFonts w:hint="eastAsia"/>
        </w:rPr>
        <w:instrText>\\Desktop\\Documents\\Tencent Files\\1969825830\\Image\\C2C\\2%BBA@H246XY6OH38OTGGNE.png" \* MERGEFORMATINET</w:instrText>
      </w:r>
      <w:r w:rsidR="00160512">
        <w:instrText xml:space="preserve"> </w:instrText>
      </w:r>
      <w:r w:rsidR="00160512">
        <w:fldChar w:fldCharType="separate"/>
      </w:r>
      <w:r w:rsidR="006378ED">
        <w:pict w14:anchorId="17F23BA5">
          <v:shape id="_x0000_i1028" type="#_x0000_t75" alt="" style="width:428.35pt;height:335.25pt">
            <v:imagedata r:id="rId15" r:href="rId16"/>
          </v:shape>
        </w:pict>
      </w:r>
      <w:r w:rsidR="00160512">
        <w:fldChar w:fldCharType="end"/>
      </w:r>
      <w:r w:rsidR="00AF3342">
        <w:fldChar w:fldCharType="end"/>
      </w:r>
      <w:r w:rsidR="00AA1EAF">
        <w:fldChar w:fldCharType="end"/>
      </w:r>
      <w:r w:rsidRPr="0014031A">
        <w:fldChar w:fldCharType="end"/>
      </w:r>
    </w:p>
    <w:p w14:paraId="19B702CF" w14:textId="64F5909F" w:rsidR="00F82298" w:rsidRDefault="00F82298" w:rsidP="004E3456">
      <w:pPr>
        <w:spacing w:beforeLines="100" w:before="312" w:afterLines="100" w:after="312"/>
        <w:ind w:left="357" w:rightChars="-844" w:right="-1772" w:firstLineChars="600" w:firstLine="1440"/>
        <w:rPr>
          <w:sz w:val="24"/>
        </w:rPr>
      </w:pPr>
      <w:r w:rsidRPr="00276E42">
        <w:rPr>
          <w:rFonts w:hint="eastAsia"/>
          <w:sz w:val="24"/>
        </w:rPr>
        <w:t>图</w:t>
      </w:r>
      <w:r w:rsidRPr="00276E42">
        <w:rPr>
          <w:rFonts w:hint="eastAsia"/>
          <w:b/>
          <w:bCs/>
          <w:sz w:val="24"/>
        </w:rPr>
        <w:t>4</w:t>
      </w:r>
      <w:r w:rsidRPr="00276E42">
        <w:rPr>
          <w:rFonts w:hint="eastAsia"/>
          <w:sz w:val="24"/>
        </w:rPr>
        <w:t>：静态分析阶段</w:t>
      </w:r>
      <w:r w:rsidRPr="00276E42">
        <w:rPr>
          <w:b/>
          <w:bCs/>
          <w:sz w:val="24"/>
        </w:rPr>
        <w:t>—</w:t>
      </w:r>
      <w:r w:rsidRPr="00276E42">
        <w:rPr>
          <w:rFonts w:hint="eastAsia"/>
          <w:sz w:val="24"/>
        </w:rPr>
        <w:t>学生宿舍分配类图</w:t>
      </w:r>
    </w:p>
    <w:p w14:paraId="6CD2059E" w14:textId="77777777" w:rsidR="00D47C9A" w:rsidRPr="00D47C9A" w:rsidRDefault="00D47C9A" w:rsidP="00D47C9A">
      <w:pPr>
        <w:ind w:left="360" w:rightChars="-844" w:right="-1772"/>
        <w:rPr>
          <w:rFonts w:ascii="黑体" w:eastAsia="黑体" w:hAnsi="黑体"/>
          <w:b/>
          <w:sz w:val="24"/>
        </w:rPr>
      </w:pPr>
      <w:r w:rsidRPr="00D47C9A">
        <w:rPr>
          <w:rFonts w:ascii="黑体" w:eastAsia="黑体" w:hAnsi="黑体" w:hint="eastAsia"/>
          <w:b/>
          <w:bCs/>
          <w:sz w:val="24"/>
        </w:rPr>
        <w:t>2</w:t>
      </w:r>
      <w:r w:rsidRPr="00D47C9A">
        <w:rPr>
          <w:rFonts w:ascii="黑体" w:eastAsia="黑体" w:hAnsi="黑体"/>
          <w:b/>
          <w:bCs/>
          <w:sz w:val="24"/>
        </w:rPr>
        <w:t>.</w:t>
      </w:r>
      <w:r w:rsidRPr="00D47C9A">
        <w:rPr>
          <w:rFonts w:ascii="黑体" w:eastAsia="黑体" w:hAnsi="黑体" w:hint="eastAsia"/>
          <w:b/>
          <w:bCs/>
          <w:sz w:val="24"/>
        </w:rPr>
        <w:t>4</w:t>
      </w:r>
      <w:r w:rsidRPr="00D47C9A">
        <w:rPr>
          <w:rFonts w:ascii="黑体" w:eastAsia="黑体" w:hAnsi="黑体" w:cs="宋体" w:hint="eastAsia"/>
          <w:sz w:val="24"/>
        </w:rPr>
        <w:t>系统的动态分析</w:t>
      </w:r>
      <w:r w:rsidRPr="00D47C9A">
        <w:rPr>
          <w:rFonts w:ascii="黑体" w:eastAsia="黑体" w:hAnsi="黑体" w:cs="宋体"/>
          <w:sz w:val="24"/>
        </w:rPr>
        <w:t>——</w:t>
      </w:r>
      <w:r w:rsidRPr="00D47C9A">
        <w:rPr>
          <w:rFonts w:ascii="黑体" w:eastAsia="黑体" w:hAnsi="黑体" w:cs="宋体" w:hint="eastAsia"/>
          <w:sz w:val="24"/>
        </w:rPr>
        <w:t>用顺序图表示用例的实现</w:t>
      </w:r>
    </w:p>
    <w:p w14:paraId="3BBA155B" w14:textId="77777777" w:rsidR="00D47C9A" w:rsidRPr="00D47C9A" w:rsidRDefault="00D47C9A" w:rsidP="00F82298">
      <w:pPr>
        <w:spacing w:beforeLines="100" w:before="312" w:afterLines="100" w:after="312"/>
        <w:ind w:left="357" w:rightChars="-844" w:right="-1772"/>
        <w:jc w:val="center"/>
        <w:rPr>
          <w:b/>
          <w:sz w:val="24"/>
        </w:rPr>
      </w:pPr>
    </w:p>
    <w:p w14:paraId="4297479D" w14:textId="23148315" w:rsidR="00F82298" w:rsidRPr="00F82298" w:rsidRDefault="00F82298" w:rsidP="00F82298">
      <w:pPr>
        <w:ind w:left="1200" w:rightChars="-844" w:right="-1772" w:hangingChars="500" w:hanging="1200"/>
        <w:rPr>
          <w:b/>
          <w:sz w:val="24"/>
        </w:rPr>
      </w:pPr>
      <w:r w:rsidRPr="00F82298">
        <w:rPr>
          <w:noProof/>
          <w:sz w:val="24"/>
        </w:rPr>
        <w:lastRenderedPageBreak/>
        <w:drawing>
          <wp:inline distT="0" distB="0" distL="0" distR="0" wp14:anchorId="4297DB19" wp14:editId="4DDDAD84">
            <wp:extent cx="4277558" cy="2692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16" cy="270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34F1" w14:textId="77777777" w:rsidR="00F82298" w:rsidRPr="00276E42" w:rsidRDefault="00F82298" w:rsidP="00F82298">
      <w:pPr>
        <w:spacing w:beforeLines="100" w:before="312" w:afterLines="100" w:after="312"/>
        <w:ind w:rightChars="-844" w:right="-1772" w:firstLineChars="900" w:firstLine="2160"/>
        <w:rPr>
          <w:b/>
          <w:sz w:val="24"/>
        </w:rPr>
      </w:pPr>
      <w:r w:rsidRPr="00276E42">
        <w:rPr>
          <w:rFonts w:hint="eastAsia"/>
          <w:sz w:val="24"/>
        </w:rPr>
        <w:t>图</w:t>
      </w:r>
      <w:r w:rsidRPr="00276E42">
        <w:rPr>
          <w:rFonts w:hint="eastAsia"/>
          <w:b/>
          <w:bCs/>
          <w:sz w:val="24"/>
        </w:rPr>
        <w:t>5</w:t>
      </w:r>
      <w:r w:rsidRPr="00276E42">
        <w:rPr>
          <w:rFonts w:hint="eastAsia"/>
          <w:sz w:val="24"/>
        </w:rPr>
        <w:t>：动态分析阶段</w:t>
      </w:r>
      <w:r w:rsidRPr="00276E42">
        <w:rPr>
          <w:b/>
          <w:bCs/>
          <w:sz w:val="24"/>
        </w:rPr>
        <w:t>——</w:t>
      </w:r>
      <w:r w:rsidRPr="00276E42">
        <w:rPr>
          <w:rFonts w:hint="eastAsia"/>
          <w:sz w:val="24"/>
        </w:rPr>
        <w:t>登陆顺序图</w:t>
      </w:r>
    </w:p>
    <w:p w14:paraId="5032D266" w14:textId="77777777" w:rsidR="00F82298" w:rsidRPr="00D47C9A" w:rsidRDefault="00F82298" w:rsidP="00F82298">
      <w:pPr>
        <w:spacing w:line="440" w:lineRule="exact"/>
        <w:ind w:rightChars="-844" w:right="-1772"/>
        <w:rPr>
          <w:rFonts w:ascii="黑体" w:eastAsia="黑体" w:hAnsi="黑体"/>
          <w:b/>
          <w:bCs/>
          <w:sz w:val="24"/>
        </w:rPr>
      </w:pPr>
      <w:r w:rsidRPr="00D47C9A">
        <w:rPr>
          <w:rFonts w:ascii="黑体" w:eastAsia="黑体" w:hAnsi="黑体" w:hint="eastAsia"/>
          <w:b/>
          <w:bCs/>
          <w:sz w:val="24"/>
        </w:rPr>
        <w:t>2.5活动图</w:t>
      </w:r>
    </w:p>
    <w:p w14:paraId="48BE6C85" w14:textId="77777777" w:rsidR="00F82298" w:rsidRPr="00D47C9A" w:rsidRDefault="00F82298" w:rsidP="00F82298">
      <w:pPr>
        <w:spacing w:afterLines="50" w:after="156" w:line="440" w:lineRule="exact"/>
        <w:ind w:rightChars="-844" w:right="-1772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t>利用</w:t>
      </w:r>
      <w:r w:rsidRPr="00D47C9A">
        <w:rPr>
          <w:rFonts w:ascii="宋体" w:hAnsi="宋体"/>
          <w:sz w:val="24"/>
        </w:rPr>
        <w:t>UML</w:t>
      </w:r>
      <w:r w:rsidRPr="00D47C9A">
        <w:rPr>
          <w:rFonts w:ascii="宋体" w:hAnsi="宋体" w:hint="eastAsia"/>
          <w:sz w:val="24"/>
        </w:rPr>
        <w:t>的活动图工具进行工作流程建模。</w:t>
      </w:r>
    </w:p>
    <w:p w14:paraId="4C55FF82" w14:textId="582DD05E" w:rsidR="00F82298" w:rsidRDefault="00F82298" w:rsidP="00F82298">
      <w:pPr>
        <w:ind w:rightChars="-844" w:right="-1772" w:firstLineChars="500" w:firstLine="1200"/>
      </w:pPr>
      <w:r w:rsidRPr="00F82298">
        <w:rPr>
          <w:noProof/>
          <w:sz w:val="24"/>
        </w:rPr>
        <w:drawing>
          <wp:inline distT="0" distB="0" distL="0" distR="0" wp14:anchorId="5DC7FAE8" wp14:editId="44EB27F9">
            <wp:extent cx="3889777" cy="3576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11" cy="364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0C39" w14:textId="77777777" w:rsidR="00F82298" w:rsidRPr="00D47C9A" w:rsidRDefault="00F82298" w:rsidP="00F82298">
      <w:pPr>
        <w:ind w:rightChars="-844" w:right="-1772" w:firstLineChars="900" w:firstLine="2160"/>
        <w:rPr>
          <w:rFonts w:ascii="宋体" w:hAnsi="宋体"/>
          <w:sz w:val="24"/>
        </w:rPr>
      </w:pPr>
      <w:r w:rsidRPr="00D47C9A">
        <w:rPr>
          <w:rFonts w:ascii="宋体" w:hAnsi="宋体" w:hint="eastAsia"/>
          <w:sz w:val="24"/>
        </w:rPr>
        <w:t>图</w:t>
      </w:r>
      <w:r w:rsidRPr="00D47C9A">
        <w:rPr>
          <w:rFonts w:ascii="宋体" w:hAnsi="宋体" w:hint="eastAsia"/>
          <w:b/>
          <w:bCs/>
          <w:sz w:val="24"/>
        </w:rPr>
        <w:t>6</w:t>
      </w:r>
      <w:r w:rsidRPr="00D47C9A">
        <w:rPr>
          <w:rFonts w:ascii="宋体" w:hAnsi="宋体" w:hint="eastAsia"/>
          <w:sz w:val="24"/>
        </w:rPr>
        <w:t>：学生入住业务流程</w:t>
      </w:r>
      <w:r w:rsidRPr="00D47C9A">
        <w:rPr>
          <w:rFonts w:ascii="宋体" w:hAnsi="宋体"/>
          <w:b/>
          <w:bCs/>
          <w:sz w:val="24"/>
        </w:rPr>
        <w:t>--</w:t>
      </w:r>
      <w:r w:rsidRPr="00D47C9A">
        <w:rPr>
          <w:rFonts w:ascii="宋体" w:hAnsi="宋体" w:hint="eastAsia"/>
          <w:sz w:val="24"/>
        </w:rPr>
        <w:t>活动图</w:t>
      </w:r>
    </w:p>
    <w:p w14:paraId="7339B30E" w14:textId="77777777" w:rsidR="00F82298" w:rsidRPr="00D47C9A" w:rsidRDefault="00F82298" w:rsidP="00F82298">
      <w:pPr>
        <w:numPr>
          <w:ilvl w:val="0"/>
          <w:numId w:val="1"/>
        </w:numPr>
        <w:tabs>
          <w:tab w:val="clear" w:pos="781"/>
          <w:tab w:val="num" w:pos="720"/>
        </w:tabs>
        <w:spacing w:line="440" w:lineRule="exact"/>
        <w:ind w:left="720" w:hanging="360"/>
        <w:rPr>
          <w:rFonts w:ascii="黑体" w:eastAsia="黑体" w:hAnsi="黑体"/>
          <w:b/>
          <w:sz w:val="32"/>
          <w:szCs w:val="32"/>
        </w:rPr>
      </w:pPr>
      <w:r w:rsidRPr="00D47C9A">
        <w:rPr>
          <w:rFonts w:ascii="黑体" w:eastAsia="黑体" w:hAnsi="黑体" w:hint="eastAsia"/>
          <w:b/>
          <w:sz w:val="32"/>
          <w:szCs w:val="32"/>
        </w:rPr>
        <w:t>实习总结</w:t>
      </w:r>
    </w:p>
    <w:p w14:paraId="079723D0" w14:textId="77777777" w:rsidR="00F82298" w:rsidRPr="00D47C9A" w:rsidRDefault="00F82298" w:rsidP="00F82298">
      <w:pPr>
        <w:autoSpaceDE w:val="0"/>
        <w:autoSpaceDN w:val="0"/>
        <w:adjustRightInd w:val="0"/>
        <w:spacing w:line="440" w:lineRule="exact"/>
        <w:ind w:firstLine="480"/>
        <w:rPr>
          <w:rFonts w:ascii="宋体" w:hAnsi="宋体" w:cs="宋体"/>
          <w:color w:val="000000"/>
          <w:kern w:val="0"/>
          <w:sz w:val="24"/>
        </w:rPr>
      </w:pPr>
      <w:r w:rsidRPr="00D47C9A">
        <w:rPr>
          <w:rFonts w:ascii="宋体" w:hAnsi="宋体" w:cs="宋体" w:hint="eastAsia"/>
          <w:color w:val="000000"/>
          <w:kern w:val="0"/>
          <w:sz w:val="24"/>
        </w:rPr>
        <w:t>本案例以学生宿舍管理系统</w:t>
      </w:r>
      <w:r w:rsidRPr="00D47C9A">
        <w:rPr>
          <w:rFonts w:ascii="宋体" w:hAnsi="宋体"/>
          <w:color w:val="000000"/>
          <w:kern w:val="0"/>
          <w:sz w:val="24"/>
        </w:rPr>
        <w:t>UML</w:t>
      </w:r>
      <w:r w:rsidRPr="00D47C9A">
        <w:rPr>
          <w:rFonts w:ascii="宋体" w:hAnsi="宋体" w:cs="宋体" w:hint="eastAsia"/>
          <w:color w:val="000000"/>
          <w:kern w:val="0"/>
          <w:sz w:val="24"/>
        </w:rPr>
        <w:t>建模为题，列举了几个相对重要视图中的图形建模，每类图中更细节的问题有待进一步深入分析和细化。</w:t>
      </w:r>
    </w:p>
    <w:p w14:paraId="4C45A2A0" w14:textId="77777777" w:rsidR="00F82298" w:rsidRPr="00D47C9A" w:rsidRDefault="00F82298" w:rsidP="00F82298">
      <w:pPr>
        <w:autoSpaceDE w:val="0"/>
        <w:autoSpaceDN w:val="0"/>
        <w:adjustRightInd w:val="0"/>
        <w:spacing w:line="440" w:lineRule="exact"/>
        <w:ind w:firstLine="480"/>
        <w:rPr>
          <w:rFonts w:ascii="宋体" w:hAnsi="宋体" w:cs="宋体"/>
          <w:color w:val="000000"/>
          <w:kern w:val="0"/>
          <w:sz w:val="24"/>
        </w:rPr>
      </w:pPr>
      <w:r w:rsidRPr="00D47C9A">
        <w:rPr>
          <w:rFonts w:ascii="宋体" w:hAnsi="宋体"/>
          <w:color w:val="000000"/>
          <w:kern w:val="0"/>
          <w:sz w:val="24"/>
        </w:rPr>
        <w:lastRenderedPageBreak/>
        <w:t>UML</w:t>
      </w:r>
      <w:r w:rsidRPr="00D47C9A">
        <w:rPr>
          <w:rFonts w:ascii="宋体" w:hAnsi="宋体" w:cs="宋体" w:hint="eastAsia"/>
          <w:color w:val="000000"/>
          <w:kern w:val="0"/>
          <w:sz w:val="24"/>
        </w:rPr>
        <w:t>不是一种方法学，它不需要任何正式的工作产品，而且它还提供了多种类型的模型描述图（</w:t>
      </w:r>
      <w:r w:rsidRPr="00D47C9A">
        <w:rPr>
          <w:rFonts w:ascii="宋体" w:hAnsi="宋体"/>
          <w:color w:val="000000"/>
          <w:kern w:val="0"/>
          <w:sz w:val="24"/>
        </w:rPr>
        <w:t>diagram</w:t>
      </w:r>
      <w:r w:rsidRPr="00D47C9A">
        <w:rPr>
          <w:rFonts w:ascii="宋体" w:hAnsi="宋体" w:cs="宋体" w:hint="eastAsia"/>
          <w:color w:val="000000"/>
          <w:kern w:val="0"/>
          <w:sz w:val="24"/>
        </w:rPr>
        <w:t>），当在某种给定的方法学中使用这些图时，它使得开发中的应用程序的更易理解。</w:t>
      </w:r>
    </w:p>
    <w:p w14:paraId="267CB994" w14:textId="77777777" w:rsidR="00F82298" w:rsidRPr="00D47C9A" w:rsidRDefault="00F82298" w:rsidP="00F82298">
      <w:pPr>
        <w:spacing w:line="440" w:lineRule="exact"/>
        <w:ind w:left="360"/>
        <w:rPr>
          <w:rFonts w:ascii="宋体" w:hAnsi="宋体" w:cs="宋体"/>
          <w:color w:val="000000"/>
          <w:kern w:val="0"/>
          <w:sz w:val="24"/>
        </w:rPr>
      </w:pPr>
      <w:r w:rsidRPr="00D47C9A">
        <w:rPr>
          <w:rFonts w:ascii="宋体" w:hAnsi="宋体"/>
          <w:color w:val="000000"/>
          <w:kern w:val="0"/>
          <w:sz w:val="24"/>
        </w:rPr>
        <w:t>UML</w:t>
      </w:r>
      <w:r w:rsidRPr="00D47C9A">
        <w:rPr>
          <w:rFonts w:ascii="宋体" w:hAnsi="宋体" w:cs="宋体" w:hint="eastAsia"/>
          <w:color w:val="000000"/>
          <w:kern w:val="0"/>
          <w:sz w:val="24"/>
        </w:rPr>
        <w:t>的内涵远不只是这些模型描述图，但是对于入门来说，这些图体现了对这门语言及其用法背后的基本原理。最常用的</w:t>
      </w:r>
      <w:r w:rsidRPr="00D47C9A">
        <w:rPr>
          <w:rFonts w:ascii="宋体" w:hAnsi="宋体"/>
          <w:color w:val="000000"/>
          <w:kern w:val="0"/>
          <w:sz w:val="24"/>
        </w:rPr>
        <w:t>UML</w:t>
      </w:r>
      <w:r w:rsidRPr="00D47C9A">
        <w:rPr>
          <w:rFonts w:ascii="宋体" w:hAnsi="宋体" w:cs="宋体" w:hint="eastAsia"/>
          <w:color w:val="000000"/>
          <w:kern w:val="0"/>
          <w:sz w:val="24"/>
        </w:rPr>
        <w:t>图包括：用例图、类图、序列图、状态图、活动图、组件图和部署图。</w:t>
      </w:r>
    </w:p>
    <w:p w14:paraId="19E83A5C" w14:textId="77777777" w:rsidR="00F82298" w:rsidRPr="00D47C9A" w:rsidRDefault="00F82298" w:rsidP="00F82298">
      <w:pPr>
        <w:spacing w:line="440" w:lineRule="exact"/>
        <w:ind w:left="360"/>
        <w:rPr>
          <w:rFonts w:ascii="宋体" w:hAnsi="宋体" w:cs="宋体"/>
          <w:color w:val="000000"/>
          <w:kern w:val="0"/>
          <w:sz w:val="24"/>
        </w:rPr>
      </w:pPr>
      <w:r w:rsidRPr="00D47C9A">
        <w:rPr>
          <w:rFonts w:ascii="宋体" w:hAnsi="宋体" w:hint="eastAsia"/>
          <w:color w:val="000000"/>
          <w:kern w:val="0"/>
          <w:sz w:val="24"/>
        </w:rPr>
        <w:t>本次实习，参考查询资料，我自己认认真真的思考分析了一遍，其中的很多细节需要注意，同时要对事物的业务逻辑搞清楚，加深了对面向对象思想以及</w:t>
      </w:r>
      <w:r w:rsidRPr="00D47C9A">
        <w:rPr>
          <w:rFonts w:ascii="宋体" w:hAnsi="宋体"/>
          <w:color w:val="000000"/>
          <w:kern w:val="0"/>
          <w:sz w:val="24"/>
        </w:rPr>
        <w:t>UML</w:t>
      </w:r>
      <w:r w:rsidRPr="00D47C9A">
        <w:rPr>
          <w:rFonts w:ascii="宋体" w:hAnsi="宋体" w:hint="eastAsia"/>
          <w:color w:val="000000"/>
          <w:kern w:val="0"/>
          <w:sz w:val="24"/>
        </w:rPr>
        <w:t>建模方法的理解，收获很大。</w:t>
      </w:r>
    </w:p>
    <w:p w14:paraId="0A9934F3" w14:textId="77777777" w:rsidR="00F82298" w:rsidRPr="00D47C9A" w:rsidRDefault="00F82298">
      <w:pPr>
        <w:rPr>
          <w:rFonts w:ascii="宋体" w:hAnsi="宋体"/>
        </w:rPr>
      </w:pPr>
    </w:p>
    <w:sectPr w:rsidR="00F82298" w:rsidRPr="00D4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25B75" w14:textId="77777777" w:rsidR="00160512" w:rsidRDefault="00160512" w:rsidP="004E3456">
      <w:r>
        <w:separator/>
      </w:r>
    </w:p>
  </w:endnote>
  <w:endnote w:type="continuationSeparator" w:id="0">
    <w:p w14:paraId="316E3E89" w14:textId="77777777" w:rsidR="00160512" w:rsidRDefault="00160512" w:rsidP="004E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行楷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charset w:val="86"/>
    <w:family w:val="script"/>
    <w:pitch w:val="fixed"/>
    <w:sig w:usb0="00000001" w:usb1="080E0000" w:usb2="00000010" w:usb3="00000000" w:csb0="00040000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3FCD3" w14:textId="77777777" w:rsidR="00160512" w:rsidRDefault="00160512" w:rsidP="004E3456">
      <w:r>
        <w:separator/>
      </w:r>
    </w:p>
  </w:footnote>
  <w:footnote w:type="continuationSeparator" w:id="0">
    <w:p w14:paraId="605B415E" w14:textId="77777777" w:rsidR="00160512" w:rsidRDefault="00160512" w:rsidP="004E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95910"/>
    <w:multiLevelType w:val="hybridMultilevel"/>
    <w:tmpl w:val="FE862522"/>
    <w:lvl w:ilvl="0" w:tplc="04090013">
      <w:start w:val="1"/>
      <w:numFmt w:val="chineseCountingThousand"/>
      <w:lvlText w:val="%1、"/>
      <w:lvlJc w:val="left"/>
      <w:pPr>
        <w:tabs>
          <w:tab w:val="num" w:pos="781"/>
        </w:tabs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1"/>
        </w:tabs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1"/>
        </w:tabs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1"/>
        </w:tabs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1"/>
        </w:tabs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1"/>
        </w:tabs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1"/>
        </w:tabs>
        <w:ind w:left="414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98"/>
    <w:rsid w:val="00160512"/>
    <w:rsid w:val="004E3456"/>
    <w:rsid w:val="006378ED"/>
    <w:rsid w:val="0068528F"/>
    <w:rsid w:val="00AA1EAF"/>
    <w:rsid w:val="00AF3342"/>
    <w:rsid w:val="00D47C9A"/>
    <w:rsid w:val="00D93001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EE64754"/>
  <w15:chartTrackingRefBased/>
  <w15:docId w15:val="{C901293E-14FF-4307-BFB7-CB4C2E5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229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E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4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4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Documents/Tencent%20Files/1969825830/Image/C2C/~C1%5b_(YX%60HK(%609)(OOYOCFI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../Documents/Tencent%20Files/1969825830/Image/C2C/2%25BBA@H246XY6OH38OTGGNE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../Documents/Tencent%20Files/1969825830/Image/C2C/%7b46KU9UZN8M3X4OS%7dI(GG)B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Documents/Tencent%20Files/1969825830/Image/C2C/9ZZ471ZF18%5d115ZRD0%60)7EQ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家悦</dc:creator>
  <cp:keywords/>
  <dc:description/>
  <cp:lastModifiedBy>于 家悦</cp:lastModifiedBy>
  <cp:revision>6</cp:revision>
  <dcterms:created xsi:type="dcterms:W3CDTF">2020-06-09T10:51:00Z</dcterms:created>
  <dcterms:modified xsi:type="dcterms:W3CDTF">2020-06-11T06:07:00Z</dcterms:modified>
</cp:coreProperties>
</file>