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华文中宋" w:hAnsi="华文中宋" w:eastAsia="华文中宋"/>
          <w:sz w:val="30"/>
          <w:szCs w:val="30"/>
        </w:rPr>
      </w:pPr>
      <w:r>
        <w:rPr>
          <w:rFonts w:hint="eastAsia" w:ascii="华文中宋" w:hAnsi="华文中宋" w:eastAsia="华文中宋"/>
          <w:sz w:val="30"/>
          <w:szCs w:val="30"/>
        </w:rPr>
        <w:t>谊安学院新员工入职试题</w:t>
      </w:r>
    </w:p>
    <w:p>
      <w:pPr>
        <w:spacing w:line="360" w:lineRule="auto"/>
        <w:jc w:val="center"/>
        <w:rPr>
          <w:rFonts w:ascii="华文中宋" w:hAnsi="华文中宋" w:eastAsia="华文中宋"/>
          <w:i/>
          <w:sz w:val="30"/>
          <w:szCs w:val="30"/>
        </w:rPr>
      </w:pPr>
    </w:p>
    <w:p>
      <w:pPr>
        <w:spacing w:line="360" w:lineRule="auto"/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部门：                     姓名：                   时间：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填空题</w:t>
      </w:r>
      <w:bookmarkStart w:id="0" w:name="_GoBack"/>
      <w:bookmarkEnd w:id="0"/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1、公司的核心价值观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                </w:t>
      </w:r>
      <w:r>
        <w:rPr>
          <w:rFonts w:hint="eastAsia" w:ascii="华文中宋" w:hAnsi="华文中宋" w:eastAsia="华文中宋"/>
          <w:color w:val="000000"/>
          <w:szCs w:val="21"/>
        </w:rPr>
        <w:t>，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                </w:t>
      </w:r>
      <w:r>
        <w:rPr>
          <w:rFonts w:hint="eastAsia" w:ascii="华文中宋" w:hAnsi="华文中宋" w:eastAsia="华文中宋"/>
          <w:color w:val="000000"/>
          <w:szCs w:val="21"/>
        </w:rPr>
        <w:t>，企业使命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                      </w:t>
      </w:r>
      <w:r>
        <w:rPr>
          <w:rFonts w:hint="eastAsia" w:ascii="华文中宋" w:hAnsi="华文中宋" w:eastAsia="华文中宋"/>
          <w:color w:val="000000"/>
          <w:szCs w:val="21"/>
        </w:rPr>
        <w:t>，企业愿景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                     </w:t>
      </w:r>
      <w:r>
        <w:rPr>
          <w:rFonts w:hint="eastAsia" w:ascii="华文中宋" w:hAnsi="华文中宋" w:eastAsia="华文中宋"/>
          <w:color w:val="000000"/>
          <w:szCs w:val="21"/>
        </w:rPr>
        <w:t>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2、谊安医疗坚持自主创新，在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</w:t>
      </w:r>
      <w:r>
        <w:rPr>
          <w:rFonts w:hint="eastAsia" w:ascii="华文中宋" w:hAnsi="华文中宋" w:eastAsia="华文中宋"/>
          <w:color w:val="000000"/>
          <w:szCs w:val="21"/>
        </w:rPr>
        <w:t>宾夕法尼亚、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    </w:t>
      </w:r>
      <w:r>
        <w:rPr>
          <w:rFonts w:hint="eastAsia" w:ascii="华文中宋" w:hAnsi="华文中宋" w:eastAsia="华文中宋"/>
          <w:color w:val="000000"/>
          <w:szCs w:val="21"/>
        </w:rPr>
        <w:t>和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   </w:t>
      </w:r>
      <w:r>
        <w:rPr>
          <w:rFonts w:hint="eastAsia" w:ascii="华文中宋" w:hAnsi="华文中宋" w:eastAsia="华文中宋"/>
          <w:color w:val="000000"/>
          <w:szCs w:val="21"/>
        </w:rPr>
        <w:t>建立三大研发中心。</w:t>
      </w:r>
      <w:r>
        <w:rPr>
          <w:rFonts w:hint="eastAsia" w:ascii="华文中宋" w:hAnsi="华文中宋" w:eastAsia="华文中宋" w:cs="宋体"/>
          <w:kern w:val="0"/>
          <w:szCs w:val="21"/>
        </w:rPr>
        <w:t>截至</w:t>
      </w:r>
      <w:r>
        <w:rPr>
          <w:rFonts w:ascii="华文中宋" w:hAnsi="华文中宋" w:eastAsia="华文中宋" w:cs="宋体"/>
          <w:kern w:val="0"/>
          <w:szCs w:val="21"/>
        </w:rPr>
        <w:t>2019</w:t>
      </w:r>
      <w:r>
        <w:rPr>
          <w:rFonts w:hint="eastAsia" w:ascii="华文中宋" w:hAnsi="华文中宋" w:eastAsia="华文中宋" w:cs="宋体"/>
          <w:kern w:val="0"/>
          <w:szCs w:val="21"/>
        </w:rPr>
        <w:t>年</w:t>
      </w:r>
      <w:r>
        <w:rPr>
          <w:rFonts w:ascii="华文中宋" w:hAnsi="华文中宋" w:eastAsia="华文中宋" w:cs="宋体"/>
          <w:kern w:val="0"/>
          <w:szCs w:val="21"/>
        </w:rPr>
        <w:t>12</w:t>
      </w:r>
      <w:r>
        <w:rPr>
          <w:rFonts w:hint="eastAsia" w:ascii="华文中宋" w:hAnsi="华文中宋" w:eastAsia="华文中宋" w:cs="宋体"/>
          <w:kern w:val="0"/>
          <w:szCs w:val="21"/>
        </w:rPr>
        <w:t>月</w:t>
      </w:r>
      <w:r>
        <w:rPr>
          <w:rFonts w:ascii="华文中宋" w:hAnsi="华文中宋" w:eastAsia="华文中宋" w:cs="宋体"/>
          <w:kern w:val="0"/>
          <w:szCs w:val="21"/>
        </w:rPr>
        <w:t>31</w:t>
      </w:r>
      <w:r>
        <w:rPr>
          <w:rFonts w:hint="eastAsia" w:ascii="华文中宋" w:hAnsi="华文中宋" w:eastAsia="华文中宋" w:cs="宋体"/>
          <w:kern w:val="0"/>
          <w:szCs w:val="21"/>
        </w:rPr>
        <w:t>日，公司累计申请专利</w:t>
      </w:r>
      <w:r>
        <w:rPr>
          <w:rFonts w:hint="eastAsia" w:ascii="华文中宋" w:hAnsi="华文中宋" w:eastAsia="华文中宋" w:cs="宋体"/>
          <w:kern w:val="0"/>
          <w:szCs w:val="21"/>
          <w:u w:val="single"/>
        </w:rPr>
        <w:t xml:space="preserve">               </w:t>
      </w:r>
      <w:r>
        <w:rPr>
          <w:rFonts w:hint="eastAsia" w:ascii="华文中宋" w:hAnsi="华文中宋" w:eastAsia="华文中宋" w:cs="宋体"/>
          <w:kern w:val="0"/>
          <w:szCs w:val="21"/>
        </w:rPr>
        <w:t>项，其中发明专利</w:t>
      </w:r>
      <w:r>
        <w:rPr>
          <w:rFonts w:hint="eastAsia" w:ascii="华文中宋" w:hAnsi="华文中宋" w:eastAsia="华文中宋" w:cs="宋体"/>
          <w:kern w:val="0"/>
          <w:szCs w:val="21"/>
          <w:u w:val="single"/>
        </w:rPr>
        <w:t xml:space="preserve">             </w:t>
      </w:r>
      <w:r>
        <w:rPr>
          <w:rFonts w:hint="eastAsia" w:ascii="华文中宋" w:hAnsi="华文中宋" w:eastAsia="华文中宋" w:cs="宋体"/>
          <w:kern w:val="0"/>
          <w:szCs w:val="21"/>
        </w:rPr>
        <w:t>项。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3、北京谊安医疗系统股份有限公司（以下简称“谊安医疗”）成立于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</w:t>
      </w:r>
      <w:r>
        <w:rPr>
          <w:rFonts w:hint="eastAsia" w:ascii="华文中宋" w:hAnsi="华文中宋" w:eastAsia="华文中宋"/>
          <w:color w:val="000000"/>
          <w:szCs w:val="21"/>
        </w:rPr>
        <w:t>年，是全球领先的医疗设备生产厂商，业务主要覆盖：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 </w:t>
      </w:r>
      <w:r>
        <w:rPr>
          <w:rFonts w:hint="eastAsia" w:ascii="华文中宋" w:hAnsi="华文中宋" w:eastAsia="华文中宋"/>
          <w:color w:val="000000"/>
          <w:szCs w:val="21"/>
        </w:rPr>
        <w:t>、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  </w:t>
      </w:r>
      <w:r>
        <w:rPr>
          <w:rFonts w:hint="eastAsia" w:ascii="华文中宋" w:hAnsi="华文中宋" w:eastAsia="华文中宋"/>
          <w:color w:val="000000"/>
          <w:szCs w:val="21"/>
        </w:rPr>
        <w:t>、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      </w:t>
      </w:r>
      <w:r>
        <w:rPr>
          <w:rFonts w:hint="eastAsia" w:ascii="华文中宋" w:hAnsi="华文中宋" w:eastAsia="华文中宋"/>
          <w:color w:val="000000"/>
          <w:szCs w:val="21"/>
        </w:rPr>
        <w:t>、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                  </w:t>
      </w:r>
      <w:r>
        <w:rPr>
          <w:rFonts w:hint="eastAsia" w:ascii="华文中宋" w:hAnsi="华文中宋" w:eastAsia="华文中宋"/>
          <w:color w:val="000000"/>
          <w:szCs w:val="21"/>
        </w:rPr>
        <w:t>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4、公司设立“爱心基金”以方便员工在困难时申请使用，采取自愿原则。员工每月乐捐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</w:t>
      </w:r>
      <w:r>
        <w:rPr>
          <w:rFonts w:hint="eastAsia" w:ascii="华文中宋" w:hAnsi="华文中宋" w:eastAsia="华文中宋"/>
          <w:color w:val="000000"/>
          <w:szCs w:val="21"/>
        </w:rPr>
        <w:t>元，管理干部每月乐捐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</w:t>
      </w:r>
      <w:r>
        <w:rPr>
          <w:rFonts w:hint="eastAsia" w:ascii="华文中宋" w:hAnsi="华文中宋" w:eastAsia="华文中宋"/>
          <w:color w:val="000000"/>
          <w:szCs w:val="21"/>
        </w:rPr>
        <w:t>元。不缴则不享受。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5、公司的薪酬发放日是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</w:t>
      </w:r>
      <w:r>
        <w:rPr>
          <w:rFonts w:hint="eastAsia" w:ascii="华文中宋" w:hAnsi="华文中宋" w:eastAsia="华文中宋"/>
          <w:color w:val="000000"/>
          <w:szCs w:val="21"/>
        </w:rPr>
        <w:t>日。遇节假日顺延。考勤周期为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</w:t>
      </w:r>
      <w:r>
        <w:rPr>
          <w:rFonts w:hint="eastAsia" w:ascii="华文中宋" w:hAnsi="华文中宋" w:eastAsia="华文中宋"/>
          <w:color w:val="000000"/>
          <w:szCs w:val="21"/>
        </w:rPr>
        <w:t>日至次月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</w:t>
      </w:r>
      <w:r>
        <w:rPr>
          <w:rFonts w:hint="eastAsia" w:ascii="华文中宋" w:hAnsi="华文中宋" w:eastAsia="华文中宋"/>
          <w:color w:val="000000"/>
          <w:szCs w:val="21"/>
        </w:rPr>
        <w:t>日。餐补周期同薪酬周期。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6、员工在试用期内离职，须提前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</w:t>
      </w:r>
      <w:r>
        <w:rPr>
          <w:rFonts w:hint="eastAsia" w:ascii="华文中宋" w:hAnsi="华文中宋" w:eastAsia="华文中宋"/>
          <w:color w:val="000000"/>
          <w:szCs w:val="21"/>
        </w:rPr>
        <w:t>天书面告知公司，方可解除劳动合同。入职不满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</w:t>
      </w:r>
      <w:r>
        <w:rPr>
          <w:rFonts w:hint="eastAsia" w:ascii="华文中宋" w:hAnsi="华文中宋" w:eastAsia="华文中宋"/>
          <w:color w:val="000000"/>
          <w:szCs w:val="21"/>
        </w:rPr>
        <w:t>个工作日（含5个工作日）不计薪资。正式员工提出离职申请，须提前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 </w:t>
      </w:r>
      <w:r>
        <w:rPr>
          <w:rFonts w:hint="eastAsia" w:ascii="华文中宋" w:hAnsi="华文中宋" w:eastAsia="华文中宋"/>
          <w:color w:val="000000"/>
          <w:szCs w:val="21"/>
        </w:rPr>
        <w:t>天以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 </w:t>
      </w:r>
      <w:r>
        <w:rPr>
          <w:rFonts w:hint="eastAsia" w:ascii="华文中宋" w:hAnsi="华文中宋" w:eastAsia="华文中宋"/>
          <w:color w:val="000000"/>
          <w:szCs w:val="21"/>
        </w:rPr>
        <w:t>形式通知公司，并办理各项工作交接手续。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7、员工须按工作时间要求上下班。工作时间：星期一至星期五，上班时间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 </w:t>
      </w:r>
      <w:r>
        <w:rPr>
          <w:rFonts w:hint="eastAsia" w:ascii="华文中宋" w:hAnsi="华文中宋" w:eastAsia="华文中宋"/>
          <w:color w:val="000000"/>
          <w:szCs w:val="21"/>
        </w:rPr>
        <w:t>，下班时间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    </w:t>
      </w:r>
      <w:r>
        <w:rPr>
          <w:rFonts w:hint="eastAsia" w:ascii="华文中宋" w:hAnsi="华文中宋" w:eastAsia="华文中宋"/>
          <w:color w:val="000000"/>
          <w:szCs w:val="21"/>
        </w:rPr>
        <w:t>，午餐时间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                 </w:t>
      </w:r>
      <w:r>
        <w:rPr>
          <w:rFonts w:hint="eastAsia" w:ascii="华文中宋" w:hAnsi="华文中宋" w:eastAsia="华文中宋"/>
          <w:color w:val="000000"/>
          <w:szCs w:val="21"/>
        </w:rPr>
        <w:t>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8、迟到、早退将予以通报批评，并处扣发月薪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</w:t>
      </w:r>
      <w:r>
        <w:rPr>
          <w:rFonts w:hint="eastAsia" w:ascii="华文中宋" w:hAnsi="华文中宋" w:eastAsia="华文中宋"/>
          <w:color w:val="000000"/>
          <w:szCs w:val="21"/>
        </w:rPr>
        <w:t>元/次。当月累计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</w:t>
      </w:r>
      <w:r>
        <w:rPr>
          <w:rFonts w:hint="eastAsia" w:ascii="华文中宋" w:hAnsi="华文中宋" w:eastAsia="华文中宋"/>
          <w:color w:val="000000"/>
          <w:szCs w:val="21"/>
        </w:rPr>
        <w:t>次以上的，将予以严重警告，并处扣发月薪100元/次。（例如：当月迟到4次，那么扣罚400元。）迟到30分钟以上，按旷工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</w:t>
      </w:r>
      <w:r>
        <w:rPr>
          <w:rFonts w:hint="eastAsia" w:ascii="华文中宋" w:hAnsi="华文中宋" w:eastAsia="华文中宋"/>
          <w:color w:val="000000"/>
          <w:szCs w:val="21"/>
        </w:rPr>
        <w:t>日计。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9、旷工1天，按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</w:t>
      </w:r>
      <w:r>
        <w:rPr>
          <w:rFonts w:hint="eastAsia" w:ascii="华文中宋" w:hAnsi="华文中宋" w:eastAsia="华文中宋"/>
          <w:color w:val="000000"/>
          <w:szCs w:val="21"/>
        </w:rPr>
        <w:t>倍当日工资扣发月薪。连续旷工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</w:t>
      </w:r>
      <w:r>
        <w:rPr>
          <w:rFonts w:hint="eastAsia" w:ascii="华文中宋" w:hAnsi="华文中宋" w:eastAsia="华文中宋"/>
          <w:color w:val="000000"/>
          <w:szCs w:val="21"/>
        </w:rPr>
        <w:t>天（含）以上或全年累计旷工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</w:t>
      </w:r>
      <w:r>
        <w:rPr>
          <w:rFonts w:hint="eastAsia" w:ascii="华文中宋" w:hAnsi="华文中宋" w:eastAsia="华文中宋"/>
          <w:color w:val="000000"/>
          <w:szCs w:val="21"/>
        </w:rPr>
        <w:t>天（含）以上的，视为严重违反公司规章制度，公司可予以辞退或解除劳动合同。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10、公司根据《劳动合同法》第十九条的规定，根据双方签署的《劳动合同》期限长短与您约定不超过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</w:t>
      </w:r>
      <w:r>
        <w:rPr>
          <w:rFonts w:hint="eastAsia" w:ascii="华文中宋" w:hAnsi="华文中宋" w:eastAsia="华文中宋"/>
          <w:color w:val="000000"/>
          <w:szCs w:val="21"/>
        </w:rPr>
        <w:t>个月的试用期。对工作特别出色的新员工，经员工本人同意，用人部门可提出提前结束试用期，但试用期不得短于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</w:t>
      </w:r>
      <w:r>
        <w:rPr>
          <w:rFonts w:hint="eastAsia" w:ascii="华文中宋" w:hAnsi="华文中宋" w:eastAsia="华文中宋"/>
          <w:color w:val="000000"/>
          <w:szCs w:val="21"/>
        </w:rPr>
        <w:t>个月。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11、转正类型分为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</w:t>
      </w:r>
      <w:r>
        <w:rPr>
          <w:rFonts w:hint="eastAsia" w:ascii="华文中宋" w:hAnsi="华文中宋" w:eastAsia="华文中宋"/>
          <w:color w:val="000000"/>
          <w:szCs w:val="21"/>
        </w:rPr>
        <w:t>转正、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</w:t>
      </w:r>
      <w:r>
        <w:rPr>
          <w:rFonts w:hint="eastAsia" w:ascii="华文中宋" w:hAnsi="华文中宋" w:eastAsia="华文中宋"/>
          <w:color w:val="000000"/>
          <w:szCs w:val="21"/>
        </w:rPr>
        <w:t>转正和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         </w:t>
      </w:r>
      <w:r>
        <w:rPr>
          <w:rFonts w:hint="eastAsia" w:ascii="华文中宋" w:hAnsi="华文中宋" w:eastAsia="华文中宋"/>
          <w:color w:val="000000"/>
          <w:szCs w:val="21"/>
        </w:rPr>
        <w:t>转正三种。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12、对手续提供完备且合法者，公司将依据国家有关规定，并遵循</w:t>
      </w:r>
      <w:r>
        <w:rPr>
          <w:rFonts w:hint="eastAsia" w:ascii="华文中宋" w:hAnsi="华文中宋" w:eastAsia="华文中宋"/>
          <w:u w:val="single"/>
        </w:rPr>
        <w:t xml:space="preserve">           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 xml:space="preserve">           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 xml:space="preserve">                    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 xml:space="preserve">                    </w:t>
      </w:r>
      <w:r>
        <w:rPr>
          <w:rFonts w:hint="eastAsia" w:ascii="华文中宋" w:hAnsi="华文中宋" w:eastAsia="华文中宋"/>
        </w:rPr>
        <w:t>、诚实信用的原则与员工签订劳动合同，双方均须严格执行。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13、员工因事假、病假、带薪休假、调休、出差、外勤等均应至少提前一天在</w:t>
      </w:r>
      <w:r>
        <w:rPr>
          <w:rFonts w:hint="eastAsia" w:ascii="华文中宋" w:hAnsi="华文中宋" w:eastAsia="华文中宋"/>
          <w:u w:val="single"/>
        </w:rPr>
        <w:t xml:space="preserve">       </w:t>
      </w:r>
      <w:r>
        <w:rPr>
          <w:rFonts w:hint="eastAsia" w:ascii="华文中宋" w:hAnsi="华文中宋" w:eastAsia="华文中宋"/>
        </w:rPr>
        <w:t>中提交</w:t>
      </w:r>
      <w:r>
        <w:rPr>
          <w:rFonts w:hint="eastAsia" w:ascii="华文中宋" w:hAnsi="华文中宋" w:eastAsia="华文中宋"/>
          <w:u w:val="single"/>
        </w:rPr>
        <w:t xml:space="preserve">                         </w:t>
      </w:r>
      <w:r>
        <w:rPr>
          <w:rFonts w:hint="eastAsia" w:ascii="华文中宋" w:hAnsi="华文中宋" w:eastAsia="华文中宋"/>
        </w:rPr>
        <w:t>或提交书面</w:t>
      </w:r>
      <w:r>
        <w:rPr>
          <w:rFonts w:hint="eastAsia" w:ascii="华文中宋" w:hAnsi="华文中宋" w:eastAsia="华文中宋"/>
          <w:u w:val="single"/>
        </w:rPr>
        <w:t xml:space="preserve">                    </w:t>
      </w:r>
      <w:r>
        <w:rPr>
          <w:rFonts w:hint="eastAsia" w:ascii="华文中宋" w:hAnsi="华文中宋" w:eastAsia="华文中宋"/>
        </w:rPr>
        <w:t>。情况紧急无法预料提前提交OA流程的，须及时电话请示相关主管领导并取得其同意，并安排同事代为走请假流程或事后及时补提交《员工请假申请流程》。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14、员工请假（事假、病假）</w:t>
      </w:r>
      <w:r>
        <w:rPr>
          <w:rFonts w:hint="eastAsia" w:ascii="华文中宋" w:hAnsi="华文中宋" w:eastAsia="华文中宋"/>
          <w:u w:val="single"/>
        </w:rPr>
        <w:t xml:space="preserve">        </w:t>
      </w:r>
      <w:r>
        <w:rPr>
          <w:rFonts w:hint="eastAsia" w:ascii="华文中宋" w:hAnsi="华文中宋" w:eastAsia="华文中宋"/>
        </w:rPr>
        <w:t>天以内（含2 天）的由部门负责人审批；事假</w:t>
      </w:r>
      <w:r>
        <w:rPr>
          <w:rFonts w:hint="eastAsia" w:ascii="华文中宋" w:hAnsi="华文中宋" w:eastAsia="华文中宋"/>
          <w:u w:val="single"/>
        </w:rPr>
        <w:t xml:space="preserve">         </w:t>
      </w:r>
      <w:r>
        <w:rPr>
          <w:rFonts w:hint="eastAsia" w:ascii="华文中宋" w:hAnsi="华文中宋" w:eastAsia="华文中宋"/>
        </w:rPr>
        <w:t>天以上至</w:t>
      </w:r>
      <w:r>
        <w:rPr>
          <w:rFonts w:hint="eastAsia" w:ascii="华文中宋" w:hAnsi="华文中宋" w:eastAsia="华文中宋"/>
          <w:u w:val="single"/>
        </w:rPr>
        <w:t xml:space="preserve">         </w:t>
      </w:r>
      <w:r>
        <w:rPr>
          <w:rFonts w:hint="eastAsia" w:ascii="华文中宋" w:hAnsi="华文中宋" w:eastAsia="华文中宋"/>
        </w:rPr>
        <w:t>天、病假2 天以上至20 天以内的报一级部门负责人审批，报人事行政部备案。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15、出差享受综合补贴，包括出差期间的</w:t>
      </w:r>
      <w:r>
        <w:rPr>
          <w:rFonts w:hint="eastAsia" w:ascii="华文中宋" w:hAnsi="华文中宋" w:eastAsia="华文中宋"/>
          <w:u w:val="single"/>
        </w:rPr>
        <w:t xml:space="preserve">               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 xml:space="preserve">              </w:t>
      </w:r>
      <w:r>
        <w:rPr>
          <w:rFonts w:hint="eastAsia" w:ascii="华文中宋" w:hAnsi="华文中宋" w:eastAsia="华文中宋"/>
        </w:rPr>
        <w:t>和长途手机话费三项，不再享受日常办公餐补。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16、工资信息是公司机密资料之一，员工对员工个人工资相关的问题，公司工资政策、以及任何其他与工资相关的问题，只能与公司</w:t>
      </w:r>
      <w:r>
        <w:rPr>
          <w:rFonts w:hint="eastAsia" w:ascii="华文中宋" w:hAnsi="华文中宋" w:eastAsia="华文中宋"/>
          <w:u w:val="single"/>
        </w:rPr>
        <w:t xml:space="preserve">                    </w:t>
      </w:r>
      <w:r>
        <w:rPr>
          <w:rFonts w:hint="eastAsia" w:ascii="华文中宋" w:hAnsi="华文中宋" w:eastAsia="华文中宋"/>
        </w:rPr>
        <w:t>相关人员进行了解和沟通。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17、燕郊园区使用的胸卡目前主要功能为</w:t>
      </w:r>
      <w:r>
        <w:rPr>
          <w:rFonts w:hint="eastAsia" w:ascii="华文中宋" w:hAnsi="华文中宋" w:eastAsia="华文中宋"/>
          <w:u w:val="single"/>
        </w:rPr>
        <w:t xml:space="preserve">                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 xml:space="preserve">               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 xml:space="preserve">         </w:t>
      </w:r>
      <w:r>
        <w:rPr>
          <w:rFonts w:hint="eastAsia" w:ascii="华文中宋" w:hAnsi="华文中宋" w:eastAsia="华文中宋"/>
        </w:rPr>
        <w:t>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18、邮箱命名及密码中文名全拼@aeonmed.com，初始密码为</w:t>
      </w:r>
      <w:r>
        <w:rPr>
          <w:rFonts w:hint="eastAsia" w:ascii="华文中宋" w:hAnsi="华文中宋" w:eastAsia="华文中宋"/>
          <w:u w:val="single"/>
        </w:rPr>
        <w:t xml:space="preserve">              </w:t>
      </w:r>
      <w:r>
        <w:rPr>
          <w:rFonts w:hint="eastAsia" w:ascii="华文中宋" w:hAnsi="华文中宋" w:eastAsia="华文中宋"/>
        </w:rPr>
        <w:t>（示例：zhangsan@aeonmed.com）。请及时登陆：谊安医疗</w:t>
      </w:r>
      <w:r>
        <w:rPr>
          <w:rFonts w:hint="eastAsia" w:ascii="华文中宋" w:hAnsi="华文中宋" w:eastAsia="华文中宋"/>
          <w:u w:val="single"/>
        </w:rPr>
        <w:t xml:space="preserve">                         </w:t>
      </w:r>
      <w:r>
        <w:rPr>
          <w:rFonts w:hint="eastAsia" w:ascii="华文中宋" w:hAnsi="华文中宋" w:eastAsia="华文中宋"/>
        </w:rPr>
        <w:t>更改密码。（OA和邮箱账号密码互通）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19、根据国家法律规定以及公司的政策，福利假即带薪假期有：法定节假日、</w:t>
      </w:r>
      <w:r>
        <w:rPr>
          <w:rFonts w:hint="eastAsia" w:ascii="华文中宋" w:hAnsi="华文中宋" w:eastAsia="华文中宋"/>
          <w:u w:val="single"/>
        </w:rPr>
        <w:t xml:space="preserve">         </w:t>
      </w:r>
      <w:r>
        <w:rPr>
          <w:rFonts w:hint="eastAsia" w:ascii="华文中宋" w:hAnsi="华文中宋" w:eastAsia="华文中宋"/>
        </w:rPr>
        <w:t>、产假/流产假、</w:t>
      </w:r>
      <w:r>
        <w:rPr>
          <w:rFonts w:hint="eastAsia" w:ascii="华文中宋" w:hAnsi="华文中宋" w:eastAsia="华文中宋"/>
          <w:u w:val="single"/>
        </w:rPr>
        <w:t xml:space="preserve">           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 xml:space="preserve">           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 xml:space="preserve">          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 xml:space="preserve">          </w:t>
      </w:r>
      <w:r>
        <w:rPr>
          <w:rFonts w:hint="eastAsia" w:ascii="华文中宋" w:hAnsi="华文中宋" w:eastAsia="华文中宋"/>
        </w:rPr>
        <w:t>、丧假、病假和工伤假。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20、OA首页有门户、</w:t>
      </w:r>
      <w:r>
        <w:rPr>
          <w:rFonts w:hint="eastAsia" w:ascii="华文中宋" w:hAnsi="华文中宋" w:eastAsia="华文中宋"/>
          <w:u w:val="single"/>
        </w:rPr>
        <w:t xml:space="preserve">         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 xml:space="preserve">          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 xml:space="preserve">          </w:t>
      </w:r>
      <w:r>
        <w:rPr>
          <w:rFonts w:hint="eastAsia" w:ascii="华文中宋" w:hAnsi="华文中宋" w:eastAsia="华文中宋"/>
        </w:rPr>
        <w:t>、报表等。门户页有公司活动、公司新闻、</w:t>
      </w:r>
      <w:r>
        <w:rPr>
          <w:rFonts w:hint="eastAsia" w:ascii="华文中宋" w:hAnsi="华文中宋" w:eastAsia="华文中宋"/>
          <w:u w:val="single"/>
        </w:rPr>
        <w:t xml:space="preserve">              </w:t>
      </w:r>
      <w:r>
        <w:rPr>
          <w:rFonts w:hint="eastAsia" w:ascii="华文中宋" w:hAnsi="华文中宋" w:eastAsia="华文中宋"/>
        </w:rPr>
        <w:t>、企业文化、</w:t>
      </w:r>
      <w:r>
        <w:rPr>
          <w:rFonts w:hint="eastAsia" w:ascii="华文中宋" w:hAnsi="华文中宋" w:eastAsia="华文中宋"/>
          <w:u w:val="single"/>
        </w:rPr>
        <w:t xml:space="preserve">               </w:t>
      </w:r>
      <w:r>
        <w:rPr>
          <w:rFonts w:hint="eastAsia" w:ascii="华文中宋" w:hAnsi="华文中宋" w:eastAsia="华文中宋"/>
        </w:rPr>
        <w:t>、谊安之声、法规园地、</w:t>
      </w:r>
      <w:r>
        <w:rPr>
          <w:rFonts w:hint="eastAsia" w:ascii="华文中宋" w:hAnsi="华文中宋" w:eastAsia="华文中宋"/>
          <w:u w:val="single"/>
        </w:rPr>
        <w:t xml:space="preserve">           </w:t>
      </w:r>
      <w:r>
        <w:rPr>
          <w:rFonts w:hint="eastAsia" w:ascii="华文中宋" w:hAnsi="华文中宋" w:eastAsia="华文中宋"/>
        </w:rPr>
        <w:t>、新人帮助和规章制度。</w:t>
      </w:r>
    </w:p>
    <w:p>
      <w:pPr>
        <w:widowControl/>
        <w:jc w:val="left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填空题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1、公司的核心价值观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产品可靠</w:t>
      </w:r>
      <w:r>
        <w:rPr>
          <w:rFonts w:hint="eastAsia" w:ascii="华文中宋" w:hAnsi="华文中宋" w:eastAsia="华文中宋"/>
          <w:color w:val="000000"/>
          <w:szCs w:val="21"/>
        </w:rPr>
        <w:t>，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服务贴心</w:t>
      </w:r>
      <w:r>
        <w:rPr>
          <w:rFonts w:hint="eastAsia" w:ascii="华文中宋" w:hAnsi="华文中宋" w:eastAsia="华文中宋"/>
          <w:color w:val="000000"/>
          <w:szCs w:val="21"/>
        </w:rPr>
        <w:t>，企业使命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真诚守护生命</w:t>
      </w:r>
      <w:r>
        <w:rPr>
          <w:rFonts w:hint="eastAsia" w:ascii="华文中宋" w:hAnsi="华文中宋" w:eastAsia="华文中宋"/>
          <w:color w:val="000000"/>
          <w:szCs w:val="21"/>
        </w:rPr>
        <w:t>，企业愿景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成为“麻醉和呼吸的专家”</w:t>
      </w:r>
      <w:r>
        <w:rPr>
          <w:rFonts w:hint="eastAsia" w:ascii="华文中宋" w:hAnsi="华文中宋" w:eastAsia="华文中宋"/>
          <w:color w:val="000000"/>
          <w:szCs w:val="21"/>
        </w:rPr>
        <w:t>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2、谊安医疗坚持自主创新，在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美国</w:t>
      </w:r>
      <w:r>
        <w:rPr>
          <w:rFonts w:hint="eastAsia" w:ascii="华文中宋" w:hAnsi="华文中宋" w:eastAsia="华文中宋"/>
          <w:color w:val="000000"/>
          <w:szCs w:val="21"/>
        </w:rPr>
        <w:t>宾夕法尼亚、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北京</w:t>
      </w:r>
      <w:r>
        <w:rPr>
          <w:rFonts w:hint="eastAsia" w:ascii="华文中宋" w:hAnsi="华文中宋" w:eastAsia="华文中宋"/>
          <w:color w:val="000000"/>
          <w:szCs w:val="21"/>
        </w:rPr>
        <w:t>和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上海</w:t>
      </w:r>
      <w:r>
        <w:rPr>
          <w:rFonts w:hint="eastAsia" w:ascii="华文中宋" w:hAnsi="华文中宋" w:eastAsia="华文中宋"/>
          <w:color w:val="000000"/>
          <w:szCs w:val="21"/>
        </w:rPr>
        <w:t>建立三大研发中心。</w:t>
      </w:r>
      <w:r>
        <w:rPr>
          <w:rFonts w:hint="eastAsia" w:ascii="华文中宋" w:hAnsi="华文中宋" w:eastAsia="华文中宋" w:cs="宋体"/>
          <w:kern w:val="0"/>
          <w:szCs w:val="21"/>
        </w:rPr>
        <w:t>截至</w:t>
      </w:r>
      <w:r>
        <w:rPr>
          <w:rFonts w:ascii="华文中宋" w:hAnsi="华文中宋" w:eastAsia="华文中宋" w:cs="宋体"/>
          <w:kern w:val="0"/>
          <w:szCs w:val="21"/>
        </w:rPr>
        <w:t>2019</w:t>
      </w:r>
      <w:r>
        <w:rPr>
          <w:rFonts w:hint="eastAsia" w:ascii="华文中宋" w:hAnsi="华文中宋" w:eastAsia="华文中宋" w:cs="宋体"/>
          <w:kern w:val="0"/>
          <w:szCs w:val="21"/>
        </w:rPr>
        <w:t>年</w:t>
      </w:r>
      <w:r>
        <w:rPr>
          <w:rFonts w:ascii="华文中宋" w:hAnsi="华文中宋" w:eastAsia="华文中宋" w:cs="宋体"/>
          <w:kern w:val="0"/>
          <w:szCs w:val="21"/>
        </w:rPr>
        <w:t>12</w:t>
      </w:r>
      <w:r>
        <w:rPr>
          <w:rFonts w:hint="eastAsia" w:ascii="华文中宋" w:hAnsi="华文中宋" w:eastAsia="华文中宋" w:cs="宋体"/>
          <w:kern w:val="0"/>
          <w:szCs w:val="21"/>
        </w:rPr>
        <w:t>月</w:t>
      </w:r>
      <w:r>
        <w:rPr>
          <w:rFonts w:ascii="华文中宋" w:hAnsi="华文中宋" w:eastAsia="华文中宋" w:cs="宋体"/>
          <w:kern w:val="0"/>
          <w:szCs w:val="21"/>
        </w:rPr>
        <w:t>31</w:t>
      </w:r>
      <w:r>
        <w:rPr>
          <w:rFonts w:hint="eastAsia" w:ascii="华文中宋" w:hAnsi="华文中宋" w:eastAsia="华文中宋" w:cs="宋体"/>
          <w:kern w:val="0"/>
          <w:szCs w:val="21"/>
        </w:rPr>
        <w:t>日，公司累计申请专利</w:t>
      </w:r>
      <w:r>
        <w:rPr>
          <w:rFonts w:hint="eastAsia" w:ascii="华文中宋" w:hAnsi="华文中宋" w:eastAsia="华文中宋" w:cs="宋体"/>
          <w:kern w:val="0"/>
          <w:szCs w:val="21"/>
          <w:u w:val="single"/>
        </w:rPr>
        <w:t>1241</w:t>
      </w:r>
      <w:r>
        <w:rPr>
          <w:rFonts w:hint="eastAsia" w:ascii="华文中宋" w:hAnsi="华文中宋" w:eastAsia="华文中宋" w:cs="宋体"/>
          <w:kern w:val="0"/>
          <w:szCs w:val="21"/>
        </w:rPr>
        <w:t>项，其中发明专利</w:t>
      </w:r>
      <w:r>
        <w:rPr>
          <w:rFonts w:hint="eastAsia" w:ascii="华文中宋" w:hAnsi="华文中宋" w:eastAsia="华文中宋" w:cs="宋体"/>
          <w:kern w:val="0"/>
          <w:szCs w:val="21"/>
          <w:u w:val="single"/>
        </w:rPr>
        <w:t>828</w:t>
      </w:r>
      <w:r>
        <w:rPr>
          <w:rFonts w:hint="eastAsia" w:ascii="华文中宋" w:hAnsi="华文中宋" w:eastAsia="华文中宋" w:cs="宋体"/>
          <w:kern w:val="0"/>
          <w:szCs w:val="21"/>
        </w:rPr>
        <w:t>项。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3、北京谊安医疗系统股份有限公司（以下简称“谊安医疗”）成立于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2001</w:t>
      </w:r>
      <w:r>
        <w:rPr>
          <w:rFonts w:hint="eastAsia" w:ascii="华文中宋" w:hAnsi="华文中宋" w:eastAsia="华文中宋"/>
          <w:color w:val="000000"/>
          <w:szCs w:val="21"/>
        </w:rPr>
        <w:t>年，是全球领先的医疗设备生产厂商，业务主要覆盖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手术室和ICU产品、家用医疗产品、微创外科产品、环境工程以及其他新型业务</w:t>
      </w:r>
      <w:r>
        <w:rPr>
          <w:rFonts w:hint="eastAsia" w:ascii="华文中宋" w:hAnsi="华文中宋" w:eastAsia="华文中宋"/>
          <w:color w:val="000000"/>
          <w:szCs w:val="21"/>
        </w:rPr>
        <w:t>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4、公司设立“爱心基金”以方便员工在困难时申请使用，采取自愿原则。员工每月乐捐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10</w:t>
      </w:r>
      <w:r>
        <w:rPr>
          <w:rFonts w:hint="eastAsia" w:ascii="华文中宋" w:hAnsi="华文中宋" w:eastAsia="华文中宋"/>
          <w:color w:val="000000"/>
          <w:szCs w:val="21"/>
        </w:rPr>
        <w:t>元，管理干部每月乐捐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50</w:t>
      </w:r>
      <w:r>
        <w:rPr>
          <w:rFonts w:hint="eastAsia" w:ascii="华文中宋" w:hAnsi="华文中宋" w:eastAsia="华文中宋"/>
          <w:color w:val="000000"/>
          <w:szCs w:val="21"/>
        </w:rPr>
        <w:t>元。不缴则不享受。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5、公司的薪酬发放日是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10</w:t>
      </w:r>
      <w:r>
        <w:rPr>
          <w:rFonts w:hint="eastAsia" w:ascii="华文中宋" w:hAnsi="华文中宋" w:eastAsia="华文中宋"/>
          <w:color w:val="000000"/>
          <w:szCs w:val="21"/>
        </w:rPr>
        <w:t>日。遇节假日顺延。考勤周期为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26</w:t>
      </w:r>
      <w:r>
        <w:rPr>
          <w:rFonts w:hint="eastAsia" w:ascii="华文中宋" w:hAnsi="华文中宋" w:eastAsia="华文中宋"/>
          <w:color w:val="000000"/>
          <w:szCs w:val="21"/>
        </w:rPr>
        <w:t>日至次月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25</w:t>
      </w:r>
      <w:r>
        <w:rPr>
          <w:rFonts w:hint="eastAsia" w:ascii="华文中宋" w:hAnsi="华文中宋" w:eastAsia="华文中宋"/>
          <w:color w:val="000000"/>
          <w:szCs w:val="21"/>
        </w:rPr>
        <w:t>日。餐补周期同薪酬周期。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6、员工在试用期内离职，须提前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3</w:t>
      </w:r>
      <w:r>
        <w:rPr>
          <w:rFonts w:hint="eastAsia" w:ascii="华文中宋" w:hAnsi="华文中宋" w:eastAsia="华文中宋"/>
          <w:color w:val="000000"/>
          <w:szCs w:val="21"/>
        </w:rPr>
        <w:t>天书面告知公司，方可解除劳动合同。入职不满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5</w:t>
      </w:r>
      <w:r>
        <w:rPr>
          <w:rFonts w:hint="eastAsia" w:ascii="华文中宋" w:hAnsi="华文中宋" w:eastAsia="华文中宋"/>
          <w:color w:val="000000"/>
          <w:szCs w:val="21"/>
        </w:rPr>
        <w:t>个工作日（含5个工作日）不计薪资。正式员工提出离职申请，须提前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30</w:t>
      </w:r>
      <w:r>
        <w:rPr>
          <w:rFonts w:hint="eastAsia" w:ascii="华文中宋" w:hAnsi="华文中宋" w:eastAsia="华文中宋"/>
          <w:color w:val="000000"/>
          <w:szCs w:val="21"/>
        </w:rPr>
        <w:t>天以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书面</w:t>
      </w:r>
      <w:r>
        <w:rPr>
          <w:rFonts w:hint="eastAsia" w:ascii="华文中宋" w:hAnsi="华文中宋" w:eastAsia="华文中宋"/>
          <w:color w:val="000000"/>
          <w:szCs w:val="21"/>
        </w:rPr>
        <w:t>形式通知公司，并办理各项工作交接手续。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7、员工须按工作时间要求上下班。工作时间：星期一至星期五，上班时间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 xml:space="preserve"> 8：30 </w:t>
      </w:r>
      <w:r>
        <w:rPr>
          <w:rFonts w:hint="eastAsia" w:ascii="华文中宋" w:hAnsi="华文中宋" w:eastAsia="华文中宋"/>
          <w:color w:val="000000"/>
          <w:szCs w:val="21"/>
        </w:rPr>
        <w:t>，下班时间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17：30</w:t>
      </w:r>
      <w:r>
        <w:rPr>
          <w:rFonts w:hint="eastAsia" w:ascii="华文中宋" w:hAnsi="华文中宋" w:eastAsia="华文中宋"/>
          <w:color w:val="000000"/>
          <w:szCs w:val="21"/>
        </w:rPr>
        <w:t>，午餐时间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12：00</w:t>
      </w:r>
      <w:r>
        <w:rPr>
          <w:rFonts w:ascii="华文中宋" w:hAnsi="华文中宋" w:eastAsia="华文中宋"/>
          <w:color w:val="000000"/>
          <w:szCs w:val="21"/>
          <w:u w:val="single"/>
        </w:rPr>
        <w:t>—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13：00</w:t>
      </w:r>
      <w:r>
        <w:rPr>
          <w:rFonts w:hint="eastAsia" w:ascii="华文中宋" w:hAnsi="华文中宋" w:eastAsia="华文中宋"/>
          <w:color w:val="000000"/>
          <w:szCs w:val="21"/>
        </w:rPr>
        <w:t>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8、迟到、早退将予以通报批评，并处扣发月薪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20</w:t>
      </w:r>
      <w:r>
        <w:rPr>
          <w:rFonts w:hint="eastAsia" w:ascii="华文中宋" w:hAnsi="华文中宋" w:eastAsia="华文中宋"/>
          <w:color w:val="000000"/>
          <w:szCs w:val="21"/>
        </w:rPr>
        <w:t>元/次。当月累计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3</w:t>
      </w:r>
      <w:r>
        <w:rPr>
          <w:rFonts w:hint="eastAsia" w:ascii="华文中宋" w:hAnsi="华文中宋" w:eastAsia="华文中宋"/>
          <w:color w:val="000000"/>
          <w:szCs w:val="21"/>
        </w:rPr>
        <w:t>次以上的，将予以严重警告，并处扣发月薪100元/次。（例如：当月迟到4次，那么扣罚400元。）迟到30分钟以上，按旷工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半</w:t>
      </w:r>
      <w:r>
        <w:rPr>
          <w:rFonts w:hint="eastAsia" w:ascii="华文中宋" w:hAnsi="华文中宋" w:eastAsia="华文中宋"/>
          <w:color w:val="000000"/>
          <w:szCs w:val="21"/>
        </w:rPr>
        <w:t>日计。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9、旷工1天，按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2</w:t>
      </w:r>
      <w:r>
        <w:rPr>
          <w:rFonts w:hint="eastAsia" w:ascii="华文中宋" w:hAnsi="华文中宋" w:eastAsia="华文中宋"/>
          <w:color w:val="000000"/>
          <w:szCs w:val="21"/>
        </w:rPr>
        <w:t>倍当日工资扣发月薪。连续旷工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3</w:t>
      </w:r>
      <w:r>
        <w:rPr>
          <w:rFonts w:hint="eastAsia" w:ascii="华文中宋" w:hAnsi="华文中宋" w:eastAsia="华文中宋"/>
          <w:color w:val="000000"/>
          <w:szCs w:val="21"/>
        </w:rPr>
        <w:t>天（含）以上或全年累计旷工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5</w:t>
      </w:r>
      <w:r>
        <w:rPr>
          <w:rFonts w:hint="eastAsia" w:ascii="华文中宋" w:hAnsi="华文中宋" w:eastAsia="华文中宋"/>
          <w:color w:val="000000"/>
          <w:szCs w:val="21"/>
        </w:rPr>
        <w:t>天（含）以上的，视为严重违反公司规章制度，公司可予以辞退或解除劳动合同。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10、公司根据《劳动合同法》第十九条的规定，根据双方签署的《劳动合同》期限长短与您约定不超过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6</w:t>
      </w:r>
      <w:r>
        <w:rPr>
          <w:rFonts w:hint="eastAsia" w:ascii="华文中宋" w:hAnsi="华文中宋" w:eastAsia="华文中宋"/>
          <w:color w:val="000000"/>
          <w:szCs w:val="21"/>
        </w:rPr>
        <w:t>个月的试用期。对工作特别出色的新员工，经员工本人同意，用人部门可提出提前结束试用期，但试用期不得短于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1</w:t>
      </w:r>
      <w:r>
        <w:rPr>
          <w:rFonts w:hint="eastAsia" w:ascii="华文中宋" w:hAnsi="华文中宋" w:eastAsia="华文中宋"/>
          <w:color w:val="000000"/>
          <w:szCs w:val="21"/>
        </w:rPr>
        <w:t>个月。</w:t>
      </w:r>
    </w:p>
    <w:p>
      <w:pPr>
        <w:spacing w:line="360" w:lineRule="auto"/>
        <w:rPr>
          <w:rFonts w:ascii="华文中宋" w:hAnsi="华文中宋" w:eastAsia="华文中宋"/>
          <w:color w:val="000000"/>
          <w:szCs w:val="21"/>
        </w:rPr>
      </w:pPr>
      <w:r>
        <w:rPr>
          <w:rFonts w:hint="eastAsia" w:ascii="华文中宋" w:hAnsi="华文中宋" w:eastAsia="华文中宋"/>
          <w:color w:val="000000"/>
          <w:szCs w:val="21"/>
        </w:rPr>
        <w:t>11、转正类型分为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提前</w:t>
      </w:r>
      <w:r>
        <w:rPr>
          <w:rFonts w:hint="eastAsia" w:ascii="华文中宋" w:hAnsi="华文中宋" w:eastAsia="华文中宋"/>
          <w:color w:val="000000"/>
          <w:szCs w:val="21"/>
        </w:rPr>
        <w:t>转正、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如期</w:t>
      </w:r>
      <w:r>
        <w:rPr>
          <w:rFonts w:hint="eastAsia" w:ascii="华文中宋" w:hAnsi="华文中宋" w:eastAsia="华文中宋"/>
          <w:color w:val="000000"/>
          <w:szCs w:val="21"/>
        </w:rPr>
        <w:t>转正和</w:t>
      </w:r>
      <w:r>
        <w:rPr>
          <w:rFonts w:hint="eastAsia" w:ascii="华文中宋" w:hAnsi="华文中宋" w:eastAsia="华文中宋"/>
          <w:color w:val="000000"/>
          <w:szCs w:val="21"/>
          <w:u w:val="single"/>
        </w:rPr>
        <w:t>延迟</w:t>
      </w:r>
      <w:r>
        <w:rPr>
          <w:rFonts w:hint="eastAsia" w:ascii="华文中宋" w:hAnsi="华文中宋" w:eastAsia="华文中宋"/>
          <w:color w:val="000000"/>
          <w:szCs w:val="21"/>
        </w:rPr>
        <w:t>转正三种。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12、对手续提供完备且合法者，公司将依据国家有关规定，并遵循</w:t>
      </w:r>
      <w:r>
        <w:rPr>
          <w:rFonts w:hint="eastAsia" w:ascii="华文中宋" w:hAnsi="华文中宋" w:eastAsia="华文中宋"/>
          <w:u w:val="single"/>
        </w:rPr>
        <w:t>合法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>公平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>平等自愿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>协商一致</w:t>
      </w:r>
      <w:r>
        <w:rPr>
          <w:rFonts w:hint="eastAsia" w:ascii="华文中宋" w:hAnsi="华文中宋" w:eastAsia="华文中宋"/>
        </w:rPr>
        <w:t>、诚实信用的原则与员工签订劳动合同，双方均须严格执行。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13、员工因事假、病假、带薪休假、调休、出差、外勤等均应至少提前一天在</w:t>
      </w:r>
      <w:r>
        <w:rPr>
          <w:rFonts w:hint="eastAsia" w:ascii="华文中宋" w:hAnsi="华文中宋" w:eastAsia="华文中宋"/>
          <w:u w:val="single"/>
        </w:rPr>
        <w:t>OA</w:t>
      </w:r>
      <w:r>
        <w:rPr>
          <w:rFonts w:hint="eastAsia" w:ascii="华文中宋" w:hAnsi="华文中宋" w:eastAsia="华文中宋"/>
        </w:rPr>
        <w:t>中提交</w:t>
      </w:r>
      <w:r>
        <w:rPr>
          <w:rFonts w:hint="eastAsia" w:ascii="华文中宋" w:hAnsi="华文中宋" w:eastAsia="华文中宋"/>
          <w:u w:val="single"/>
        </w:rPr>
        <w:t>员工请假申请流程</w:t>
      </w:r>
      <w:r>
        <w:rPr>
          <w:rFonts w:hint="eastAsia" w:ascii="华文中宋" w:hAnsi="华文中宋" w:eastAsia="华文中宋"/>
        </w:rPr>
        <w:t>或提交书面</w:t>
      </w:r>
      <w:r>
        <w:rPr>
          <w:rFonts w:hint="eastAsia" w:ascii="华文中宋" w:hAnsi="华文中宋" w:eastAsia="华文中宋"/>
          <w:u w:val="single"/>
        </w:rPr>
        <w:t>考勤报备单</w:t>
      </w:r>
      <w:r>
        <w:rPr>
          <w:rFonts w:hint="eastAsia" w:ascii="华文中宋" w:hAnsi="华文中宋" w:eastAsia="华文中宋"/>
        </w:rPr>
        <w:t>。情况紧急无法预料提前提交OA流程的，须及时电话请示相关主管领导并取得其同意，并安排同事代为走请假流程或事后及时补提交《员工请假申请流程》。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14、员工请假（事假、病假）</w:t>
      </w:r>
      <w:r>
        <w:rPr>
          <w:rFonts w:hint="eastAsia" w:ascii="华文中宋" w:hAnsi="华文中宋" w:eastAsia="华文中宋"/>
          <w:u w:val="single"/>
        </w:rPr>
        <w:t xml:space="preserve"> 2 </w:t>
      </w:r>
      <w:r>
        <w:rPr>
          <w:rFonts w:hint="eastAsia" w:ascii="华文中宋" w:hAnsi="华文中宋" w:eastAsia="华文中宋"/>
        </w:rPr>
        <w:t>天以内（含2 天）的由部门负责人审批；事假</w:t>
      </w:r>
      <w:r>
        <w:rPr>
          <w:rFonts w:hint="eastAsia" w:ascii="华文中宋" w:hAnsi="华文中宋" w:eastAsia="华文中宋"/>
          <w:u w:val="single"/>
        </w:rPr>
        <w:t>2</w:t>
      </w:r>
      <w:r>
        <w:rPr>
          <w:rFonts w:hint="eastAsia" w:ascii="华文中宋" w:hAnsi="华文中宋" w:eastAsia="华文中宋"/>
        </w:rPr>
        <w:t>天以上至</w:t>
      </w:r>
      <w:r>
        <w:rPr>
          <w:rFonts w:hint="eastAsia" w:ascii="华文中宋" w:hAnsi="华文中宋" w:eastAsia="华文中宋"/>
          <w:u w:val="single"/>
        </w:rPr>
        <w:t>10</w:t>
      </w:r>
      <w:r>
        <w:rPr>
          <w:rFonts w:hint="eastAsia" w:ascii="华文中宋" w:hAnsi="华文中宋" w:eastAsia="华文中宋"/>
        </w:rPr>
        <w:t>天、病假2 天以上至20 天以内的报一级部门负责人审批，报人事行政部备案。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15、出差享受综合补贴，包括出差期间的</w:t>
      </w:r>
      <w:r>
        <w:rPr>
          <w:rFonts w:hint="eastAsia" w:ascii="华文中宋" w:hAnsi="华文中宋" w:eastAsia="华文中宋"/>
          <w:u w:val="single"/>
        </w:rPr>
        <w:t>市内交通费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>伙食补贴费</w:t>
      </w:r>
      <w:r>
        <w:rPr>
          <w:rFonts w:hint="eastAsia" w:ascii="华文中宋" w:hAnsi="华文中宋" w:eastAsia="华文中宋"/>
        </w:rPr>
        <w:t>和长途手机话费三项，不再享受日常办公餐补。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16、工资信息是公司机密资料之一，员工对员工个人工资相关的问题，公司工资政策、以及任何其他与工资相关的问题，只能与公司</w:t>
      </w:r>
      <w:r>
        <w:rPr>
          <w:rFonts w:hint="eastAsia" w:ascii="华文中宋" w:hAnsi="华文中宋" w:eastAsia="华文中宋"/>
          <w:u w:val="single"/>
        </w:rPr>
        <w:t>人事行政部</w:t>
      </w:r>
      <w:r>
        <w:rPr>
          <w:rFonts w:hint="eastAsia" w:ascii="华文中宋" w:hAnsi="华文中宋" w:eastAsia="华文中宋"/>
        </w:rPr>
        <w:t>相关人员进行了解和沟通。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17、燕郊园区使用的胸卡目前主要功能为</w:t>
      </w:r>
      <w:r>
        <w:rPr>
          <w:rFonts w:hint="eastAsia" w:ascii="华文中宋" w:hAnsi="华文中宋" w:eastAsia="华文中宋"/>
          <w:u w:val="single"/>
        </w:rPr>
        <w:t>门禁功能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>就餐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>身份识别</w:t>
      </w:r>
      <w:r>
        <w:rPr>
          <w:rFonts w:hint="eastAsia" w:ascii="华文中宋" w:hAnsi="华文中宋" w:eastAsia="华文中宋"/>
        </w:rPr>
        <w:t>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18、邮箱命名及密码中文名全拼@aeonmed.com，初始密码为</w:t>
      </w:r>
      <w:r>
        <w:rPr>
          <w:rFonts w:hint="eastAsia" w:ascii="华文中宋" w:hAnsi="华文中宋" w:eastAsia="华文中宋"/>
          <w:u w:val="single"/>
        </w:rPr>
        <w:t xml:space="preserve"> aeon1234 </w:t>
      </w:r>
      <w:r>
        <w:rPr>
          <w:rFonts w:hint="eastAsia" w:ascii="华文中宋" w:hAnsi="华文中宋" w:eastAsia="华文中宋"/>
        </w:rPr>
        <w:t>（示例：zhangsan@aeonmed.com）。请及时登陆：谊安医疗</w:t>
      </w:r>
      <w:r>
        <w:rPr>
          <w:rFonts w:hint="eastAsia" w:ascii="华文中宋" w:hAnsi="华文中宋" w:eastAsia="华文中宋"/>
          <w:u w:val="single"/>
        </w:rPr>
        <w:t>http://mail.aeonmed.com</w:t>
      </w:r>
      <w:r>
        <w:rPr>
          <w:rFonts w:hint="eastAsia" w:ascii="华文中宋" w:hAnsi="华文中宋" w:eastAsia="华文中宋"/>
        </w:rPr>
        <w:t>更改密码。（OA和邮箱账号密码互通）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19、根据国家法律规定以及公司的政策，福利假即带薪假期有：法定节假日、</w:t>
      </w:r>
      <w:r>
        <w:rPr>
          <w:rFonts w:hint="eastAsia" w:ascii="华文中宋" w:hAnsi="华文中宋" w:eastAsia="华文中宋"/>
          <w:u w:val="single"/>
        </w:rPr>
        <w:t>婚假</w:t>
      </w:r>
      <w:r>
        <w:rPr>
          <w:rFonts w:hint="eastAsia" w:ascii="华文中宋" w:hAnsi="华文中宋" w:eastAsia="华文中宋"/>
        </w:rPr>
        <w:t>、产假/流产假、</w:t>
      </w:r>
      <w:r>
        <w:rPr>
          <w:rFonts w:hint="eastAsia" w:ascii="华文中宋" w:hAnsi="华文中宋" w:eastAsia="华文中宋"/>
          <w:u w:val="single"/>
        </w:rPr>
        <w:t>年假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>孕检假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>哺乳假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>陪产假</w:t>
      </w:r>
      <w:r>
        <w:rPr>
          <w:rFonts w:hint="eastAsia" w:ascii="华文中宋" w:hAnsi="华文中宋" w:eastAsia="华文中宋"/>
        </w:rPr>
        <w:t>、丧假、病假和工伤假。</w:t>
      </w:r>
    </w:p>
    <w:p>
      <w:pPr>
        <w:spacing w:line="360" w:lineRule="auto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20、OA首页有门户、</w:t>
      </w:r>
      <w:r>
        <w:rPr>
          <w:rFonts w:hint="eastAsia" w:ascii="华文中宋" w:hAnsi="华文中宋" w:eastAsia="华文中宋"/>
          <w:u w:val="single"/>
        </w:rPr>
        <w:t>流程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>知识</w:t>
      </w:r>
      <w:r>
        <w:rPr>
          <w:rFonts w:hint="eastAsia" w:ascii="华文中宋" w:hAnsi="华文中宋" w:eastAsia="华文中宋"/>
        </w:rPr>
        <w:t>、</w:t>
      </w:r>
      <w:r>
        <w:rPr>
          <w:rFonts w:hint="eastAsia" w:ascii="华文中宋" w:hAnsi="华文中宋" w:eastAsia="华文中宋"/>
          <w:u w:val="single"/>
        </w:rPr>
        <w:t>会议</w:t>
      </w:r>
      <w:r>
        <w:rPr>
          <w:rFonts w:hint="eastAsia" w:ascii="华文中宋" w:hAnsi="华文中宋" w:eastAsia="华文中宋"/>
        </w:rPr>
        <w:t>、报表等。门户页有公司活动、公司新闻、</w:t>
      </w:r>
      <w:r>
        <w:rPr>
          <w:rFonts w:hint="eastAsia" w:ascii="华文中宋" w:hAnsi="华文中宋" w:eastAsia="华文中宋"/>
          <w:u w:val="single"/>
        </w:rPr>
        <w:t>质量体系</w:t>
      </w:r>
      <w:r>
        <w:rPr>
          <w:rFonts w:hint="eastAsia" w:ascii="华文中宋" w:hAnsi="华文中宋" w:eastAsia="华文中宋"/>
        </w:rPr>
        <w:t>、企业文化、</w:t>
      </w:r>
      <w:r>
        <w:rPr>
          <w:rFonts w:hint="eastAsia" w:ascii="华文中宋" w:hAnsi="华文中宋" w:eastAsia="华文中宋"/>
          <w:u w:val="single"/>
        </w:rPr>
        <w:t>通知通告</w:t>
      </w:r>
      <w:r>
        <w:rPr>
          <w:rFonts w:hint="eastAsia" w:ascii="华文中宋" w:hAnsi="华文中宋" w:eastAsia="华文中宋"/>
        </w:rPr>
        <w:t>、谊安之声、法规园地、</w:t>
      </w:r>
      <w:r>
        <w:rPr>
          <w:rFonts w:hint="eastAsia" w:ascii="华文中宋" w:hAnsi="华文中宋" w:eastAsia="华文中宋"/>
          <w:u w:val="single"/>
        </w:rPr>
        <w:t>流程使用说明文档</w:t>
      </w:r>
      <w:r>
        <w:rPr>
          <w:rFonts w:hint="eastAsia" w:ascii="华文中宋" w:hAnsi="华文中宋" w:eastAsia="华文中宋"/>
        </w:rPr>
        <w:t>、新人帮助和规章制度。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93F5D"/>
    <w:multiLevelType w:val="multilevel"/>
    <w:tmpl w:val="69193F5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13A5"/>
    <w:rsid w:val="000052B8"/>
    <w:rsid w:val="00013D40"/>
    <w:rsid w:val="000263FE"/>
    <w:rsid w:val="0003090B"/>
    <w:rsid w:val="000343CB"/>
    <w:rsid w:val="00043ED6"/>
    <w:rsid w:val="0004704D"/>
    <w:rsid w:val="000525A8"/>
    <w:rsid w:val="0006117B"/>
    <w:rsid w:val="000623D9"/>
    <w:rsid w:val="00070DDA"/>
    <w:rsid w:val="000758AC"/>
    <w:rsid w:val="00081448"/>
    <w:rsid w:val="0008274D"/>
    <w:rsid w:val="00083B87"/>
    <w:rsid w:val="0008539E"/>
    <w:rsid w:val="000901A4"/>
    <w:rsid w:val="00090B6B"/>
    <w:rsid w:val="00092AB8"/>
    <w:rsid w:val="00094EC9"/>
    <w:rsid w:val="0009552D"/>
    <w:rsid w:val="000A27A5"/>
    <w:rsid w:val="000A3378"/>
    <w:rsid w:val="000A6804"/>
    <w:rsid w:val="000A7C92"/>
    <w:rsid w:val="000B051B"/>
    <w:rsid w:val="000B4A8F"/>
    <w:rsid w:val="000B7F5D"/>
    <w:rsid w:val="000C6FE1"/>
    <w:rsid w:val="000C7495"/>
    <w:rsid w:val="000D0226"/>
    <w:rsid w:val="000E0368"/>
    <w:rsid w:val="000F0110"/>
    <w:rsid w:val="000F654D"/>
    <w:rsid w:val="00103433"/>
    <w:rsid w:val="00104B72"/>
    <w:rsid w:val="00112C2B"/>
    <w:rsid w:val="00121BE7"/>
    <w:rsid w:val="0012350B"/>
    <w:rsid w:val="00124F80"/>
    <w:rsid w:val="001251E6"/>
    <w:rsid w:val="00130606"/>
    <w:rsid w:val="0013175F"/>
    <w:rsid w:val="001341D6"/>
    <w:rsid w:val="00140E8F"/>
    <w:rsid w:val="001439BE"/>
    <w:rsid w:val="00144D1C"/>
    <w:rsid w:val="00147E8C"/>
    <w:rsid w:val="001500BD"/>
    <w:rsid w:val="001531C1"/>
    <w:rsid w:val="00160F3E"/>
    <w:rsid w:val="001631FB"/>
    <w:rsid w:val="0016425B"/>
    <w:rsid w:val="00166FDC"/>
    <w:rsid w:val="001724DD"/>
    <w:rsid w:val="0017311B"/>
    <w:rsid w:val="001800CF"/>
    <w:rsid w:val="00183F2D"/>
    <w:rsid w:val="00186612"/>
    <w:rsid w:val="001A0592"/>
    <w:rsid w:val="001A29CC"/>
    <w:rsid w:val="001A31F9"/>
    <w:rsid w:val="001A53B6"/>
    <w:rsid w:val="001A6064"/>
    <w:rsid w:val="001B1945"/>
    <w:rsid w:val="001B4633"/>
    <w:rsid w:val="001C15E5"/>
    <w:rsid w:val="001C3E44"/>
    <w:rsid w:val="001D1B1D"/>
    <w:rsid w:val="001D5EB5"/>
    <w:rsid w:val="001D745C"/>
    <w:rsid w:val="001E1820"/>
    <w:rsid w:val="001E1EF6"/>
    <w:rsid w:val="001F6791"/>
    <w:rsid w:val="002003B0"/>
    <w:rsid w:val="00215FC8"/>
    <w:rsid w:val="00216701"/>
    <w:rsid w:val="00217517"/>
    <w:rsid w:val="00217B9A"/>
    <w:rsid w:val="00221026"/>
    <w:rsid w:val="00223397"/>
    <w:rsid w:val="00224FA8"/>
    <w:rsid w:val="00234A9B"/>
    <w:rsid w:val="00236168"/>
    <w:rsid w:val="00244D91"/>
    <w:rsid w:val="0024656F"/>
    <w:rsid w:val="0025014D"/>
    <w:rsid w:val="0025364D"/>
    <w:rsid w:val="002548A6"/>
    <w:rsid w:val="0025719F"/>
    <w:rsid w:val="00263E16"/>
    <w:rsid w:val="002652D9"/>
    <w:rsid w:val="0026725C"/>
    <w:rsid w:val="00267456"/>
    <w:rsid w:val="00270A43"/>
    <w:rsid w:val="00274758"/>
    <w:rsid w:val="00274BA8"/>
    <w:rsid w:val="00276464"/>
    <w:rsid w:val="00276A9D"/>
    <w:rsid w:val="002862D7"/>
    <w:rsid w:val="002867F5"/>
    <w:rsid w:val="00286C5F"/>
    <w:rsid w:val="00291763"/>
    <w:rsid w:val="00292D5A"/>
    <w:rsid w:val="0029303D"/>
    <w:rsid w:val="00293A92"/>
    <w:rsid w:val="002A260D"/>
    <w:rsid w:val="002B2CF4"/>
    <w:rsid w:val="002B3F87"/>
    <w:rsid w:val="002B5066"/>
    <w:rsid w:val="002C434A"/>
    <w:rsid w:val="002C53B6"/>
    <w:rsid w:val="002D0213"/>
    <w:rsid w:val="002D79D8"/>
    <w:rsid w:val="002E2BB5"/>
    <w:rsid w:val="002E3546"/>
    <w:rsid w:val="002E37A1"/>
    <w:rsid w:val="002F5E87"/>
    <w:rsid w:val="00303FF5"/>
    <w:rsid w:val="00304EB5"/>
    <w:rsid w:val="0030743D"/>
    <w:rsid w:val="0031083D"/>
    <w:rsid w:val="00313B12"/>
    <w:rsid w:val="0032103D"/>
    <w:rsid w:val="0032185A"/>
    <w:rsid w:val="0032438B"/>
    <w:rsid w:val="0033004B"/>
    <w:rsid w:val="00331454"/>
    <w:rsid w:val="00333D41"/>
    <w:rsid w:val="0033491A"/>
    <w:rsid w:val="00341421"/>
    <w:rsid w:val="0034478D"/>
    <w:rsid w:val="003448B4"/>
    <w:rsid w:val="00351EAD"/>
    <w:rsid w:val="00354003"/>
    <w:rsid w:val="00365C79"/>
    <w:rsid w:val="00367ED1"/>
    <w:rsid w:val="00372F13"/>
    <w:rsid w:val="003831AF"/>
    <w:rsid w:val="00383B40"/>
    <w:rsid w:val="00384370"/>
    <w:rsid w:val="00387C64"/>
    <w:rsid w:val="00387E87"/>
    <w:rsid w:val="003933CD"/>
    <w:rsid w:val="00393C82"/>
    <w:rsid w:val="00395663"/>
    <w:rsid w:val="003B3612"/>
    <w:rsid w:val="003B6487"/>
    <w:rsid w:val="003C07D7"/>
    <w:rsid w:val="003C3A66"/>
    <w:rsid w:val="003F1BC5"/>
    <w:rsid w:val="003F4696"/>
    <w:rsid w:val="00400445"/>
    <w:rsid w:val="00401A49"/>
    <w:rsid w:val="004035A1"/>
    <w:rsid w:val="00410AA2"/>
    <w:rsid w:val="00414DD1"/>
    <w:rsid w:val="004151B7"/>
    <w:rsid w:val="00424583"/>
    <w:rsid w:val="004264E3"/>
    <w:rsid w:val="00432C55"/>
    <w:rsid w:val="00437BC9"/>
    <w:rsid w:val="00440E1A"/>
    <w:rsid w:val="0044415D"/>
    <w:rsid w:val="00457ADF"/>
    <w:rsid w:val="00466330"/>
    <w:rsid w:val="00471AEB"/>
    <w:rsid w:val="00472F9E"/>
    <w:rsid w:val="00477CA6"/>
    <w:rsid w:val="00486D5E"/>
    <w:rsid w:val="004910C7"/>
    <w:rsid w:val="00491AD6"/>
    <w:rsid w:val="004953C7"/>
    <w:rsid w:val="00496AAF"/>
    <w:rsid w:val="004A2CA0"/>
    <w:rsid w:val="004A3146"/>
    <w:rsid w:val="004A5CA3"/>
    <w:rsid w:val="004A6D7B"/>
    <w:rsid w:val="004A7761"/>
    <w:rsid w:val="004B3C82"/>
    <w:rsid w:val="004B55AA"/>
    <w:rsid w:val="004C2808"/>
    <w:rsid w:val="004D061F"/>
    <w:rsid w:val="004D339B"/>
    <w:rsid w:val="004D406E"/>
    <w:rsid w:val="004D5580"/>
    <w:rsid w:val="004D78C4"/>
    <w:rsid w:val="004E0FBF"/>
    <w:rsid w:val="004E1DD8"/>
    <w:rsid w:val="004E457C"/>
    <w:rsid w:val="004E7FDA"/>
    <w:rsid w:val="004F29F2"/>
    <w:rsid w:val="004F366F"/>
    <w:rsid w:val="004F7C70"/>
    <w:rsid w:val="005017A8"/>
    <w:rsid w:val="005067B3"/>
    <w:rsid w:val="00507556"/>
    <w:rsid w:val="00512D1C"/>
    <w:rsid w:val="00514494"/>
    <w:rsid w:val="00515249"/>
    <w:rsid w:val="00515DF3"/>
    <w:rsid w:val="00516109"/>
    <w:rsid w:val="00516588"/>
    <w:rsid w:val="005166E9"/>
    <w:rsid w:val="00524BEF"/>
    <w:rsid w:val="00524E4F"/>
    <w:rsid w:val="00524F88"/>
    <w:rsid w:val="00531209"/>
    <w:rsid w:val="0053249D"/>
    <w:rsid w:val="00534781"/>
    <w:rsid w:val="00551625"/>
    <w:rsid w:val="00560494"/>
    <w:rsid w:val="005624AF"/>
    <w:rsid w:val="005676AE"/>
    <w:rsid w:val="00571A91"/>
    <w:rsid w:val="00572460"/>
    <w:rsid w:val="0057333E"/>
    <w:rsid w:val="00574792"/>
    <w:rsid w:val="0058605D"/>
    <w:rsid w:val="00592E70"/>
    <w:rsid w:val="005B394C"/>
    <w:rsid w:val="005B4433"/>
    <w:rsid w:val="005B51A6"/>
    <w:rsid w:val="005C3219"/>
    <w:rsid w:val="005C7F3B"/>
    <w:rsid w:val="005D24F3"/>
    <w:rsid w:val="005D67D7"/>
    <w:rsid w:val="005E4475"/>
    <w:rsid w:val="005E7D87"/>
    <w:rsid w:val="005F0938"/>
    <w:rsid w:val="005F18BE"/>
    <w:rsid w:val="005F25C2"/>
    <w:rsid w:val="005F7105"/>
    <w:rsid w:val="006012A7"/>
    <w:rsid w:val="006030B7"/>
    <w:rsid w:val="0060611C"/>
    <w:rsid w:val="00611AB9"/>
    <w:rsid w:val="00616495"/>
    <w:rsid w:val="00626B27"/>
    <w:rsid w:val="00642012"/>
    <w:rsid w:val="00651539"/>
    <w:rsid w:val="0065588F"/>
    <w:rsid w:val="00660F8D"/>
    <w:rsid w:val="0066347C"/>
    <w:rsid w:val="006666CD"/>
    <w:rsid w:val="006719D5"/>
    <w:rsid w:val="00672550"/>
    <w:rsid w:val="00673F48"/>
    <w:rsid w:val="0068434B"/>
    <w:rsid w:val="00684AD6"/>
    <w:rsid w:val="00685330"/>
    <w:rsid w:val="00686DC2"/>
    <w:rsid w:val="006916C0"/>
    <w:rsid w:val="006926A0"/>
    <w:rsid w:val="006A0193"/>
    <w:rsid w:val="006A0CC2"/>
    <w:rsid w:val="006A3A11"/>
    <w:rsid w:val="006A7362"/>
    <w:rsid w:val="006A747B"/>
    <w:rsid w:val="006B181D"/>
    <w:rsid w:val="006B3051"/>
    <w:rsid w:val="006B3446"/>
    <w:rsid w:val="006B506C"/>
    <w:rsid w:val="006B61E7"/>
    <w:rsid w:val="006B74C1"/>
    <w:rsid w:val="006C25E7"/>
    <w:rsid w:val="006C39D3"/>
    <w:rsid w:val="006C3A83"/>
    <w:rsid w:val="006D20E8"/>
    <w:rsid w:val="006D3F29"/>
    <w:rsid w:val="006D6334"/>
    <w:rsid w:val="006E50A6"/>
    <w:rsid w:val="006E7904"/>
    <w:rsid w:val="006F05EF"/>
    <w:rsid w:val="006F3393"/>
    <w:rsid w:val="006F339E"/>
    <w:rsid w:val="00701AD7"/>
    <w:rsid w:val="00704FA8"/>
    <w:rsid w:val="00726E25"/>
    <w:rsid w:val="007330A1"/>
    <w:rsid w:val="00733BB4"/>
    <w:rsid w:val="007402D0"/>
    <w:rsid w:val="007506F4"/>
    <w:rsid w:val="007557CC"/>
    <w:rsid w:val="007564C2"/>
    <w:rsid w:val="0076331A"/>
    <w:rsid w:val="007750AF"/>
    <w:rsid w:val="00780420"/>
    <w:rsid w:val="007807D8"/>
    <w:rsid w:val="00781379"/>
    <w:rsid w:val="00785037"/>
    <w:rsid w:val="007A0191"/>
    <w:rsid w:val="007A078B"/>
    <w:rsid w:val="007A4ED7"/>
    <w:rsid w:val="007A5C27"/>
    <w:rsid w:val="007A5EAE"/>
    <w:rsid w:val="007A754D"/>
    <w:rsid w:val="007A7683"/>
    <w:rsid w:val="007B1953"/>
    <w:rsid w:val="007B352C"/>
    <w:rsid w:val="007B6E55"/>
    <w:rsid w:val="007C50F7"/>
    <w:rsid w:val="007C6B1D"/>
    <w:rsid w:val="007D62AB"/>
    <w:rsid w:val="007E37B6"/>
    <w:rsid w:val="007E3F90"/>
    <w:rsid w:val="007E4D4D"/>
    <w:rsid w:val="007E7FC2"/>
    <w:rsid w:val="007F589B"/>
    <w:rsid w:val="00805EEC"/>
    <w:rsid w:val="00811B57"/>
    <w:rsid w:val="0082049E"/>
    <w:rsid w:val="00823175"/>
    <w:rsid w:val="00824EAB"/>
    <w:rsid w:val="0085536A"/>
    <w:rsid w:val="0085722E"/>
    <w:rsid w:val="00861E66"/>
    <w:rsid w:val="00873026"/>
    <w:rsid w:val="0087302C"/>
    <w:rsid w:val="00873354"/>
    <w:rsid w:val="00874EF5"/>
    <w:rsid w:val="00877020"/>
    <w:rsid w:val="00877D76"/>
    <w:rsid w:val="008815A2"/>
    <w:rsid w:val="00882C69"/>
    <w:rsid w:val="00886BA1"/>
    <w:rsid w:val="00890C9D"/>
    <w:rsid w:val="008978F7"/>
    <w:rsid w:val="008A016B"/>
    <w:rsid w:val="008A5C04"/>
    <w:rsid w:val="008B68BB"/>
    <w:rsid w:val="008C7CA1"/>
    <w:rsid w:val="008D0E95"/>
    <w:rsid w:val="008D2896"/>
    <w:rsid w:val="008D2C71"/>
    <w:rsid w:val="008D3423"/>
    <w:rsid w:val="008E040B"/>
    <w:rsid w:val="008E0D64"/>
    <w:rsid w:val="008E118D"/>
    <w:rsid w:val="008E1CB7"/>
    <w:rsid w:val="008F0695"/>
    <w:rsid w:val="008F23B0"/>
    <w:rsid w:val="008F48A8"/>
    <w:rsid w:val="008F78FC"/>
    <w:rsid w:val="008F7ACA"/>
    <w:rsid w:val="0090259B"/>
    <w:rsid w:val="009070D4"/>
    <w:rsid w:val="00910B8C"/>
    <w:rsid w:val="00910DB5"/>
    <w:rsid w:val="00911515"/>
    <w:rsid w:val="00913FF1"/>
    <w:rsid w:val="009201C2"/>
    <w:rsid w:val="00920ECE"/>
    <w:rsid w:val="00923E7C"/>
    <w:rsid w:val="00923FB3"/>
    <w:rsid w:val="00927F1A"/>
    <w:rsid w:val="009313B6"/>
    <w:rsid w:val="00931D27"/>
    <w:rsid w:val="0093266F"/>
    <w:rsid w:val="009335D2"/>
    <w:rsid w:val="00933F2A"/>
    <w:rsid w:val="0093590B"/>
    <w:rsid w:val="009368B6"/>
    <w:rsid w:val="00940131"/>
    <w:rsid w:val="00943BD5"/>
    <w:rsid w:val="00947F46"/>
    <w:rsid w:val="0095229D"/>
    <w:rsid w:val="009536F3"/>
    <w:rsid w:val="00954B36"/>
    <w:rsid w:val="009671DC"/>
    <w:rsid w:val="009679F2"/>
    <w:rsid w:val="00974D24"/>
    <w:rsid w:val="00976F39"/>
    <w:rsid w:val="009844B0"/>
    <w:rsid w:val="00990FB9"/>
    <w:rsid w:val="00997852"/>
    <w:rsid w:val="009A08D6"/>
    <w:rsid w:val="009A2A9A"/>
    <w:rsid w:val="009B12B4"/>
    <w:rsid w:val="009B1AE3"/>
    <w:rsid w:val="009B6528"/>
    <w:rsid w:val="009B6E9B"/>
    <w:rsid w:val="009B7F53"/>
    <w:rsid w:val="009C5C98"/>
    <w:rsid w:val="009C71A9"/>
    <w:rsid w:val="009D128C"/>
    <w:rsid w:val="009D181B"/>
    <w:rsid w:val="009D2557"/>
    <w:rsid w:val="009D2718"/>
    <w:rsid w:val="009D5C43"/>
    <w:rsid w:val="009E3D47"/>
    <w:rsid w:val="009E4D9F"/>
    <w:rsid w:val="009F73C8"/>
    <w:rsid w:val="00A01BDF"/>
    <w:rsid w:val="00A02A8F"/>
    <w:rsid w:val="00A03B6A"/>
    <w:rsid w:val="00A03BFC"/>
    <w:rsid w:val="00A13420"/>
    <w:rsid w:val="00A1367F"/>
    <w:rsid w:val="00A14D78"/>
    <w:rsid w:val="00A15557"/>
    <w:rsid w:val="00A174B8"/>
    <w:rsid w:val="00A27DB8"/>
    <w:rsid w:val="00A40735"/>
    <w:rsid w:val="00A46005"/>
    <w:rsid w:val="00A50868"/>
    <w:rsid w:val="00A52882"/>
    <w:rsid w:val="00A57634"/>
    <w:rsid w:val="00A61998"/>
    <w:rsid w:val="00A653DE"/>
    <w:rsid w:val="00A70D49"/>
    <w:rsid w:val="00A72A09"/>
    <w:rsid w:val="00A73485"/>
    <w:rsid w:val="00A74F82"/>
    <w:rsid w:val="00A76872"/>
    <w:rsid w:val="00A8617C"/>
    <w:rsid w:val="00A902E1"/>
    <w:rsid w:val="00A9675E"/>
    <w:rsid w:val="00A97BDD"/>
    <w:rsid w:val="00AA1528"/>
    <w:rsid w:val="00AA3B2A"/>
    <w:rsid w:val="00AA54D2"/>
    <w:rsid w:val="00AB6FE1"/>
    <w:rsid w:val="00AC14E4"/>
    <w:rsid w:val="00AC30A7"/>
    <w:rsid w:val="00AC3B9F"/>
    <w:rsid w:val="00AD281D"/>
    <w:rsid w:val="00AD4E90"/>
    <w:rsid w:val="00AD639D"/>
    <w:rsid w:val="00AE2680"/>
    <w:rsid w:val="00AE56EB"/>
    <w:rsid w:val="00AF41DA"/>
    <w:rsid w:val="00AF6A21"/>
    <w:rsid w:val="00B04047"/>
    <w:rsid w:val="00B06F80"/>
    <w:rsid w:val="00B0726A"/>
    <w:rsid w:val="00B10F82"/>
    <w:rsid w:val="00B10FB6"/>
    <w:rsid w:val="00B12D61"/>
    <w:rsid w:val="00B17B87"/>
    <w:rsid w:val="00B23BD3"/>
    <w:rsid w:val="00B250EF"/>
    <w:rsid w:val="00B40D0D"/>
    <w:rsid w:val="00B413A5"/>
    <w:rsid w:val="00B42810"/>
    <w:rsid w:val="00B50CA2"/>
    <w:rsid w:val="00B553D1"/>
    <w:rsid w:val="00B65B01"/>
    <w:rsid w:val="00B8007F"/>
    <w:rsid w:val="00B8240C"/>
    <w:rsid w:val="00B83814"/>
    <w:rsid w:val="00B84AD8"/>
    <w:rsid w:val="00B90E6B"/>
    <w:rsid w:val="00B972BD"/>
    <w:rsid w:val="00BA00E0"/>
    <w:rsid w:val="00BA1896"/>
    <w:rsid w:val="00BA2B6B"/>
    <w:rsid w:val="00BA4BB8"/>
    <w:rsid w:val="00BA52FD"/>
    <w:rsid w:val="00BB1242"/>
    <w:rsid w:val="00BC139D"/>
    <w:rsid w:val="00BD0958"/>
    <w:rsid w:val="00BD0A97"/>
    <w:rsid w:val="00BD1EDB"/>
    <w:rsid w:val="00BD5C58"/>
    <w:rsid w:val="00BF0C93"/>
    <w:rsid w:val="00BF1AA3"/>
    <w:rsid w:val="00C01FFE"/>
    <w:rsid w:val="00C024D5"/>
    <w:rsid w:val="00C1037E"/>
    <w:rsid w:val="00C10676"/>
    <w:rsid w:val="00C10771"/>
    <w:rsid w:val="00C11A64"/>
    <w:rsid w:val="00C14D11"/>
    <w:rsid w:val="00C21FE7"/>
    <w:rsid w:val="00C22AC9"/>
    <w:rsid w:val="00C22C49"/>
    <w:rsid w:val="00C2354A"/>
    <w:rsid w:val="00C2446A"/>
    <w:rsid w:val="00C26D8A"/>
    <w:rsid w:val="00C361A8"/>
    <w:rsid w:val="00C525C0"/>
    <w:rsid w:val="00C55788"/>
    <w:rsid w:val="00C57042"/>
    <w:rsid w:val="00C57362"/>
    <w:rsid w:val="00C61FA0"/>
    <w:rsid w:val="00C64152"/>
    <w:rsid w:val="00C64713"/>
    <w:rsid w:val="00C65510"/>
    <w:rsid w:val="00C719BE"/>
    <w:rsid w:val="00C72625"/>
    <w:rsid w:val="00C81403"/>
    <w:rsid w:val="00C81B0D"/>
    <w:rsid w:val="00C830FC"/>
    <w:rsid w:val="00C832C9"/>
    <w:rsid w:val="00C83C82"/>
    <w:rsid w:val="00C92100"/>
    <w:rsid w:val="00C949C5"/>
    <w:rsid w:val="00CA1086"/>
    <w:rsid w:val="00CA3A36"/>
    <w:rsid w:val="00CA7987"/>
    <w:rsid w:val="00CB74FA"/>
    <w:rsid w:val="00CC0741"/>
    <w:rsid w:val="00CC0942"/>
    <w:rsid w:val="00CC4614"/>
    <w:rsid w:val="00CC505B"/>
    <w:rsid w:val="00CC6ED2"/>
    <w:rsid w:val="00CD4CB5"/>
    <w:rsid w:val="00CD6558"/>
    <w:rsid w:val="00CE11C9"/>
    <w:rsid w:val="00CE731C"/>
    <w:rsid w:val="00D01DB3"/>
    <w:rsid w:val="00D06783"/>
    <w:rsid w:val="00D1325A"/>
    <w:rsid w:val="00D172E7"/>
    <w:rsid w:val="00D2041F"/>
    <w:rsid w:val="00D22524"/>
    <w:rsid w:val="00D23D9D"/>
    <w:rsid w:val="00D3078A"/>
    <w:rsid w:val="00D30C94"/>
    <w:rsid w:val="00D33936"/>
    <w:rsid w:val="00D3750C"/>
    <w:rsid w:val="00D54382"/>
    <w:rsid w:val="00D569B4"/>
    <w:rsid w:val="00D73C8B"/>
    <w:rsid w:val="00D74BB0"/>
    <w:rsid w:val="00D75769"/>
    <w:rsid w:val="00D76DEE"/>
    <w:rsid w:val="00D8462E"/>
    <w:rsid w:val="00D929AB"/>
    <w:rsid w:val="00D943EC"/>
    <w:rsid w:val="00DA0E45"/>
    <w:rsid w:val="00DA5D4E"/>
    <w:rsid w:val="00DA5EB6"/>
    <w:rsid w:val="00DA6324"/>
    <w:rsid w:val="00DA65CA"/>
    <w:rsid w:val="00DC1B60"/>
    <w:rsid w:val="00DC6977"/>
    <w:rsid w:val="00DC6F2C"/>
    <w:rsid w:val="00DE199E"/>
    <w:rsid w:val="00DE5AD8"/>
    <w:rsid w:val="00DE72BB"/>
    <w:rsid w:val="00DF0B85"/>
    <w:rsid w:val="00DF11A0"/>
    <w:rsid w:val="00DF2B37"/>
    <w:rsid w:val="00E03B73"/>
    <w:rsid w:val="00E072C8"/>
    <w:rsid w:val="00E125D8"/>
    <w:rsid w:val="00E15E08"/>
    <w:rsid w:val="00E171F1"/>
    <w:rsid w:val="00E26A92"/>
    <w:rsid w:val="00E31856"/>
    <w:rsid w:val="00E35B02"/>
    <w:rsid w:val="00E35B8B"/>
    <w:rsid w:val="00E4066B"/>
    <w:rsid w:val="00E443DD"/>
    <w:rsid w:val="00E45590"/>
    <w:rsid w:val="00E45F15"/>
    <w:rsid w:val="00E5514A"/>
    <w:rsid w:val="00E56469"/>
    <w:rsid w:val="00E6087D"/>
    <w:rsid w:val="00E6221C"/>
    <w:rsid w:val="00E649AA"/>
    <w:rsid w:val="00E73DFE"/>
    <w:rsid w:val="00E73EA3"/>
    <w:rsid w:val="00E758AC"/>
    <w:rsid w:val="00E836A4"/>
    <w:rsid w:val="00E8499E"/>
    <w:rsid w:val="00E8524D"/>
    <w:rsid w:val="00E94C99"/>
    <w:rsid w:val="00E974A4"/>
    <w:rsid w:val="00EA5D4A"/>
    <w:rsid w:val="00EA6849"/>
    <w:rsid w:val="00EA789F"/>
    <w:rsid w:val="00EB1B1C"/>
    <w:rsid w:val="00EB2D71"/>
    <w:rsid w:val="00EB4165"/>
    <w:rsid w:val="00EC2B5F"/>
    <w:rsid w:val="00EC611A"/>
    <w:rsid w:val="00ED07EA"/>
    <w:rsid w:val="00ED234B"/>
    <w:rsid w:val="00ED289F"/>
    <w:rsid w:val="00ED2B6F"/>
    <w:rsid w:val="00ED6795"/>
    <w:rsid w:val="00EE36E9"/>
    <w:rsid w:val="00EE3DBC"/>
    <w:rsid w:val="00EE7F35"/>
    <w:rsid w:val="00EF1CCF"/>
    <w:rsid w:val="00F0148E"/>
    <w:rsid w:val="00F04687"/>
    <w:rsid w:val="00F0569F"/>
    <w:rsid w:val="00F07E1E"/>
    <w:rsid w:val="00F10798"/>
    <w:rsid w:val="00F1396A"/>
    <w:rsid w:val="00F1460D"/>
    <w:rsid w:val="00F1743B"/>
    <w:rsid w:val="00F22CA1"/>
    <w:rsid w:val="00F31626"/>
    <w:rsid w:val="00F32140"/>
    <w:rsid w:val="00F33852"/>
    <w:rsid w:val="00F34EBF"/>
    <w:rsid w:val="00F359D1"/>
    <w:rsid w:val="00F371C3"/>
    <w:rsid w:val="00F40D23"/>
    <w:rsid w:val="00F441A2"/>
    <w:rsid w:val="00F55EFB"/>
    <w:rsid w:val="00F64CCE"/>
    <w:rsid w:val="00F71AA9"/>
    <w:rsid w:val="00F86047"/>
    <w:rsid w:val="00F92F5C"/>
    <w:rsid w:val="00F94B13"/>
    <w:rsid w:val="00FA0909"/>
    <w:rsid w:val="00FA0BAA"/>
    <w:rsid w:val="00FA2B48"/>
    <w:rsid w:val="00FA6500"/>
    <w:rsid w:val="00FA736B"/>
    <w:rsid w:val="00FB1770"/>
    <w:rsid w:val="00FC04EF"/>
    <w:rsid w:val="00FC5809"/>
    <w:rsid w:val="00FD4215"/>
    <w:rsid w:val="00FF0850"/>
    <w:rsid w:val="00FF6F2B"/>
    <w:rsid w:val="34A1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551</Words>
  <Characters>3146</Characters>
  <Lines>26</Lines>
  <Paragraphs>7</Paragraphs>
  <TotalTime>194</TotalTime>
  <ScaleCrop>false</ScaleCrop>
  <LinksUpToDate>false</LinksUpToDate>
  <CharactersWithSpaces>3690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2019-04-01T05:50:00Z</dcterms:created>
  <dc:creator>Administrator</dc:creator>
  <cp:lastModifiedBy>WPS_1552726135</cp:lastModifiedBy>
  <dcterms:modified xsi:type="dcterms:W3CDTF">2020-07-03T01:10:49Z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