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FC819" w14:textId="77777777" w:rsidR="00A76825" w:rsidRDefault="00A76825" w:rsidP="00D25A8C">
      <w:pPr>
        <w:jc w:val="center"/>
        <w:rPr>
          <w:rFonts w:ascii="Arial" w:hAnsi="Arial" w:cs="Arial"/>
          <w:b/>
          <w:sz w:val="36"/>
          <w:szCs w:val="22"/>
        </w:rPr>
      </w:pPr>
    </w:p>
    <w:p w14:paraId="405A5AD6" w14:textId="1B92FC8F" w:rsidR="009B6E29" w:rsidRPr="0031609C" w:rsidRDefault="00D25A8C" w:rsidP="00D25A8C">
      <w:pPr>
        <w:jc w:val="center"/>
        <w:rPr>
          <w:rFonts w:ascii="Arial" w:hAnsi="Arial" w:cs="Arial"/>
          <w:b/>
          <w:color w:val="365F91" w:themeColor="accent1" w:themeShade="BF"/>
          <w:sz w:val="44"/>
          <w:szCs w:val="44"/>
        </w:rPr>
      </w:pPr>
      <w:r w:rsidRPr="0031609C">
        <w:rPr>
          <w:rFonts w:ascii="Arial" w:hAnsi="Arial" w:cs="Arial"/>
          <w:b/>
          <w:color w:val="365F91" w:themeColor="accent1" w:themeShade="BF"/>
          <w:sz w:val="44"/>
          <w:szCs w:val="44"/>
        </w:rPr>
        <w:t>Projektantrag</w:t>
      </w:r>
    </w:p>
    <w:p w14:paraId="655B9AF5" w14:textId="77777777" w:rsidR="00D25A8C" w:rsidRPr="005B30DA" w:rsidRDefault="00D25A8C">
      <w:pPr>
        <w:rPr>
          <w:rFonts w:ascii="Arial" w:hAnsi="Arial" w:cs="Arial"/>
          <w:sz w:val="22"/>
          <w:szCs w:val="22"/>
        </w:rPr>
      </w:pPr>
    </w:p>
    <w:tbl>
      <w:tblPr>
        <w:tblStyle w:val="Tabellenraster"/>
        <w:tblW w:w="0" w:type="auto"/>
        <w:tblCellMar>
          <w:top w:w="57" w:type="dxa"/>
          <w:bottom w:w="57" w:type="dxa"/>
        </w:tblCellMar>
        <w:tblLook w:val="04A0" w:firstRow="1" w:lastRow="0" w:firstColumn="1" w:lastColumn="0" w:noHBand="0" w:noVBand="1"/>
      </w:tblPr>
      <w:tblGrid>
        <w:gridCol w:w="2521"/>
        <w:gridCol w:w="6703"/>
      </w:tblGrid>
      <w:tr w:rsidR="00D25A8C" w:rsidRPr="005B30DA" w14:paraId="4E73C06A" w14:textId="77777777" w:rsidTr="0031609C">
        <w:trPr>
          <w:trHeight w:val="271"/>
        </w:trPr>
        <w:tc>
          <w:tcPr>
            <w:tcW w:w="2521" w:type="dxa"/>
            <w:shd w:val="clear" w:color="auto" w:fill="548DD4" w:themeFill="text2" w:themeFillTint="99"/>
          </w:tcPr>
          <w:p w14:paraId="06549355" w14:textId="77777777" w:rsidR="00D25A8C" w:rsidRPr="0031609C" w:rsidRDefault="00D25A8C" w:rsidP="00D25A8C">
            <w:pPr>
              <w:spacing w:line="276" w:lineRule="auto"/>
              <w:rPr>
                <w:rFonts w:ascii="Arial" w:hAnsi="Arial" w:cs="Arial"/>
                <w:color w:val="FFFFFF" w:themeColor="background1"/>
                <w:sz w:val="22"/>
                <w:szCs w:val="22"/>
              </w:rPr>
            </w:pPr>
            <w:r w:rsidRPr="0031609C">
              <w:rPr>
                <w:rFonts w:ascii="Arial" w:hAnsi="Arial" w:cs="Arial"/>
                <w:color w:val="FFFFFF" w:themeColor="background1"/>
                <w:sz w:val="22"/>
                <w:szCs w:val="22"/>
              </w:rPr>
              <w:t>Projektname:</w:t>
            </w:r>
          </w:p>
        </w:tc>
        <w:tc>
          <w:tcPr>
            <w:tcW w:w="6703" w:type="dxa"/>
          </w:tcPr>
          <w:p w14:paraId="75A4CDB0" w14:textId="356E433F" w:rsidR="00D25A8C" w:rsidRPr="005B30DA" w:rsidRDefault="00CC2139" w:rsidP="00D25A8C">
            <w:pPr>
              <w:spacing w:line="276" w:lineRule="auto"/>
              <w:rPr>
                <w:rFonts w:ascii="Arial" w:hAnsi="Arial" w:cs="Arial"/>
                <w:sz w:val="22"/>
                <w:szCs w:val="22"/>
              </w:rPr>
            </w:pPr>
            <w:proofErr w:type="spellStart"/>
            <w:r>
              <w:rPr>
                <w:rFonts w:ascii="Arial" w:hAnsi="Arial" w:cs="Arial"/>
                <w:sz w:val="22"/>
                <w:szCs w:val="22"/>
              </w:rPr>
              <w:t>Logi</w:t>
            </w:r>
            <w:proofErr w:type="spellEnd"/>
          </w:p>
        </w:tc>
      </w:tr>
      <w:tr w:rsidR="00BF4279" w:rsidRPr="005B30DA" w14:paraId="14EB0CB3" w14:textId="77777777" w:rsidTr="0031609C">
        <w:trPr>
          <w:trHeight w:val="531"/>
        </w:trPr>
        <w:tc>
          <w:tcPr>
            <w:tcW w:w="2521" w:type="dxa"/>
            <w:shd w:val="clear" w:color="auto" w:fill="548DD4" w:themeFill="text2" w:themeFillTint="99"/>
          </w:tcPr>
          <w:p w14:paraId="57BCC186" w14:textId="003C0EE2" w:rsidR="00BF4279" w:rsidRPr="0031609C" w:rsidRDefault="00192AD9" w:rsidP="00D25A8C">
            <w:pPr>
              <w:spacing w:line="276" w:lineRule="auto"/>
              <w:rPr>
                <w:rFonts w:ascii="Arial" w:hAnsi="Arial" w:cs="Arial"/>
                <w:b/>
                <w:color w:val="FFFFFF" w:themeColor="background1"/>
                <w:sz w:val="22"/>
                <w:szCs w:val="22"/>
              </w:rPr>
            </w:pPr>
            <w:r w:rsidRPr="0031609C">
              <w:rPr>
                <w:rFonts w:ascii="Arial" w:hAnsi="Arial" w:cs="Arial"/>
                <w:color w:val="FFFFFF" w:themeColor="background1"/>
                <w:sz w:val="22"/>
                <w:szCs w:val="22"/>
              </w:rPr>
              <w:t>P</w:t>
            </w:r>
            <w:r w:rsidR="00CC2139" w:rsidRPr="0031609C">
              <w:rPr>
                <w:rFonts w:ascii="Arial" w:hAnsi="Arial" w:cs="Arial"/>
                <w:color w:val="FFFFFF" w:themeColor="background1"/>
                <w:sz w:val="22"/>
                <w:szCs w:val="22"/>
              </w:rPr>
              <w:t>rojekthintergrund</w:t>
            </w:r>
          </w:p>
        </w:tc>
        <w:tc>
          <w:tcPr>
            <w:tcW w:w="6703" w:type="dxa"/>
          </w:tcPr>
          <w:p w14:paraId="3CBF1419" w14:textId="77777777" w:rsidR="00BF4279" w:rsidRDefault="00CC2139" w:rsidP="00A76825">
            <w:pPr>
              <w:rPr>
                <w:rFonts w:ascii="Arial" w:hAnsi="Arial" w:cs="Arial"/>
                <w:shd w:val="clear" w:color="auto" w:fill="FFFFFF"/>
              </w:rPr>
            </w:pPr>
            <w:r>
              <w:rPr>
                <w:rFonts w:ascii="Arial" w:hAnsi="Arial" w:cs="Arial"/>
                <w:shd w:val="clear" w:color="auto" w:fill="FFFFFF"/>
              </w:rPr>
              <w:t>In der Vergangenheit kam es öfter zur Orientierungslosigkeit</w:t>
            </w:r>
          </w:p>
          <w:p w14:paraId="7F590393" w14:textId="01E530EB" w:rsidR="00CC2139" w:rsidRPr="00A76825" w:rsidRDefault="00CC2139" w:rsidP="00A76825">
            <w:r>
              <w:t>im Lager. Zudem hat man es nicht geschafft, das FIFO-Verfahren richtig durch zu führen, und es kam auch öfter zum Schwund von Waren. Dies soll nun geändert werden.</w:t>
            </w:r>
          </w:p>
        </w:tc>
      </w:tr>
      <w:tr w:rsidR="00BF4279" w:rsidRPr="005B30DA" w14:paraId="58300C2A" w14:textId="77777777" w:rsidTr="0031609C">
        <w:trPr>
          <w:trHeight w:val="831"/>
        </w:trPr>
        <w:tc>
          <w:tcPr>
            <w:tcW w:w="2521" w:type="dxa"/>
            <w:shd w:val="clear" w:color="auto" w:fill="548DD4" w:themeFill="text2" w:themeFillTint="99"/>
          </w:tcPr>
          <w:p w14:paraId="1852F0E4" w14:textId="21286EB5" w:rsidR="00BF4279" w:rsidRPr="0031609C" w:rsidRDefault="00BF4279" w:rsidP="00D25A8C">
            <w:pPr>
              <w:spacing w:line="276" w:lineRule="auto"/>
              <w:rPr>
                <w:rFonts w:ascii="Arial" w:hAnsi="Arial" w:cs="Arial"/>
                <w:color w:val="FFFFFF" w:themeColor="background1"/>
                <w:sz w:val="22"/>
                <w:szCs w:val="22"/>
              </w:rPr>
            </w:pPr>
            <w:r w:rsidRPr="0031609C">
              <w:rPr>
                <w:rFonts w:ascii="Arial" w:hAnsi="Arial" w:cs="Arial"/>
                <w:color w:val="FFFFFF" w:themeColor="background1"/>
                <w:sz w:val="22"/>
                <w:szCs w:val="22"/>
              </w:rPr>
              <w:t>Projektziele:</w:t>
            </w:r>
          </w:p>
        </w:tc>
        <w:tc>
          <w:tcPr>
            <w:tcW w:w="6703" w:type="dxa"/>
          </w:tcPr>
          <w:p w14:paraId="7E8487FA" w14:textId="77777777" w:rsidR="00A76825" w:rsidRDefault="00A76825" w:rsidP="00A76825">
            <w:pPr>
              <w:spacing w:line="276" w:lineRule="auto"/>
              <w:rPr>
                <w:rFonts w:ascii="Arial" w:hAnsi="Arial" w:cs="Arial"/>
                <w:sz w:val="22"/>
                <w:szCs w:val="22"/>
              </w:rPr>
            </w:pPr>
            <w:r>
              <w:rPr>
                <w:rFonts w:ascii="Arial" w:hAnsi="Arial" w:cs="Arial"/>
                <w:sz w:val="22"/>
                <w:szCs w:val="22"/>
              </w:rPr>
              <w:t>Mit diesem Projekt sollen folgende Ziele erreicht werden:</w:t>
            </w:r>
          </w:p>
          <w:p w14:paraId="7B2A59A8" w14:textId="6AAF8266" w:rsidR="006E6447" w:rsidRDefault="0031609C" w:rsidP="00A76825">
            <w:pPr>
              <w:pStyle w:val="Listenabsatz"/>
              <w:numPr>
                <w:ilvl w:val="0"/>
                <w:numId w:val="5"/>
              </w:numPr>
              <w:spacing w:line="276" w:lineRule="auto"/>
              <w:rPr>
                <w:rFonts w:ascii="Arial" w:hAnsi="Arial" w:cs="Arial"/>
                <w:sz w:val="22"/>
                <w:szCs w:val="22"/>
              </w:rPr>
            </w:pPr>
            <w:r>
              <w:rPr>
                <w:rFonts w:ascii="Arial" w:hAnsi="Arial" w:cs="Arial"/>
                <w:sz w:val="22"/>
                <w:szCs w:val="22"/>
              </w:rPr>
              <w:t>Mehr Zeit sparen durch Übersicht im Lager</w:t>
            </w:r>
          </w:p>
          <w:p w14:paraId="085AF6F1" w14:textId="77777777" w:rsidR="0031609C" w:rsidRDefault="0031609C" w:rsidP="00A76825">
            <w:pPr>
              <w:pStyle w:val="Listenabsatz"/>
              <w:numPr>
                <w:ilvl w:val="0"/>
                <w:numId w:val="5"/>
              </w:numPr>
              <w:spacing w:line="276" w:lineRule="auto"/>
              <w:rPr>
                <w:rFonts w:ascii="Arial" w:hAnsi="Arial" w:cs="Arial"/>
                <w:sz w:val="22"/>
                <w:szCs w:val="22"/>
              </w:rPr>
            </w:pPr>
            <w:r>
              <w:rPr>
                <w:rFonts w:ascii="Arial" w:hAnsi="Arial" w:cs="Arial"/>
                <w:sz w:val="22"/>
                <w:szCs w:val="22"/>
              </w:rPr>
              <w:t>Bessere Sicherheit vor Diebstahl</w:t>
            </w:r>
          </w:p>
          <w:p w14:paraId="2E3E191A" w14:textId="77777777" w:rsidR="0031609C" w:rsidRDefault="0031609C" w:rsidP="00A76825">
            <w:pPr>
              <w:pStyle w:val="Listenabsatz"/>
              <w:numPr>
                <w:ilvl w:val="0"/>
                <w:numId w:val="5"/>
              </w:numPr>
              <w:spacing w:line="276" w:lineRule="auto"/>
              <w:rPr>
                <w:rFonts w:ascii="Arial" w:hAnsi="Arial" w:cs="Arial"/>
                <w:sz w:val="22"/>
                <w:szCs w:val="22"/>
              </w:rPr>
            </w:pPr>
            <w:r>
              <w:rPr>
                <w:rFonts w:ascii="Arial" w:hAnsi="Arial" w:cs="Arial"/>
                <w:sz w:val="22"/>
                <w:szCs w:val="22"/>
              </w:rPr>
              <w:t>Ein laufendes Programm zur Lagerverwaltung mit deiner Datenbank</w:t>
            </w:r>
          </w:p>
          <w:p w14:paraId="40F027B4" w14:textId="05979CCB" w:rsidR="0031609C" w:rsidRPr="00A76825" w:rsidRDefault="0031609C" w:rsidP="00A76825">
            <w:pPr>
              <w:pStyle w:val="Listenabsatz"/>
              <w:numPr>
                <w:ilvl w:val="0"/>
                <w:numId w:val="5"/>
              </w:numPr>
              <w:spacing w:line="276" w:lineRule="auto"/>
              <w:rPr>
                <w:rFonts w:ascii="Arial" w:hAnsi="Arial" w:cs="Arial"/>
                <w:sz w:val="22"/>
                <w:szCs w:val="22"/>
              </w:rPr>
            </w:pPr>
            <w:r>
              <w:rPr>
                <w:rFonts w:ascii="Arial" w:hAnsi="Arial" w:cs="Arial"/>
                <w:sz w:val="22"/>
                <w:szCs w:val="22"/>
              </w:rPr>
              <w:t>Bestmögliche Ausnutzung des Lagers</w:t>
            </w:r>
          </w:p>
        </w:tc>
      </w:tr>
      <w:tr w:rsidR="006E7D64" w:rsidRPr="005B30DA" w14:paraId="4D273F88" w14:textId="77777777" w:rsidTr="0031609C">
        <w:trPr>
          <w:trHeight w:val="508"/>
        </w:trPr>
        <w:tc>
          <w:tcPr>
            <w:tcW w:w="2521" w:type="dxa"/>
            <w:shd w:val="clear" w:color="auto" w:fill="548DD4" w:themeFill="text2" w:themeFillTint="99"/>
          </w:tcPr>
          <w:p w14:paraId="5CC9F54C" w14:textId="191A522D" w:rsidR="006E7D64" w:rsidRPr="0031609C" w:rsidRDefault="0031609C" w:rsidP="00D25A8C">
            <w:pPr>
              <w:spacing w:line="276" w:lineRule="auto"/>
              <w:rPr>
                <w:rFonts w:ascii="Arial" w:hAnsi="Arial" w:cs="Arial"/>
                <w:color w:val="FFFFFF" w:themeColor="background1"/>
                <w:sz w:val="22"/>
                <w:szCs w:val="22"/>
              </w:rPr>
            </w:pPr>
            <w:r w:rsidRPr="0031609C">
              <w:rPr>
                <w:rFonts w:ascii="Arial" w:hAnsi="Arial" w:cs="Arial"/>
                <w:color w:val="FFFFFF" w:themeColor="background1"/>
                <w:sz w:val="22"/>
                <w:szCs w:val="22"/>
              </w:rPr>
              <w:t>Phasen/</w:t>
            </w:r>
            <w:r w:rsidR="006E7D64" w:rsidRPr="0031609C">
              <w:rPr>
                <w:rFonts w:ascii="Arial" w:hAnsi="Arial" w:cs="Arial"/>
                <w:color w:val="FFFFFF" w:themeColor="background1"/>
                <w:sz w:val="22"/>
                <w:szCs w:val="22"/>
              </w:rPr>
              <w:t>Meilensteine</w:t>
            </w:r>
          </w:p>
        </w:tc>
        <w:tc>
          <w:tcPr>
            <w:tcW w:w="6703" w:type="dxa"/>
          </w:tcPr>
          <w:p w14:paraId="352B12DB" w14:textId="168AD766" w:rsidR="007B4314" w:rsidRDefault="0031609C" w:rsidP="0031609C">
            <w:pPr>
              <w:pStyle w:val="Listenabsatz"/>
              <w:numPr>
                <w:ilvl w:val="0"/>
                <w:numId w:val="7"/>
              </w:numPr>
              <w:spacing w:line="276" w:lineRule="auto"/>
              <w:rPr>
                <w:rFonts w:ascii="Arial" w:hAnsi="Arial" w:cs="Arial"/>
                <w:sz w:val="22"/>
                <w:szCs w:val="22"/>
              </w:rPr>
            </w:pPr>
            <w:r>
              <w:rPr>
                <w:rFonts w:ascii="Arial" w:hAnsi="Arial" w:cs="Arial"/>
                <w:sz w:val="22"/>
                <w:szCs w:val="22"/>
              </w:rPr>
              <w:t>Ein fertiges Programm zur Lagerverwaltung + Datenbank</w:t>
            </w:r>
          </w:p>
          <w:p w14:paraId="17D12E4E" w14:textId="77777777" w:rsidR="0031609C" w:rsidRDefault="0031609C" w:rsidP="0031609C">
            <w:pPr>
              <w:pStyle w:val="Listenabsatz"/>
              <w:numPr>
                <w:ilvl w:val="0"/>
                <w:numId w:val="7"/>
              </w:numPr>
              <w:spacing w:line="276" w:lineRule="auto"/>
              <w:rPr>
                <w:rFonts w:ascii="Arial" w:hAnsi="Arial" w:cs="Arial"/>
                <w:sz w:val="22"/>
                <w:szCs w:val="22"/>
              </w:rPr>
            </w:pPr>
            <w:bookmarkStart w:id="0" w:name="_GoBack"/>
            <w:r>
              <w:rPr>
                <w:rFonts w:ascii="Arial" w:hAnsi="Arial" w:cs="Arial"/>
                <w:sz w:val="22"/>
                <w:szCs w:val="22"/>
              </w:rPr>
              <w:t>Personal, das zum Thema Diebstahlschutz eingeschult ist</w:t>
            </w:r>
          </w:p>
          <w:bookmarkEnd w:id="0"/>
          <w:p w14:paraId="4AD449FD" w14:textId="58B6941C" w:rsidR="0031609C" w:rsidRPr="0031609C" w:rsidRDefault="0031609C" w:rsidP="0031609C">
            <w:pPr>
              <w:pStyle w:val="Listenabsatz"/>
              <w:numPr>
                <w:ilvl w:val="0"/>
                <w:numId w:val="7"/>
              </w:numPr>
              <w:spacing w:line="276" w:lineRule="auto"/>
              <w:rPr>
                <w:rFonts w:ascii="Arial" w:hAnsi="Arial" w:cs="Arial"/>
                <w:sz w:val="22"/>
                <w:szCs w:val="22"/>
              </w:rPr>
            </w:pPr>
            <w:r>
              <w:rPr>
                <w:rFonts w:ascii="Arial" w:hAnsi="Arial" w:cs="Arial"/>
                <w:sz w:val="22"/>
                <w:szCs w:val="22"/>
              </w:rPr>
              <w:t>Ordnung und Übersicht im Lager</w:t>
            </w:r>
          </w:p>
        </w:tc>
      </w:tr>
      <w:tr w:rsidR="00A76825" w:rsidRPr="005B30DA" w14:paraId="2EEF3A80" w14:textId="77777777" w:rsidTr="0031609C">
        <w:trPr>
          <w:trHeight w:val="531"/>
        </w:trPr>
        <w:tc>
          <w:tcPr>
            <w:tcW w:w="2521" w:type="dxa"/>
            <w:shd w:val="clear" w:color="auto" w:fill="548DD4" w:themeFill="text2" w:themeFillTint="99"/>
          </w:tcPr>
          <w:p w14:paraId="1824F0E2" w14:textId="63746C0A" w:rsidR="00A76825" w:rsidRPr="0031609C" w:rsidRDefault="00CC2139" w:rsidP="00A76825">
            <w:pPr>
              <w:spacing w:line="276" w:lineRule="auto"/>
              <w:rPr>
                <w:rFonts w:ascii="Arial" w:hAnsi="Arial" w:cs="Arial"/>
                <w:color w:val="FFFFFF" w:themeColor="background1"/>
                <w:sz w:val="22"/>
                <w:szCs w:val="22"/>
              </w:rPr>
            </w:pPr>
            <w:r w:rsidRPr="0031609C">
              <w:rPr>
                <w:rFonts w:ascii="Arial" w:hAnsi="Arial" w:cs="Arial"/>
                <w:color w:val="FFFFFF" w:themeColor="background1"/>
                <w:sz w:val="22"/>
                <w:szCs w:val="22"/>
              </w:rPr>
              <w:t>Projektendergebnis</w:t>
            </w:r>
          </w:p>
        </w:tc>
        <w:tc>
          <w:tcPr>
            <w:tcW w:w="6703" w:type="dxa"/>
          </w:tcPr>
          <w:p w14:paraId="5C39C2B3" w14:textId="1327643A" w:rsidR="00A76825" w:rsidRPr="005B30DA" w:rsidRDefault="00CC2139" w:rsidP="00A76825">
            <w:pPr>
              <w:spacing w:line="276" w:lineRule="auto"/>
              <w:rPr>
                <w:rFonts w:ascii="Arial" w:hAnsi="Arial" w:cs="Arial"/>
                <w:sz w:val="22"/>
                <w:szCs w:val="22"/>
              </w:rPr>
            </w:pPr>
            <w:r>
              <w:rPr>
                <w:rFonts w:ascii="Arial" w:hAnsi="Arial" w:cs="Arial"/>
                <w:sz w:val="22"/>
                <w:szCs w:val="22"/>
              </w:rPr>
              <w:t xml:space="preserve">Das Lager ist ordentlich und man hat eine klare Übersicht. Die Sicherheit ist auch besser, weil das Personal besser auf Diebstahl vorbereitet ist. Das Lager kann schnell und effizient genutzt werden. Der Platz </w:t>
            </w:r>
            <w:r w:rsidR="00F7593F">
              <w:rPr>
                <w:rFonts w:ascii="Arial" w:hAnsi="Arial" w:cs="Arial"/>
                <w:sz w:val="22"/>
                <w:szCs w:val="22"/>
              </w:rPr>
              <w:t>kann ebenfalls bestmöglich genutzt werden.</w:t>
            </w:r>
          </w:p>
        </w:tc>
      </w:tr>
      <w:tr w:rsidR="00A76825" w:rsidRPr="005B30DA" w14:paraId="684A830F" w14:textId="77777777" w:rsidTr="0031609C">
        <w:trPr>
          <w:trHeight w:val="790"/>
        </w:trPr>
        <w:tc>
          <w:tcPr>
            <w:tcW w:w="2521" w:type="dxa"/>
            <w:shd w:val="clear" w:color="auto" w:fill="548DD4" w:themeFill="text2" w:themeFillTint="99"/>
          </w:tcPr>
          <w:p w14:paraId="2AA40270" w14:textId="71463E2C" w:rsidR="00A76825" w:rsidRPr="0031609C" w:rsidRDefault="00A76825" w:rsidP="00A76825">
            <w:pPr>
              <w:spacing w:line="276" w:lineRule="auto"/>
              <w:rPr>
                <w:rFonts w:ascii="Arial" w:hAnsi="Arial" w:cs="Arial"/>
                <w:color w:val="FFFFFF" w:themeColor="background1"/>
                <w:sz w:val="22"/>
                <w:szCs w:val="22"/>
              </w:rPr>
            </w:pPr>
            <w:r w:rsidRPr="0031609C">
              <w:rPr>
                <w:rFonts w:ascii="Calibri" w:hAnsi="Calibri"/>
                <w:color w:val="FFFFFF" w:themeColor="background1"/>
              </w:rPr>
              <w:t>Projektrisiken</w:t>
            </w:r>
          </w:p>
        </w:tc>
        <w:tc>
          <w:tcPr>
            <w:tcW w:w="6703" w:type="dxa"/>
          </w:tcPr>
          <w:p w14:paraId="663C19F1" w14:textId="77777777" w:rsidR="00A76825" w:rsidRDefault="00A76825" w:rsidP="00A76825">
            <w:pPr>
              <w:spacing w:line="276" w:lineRule="auto"/>
              <w:rPr>
                <w:rFonts w:ascii="Arial" w:hAnsi="Arial" w:cs="Arial"/>
                <w:sz w:val="22"/>
                <w:szCs w:val="22"/>
              </w:rPr>
            </w:pPr>
            <w:r>
              <w:rPr>
                <w:rFonts w:ascii="Arial" w:hAnsi="Arial" w:cs="Arial"/>
                <w:sz w:val="22"/>
                <w:szCs w:val="22"/>
              </w:rPr>
              <w:t>Die möglichen Projektrisiken bei diesem Projekt könnten sein:</w:t>
            </w:r>
          </w:p>
          <w:p w14:paraId="0FF5B722" w14:textId="77777777" w:rsidR="00A76825" w:rsidRDefault="0031609C" w:rsidP="00A76825">
            <w:pPr>
              <w:pStyle w:val="Listenabsatz"/>
              <w:numPr>
                <w:ilvl w:val="0"/>
                <w:numId w:val="5"/>
              </w:numPr>
              <w:rPr>
                <w:rFonts w:ascii="Arial" w:hAnsi="Arial" w:cs="Arial"/>
                <w:sz w:val="22"/>
                <w:szCs w:val="22"/>
              </w:rPr>
            </w:pPr>
            <w:r>
              <w:rPr>
                <w:rFonts w:ascii="Arial" w:hAnsi="Arial" w:cs="Arial"/>
                <w:sz w:val="22"/>
                <w:szCs w:val="22"/>
              </w:rPr>
              <w:t>Das technische Realisierungsrisiko</w:t>
            </w:r>
          </w:p>
          <w:p w14:paraId="4283037F" w14:textId="77777777" w:rsidR="0031609C" w:rsidRDefault="0031609C" w:rsidP="00A76825">
            <w:pPr>
              <w:pStyle w:val="Listenabsatz"/>
              <w:numPr>
                <w:ilvl w:val="0"/>
                <w:numId w:val="5"/>
              </w:numPr>
              <w:rPr>
                <w:rFonts w:ascii="Arial" w:hAnsi="Arial" w:cs="Arial"/>
                <w:sz w:val="22"/>
                <w:szCs w:val="22"/>
              </w:rPr>
            </w:pPr>
            <w:r>
              <w:rPr>
                <w:rFonts w:ascii="Arial" w:hAnsi="Arial" w:cs="Arial"/>
                <w:sz w:val="22"/>
                <w:szCs w:val="22"/>
              </w:rPr>
              <w:t>Das Zeitrisiko</w:t>
            </w:r>
          </w:p>
          <w:p w14:paraId="118410C3" w14:textId="77777777" w:rsidR="0031609C" w:rsidRDefault="0031609C" w:rsidP="00A76825">
            <w:pPr>
              <w:pStyle w:val="Listenabsatz"/>
              <w:numPr>
                <w:ilvl w:val="0"/>
                <w:numId w:val="5"/>
              </w:numPr>
              <w:rPr>
                <w:rFonts w:ascii="Arial" w:hAnsi="Arial" w:cs="Arial"/>
                <w:sz w:val="22"/>
                <w:szCs w:val="22"/>
              </w:rPr>
            </w:pPr>
            <w:r>
              <w:rPr>
                <w:rFonts w:ascii="Arial" w:hAnsi="Arial" w:cs="Arial"/>
                <w:sz w:val="22"/>
                <w:szCs w:val="22"/>
              </w:rPr>
              <w:t>Das Aufwandsrisiko</w:t>
            </w:r>
          </w:p>
          <w:p w14:paraId="3CC69BD6" w14:textId="77777777" w:rsidR="0031609C" w:rsidRDefault="0031609C" w:rsidP="00A76825">
            <w:pPr>
              <w:pStyle w:val="Listenabsatz"/>
              <w:numPr>
                <w:ilvl w:val="0"/>
                <w:numId w:val="5"/>
              </w:numPr>
              <w:rPr>
                <w:rFonts w:ascii="Arial" w:hAnsi="Arial" w:cs="Arial"/>
                <w:sz w:val="22"/>
                <w:szCs w:val="22"/>
              </w:rPr>
            </w:pPr>
            <w:r>
              <w:rPr>
                <w:rFonts w:ascii="Arial" w:hAnsi="Arial" w:cs="Arial"/>
                <w:sz w:val="22"/>
                <w:szCs w:val="22"/>
              </w:rPr>
              <w:t>Das Zielsetzungsrisiko</w:t>
            </w:r>
          </w:p>
          <w:p w14:paraId="70FE5688" w14:textId="5B7B4CBF" w:rsidR="0031609C" w:rsidRPr="00E866F1" w:rsidRDefault="0031609C" w:rsidP="00A76825">
            <w:pPr>
              <w:pStyle w:val="Listenabsatz"/>
              <w:numPr>
                <w:ilvl w:val="0"/>
                <w:numId w:val="5"/>
              </w:numPr>
              <w:rPr>
                <w:rFonts w:ascii="Arial" w:hAnsi="Arial" w:cs="Arial"/>
                <w:sz w:val="22"/>
                <w:szCs w:val="22"/>
              </w:rPr>
            </w:pPr>
            <w:r>
              <w:rPr>
                <w:rFonts w:ascii="Arial" w:hAnsi="Arial" w:cs="Arial"/>
                <w:sz w:val="22"/>
                <w:szCs w:val="22"/>
              </w:rPr>
              <w:t xml:space="preserve">Das </w:t>
            </w:r>
            <w:proofErr w:type="spellStart"/>
            <w:r>
              <w:rPr>
                <w:rFonts w:ascii="Arial" w:hAnsi="Arial" w:cs="Arial"/>
                <w:sz w:val="22"/>
                <w:szCs w:val="22"/>
              </w:rPr>
              <w:t>Verwehrtbarkeitsrisiko</w:t>
            </w:r>
            <w:proofErr w:type="spellEnd"/>
          </w:p>
        </w:tc>
      </w:tr>
      <w:tr w:rsidR="00A76825" w:rsidRPr="005B30DA" w14:paraId="1BC1E972" w14:textId="77777777" w:rsidTr="0031609C">
        <w:trPr>
          <w:trHeight w:val="531"/>
        </w:trPr>
        <w:tc>
          <w:tcPr>
            <w:tcW w:w="2521" w:type="dxa"/>
            <w:shd w:val="clear" w:color="auto" w:fill="548DD4" w:themeFill="text2" w:themeFillTint="99"/>
          </w:tcPr>
          <w:p w14:paraId="563079E0" w14:textId="4450A6F6" w:rsidR="00A76825" w:rsidRPr="0031609C" w:rsidRDefault="00A76825" w:rsidP="00A76825">
            <w:pPr>
              <w:spacing w:line="276" w:lineRule="auto"/>
              <w:rPr>
                <w:rFonts w:ascii="Arial" w:hAnsi="Arial" w:cs="Arial"/>
                <w:b/>
                <w:color w:val="FFFFFF" w:themeColor="background1"/>
                <w:sz w:val="22"/>
                <w:szCs w:val="22"/>
              </w:rPr>
            </w:pPr>
            <w:r w:rsidRPr="0031609C">
              <w:rPr>
                <w:rFonts w:ascii="Arial" w:hAnsi="Arial" w:cs="Arial"/>
                <w:color w:val="FFFFFF" w:themeColor="background1"/>
                <w:sz w:val="22"/>
                <w:szCs w:val="22"/>
              </w:rPr>
              <w:t>Auftraggeber</w:t>
            </w:r>
          </w:p>
        </w:tc>
        <w:tc>
          <w:tcPr>
            <w:tcW w:w="6703" w:type="dxa"/>
          </w:tcPr>
          <w:p w14:paraId="1CC063D0" w14:textId="4E1298D1" w:rsidR="00A76825" w:rsidRPr="005B30DA" w:rsidRDefault="00CC2139" w:rsidP="00A76825">
            <w:pPr>
              <w:spacing w:line="276" w:lineRule="auto"/>
              <w:rPr>
                <w:rFonts w:ascii="Arial" w:hAnsi="Arial" w:cs="Arial"/>
                <w:sz w:val="22"/>
                <w:szCs w:val="22"/>
              </w:rPr>
            </w:pPr>
            <w:r>
              <w:rPr>
                <w:rFonts w:ascii="Arial" w:hAnsi="Arial" w:cs="Arial"/>
                <w:sz w:val="22"/>
                <w:szCs w:val="22"/>
              </w:rPr>
              <w:t>Max Mustermann</w:t>
            </w:r>
          </w:p>
        </w:tc>
      </w:tr>
      <w:tr w:rsidR="00A76825" w:rsidRPr="005B30DA" w14:paraId="08A15E51" w14:textId="77777777" w:rsidTr="0031609C">
        <w:trPr>
          <w:trHeight w:val="520"/>
        </w:trPr>
        <w:tc>
          <w:tcPr>
            <w:tcW w:w="2521" w:type="dxa"/>
            <w:shd w:val="clear" w:color="auto" w:fill="548DD4" w:themeFill="text2" w:themeFillTint="99"/>
          </w:tcPr>
          <w:p w14:paraId="79258DCE" w14:textId="4C643677" w:rsidR="00A76825" w:rsidRPr="0031609C" w:rsidRDefault="00A76825" w:rsidP="00A76825">
            <w:pPr>
              <w:spacing w:line="276" w:lineRule="auto"/>
              <w:rPr>
                <w:rFonts w:ascii="Arial" w:hAnsi="Arial" w:cs="Arial"/>
                <w:color w:val="FFFFFF" w:themeColor="background1"/>
                <w:sz w:val="22"/>
                <w:szCs w:val="22"/>
              </w:rPr>
            </w:pPr>
            <w:r w:rsidRPr="0031609C">
              <w:rPr>
                <w:rFonts w:ascii="Arial" w:hAnsi="Arial" w:cs="Arial"/>
                <w:color w:val="FFFFFF" w:themeColor="background1"/>
                <w:sz w:val="22"/>
                <w:szCs w:val="22"/>
              </w:rPr>
              <w:t>Projektleiter</w:t>
            </w:r>
          </w:p>
        </w:tc>
        <w:tc>
          <w:tcPr>
            <w:tcW w:w="6703" w:type="dxa"/>
          </w:tcPr>
          <w:p w14:paraId="30BE1E69" w14:textId="1AB209E2" w:rsidR="00A76825" w:rsidRPr="005B30DA" w:rsidRDefault="00CC2139" w:rsidP="00A76825">
            <w:pPr>
              <w:spacing w:line="276" w:lineRule="auto"/>
              <w:rPr>
                <w:rFonts w:ascii="Arial" w:hAnsi="Arial" w:cs="Arial"/>
                <w:sz w:val="22"/>
                <w:szCs w:val="22"/>
              </w:rPr>
            </w:pPr>
            <w:r>
              <w:rPr>
                <w:rFonts w:ascii="Arial" w:hAnsi="Arial" w:cs="Arial"/>
                <w:sz w:val="22"/>
                <w:szCs w:val="22"/>
              </w:rPr>
              <w:t xml:space="preserve">Patrick </w:t>
            </w:r>
            <w:proofErr w:type="spellStart"/>
            <w:r>
              <w:rPr>
                <w:rFonts w:ascii="Arial" w:hAnsi="Arial" w:cs="Arial"/>
                <w:sz w:val="22"/>
                <w:szCs w:val="22"/>
              </w:rPr>
              <w:t>Spisak</w:t>
            </w:r>
            <w:proofErr w:type="spellEnd"/>
          </w:p>
        </w:tc>
      </w:tr>
      <w:tr w:rsidR="00A76825" w:rsidRPr="005B30DA" w14:paraId="01BFC550" w14:textId="77777777" w:rsidTr="0031609C">
        <w:trPr>
          <w:trHeight w:val="531"/>
        </w:trPr>
        <w:tc>
          <w:tcPr>
            <w:tcW w:w="2521" w:type="dxa"/>
            <w:shd w:val="clear" w:color="auto" w:fill="548DD4" w:themeFill="text2" w:themeFillTint="99"/>
          </w:tcPr>
          <w:p w14:paraId="31ABF76F" w14:textId="0568B975" w:rsidR="00A76825" w:rsidRPr="0031609C" w:rsidRDefault="00A76825" w:rsidP="00A76825">
            <w:pPr>
              <w:spacing w:line="276" w:lineRule="auto"/>
              <w:rPr>
                <w:rFonts w:ascii="Arial" w:hAnsi="Arial" w:cs="Arial"/>
                <w:color w:val="FFFFFF" w:themeColor="background1"/>
                <w:sz w:val="22"/>
                <w:szCs w:val="22"/>
              </w:rPr>
            </w:pPr>
            <w:r w:rsidRPr="0031609C">
              <w:rPr>
                <w:rFonts w:ascii="Arial" w:hAnsi="Arial" w:cs="Arial"/>
                <w:color w:val="FFFFFF" w:themeColor="background1"/>
                <w:sz w:val="22"/>
                <w:szCs w:val="22"/>
              </w:rPr>
              <w:t>Projektmitglieder</w:t>
            </w:r>
          </w:p>
        </w:tc>
        <w:tc>
          <w:tcPr>
            <w:tcW w:w="6703" w:type="dxa"/>
          </w:tcPr>
          <w:p w14:paraId="10D9773B" w14:textId="136D9435" w:rsidR="00A76825" w:rsidRPr="005B30DA" w:rsidRDefault="00CC2139" w:rsidP="00A76825">
            <w:pPr>
              <w:spacing w:line="276" w:lineRule="auto"/>
              <w:rPr>
                <w:rFonts w:ascii="Arial" w:hAnsi="Arial" w:cs="Arial"/>
                <w:sz w:val="22"/>
                <w:szCs w:val="22"/>
              </w:rPr>
            </w:pPr>
            <w:r>
              <w:rPr>
                <w:rFonts w:ascii="Arial" w:hAnsi="Arial" w:cs="Arial"/>
                <w:sz w:val="22"/>
                <w:szCs w:val="22"/>
              </w:rPr>
              <w:t>Martin Mustermann, Hans Mustermann</w:t>
            </w:r>
          </w:p>
        </w:tc>
      </w:tr>
      <w:tr w:rsidR="0031609C" w:rsidRPr="005B30DA" w14:paraId="69EC3286" w14:textId="77777777" w:rsidTr="0031609C">
        <w:trPr>
          <w:trHeight w:val="531"/>
        </w:trPr>
        <w:tc>
          <w:tcPr>
            <w:tcW w:w="2521" w:type="dxa"/>
            <w:shd w:val="clear" w:color="auto" w:fill="548DD4" w:themeFill="text2" w:themeFillTint="99"/>
          </w:tcPr>
          <w:p w14:paraId="7DCB9F51" w14:textId="72628BD7" w:rsidR="0031609C" w:rsidRPr="0031609C" w:rsidRDefault="0031609C" w:rsidP="00A76825">
            <w:pPr>
              <w:spacing w:line="276" w:lineRule="auto"/>
              <w:rPr>
                <w:rFonts w:ascii="Arial" w:hAnsi="Arial" w:cs="Arial"/>
                <w:color w:val="FFFFFF" w:themeColor="background1"/>
                <w:sz w:val="22"/>
                <w:szCs w:val="22"/>
              </w:rPr>
            </w:pPr>
            <w:r w:rsidRPr="0031609C">
              <w:rPr>
                <w:rFonts w:ascii="Arial" w:hAnsi="Arial" w:cs="Arial"/>
                <w:color w:val="FFFFFF" w:themeColor="background1"/>
                <w:sz w:val="22"/>
                <w:szCs w:val="22"/>
              </w:rPr>
              <w:t>Projektstart</w:t>
            </w:r>
          </w:p>
        </w:tc>
        <w:tc>
          <w:tcPr>
            <w:tcW w:w="6703" w:type="dxa"/>
          </w:tcPr>
          <w:p w14:paraId="07ABEE93" w14:textId="07F92B3E" w:rsidR="0031609C" w:rsidRDefault="0031609C" w:rsidP="00A76825">
            <w:pPr>
              <w:spacing w:line="276" w:lineRule="auto"/>
              <w:rPr>
                <w:rFonts w:ascii="Arial" w:hAnsi="Arial" w:cs="Arial"/>
                <w:sz w:val="22"/>
                <w:szCs w:val="22"/>
              </w:rPr>
            </w:pPr>
            <w:r>
              <w:rPr>
                <w:rFonts w:ascii="Arial" w:hAnsi="Arial" w:cs="Arial"/>
                <w:sz w:val="22"/>
                <w:szCs w:val="22"/>
              </w:rPr>
              <w:t>1.1.2019</w:t>
            </w:r>
          </w:p>
        </w:tc>
      </w:tr>
      <w:tr w:rsidR="0031609C" w:rsidRPr="005B30DA" w14:paraId="7B9FE4DB" w14:textId="77777777" w:rsidTr="0031609C">
        <w:trPr>
          <w:trHeight w:val="531"/>
        </w:trPr>
        <w:tc>
          <w:tcPr>
            <w:tcW w:w="2521" w:type="dxa"/>
            <w:shd w:val="clear" w:color="auto" w:fill="548DD4" w:themeFill="text2" w:themeFillTint="99"/>
          </w:tcPr>
          <w:p w14:paraId="67AFD6A7" w14:textId="07798752" w:rsidR="0031609C" w:rsidRPr="0031609C" w:rsidRDefault="0031609C" w:rsidP="00A76825">
            <w:pPr>
              <w:spacing w:line="276" w:lineRule="auto"/>
              <w:rPr>
                <w:rFonts w:ascii="Arial" w:hAnsi="Arial" w:cs="Arial"/>
                <w:color w:val="FFFFFF" w:themeColor="background1"/>
                <w:sz w:val="22"/>
                <w:szCs w:val="22"/>
              </w:rPr>
            </w:pPr>
            <w:r w:rsidRPr="0031609C">
              <w:rPr>
                <w:rFonts w:ascii="Arial" w:hAnsi="Arial" w:cs="Arial"/>
                <w:color w:val="FFFFFF" w:themeColor="background1"/>
                <w:sz w:val="22"/>
                <w:szCs w:val="22"/>
              </w:rPr>
              <w:t>Projektende</w:t>
            </w:r>
          </w:p>
        </w:tc>
        <w:tc>
          <w:tcPr>
            <w:tcW w:w="6703" w:type="dxa"/>
          </w:tcPr>
          <w:p w14:paraId="5FCAA16E" w14:textId="25399937" w:rsidR="0031609C" w:rsidRDefault="0031609C" w:rsidP="00A76825">
            <w:pPr>
              <w:spacing w:line="276" w:lineRule="auto"/>
              <w:rPr>
                <w:rFonts w:ascii="Arial" w:hAnsi="Arial" w:cs="Arial"/>
                <w:sz w:val="22"/>
                <w:szCs w:val="22"/>
              </w:rPr>
            </w:pPr>
            <w:r>
              <w:rPr>
                <w:rFonts w:ascii="Arial" w:hAnsi="Arial" w:cs="Arial"/>
                <w:sz w:val="22"/>
                <w:szCs w:val="22"/>
              </w:rPr>
              <w:t>31.12.2019</w:t>
            </w:r>
          </w:p>
        </w:tc>
      </w:tr>
    </w:tbl>
    <w:p w14:paraId="4D45BB9D" w14:textId="69FC92AC" w:rsidR="00D25A8C" w:rsidRPr="005B30DA" w:rsidRDefault="00D25A8C" w:rsidP="00E866F1">
      <w:pPr>
        <w:spacing w:line="276" w:lineRule="auto"/>
        <w:rPr>
          <w:rFonts w:ascii="Arial" w:hAnsi="Arial" w:cs="Arial"/>
          <w:b/>
          <w:sz w:val="28"/>
          <w:szCs w:val="22"/>
        </w:rPr>
      </w:pPr>
    </w:p>
    <w:sectPr w:rsidR="00D25A8C" w:rsidRPr="005B30DA" w:rsidSect="00272E95">
      <w:headerReference w:type="default" r:id="rId7"/>
      <w:pgSz w:w="11906" w:h="16838"/>
      <w:pgMar w:top="851"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E1BCA" w14:textId="77777777" w:rsidR="00F04F3C" w:rsidRDefault="00F04F3C" w:rsidP="00B50384">
      <w:r>
        <w:separator/>
      </w:r>
    </w:p>
  </w:endnote>
  <w:endnote w:type="continuationSeparator" w:id="0">
    <w:p w14:paraId="7E84A9CD" w14:textId="77777777" w:rsidR="00F04F3C" w:rsidRDefault="00F04F3C" w:rsidP="00B5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69817" w14:textId="77777777" w:rsidR="00F04F3C" w:rsidRDefault="00F04F3C" w:rsidP="00B50384">
      <w:r>
        <w:separator/>
      </w:r>
    </w:p>
  </w:footnote>
  <w:footnote w:type="continuationSeparator" w:id="0">
    <w:p w14:paraId="5D725770" w14:textId="77777777" w:rsidR="00F04F3C" w:rsidRDefault="00F04F3C" w:rsidP="00B50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011C9" w14:textId="06CF89A0" w:rsidR="00B50384" w:rsidRPr="005B30DA" w:rsidRDefault="0031609C">
    <w:pPr>
      <w:pStyle w:val="Kopfzeile"/>
      <w:rPr>
        <w:rFonts w:ascii="Arial" w:hAnsi="Arial" w:cs="Arial"/>
        <w:lang w:val="de-AT"/>
      </w:rPr>
    </w:pPr>
    <w:r>
      <w:rPr>
        <w:rFonts w:ascii="Arial" w:hAnsi="Arial" w:cs="Arial"/>
        <w:lang w:val="de-AT"/>
      </w:rPr>
      <w:t xml:space="preserve">Patrick </w:t>
    </w:r>
    <w:proofErr w:type="spellStart"/>
    <w:r>
      <w:rPr>
        <w:rFonts w:ascii="Arial" w:hAnsi="Arial" w:cs="Arial"/>
        <w:lang w:val="de-AT"/>
      </w:rPr>
      <w:t>Spisak</w:t>
    </w:r>
    <w:proofErr w:type="spellEnd"/>
    <w:r w:rsidR="00A76825">
      <w:rPr>
        <w:rFonts w:ascii="Arial" w:hAnsi="Arial" w:cs="Arial"/>
        <w:lang w:val="de-AT"/>
      </w:rPr>
      <w:tab/>
      <w:t>3AHIF/SYP</w:t>
    </w:r>
    <w:r w:rsidR="00A76825">
      <w:rPr>
        <w:rFonts w:ascii="Arial" w:hAnsi="Arial" w:cs="Arial"/>
        <w:lang w:val="de-AT"/>
      </w:rPr>
      <w:tab/>
      <w:t>14.10.2018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434D9"/>
    <w:multiLevelType w:val="hybridMultilevel"/>
    <w:tmpl w:val="0F42B954"/>
    <w:lvl w:ilvl="0" w:tplc="551EC41C">
      <w:start w:val="1"/>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42423E1"/>
    <w:multiLevelType w:val="hybridMultilevel"/>
    <w:tmpl w:val="055045F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B087C76"/>
    <w:multiLevelType w:val="hybridMultilevel"/>
    <w:tmpl w:val="25BAC3B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D3C5E1B"/>
    <w:multiLevelType w:val="hybridMultilevel"/>
    <w:tmpl w:val="A4B88F3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687B070E"/>
    <w:multiLevelType w:val="hybridMultilevel"/>
    <w:tmpl w:val="1D0A717C"/>
    <w:lvl w:ilvl="0" w:tplc="56905D8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5" w15:restartNumberingAfterBreak="0">
    <w:nsid w:val="68A265B0"/>
    <w:multiLevelType w:val="hybridMultilevel"/>
    <w:tmpl w:val="2CAC0E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B32797D"/>
    <w:multiLevelType w:val="hybridMultilevel"/>
    <w:tmpl w:val="16921E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8C"/>
    <w:rsid w:val="0002363B"/>
    <w:rsid w:val="00031ECB"/>
    <w:rsid w:val="00032725"/>
    <w:rsid w:val="00033D68"/>
    <w:rsid w:val="000349CA"/>
    <w:rsid w:val="000457BA"/>
    <w:rsid w:val="00052740"/>
    <w:rsid w:val="0005740C"/>
    <w:rsid w:val="000605E9"/>
    <w:rsid w:val="00065FDA"/>
    <w:rsid w:val="00082A48"/>
    <w:rsid w:val="00087FA6"/>
    <w:rsid w:val="000A1E45"/>
    <w:rsid w:val="000A2746"/>
    <w:rsid w:val="000A4101"/>
    <w:rsid w:val="000B2D26"/>
    <w:rsid w:val="000B46DB"/>
    <w:rsid w:val="000C4921"/>
    <w:rsid w:val="000C4CE2"/>
    <w:rsid w:val="000C4CEB"/>
    <w:rsid w:val="000D5524"/>
    <w:rsid w:val="000E2EC3"/>
    <w:rsid w:val="000E7A73"/>
    <w:rsid w:val="000F1E25"/>
    <w:rsid w:val="000F215C"/>
    <w:rsid w:val="00100AB9"/>
    <w:rsid w:val="00102310"/>
    <w:rsid w:val="0011369E"/>
    <w:rsid w:val="0011418D"/>
    <w:rsid w:val="001230A6"/>
    <w:rsid w:val="00123CE4"/>
    <w:rsid w:val="001279D2"/>
    <w:rsid w:val="00131663"/>
    <w:rsid w:val="001563CD"/>
    <w:rsid w:val="0016170C"/>
    <w:rsid w:val="001621C0"/>
    <w:rsid w:val="0016468F"/>
    <w:rsid w:val="0016651F"/>
    <w:rsid w:val="00167E17"/>
    <w:rsid w:val="0017360E"/>
    <w:rsid w:val="00173A47"/>
    <w:rsid w:val="00192AD9"/>
    <w:rsid w:val="00195882"/>
    <w:rsid w:val="00196069"/>
    <w:rsid w:val="001A3A41"/>
    <w:rsid w:val="001A5AAD"/>
    <w:rsid w:val="001B689A"/>
    <w:rsid w:val="001C11F8"/>
    <w:rsid w:val="001D06CF"/>
    <w:rsid w:val="001D333D"/>
    <w:rsid w:val="001D361B"/>
    <w:rsid w:val="001E1DE0"/>
    <w:rsid w:val="001F38B9"/>
    <w:rsid w:val="001F4CD8"/>
    <w:rsid w:val="00210131"/>
    <w:rsid w:val="0021373A"/>
    <w:rsid w:val="00213921"/>
    <w:rsid w:val="00236CAF"/>
    <w:rsid w:val="002441E4"/>
    <w:rsid w:val="00250BBA"/>
    <w:rsid w:val="00253402"/>
    <w:rsid w:val="00255775"/>
    <w:rsid w:val="00255BF1"/>
    <w:rsid w:val="00260A96"/>
    <w:rsid w:val="002662F6"/>
    <w:rsid w:val="00267066"/>
    <w:rsid w:val="00272E95"/>
    <w:rsid w:val="00280A9B"/>
    <w:rsid w:val="00281E08"/>
    <w:rsid w:val="00282003"/>
    <w:rsid w:val="0028221C"/>
    <w:rsid w:val="00283855"/>
    <w:rsid w:val="00283A3F"/>
    <w:rsid w:val="00290AC4"/>
    <w:rsid w:val="00290BDD"/>
    <w:rsid w:val="00292921"/>
    <w:rsid w:val="002935FF"/>
    <w:rsid w:val="002957ED"/>
    <w:rsid w:val="002A1476"/>
    <w:rsid w:val="002A5308"/>
    <w:rsid w:val="002B0CB9"/>
    <w:rsid w:val="002B64B7"/>
    <w:rsid w:val="002B77C5"/>
    <w:rsid w:val="002C1569"/>
    <w:rsid w:val="002C53BC"/>
    <w:rsid w:val="002D02F0"/>
    <w:rsid w:val="002D2301"/>
    <w:rsid w:val="002D58B8"/>
    <w:rsid w:val="002E0B5A"/>
    <w:rsid w:val="002E3036"/>
    <w:rsid w:val="002E496B"/>
    <w:rsid w:val="002E598D"/>
    <w:rsid w:val="002F48AE"/>
    <w:rsid w:val="00302089"/>
    <w:rsid w:val="00313D58"/>
    <w:rsid w:val="00313E37"/>
    <w:rsid w:val="0031609C"/>
    <w:rsid w:val="003265E9"/>
    <w:rsid w:val="00326693"/>
    <w:rsid w:val="00335745"/>
    <w:rsid w:val="00336441"/>
    <w:rsid w:val="00336C67"/>
    <w:rsid w:val="0034432C"/>
    <w:rsid w:val="003510FF"/>
    <w:rsid w:val="003531E2"/>
    <w:rsid w:val="003575E2"/>
    <w:rsid w:val="00367097"/>
    <w:rsid w:val="003827D2"/>
    <w:rsid w:val="003907BA"/>
    <w:rsid w:val="00394EB6"/>
    <w:rsid w:val="00397C08"/>
    <w:rsid w:val="003A7332"/>
    <w:rsid w:val="003B602A"/>
    <w:rsid w:val="003C41EF"/>
    <w:rsid w:val="003C5222"/>
    <w:rsid w:val="003C5F04"/>
    <w:rsid w:val="003F1E82"/>
    <w:rsid w:val="003F30DB"/>
    <w:rsid w:val="003F4BDF"/>
    <w:rsid w:val="003F5431"/>
    <w:rsid w:val="00402DC9"/>
    <w:rsid w:val="004166C5"/>
    <w:rsid w:val="004253C3"/>
    <w:rsid w:val="00427403"/>
    <w:rsid w:val="00433F91"/>
    <w:rsid w:val="0043428F"/>
    <w:rsid w:val="00434475"/>
    <w:rsid w:val="004346A4"/>
    <w:rsid w:val="00435157"/>
    <w:rsid w:val="004373A7"/>
    <w:rsid w:val="0045058B"/>
    <w:rsid w:val="00451355"/>
    <w:rsid w:val="00455564"/>
    <w:rsid w:val="00455B76"/>
    <w:rsid w:val="0046754F"/>
    <w:rsid w:val="0047017F"/>
    <w:rsid w:val="004710C3"/>
    <w:rsid w:val="0047274A"/>
    <w:rsid w:val="00480975"/>
    <w:rsid w:val="00490F18"/>
    <w:rsid w:val="00496B33"/>
    <w:rsid w:val="004A0CCC"/>
    <w:rsid w:val="004A2573"/>
    <w:rsid w:val="004A2B52"/>
    <w:rsid w:val="004A44D9"/>
    <w:rsid w:val="004C0D02"/>
    <w:rsid w:val="004C5F5B"/>
    <w:rsid w:val="004C7F91"/>
    <w:rsid w:val="004D186E"/>
    <w:rsid w:val="004D3C33"/>
    <w:rsid w:val="004D7C07"/>
    <w:rsid w:val="004E3CA0"/>
    <w:rsid w:val="004E4340"/>
    <w:rsid w:val="004E4548"/>
    <w:rsid w:val="004E493B"/>
    <w:rsid w:val="004E4BB0"/>
    <w:rsid w:val="004E5863"/>
    <w:rsid w:val="005013A0"/>
    <w:rsid w:val="00503B0B"/>
    <w:rsid w:val="005128D3"/>
    <w:rsid w:val="00516A96"/>
    <w:rsid w:val="00535A3D"/>
    <w:rsid w:val="00536698"/>
    <w:rsid w:val="005504E7"/>
    <w:rsid w:val="0055629B"/>
    <w:rsid w:val="00560A4C"/>
    <w:rsid w:val="00561325"/>
    <w:rsid w:val="0056474C"/>
    <w:rsid w:val="00571AC5"/>
    <w:rsid w:val="005747E5"/>
    <w:rsid w:val="00580E56"/>
    <w:rsid w:val="00583CF8"/>
    <w:rsid w:val="005A27A0"/>
    <w:rsid w:val="005B30DA"/>
    <w:rsid w:val="005B3F6F"/>
    <w:rsid w:val="005B4BE2"/>
    <w:rsid w:val="005B7DB0"/>
    <w:rsid w:val="005C7A70"/>
    <w:rsid w:val="005C7D48"/>
    <w:rsid w:val="005D7CC0"/>
    <w:rsid w:val="005F1638"/>
    <w:rsid w:val="005F1EEB"/>
    <w:rsid w:val="005F6E2E"/>
    <w:rsid w:val="005F781E"/>
    <w:rsid w:val="00605C3F"/>
    <w:rsid w:val="006117A5"/>
    <w:rsid w:val="00612B18"/>
    <w:rsid w:val="00615345"/>
    <w:rsid w:val="0062140C"/>
    <w:rsid w:val="00630312"/>
    <w:rsid w:val="00633952"/>
    <w:rsid w:val="006412C8"/>
    <w:rsid w:val="00642810"/>
    <w:rsid w:val="00647937"/>
    <w:rsid w:val="00652EFD"/>
    <w:rsid w:val="006617C5"/>
    <w:rsid w:val="00667199"/>
    <w:rsid w:val="00667ABE"/>
    <w:rsid w:val="006754F3"/>
    <w:rsid w:val="00676618"/>
    <w:rsid w:val="00676829"/>
    <w:rsid w:val="00680373"/>
    <w:rsid w:val="0068213E"/>
    <w:rsid w:val="0068239A"/>
    <w:rsid w:val="00687B7C"/>
    <w:rsid w:val="006972D3"/>
    <w:rsid w:val="006A58F5"/>
    <w:rsid w:val="006B197B"/>
    <w:rsid w:val="006B3487"/>
    <w:rsid w:val="006C190B"/>
    <w:rsid w:val="006D320D"/>
    <w:rsid w:val="006D6885"/>
    <w:rsid w:val="006E504B"/>
    <w:rsid w:val="006E6447"/>
    <w:rsid w:val="006E7D64"/>
    <w:rsid w:val="007022AF"/>
    <w:rsid w:val="00702ACA"/>
    <w:rsid w:val="00711B16"/>
    <w:rsid w:val="00717187"/>
    <w:rsid w:val="00722D10"/>
    <w:rsid w:val="007267F0"/>
    <w:rsid w:val="0073116E"/>
    <w:rsid w:val="007334B8"/>
    <w:rsid w:val="00733D69"/>
    <w:rsid w:val="00741F72"/>
    <w:rsid w:val="007432D7"/>
    <w:rsid w:val="00745705"/>
    <w:rsid w:val="007465A8"/>
    <w:rsid w:val="00750769"/>
    <w:rsid w:val="00753DD5"/>
    <w:rsid w:val="007619E4"/>
    <w:rsid w:val="00766F32"/>
    <w:rsid w:val="00784888"/>
    <w:rsid w:val="007913F3"/>
    <w:rsid w:val="007915FB"/>
    <w:rsid w:val="0079319D"/>
    <w:rsid w:val="007A6A7D"/>
    <w:rsid w:val="007B18EE"/>
    <w:rsid w:val="007B4314"/>
    <w:rsid w:val="007C1F7D"/>
    <w:rsid w:val="007C232F"/>
    <w:rsid w:val="007C236B"/>
    <w:rsid w:val="007C76C5"/>
    <w:rsid w:val="007D3763"/>
    <w:rsid w:val="007D474B"/>
    <w:rsid w:val="007E04FE"/>
    <w:rsid w:val="007E1CB8"/>
    <w:rsid w:val="007F7E0E"/>
    <w:rsid w:val="00807C80"/>
    <w:rsid w:val="00810667"/>
    <w:rsid w:val="008122E2"/>
    <w:rsid w:val="00821DFB"/>
    <w:rsid w:val="00822098"/>
    <w:rsid w:val="0082521D"/>
    <w:rsid w:val="008269C6"/>
    <w:rsid w:val="00826A72"/>
    <w:rsid w:val="008310B8"/>
    <w:rsid w:val="00837987"/>
    <w:rsid w:val="00842D93"/>
    <w:rsid w:val="008451E6"/>
    <w:rsid w:val="00845940"/>
    <w:rsid w:val="008463AA"/>
    <w:rsid w:val="008576FA"/>
    <w:rsid w:val="0086125B"/>
    <w:rsid w:val="008660FC"/>
    <w:rsid w:val="008663DF"/>
    <w:rsid w:val="00867394"/>
    <w:rsid w:val="00867C5F"/>
    <w:rsid w:val="00870DDD"/>
    <w:rsid w:val="008830C8"/>
    <w:rsid w:val="00883ACF"/>
    <w:rsid w:val="008851AE"/>
    <w:rsid w:val="00887927"/>
    <w:rsid w:val="00894427"/>
    <w:rsid w:val="00894B61"/>
    <w:rsid w:val="008A2452"/>
    <w:rsid w:val="008B1EC1"/>
    <w:rsid w:val="008B5A74"/>
    <w:rsid w:val="008B767C"/>
    <w:rsid w:val="008D1357"/>
    <w:rsid w:val="008E26A7"/>
    <w:rsid w:val="008F4AA7"/>
    <w:rsid w:val="008F6845"/>
    <w:rsid w:val="00901BCC"/>
    <w:rsid w:val="009026D9"/>
    <w:rsid w:val="009105E1"/>
    <w:rsid w:val="00924FEE"/>
    <w:rsid w:val="009339A4"/>
    <w:rsid w:val="00941D83"/>
    <w:rsid w:val="00943776"/>
    <w:rsid w:val="00950693"/>
    <w:rsid w:val="009527E7"/>
    <w:rsid w:val="00957D81"/>
    <w:rsid w:val="00961D81"/>
    <w:rsid w:val="009660FE"/>
    <w:rsid w:val="00972422"/>
    <w:rsid w:val="00972CC7"/>
    <w:rsid w:val="00976B02"/>
    <w:rsid w:val="00981945"/>
    <w:rsid w:val="00982E26"/>
    <w:rsid w:val="009864E5"/>
    <w:rsid w:val="00986FE0"/>
    <w:rsid w:val="009A4148"/>
    <w:rsid w:val="009A5AA9"/>
    <w:rsid w:val="009A7C0D"/>
    <w:rsid w:val="009A7E75"/>
    <w:rsid w:val="009B0A85"/>
    <w:rsid w:val="009B0E81"/>
    <w:rsid w:val="009B6E29"/>
    <w:rsid w:val="009D7513"/>
    <w:rsid w:val="009E320B"/>
    <w:rsid w:val="009F0494"/>
    <w:rsid w:val="009F3233"/>
    <w:rsid w:val="009F4655"/>
    <w:rsid w:val="00A03C22"/>
    <w:rsid w:val="00A05C40"/>
    <w:rsid w:val="00A10DBE"/>
    <w:rsid w:val="00A10F78"/>
    <w:rsid w:val="00A11E02"/>
    <w:rsid w:val="00A12EC8"/>
    <w:rsid w:val="00A15028"/>
    <w:rsid w:val="00A1614F"/>
    <w:rsid w:val="00A2050E"/>
    <w:rsid w:val="00A20D84"/>
    <w:rsid w:val="00A3359D"/>
    <w:rsid w:val="00A33B33"/>
    <w:rsid w:val="00A44F91"/>
    <w:rsid w:val="00A45A75"/>
    <w:rsid w:val="00A47968"/>
    <w:rsid w:val="00A55723"/>
    <w:rsid w:val="00A63979"/>
    <w:rsid w:val="00A70C1A"/>
    <w:rsid w:val="00A748CC"/>
    <w:rsid w:val="00A76825"/>
    <w:rsid w:val="00A7698C"/>
    <w:rsid w:val="00A838CB"/>
    <w:rsid w:val="00A86A28"/>
    <w:rsid w:val="00A90690"/>
    <w:rsid w:val="00A91254"/>
    <w:rsid w:val="00AA0994"/>
    <w:rsid w:val="00AA0FEF"/>
    <w:rsid w:val="00AB2DD6"/>
    <w:rsid w:val="00AB6171"/>
    <w:rsid w:val="00AB6178"/>
    <w:rsid w:val="00AC00E2"/>
    <w:rsid w:val="00AC11C9"/>
    <w:rsid w:val="00AC15C6"/>
    <w:rsid w:val="00AC42D5"/>
    <w:rsid w:val="00AD0E33"/>
    <w:rsid w:val="00AE2254"/>
    <w:rsid w:val="00AE79F7"/>
    <w:rsid w:val="00B0266C"/>
    <w:rsid w:val="00B0398B"/>
    <w:rsid w:val="00B058A4"/>
    <w:rsid w:val="00B062B3"/>
    <w:rsid w:val="00B21FAF"/>
    <w:rsid w:val="00B27BCE"/>
    <w:rsid w:val="00B42745"/>
    <w:rsid w:val="00B46026"/>
    <w:rsid w:val="00B50384"/>
    <w:rsid w:val="00B504E4"/>
    <w:rsid w:val="00B50E2B"/>
    <w:rsid w:val="00B50F75"/>
    <w:rsid w:val="00B5663E"/>
    <w:rsid w:val="00B577E0"/>
    <w:rsid w:val="00B65046"/>
    <w:rsid w:val="00B675A3"/>
    <w:rsid w:val="00B71BCB"/>
    <w:rsid w:val="00B720E9"/>
    <w:rsid w:val="00B8094E"/>
    <w:rsid w:val="00B825B1"/>
    <w:rsid w:val="00B83910"/>
    <w:rsid w:val="00B840B0"/>
    <w:rsid w:val="00B868B8"/>
    <w:rsid w:val="00B86C0E"/>
    <w:rsid w:val="00B87441"/>
    <w:rsid w:val="00B91F98"/>
    <w:rsid w:val="00BA03CE"/>
    <w:rsid w:val="00BA10E9"/>
    <w:rsid w:val="00BA1733"/>
    <w:rsid w:val="00BB2648"/>
    <w:rsid w:val="00BC049B"/>
    <w:rsid w:val="00BC4858"/>
    <w:rsid w:val="00BC4A96"/>
    <w:rsid w:val="00BC7288"/>
    <w:rsid w:val="00BE5BE7"/>
    <w:rsid w:val="00BF4279"/>
    <w:rsid w:val="00C00D47"/>
    <w:rsid w:val="00C138D2"/>
    <w:rsid w:val="00C249E4"/>
    <w:rsid w:val="00C252C6"/>
    <w:rsid w:val="00C30E40"/>
    <w:rsid w:val="00C3621B"/>
    <w:rsid w:val="00C36987"/>
    <w:rsid w:val="00C420FC"/>
    <w:rsid w:val="00C42EE2"/>
    <w:rsid w:val="00C53624"/>
    <w:rsid w:val="00C569FC"/>
    <w:rsid w:val="00C6752C"/>
    <w:rsid w:val="00C70097"/>
    <w:rsid w:val="00C717E3"/>
    <w:rsid w:val="00C7319C"/>
    <w:rsid w:val="00C8753B"/>
    <w:rsid w:val="00C8775F"/>
    <w:rsid w:val="00C90FDA"/>
    <w:rsid w:val="00CA058E"/>
    <w:rsid w:val="00CB0373"/>
    <w:rsid w:val="00CB7845"/>
    <w:rsid w:val="00CC2139"/>
    <w:rsid w:val="00CC304F"/>
    <w:rsid w:val="00CC7CF7"/>
    <w:rsid w:val="00CE479D"/>
    <w:rsid w:val="00CF0265"/>
    <w:rsid w:val="00CF102A"/>
    <w:rsid w:val="00CF159B"/>
    <w:rsid w:val="00CF6A6A"/>
    <w:rsid w:val="00CF71A4"/>
    <w:rsid w:val="00D059D1"/>
    <w:rsid w:val="00D10114"/>
    <w:rsid w:val="00D12889"/>
    <w:rsid w:val="00D25532"/>
    <w:rsid w:val="00D25A8C"/>
    <w:rsid w:val="00D33CA6"/>
    <w:rsid w:val="00D4423F"/>
    <w:rsid w:val="00D522AC"/>
    <w:rsid w:val="00D613F1"/>
    <w:rsid w:val="00D702FB"/>
    <w:rsid w:val="00D70D0A"/>
    <w:rsid w:val="00D844CD"/>
    <w:rsid w:val="00D84C96"/>
    <w:rsid w:val="00D87907"/>
    <w:rsid w:val="00DA393B"/>
    <w:rsid w:val="00DA6CDE"/>
    <w:rsid w:val="00DB263B"/>
    <w:rsid w:val="00DB528F"/>
    <w:rsid w:val="00DB76B5"/>
    <w:rsid w:val="00DE127A"/>
    <w:rsid w:val="00DE79EF"/>
    <w:rsid w:val="00DF3D42"/>
    <w:rsid w:val="00DF440C"/>
    <w:rsid w:val="00DF4B08"/>
    <w:rsid w:val="00E10722"/>
    <w:rsid w:val="00E17608"/>
    <w:rsid w:val="00E21FEE"/>
    <w:rsid w:val="00E254D4"/>
    <w:rsid w:val="00E31952"/>
    <w:rsid w:val="00E42CF6"/>
    <w:rsid w:val="00E43F3A"/>
    <w:rsid w:val="00E44895"/>
    <w:rsid w:val="00E52017"/>
    <w:rsid w:val="00E61311"/>
    <w:rsid w:val="00E66014"/>
    <w:rsid w:val="00E70799"/>
    <w:rsid w:val="00E75A90"/>
    <w:rsid w:val="00E841A7"/>
    <w:rsid w:val="00E84278"/>
    <w:rsid w:val="00E866F1"/>
    <w:rsid w:val="00EC184F"/>
    <w:rsid w:val="00ED49A0"/>
    <w:rsid w:val="00ED6DFD"/>
    <w:rsid w:val="00ED7BD8"/>
    <w:rsid w:val="00EF37F0"/>
    <w:rsid w:val="00EF66FA"/>
    <w:rsid w:val="00EF7471"/>
    <w:rsid w:val="00EF7FBC"/>
    <w:rsid w:val="00F04EE2"/>
    <w:rsid w:val="00F04F3C"/>
    <w:rsid w:val="00F07908"/>
    <w:rsid w:val="00F108E2"/>
    <w:rsid w:val="00F12E9D"/>
    <w:rsid w:val="00F145B1"/>
    <w:rsid w:val="00F153CE"/>
    <w:rsid w:val="00F15819"/>
    <w:rsid w:val="00F229BB"/>
    <w:rsid w:val="00F24F34"/>
    <w:rsid w:val="00F25AB9"/>
    <w:rsid w:val="00F30273"/>
    <w:rsid w:val="00F31E15"/>
    <w:rsid w:val="00F32D30"/>
    <w:rsid w:val="00F33A84"/>
    <w:rsid w:val="00F57E61"/>
    <w:rsid w:val="00F641B6"/>
    <w:rsid w:val="00F65975"/>
    <w:rsid w:val="00F70763"/>
    <w:rsid w:val="00F71208"/>
    <w:rsid w:val="00F73674"/>
    <w:rsid w:val="00F74A9D"/>
    <w:rsid w:val="00F7593F"/>
    <w:rsid w:val="00F811F8"/>
    <w:rsid w:val="00F82D01"/>
    <w:rsid w:val="00F836E5"/>
    <w:rsid w:val="00F86313"/>
    <w:rsid w:val="00FA3202"/>
    <w:rsid w:val="00FA610C"/>
    <w:rsid w:val="00FA6F83"/>
    <w:rsid w:val="00FB28B5"/>
    <w:rsid w:val="00FB4088"/>
    <w:rsid w:val="00FC3723"/>
    <w:rsid w:val="00FC6578"/>
    <w:rsid w:val="00FD1CBA"/>
    <w:rsid w:val="00FD3B4B"/>
    <w:rsid w:val="00FD453C"/>
    <w:rsid w:val="00FE0B37"/>
    <w:rsid w:val="00FE0CB5"/>
    <w:rsid w:val="00FE6FF2"/>
    <w:rsid w:val="00FF189D"/>
    <w:rsid w:val="00FF270E"/>
    <w:rsid w:val="00FF57C6"/>
    <w:rsid w:val="00FF7E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21D80F"/>
  <w15:docId w15:val="{00EA7F8F-45DB-4564-8F43-5E86179E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D25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25A8C"/>
    <w:pPr>
      <w:ind w:left="720"/>
      <w:contextualSpacing/>
    </w:pPr>
  </w:style>
  <w:style w:type="paragraph" w:customStyle="1" w:styleId="Default">
    <w:name w:val="Default"/>
    <w:rsid w:val="00427403"/>
    <w:pPr>
      <w:autoSpaceDE w:val="0"/>
      <w:autoSpaceDN w:val="0"/>
      <w:adjustRightInd w:val="0"/>
    </w:pPr>
    <w:rPr>
      <w:rFonts w:ascii="Arial" w:hAnsi="Arial" w:cs="Arial"/>
      <w:color w:val="000000"/>
      <w:sz w:val="24"/>
      <w:szCs w:val="24"/>
    </w:rPr>
  </w:style>
  <w:style w:type="paragraph" w:styleId="Kopfzeile">
    <w:name w:val="header"/>
    <w:basedOn w:val="Standard"/>
    <w:link w:val="KopfzeileZchn"/>
    <w:unhideWhenUsed/>
    <w:rsid w:val="00B50384"/>
    <w:pPr>
      <w:tabs>
        <w:tab w:val="center" w:pos="4536"/>
        <w:tab w:val="right" w:pos="9072"/>
      </w:tabs>
    </w:pPr>
  </w:style>
  <w:style w:type="character" w:customStyle="1" w:styleId="KopfzeileZchn">
    <w:name w:val="Kopfzeile Zchn"/>
    <w:basedOn w:val="Absatz-Standardschriftart"/>
    <w:link w:val="Kopfzeile"/>
    <w:rsid w:val="00B50384"/>
    <w:rPr>
      <w:sz w:val="24"/>
      <w:szCs w:val="24"/>
    </w:rPr>
  </w:style>
  <w:style w:type="paragraph" w:styleId="Fuzeile">
    <w:name w:val="footer"/>
    <w:basedOn w:val="Standard"/>
    <w:link w:val="FuzeileZchn"/>
    <w:unhideWhenUsed/>
    <w:rsid w:val="00B50384"/>
    <w:pPr>
      <w:tabs>
        <w:tab w:val="center" w:pos="4536"/>
        <w:tab w:val="right" w:pos="9072"/>
      </w:tabs>
    </w:pPr>
  </w:style>
  <w:style w:type="character" w:customStyle="1" w:styleId="FuzeileZchn">
    <w:name w:val="Fußzeile Zchn"/>
    <w:basedOn w:val="Absatz-Standardschriftart"/>
    <w:link w:val="Fuzeile"/>
    <w:rsid w:val="00B50384"/>
    <w:rPr>
      <w:sz w:val="24"/>
      <w:szCs w:val="24"/>
    </w:rPr>
  </w:style>
  <w:style w:type="character" w:styleId="Fett">
    <w:name w:val="Strong"/>
    <w:basedOn w:val="Absatz-Standardschriftart"/>
    <w:qFormat/>
    <w:rsid w:val="00A76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3467">
      <w:bodyDiv w:val="1"/>
      <w:marLeft w:val="0"/>
      <w:marRight w:val="0"/>
      <w:marTop w:val="0"/>
      <w:marBottom w:val="0"/>
      <w:divBdr>
        <w:top w:val="none" w:sz="0" w:space="0" w:color="auto"/>
        <w:left w:val="none" w:sz="0" w:space="0" w:color="auto"/>
        <w:bottom w:val="none" w:sz="0" w:space="0" w:color="auto"/>
        <w:right w:val="none" w:sz="0" w:space="0" w:color="auto"/>
      </w:divBdr>
    </w:div>
    <w:div w:id="393237575">
      <w:bodyDiv w:val="1"/>
      <w:marLeft w:val="0"/>
      <w:marRight w:val="0"/>
      <w:marTop w:val="0"/>
      <w:marBottom w:val="0"/>
      <w:divBdr>
        <w:top w:val="none" w:sz="0" w:space="0" w:color="auto"/>
        <w:left w:val="none" w:sz="0" w:space="0" w:color="auto"/>
        <w:bottom w:val="none" w:sz="0" w:space="0" w:color="auto"/>
        <w:right w:val="none" w:sz="0" w:space="0" w:color="auto"/>
      </w:divBdr>
    </w:div>
    <w:div w:id="503203351">
      <w:bodyDiv w:val="1"/>
      <w:marLeft w:val="0"/>
      <w:marRight w:val="0"/>
      <w:marTop w:val="0"/>
      <w:marBottom w:val="0"/>
      <w:divBdr>
        <w:top w:val="none" w:sz="0" w:space="0" w:color="auto"/>
        <w:left w:val="none" w:sz="0" w:space="0" w:color="auto"/>
        <w:bottom w:val="none" w:sz="0" w:space="0" w:color="auto"/>
        <w:right w:val="none" w:sz="0" w:space="0" w:color="auto"/>
      </w:divBdr>
    </w:div>
    <w:div w:id="73682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1140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Projektantrag Vorage Word</vt:lpstr>
    </vt:vector>
  </TitlesOfParts>
  <Company>https://muster-vorlage.ch</Company>
  <LinksUpToDate>false</LinksUpToDate>
  <CharactersWithSpaces>1318</CharactersWithSpaces>
  <SharedDoc>false</SharedDoc>
  <HyperlinkBase>https://muster-vorlage.ch</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 Vorage Word</dc:title>
  <dc:subject>Projektmanagement</dc:subject>
  <dc:creator>https://muster-vorlage.ch</dc:creator>
  <cp:keywords>Word Vorlage Projektantrag</cp:keywords>
  <dc:description>https://muster-vorlage.ch_x000d_
Projektantrag Vorlage</dc:description>
  <cp:lastModifiedBy>belmin coralic</cp:lastModifiedBy>
  <cp:revision>2</cp:revision>
  <dcterms:created xsi:type="dcterms:W3CDTF">2018-10-15T07:18:00Z</dcterms:created>
  <dcterms:modified xsi:type="dcterms:W3CDTF">2018-10-15T07:18:00Z</dcterms:modified>
</cp:coreProperties>
</file>