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color w:val="auto"/>
          <w:sz w:val="52"/>
          <w:szCs w:val="52"/>
          <w:lang w:eastAsia="zh-CN"/>
        </w:rPr>
      </w:pPr>
      <w:r>
        <w:rPr>
          <w:rFonts w:hint="eastAsia" w:ascii="宋体" w:hAnsi="宋体" w:eastAsia="宋体" w:cs="宋体"/>
          <w:color w:val="auto"/>
          <w:sz w:val="52"/>
          <w:szCs w:val="52"/>
          <w:lang w:eastAsia="zh-CN"/>
        </w:rPr>
        <w:t>个人简历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个人信息：</w:t>
      </w:r>
    </w:p>
    <w:tbl>
      <w:tblPr>
        <w:tblStyle w:val="6"/>
        <w:tblW w:w="100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3031"/>
        <w:gridCol w:w="2131"/>
        <w:gridCol w:w="2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2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姓名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胡慧鸣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性别</w:t>
            </w:r>
          </w:p>
        </w:tc>
        <w:tc>
          <w:tcPr>
            <w:tcW w:w="23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2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1992年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民族</w:t>
            </w:r>
          </w:p>
        </w:tc>
        <w:tc>
          <w:tcPr>
            <w:tcW w:w="23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2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联系电话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18703886467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邮箱</w:t>
            </w:r>
          </w:p>
        </w:tc>
        <w:tc>
          <w:tcPr>
            <w:tcW w:w="23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huhuim</w:t>
            </w:r>
            <w:bookmarkStart w:id="0" w:name="_GoBack"/>
            <w:bookmarkEnd w:id="0"/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目前状况</w:t>
            </w:r>
          </w:p>
        </w:tc>
        <w:tc>
          <w:tcPr>
            <w:tcW w:w="30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离职、可随时上岗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籍贯</w:t>
            </w:r>
          </w:p>
        </w:tc>
        <w:tc>
          <w:tcPr>
            <w:tcW w:w="23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河南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求职状况：</w:t>
      </w:r>
    </w:p>
    <w:tbl>
      <w:tblPr>
        <w:tblStyle w:val="6"/>
        <w:tblW w:w="10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9"/>
        <w:gridCol w:w="3041"/>
        <w:gridCol w:w="2145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49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求职意向：</w:t>
            </w:r>
          </w:p>
        </w:tc>
        <w:tc>
          <w:tcPr>
            <w:tcW w:w="30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21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期望薪资：</w:t>
            </w:r>
          </w:p>
        </w:tc>
        <w:tc>
          <w:tcPr>
            <w:tcW w:w="23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面议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教育经历：</w:t>
      </w:r>
    </w:p>
    <w:tbl>
      <w:tblPr>
        <w:tblStyle w:val="6"/>
        <w:tblW w:w="100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3051"/>
        <w:gridCol w:w="2184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4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30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专业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2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2010/9--2014/7</w:t>
            </w:r>
          </w:p>
        </w:tc>
        <w:tc>
          <w:tcPr>
            <w:tcW w:w="30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计算机科学与技术</w:t>
            </w:r>
          </w:p>
        </w:tc>
        <w:tc>
          <w:tcPr>
            <w:tcW w:w="21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本科</w:t>
            </w:r>
          </w:p>
        </w:tc>
        <w:tc>
          <w:tcPr>
            <w:tcW w:w="229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商丘工学院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工作经历：</w:t>
      </w:r>
    </w:p>
    <w:tbl>
      <w:tblPr>
        <w:tblStyle w:val="6"/>
        <w:tblW w:w="100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3015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015" w:type="dxa"/>
            <w:vAlign w:val="center"/>
          </w:tcPr>
          <w:p>
            <w:pPr>
              <w:tabs>
                <w:tab w:val="left" w:pos="2957"/>
              </w:tabs>
              <w:ind w:firstLine="1200" w:firstLineChars="50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职位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岗位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2014/8--2016/12</w:t>
            </w:r>
          </w:p>
        </w:tc>
        <w:tc>
          <w:tcPr>
            <w:tcW w:w="30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郑州汉唐元信息科技有限公司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2016/12--至今</w:t>
            </w:r>
          </w:p>
        </w:tc>
        <w:tc>
          <w:tcPr>
            <w:tcW w:w="30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测试工程师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北京泊远网络科技有限公司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专业技能</w:t>
      </w:r>
    </w:p>
    <w:tbl>
      <w:tblPr>
        <w:tblStyle w:val="6"/>
        <w:tblW w:w="10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100" w:type="dxa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熟练掌握测试流程，测试经验丰富，可</w:t>
            </w:r>
            <w:r>
              <w:rPr>
                <w:rFonts w:hint="eastAsia"/>
                <w:sz w:val="24"/>
                <w:szCs w:val="32"/>
                <w:lang w:eastAsia="zh-CN"/>
              </w:rPr>
              <w:t>根据需求分析业务，使用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x-mind</w:t>
            </w:r>
            <w:r>
              <w:rPr>
                <w:rFonts w:hint="eastAsia"/>
                <w:sz w:val="24"/>
                <w:szCs w:val="32"/>
                <w:lang w:eastAsia="zh-CN"/>
              </w:rPr>
              <w:t>编写测试相关测点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熟练掌握测试方案及测试计划文档的分析，熟练测试用例文档的编写，并保证测试用例的覆盖率及正确性；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熟练掌握软件验收报告、测试报告、用户使用手册等验收文档的编写能力；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ab/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熟练掌握关系型数据库oracle及mysql，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具有常规业务sql语句的编写与优化能力，熟练嵌套查询及多表联查；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4.熟悉linux操作系统，熟悉常用的操作命令，熟练在linux上搭建nginx+tomcat集群；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5.熟练掌握测试环境搭建技术，能够在Windows及linux系统中快速搭建并维护测试环境；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了解在阿里云服务器的搭建及日常维护，能够部署项目；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熟练使用性能测试工具loadrunner，通过loadrunner三大组件对项目的性能进行测试，通过组件自动生成性能测试结果，并对测试报告进行分析、优化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熟练使用自动化测试工具jmeter，可以对脚本代码进行优化，如断言、参数化、集合点、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脚本关联，对项目进行相关的性能测试，生成测试报告，给出优化建议；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熟悉使用禅道管理bug，可以在系统中对bug进行提交、跟踪、回测及关闭；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熟练基础的java代码，如HTML、JavaScript，对java和JavaScript有读写及优化能力；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熟练应用接口测试工具postman和jmeter，对接口进行接口测试，可以编写接口测试报告；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熟练使用svn版本控制器，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通过客户端进行文档上传更新与下载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熟练掌握python语言，可以进行接口测试生成文档，通过selenium进行自动化测试；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熟练使用badboy录制脚本，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通过badboy对自动化测试与性能测试的脚本代码进行录制，并对脚本代码的优化；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熟练掌握服务器的性能提升技术，通过横向与纵向拓展提升服务器的整体性能；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熟练使用filddle抓包工具，抓取请求的路径信息，可以准确地定位bug的位置；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项目经历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项目一：</w:t>
      </w:r>
    </w:p>
    <w:tbl>
      <w:tblPr>
        <w:tblStyle w:val="6"/>
        <w:tblW w:w="10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8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项目名称：</w:t>
            </w:r>
          </w:p>
        </w:tc>
        <w:tc>
          <w:tcPr>
            <w:tcW w:w="805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考智考试--PC项目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8051" w:type="dxa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该考试系统是一个简单易用的在线考试系统，可满足学生考试及课后作业的需求。这是我们公司给一个私立中学学校开发的一款校内考试平台，仅支持PC端的考试，教师可以在线出题模拟考试，可以测试试题有单选、多选、判断、填空、问答，支持图片、音频支持听力考试。可以新增考生、录入试题、发布考试，可以设置考试时间、及格分数及满分分数。左侧导航栏可以看到一级功能分类，点击可以进入二级分类；主屏上部包含新增考试、新增考题、新增考生、新增课程等常用功能入口；主屏中部展示正在进行的考试，下部展示最近新增的所有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主要职责：</w:t>
            </w:r>
          </w:p>
        </w:tc>
        <w:tc>
          <w:tcPr>
            <w:tcW w:w="8051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负责首页页面测试，对页面的功能及用户体验进行测试；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首先参与需求评审；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分析测试方案用x-mind编写功能与功能之间及模块及模块之间的关系，并编写相应的测试用例；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在linux系统部署项目，搭建并维护测试的环境，保证测试环境的而独立性；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对项目的考试管理模块进行功能及进入考用jmeter做性能测试；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用禅道提交bug，追踪bug，回测bug；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编写测试报告；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项目二：</w:t>
      </w:r>
    </w:p>
    <w:tbl>
      <w:tblPr>
        <w:tblStyle w:val="6"/>
        <w:tblW w:w="10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8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004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项目名称：</w:t>
            </w:r>
          </w:p>
        </w:tc>
        <w:tc>
          <w:tcPr>
            <w:tcW w:w="803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掌上挂号---APP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8032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项目是一个CS架构，为深圳一个私立医院开发的掌上挂号APP，挂号APP的开发便利了就医人员的挂号程序，可免费预约该医院的各个科室普通号、专家号、特需号，挂号时不收取任何费用，挂号费到医院之后再缴纳，充分体现了互联网和医疗结合的创新优势，免去了排队挂号的时间，为就医者提供了更加便捷更为经济的就医通道，APP页面有挂号查询、挂号记录、就诊人、个人中心四个子页面，挂号时可以选择挂号科室和医生职称。主屏下半部分显示比较热门的科室，挂号记录显示已挂过号的记录信息，就诊人可以添加前去就诊的人员，个人中心显示公司简介、反馈意见栏和登录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主要职责：</w:t>
            </w:r>
          </w:p>
        </w:tc>
        <w:tc>
          <w:tcPr>
            <w:tcW w:w="8032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主要负责挂号记录就诊人页面的测试，对页面功能及用户体验进行测试；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参与APP端业务流程需求评审会议；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根据分析需求文档用x-mind编写功能与模块之间的欢喜，编写测试用例；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搭建测试环境，保证测试环境的独立性；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对挂号记录、就诊人模块进行界面测试、功能测试、兼容性测试；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发现bug，提交bug，追踪bug，回测bug。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编写测试报告；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项目三：</w:t>
      </w:r>
    </w:p>
    <w:tbl>
      <w:tblPr>
        <w:tblStyle w:val="6"/>
        <w:tblW w:w="10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8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项目名称：</w:t>
            </w:r>
          </w:p>
        </w:tc>
        <w:tc>
          <w:tcPr>
            <w:tcW w:w="8049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卓群汽车售后服务信息系统---PC端项目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8049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项目是一个BS架构的项目，为一个连锁汽车售后服务集团提供维修保养的一个客户管理系统，分为前台管理、客户档案、派工管理、进厂统计、结算管理。有进厂历史信息的客户可以在客户档案查询到具体信息（姓名、电话、车型、维修保养历史、维修保养项目、车牌号、车架号、出厂进厂里程、出厂进厂时间、），前台管理页面可以下维修保养单，下单后需要进行派工，维修完成后需要完工，然后进入结算页面，进行结算收银业务；主要通过主账号的设置进行划分权限，普通员工对于结算后的单据不具有反收银的权限，但是具有对于已完工未结算的单据具有返完工追加项目的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主要职责：</w:t>
            </w:r>
          </w:p>
        </w:tc>
        <w:tc>
          <w:tcPr>
            <w:tcW w:w="8049" w:type="dxa"/>
          </w:tcPr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负责前台管理派工管理页面的测试，对页面的功能及用户体验进行测试；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2.参与前期的需求分析、测试方案、测试用例的评审；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分析项目具体需求；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通过分析需求文档用x-mind编写模块与模块之间及功能之间的关系，并编写测试用例；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在linux系统部署项目，搭建并维护测试环境；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对前台管理派工管理进行功能测试、性能测试、兼容性测试、回归测试；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提交bug，回测bug，追踪bug；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编写测试报告；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项目四：</w:t>
      </w:r>
    </w:p>
    <w:tbl>
      <w:tblPr>
        <w:tblStyle w:val="6"/>
        <w:tblW w:w="10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8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03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项目名称：</w:t>
            </w:r>
          </w:p>
        </w:tc>
        <w:tc>
          <w:tcPr>
            <w:tcW w:w="8049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钱涨记账---APP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8049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这是一款生活记账软件，操作流程极简，可以轻松上手快速记账，可以分析消费状况，从而对自己的消费行为做出改善，包含记录明细、报表、收入支出添加、发现、我的5个子模块；明细模块显示当月记账的明细包含金额、日期、消费类型；报表页面可以以折线图的形式显示周月年支出与收入情况，显示消费最多的类型的排行榜，也可以以饼状图显示；收入和支出添加可以添加各种类型消费，我的页面显示系统设置、账单导出、意见反馈、关于我们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主要职责：</w:t>
            </w:r>
          </w:p>
        </w:tc>
        <w:tc>
          <w:tcPr>
            <w:tcW w:w="80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1.负责对明细及报表模块页面进行界面及功能测试的测试；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2.参与前期的需求分析、测试方案、测试用例的评审；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3.根据需求文档及x-mind编写功能与模块之间的关系、测试的测点，编写测试用例；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4.在linux系统部署项目，搭建并维护测试的环境，保证测试环境的独立性；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5.对项目的明细及报表模块进行功能及兼容性测试；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6.用禅道提交bug，追踪bug，回测bug；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7.编写测试报告；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项目五：</w:t>
      </w:r>
    </w:p>
    <w:tbl>
      <w:tblPr>
        <w:tblStyle w:val="6"/>
        <w:tblW w:w="99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7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0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项目名称：</w:t>
            </w:r>
          </w:p>
        </w:tc>
        <w:tc>
          <w:tcPr>
            <w:tcW w:w="7987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淘趣网 购物平台---PC端项目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0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项目描述：</w:t>
            </w:r>
          </w:p>
        </w:tc>
        <w:tc>
          <w:tcPr>
            <w:tcW w:w="7987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属于一个BS架构的网络购物平台，主营服装、母婴、化妆品、家具日用、鞋包服饰、美食、文体、车品、数码家电的购物平台，使大家可以实现足不出户就可以购买商品；该平台有领劵优惠直播，主要显示有优惠券可领取的商品；实时跑量页面，主要是显示一些跑销量优惠较高的商品信息；超级人气榜页面显示销量较高的商品信息；9.9包邮页面主要显示价格不大于9.9的商品信息；20元封顶页面主要显示最高价格为20元的商品信息；钜惠券显示有大额优惠券可以领取的商品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主要职责：</w:t>
            </w:r>
          </w:p>
        </w:tc>
        <w:tc>
          <w:tcPr>
            <w:tcW w:w="7987" w:type="dxa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主要负责购物车页面的测试工作，对页面的功能与用户体验进行测试；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参与前期的需求分析、测试方案、测试用例的评审；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分析项目的具体需求；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通过需求文档在x-mind编写功能与模块之间的关系与测试的测点，编  写测试用例；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在公司的linux系统服务器上部署项目，搭建并维护测试环境；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对购物车进行功能测试、界面测试、兼容性测试；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用禅道提交bug，跟踪bug，回测bug；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编写测试报告；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自我评价：</w:t>
      </w:r>
    </w:p>
    <w:tbl>
      <w:tblPr>
        <w:tblStyle w:val="6"/>
        <w:tblW w:w="10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10096" w:type="dxa"/>
          </w:tcPr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执行力强，善于学习新的东西。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责任心强，能够吃苦耐劳，善于发现问题。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对于发现的问题有足够耐心，够细心。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逻辑思维能力强，有较好的语言表达能力。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性格外向，有耐心、细心、信心 。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具有良好的沟通能力， 能快速融入团队。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96B72"/>
    <w:multiLevelType w:val="singleLevel"/>
    <w:tmpl w:val="9E996B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29EFE2"/>
    <w:multiLevelType w:val="singleLevel"/>
    <w:tmpl w:val="C029EF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2488478"/>
    <w:multiLevelType w:val="singleLevel"/>
    <w:tmpl w:val="424884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7B0445C"/>
    <w:multiLevelType w:val="singleLevel"/>
    <w:tmpl w:val="47B044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EEBC7A8"/>
    <w:multiLevelType w:val="singleLevel"/>
    <w:tmpl w:val="6EEBC7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B8159D0"/>
    <w:multiLevelType w:val="singleLevel"/>
    <w:tmpl w:val="7B8159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5310F"/>
    <w:rsid w:val="01102DE9"/>
    <w:rsid w:val="02BE1FAA"/>
    <w:rsid w:val="056B1D52"/>
    <w:rsid w:val="06CB57D3"/>
    <w:rsid w:val="07AA4EA3"/>
    <w:rsid w:val="084B14D0"/>
    <w:rsid w:val="092E673E"/>
    <w:rsid w:val="0983624F"/>
    <w:rsid w:val="09CD648A"/>
    <w:rsid w:val="0C126491"/>
    <w:rsid w:val="0E110BDC"/>
    <w:rsid w:val="0E2643ED"/>
    <w:rsid w:val="0FAD4EF8"/>
    <w:rsid w:val="0FC44C1D"/>
    <w:rsid w:val="11342BE2"/>
    <w:rsid w:val="11811C68"/>
    <w:rsid w:val="123C52A5"/>
    <w:rsid w:val="13831491"/>
    <w:rsid w:val="15FF0F89"/>
    <w:rsid w:val="16032AA5"/>
    <w:rsid w:val="186D1D03"/>
    <w:rsid w:val="1B82504B"/>
    <w:rsid w:val="1C8452B0"/>
    <w:rsid w:val="1CBB126B"/>
    <w:rsid w:val="1CDE45CF"/>
    <w:rsid w:val="1D2A292A"/>
    <w:rsid w:val="1D4F038C"/>
    <w:rsid w:val="1D5C5E97"/>
    <w:rsid w:val="1DB71B90"/>
    <w:rsid w:val="1E2246BD"/>
    <w:rsid w:val="1E792250"/>
    <w:rsid w:val="1F54517C"/>
    <w:rsid w:val="20E37BD8"/>
    <w:rsid w:val="21522F90"/>
    <w:rsid w:val="21ED4F03"/>
    <w:rsid w:val="24943FEC"/>
    <w:rsid w:val="26F44432"/>
    <w:rsid w:val="2743021C"/>
    <w:rsid w:val="28583A51"/>
    <w:rsid w:val="286774B5"/>
    <w:rsid w:val="2940506D"/>
    <w:rsid w:val="2A8348F4"/>
    <w:rsid w:val="2AEE1145"/>
    <w:rsid w:val="2C576BDE"/>
    <w:rsid w:val="2E5E25DC"/>
    <w:rsid w:val="2EE4311C"/>
    <w:rsid w:val="30837063"/>
    <w:rsid w:val="30BD42C5"/>
    <w:rsid w:val="352C073E"/>
    <w:rsid w:val="352F2A33"/>
    <w:rsid w:val="360C1FDE"/>
    <w:rsid w:val="36413A4E"/>
    <w:rsid w:val="371F365B"/>
    <w:rsid w:val="37EC5113"/>
    <w:rsid w:val="39325B0F"/>
    <w:rsid w:val="396E46EE"/>
    <w:rsid w:val="39A70C62"/>
    <w:rsid w:val="3A5D5E17"/>
    <w:rsid w:val="3A5E3683"/>
    <w:rsid w:val="3A843395"/>
    <w:rsid w:val="3BBE68FD"/>
    <w:rsid w:val="3BCA6F6F"/>
    <w:rsid w:val="3BF847B1"/>
    <w:rsid w:val="3C107CB1"/>
    <w:rsid w:val="3EDC6AF6"/>
    <w:rsid w:val="3F107018"/>
    <w:rsid w:val="417A18F6"/>
    <w:rsid w:val="426A11EB"/>
    <w:rsid w:val="4288156C"/>
    <w:rsid w:val="42B8795F"/>
    <w:rsid w:val="453A6FB0"/>
    <w:rsid w:val="46EB232F"/>
    <w:rsid w:val="4B6528C5"/>
    <w:rsid w:val="4BA956EF"/>
    <w:rsid w:val="4C2A35F3"/>
    <w:rsid w:val="4C9A3CB6"/>
    <w:rsid w:val="4D544766"/>
    <w:rsid w:val="4E7D15A1"/>
    <w:rsid w:val="4E863B84"/>
    <w:rsid w:val="4F226148"/>
    <w:rsid w:val="5043649B"/>
    <w:rsid w:val="50BC7320"/>
    <w:rsid w:val="531A3908"/>
    <w:rsid w:val="53786147"/>
    <w:rsid w:val="53C06882"/>
    <w:rsid w:val="53CD6AAE"/>
    <w:rsid w:val="574B2A20"/>
    <w:rsid w:val="575819EE"/>
    <w:rsid w:val="58DE3DAF"/>
    <w:rsid w:val="5B354D26"/>
    <w:rsid w:val="5BDC15B9"/>
    <w:rsid w:val="5C1210F2"/>
    <w:rsid w:val="5CA73B8D"/>
    <w:rsid w:val="5D33489F"/>
    <w:rsid w:val="5E18352A"/>
    <w:rsid w:val="5EF42171"/>
    <w:rsid w:val="5F8933F8"/>
    <w:rsid w:val="5FB1399B"/>
    <w:rsid w:val="60E36CA3"/>
    <w:rsid w:val="61196C64"/>
    <w:rsid w:val="61371AA3"/>
    <w:rsid w:val="645E5F78"/>
    <w:rsid w:val="648034E3"/>
    <w:rsid w:val="66AF6C64"/>
    <w:rsid w:val="6821403D"/>
    <w:rsid w:val="682979C1"/>
    <w:rsid w:val="6B171179"/>
    <w:rsid w:val="6B7A7D46"/>
    <w:rsid w:val="6C18452C"/>
    <w:rsid w:val="6C607C25"/>
    <w:rsid w:val="6D6A06CF"/>
    <w:rsid w:val="70683007"/>
    <w:rsid w:val="71430DE8"/>
    <w:rsid w:val="72696042"/>
    <w:rsid w:val="73CE7746"/>
    <w:rsid w:val="74DF1DF4"/>
    <w:rsid w:val="756C4842"/>
    <w:rsid w:val="75AA78D9"/>
    <w:rsid w:val="76053800"/>
    <w:rsid w:val="765914DD"/>
    <w:rsid w:val="77A5310F"/>
    <w:rsid w:val="783708CD"/>
    <w:rsid w:val="784419B5"/>
    <w:rsid w:val="786A1853"/>
    <w:rsid w:val="7A0B5661"/>
    <w:rsid w:val="7A551B09"/>
    <w:rsid w:val="7AE21CD4"/>
    <w:rsid w:val="7B252E38"/>
    <w:rsid w:val="7B4E4D18"/>
    <w:rsid w:val="7B593081"/>
    <w:rsid w:val="7BD21688"/>
    <w:rsid w:val="7E0844A0"/>
    <w:rsid w:val="7F32253F"/>
    <w:rsid w:val="7F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2019-03-05T02:04:00Z</dcterms:created>
  <dc:creator>A ♡胡</dc:creator>
  <cp:lastModifiedBy>A ♡胡</cp:lastModifiedBy>
  <dcterms:modified xsi:type="dcterms:W3CDTF">2019-03-14T05:38:32Z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