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770" w:type="dxa"/>
        <w:jc w:val="center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428"/>
        <w:gridCol w:w="290"/>
        <w:gridCol w:w="2680"/>
        <w:gridCol w:w="108"/>
        <w:gridCol w:w="2082"/>
        <w:gridCol w:w="244"/>
        <w:gridCol w:w="462"/>
        <w:gridCol w:w="27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0770" w:type="dxa"/>
            <w:gridSpan w:val="9"/>
            <w:shd w:val="clear" w:color="auto" w:fill="E6E6E6"/>
            <w:vAlign w:val="center"/>
          </w:tcPr>
          <w:tbl>
            <w:tblPr>
              <w:tblStyle w:val="4"/>
              <w:tblW w:w="10770" w:type="dxa"/>
              <w:jc w:val="center"/>
              <w:tblInd w:w="0" w:type="dxa"/>
              <w:shd w:val="clear" w:color="auto" w:fill="FFFFFF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770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90" w:hRule="atLeast"/>
                <w:jc w:val="center"/>
              </w:trPr>
              <w:tc>
                <w:tcPr>
                  <w:tcW w:w="10770" w:type="dxa"/>
                  <w:shd w:val="clear" w:color="auto" w:fill="FFFFFF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ind w:right="0" w:rightChars="0" w:firstLine="3855" w:firstLineChars="800"/>
                    <w:jc w:val="both"/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i w:val="0"/>
                      <w:iCs w:val="0"/>
                      <w:sz w:val="48"/>
                      <w:szCs w:val="48"/>
                      <w:lang w:val="en-US" w:eastAsia="zh-CN"/>
                    </w:rPr>
                    <w:t>简    历</w:t>
                  </w:r>
                </w:p>
              </w:tc>
            </w:tr>
          </w:tbl>
          <w:p>
            <w:pPr>
              <w:tabs>
                <w:tab w:val="left" w:pos="6213"/>
              </w:tabs>
              <w:spacing w:line="360" w:lineRule="auto"/>
              <w:ind w:right="0" w:rightChars="0"/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个人信息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2115" w:type="dxa"/>
            <w:gridSpan w:val="2"/>
            <w:shd w:val="clear" w:color="auto" w:fill="FFFFFF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姓    名:</w:t>
            </w:r>
          </w:p>
        </w:tc>
        <w:tc>
          <w:tcPr>
            <w:tcW w:w="2970" w:type="dxa"/>
            <w:gridSpan w:val="2"/>
            <w:shd w:val="clear" w:color="auto" w:fill="FFFFFF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  <w:lang w:val="en-US" w:eastAsia="zh-CN"/>
              </w:rPr>
              <w:t>高剑铭</w:t>
            </w:r>
          </w:p>
        </w:tc>
        <w:tc>
          <w:tcPr>
            <w:tcW w:w="2190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性    别:         </w:t>
            </w:r>
          </w:p>
        </w:tc>
        <w:tc>
          <w:tcPr>
            <w:tcW w:w="3495" w:type="dxa"/>
            <w:gridSpan w:val="3"/>
            <w:shd w:val="clear" w:color="auto" w:fill="FFFFFF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2115" w:type="dxa"/>
            <w:gridSpan w:val="2"/>
            <w:shd w:val="clear" w:color="auto" w:fill="FFFFFF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籍    贯:</w:t>
            </w:r>
          </w:p>
        </w:tc>
        <w:tc>
          <w:tcPr>
            <w:tcW w:w="2970" w:type="dxa"/>
            <w:gridSpan w:val="2"/>
            <w:shd w:val="clear" w:color="auto" w:fill="FFFFFF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山西太原</w:t>
            </w:r>
          </w:p>
        </w:tc>
        <w:tc>
          <w:tcPr>
            <w:tcW w:w="2190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年    龄:</w:t>
            </w:r>
          </w:p>
        </w:tc>
        <w:tc>
          <w:tcPr>
            <w:tcW w:w="3495" w:type="dxa"/>
            <w:gridSpan w:val="3"/>
            <w:shd w:val="clear" w:color="auto" w:fill="FFFFFF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  <w:jc w:val="center"/>
        </w:trPr>
        <w:tc>
          <w:tcPr>
            <w:tcW w:w="2115" w:type="dxa"/>
            <w:gridSpan w:val="2"/>
            <w:shd w:val="clear" w:color="auto" w:fill="FFFFFF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电子邮箱:</w:t>
            </w:r>
          </w:p>
        </w:tc>
        <w:tc>
          <w:tcPr>
            <w:tcW w:w="2970" w:type="dxa"/>
            <w:gridSpan w:val="2"/>
            <w:shd w:val="clear" w:color="auto" w:fill="FFFFFF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1759067953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@163.com </w:t>
            </w:r>
          </w:p>
        </w:tc>
        <w:tc>
          <w:tcPr>
            <w:tcW w:w="2190" w:type="dxa"/>
            <w:gridSpan w:val="2"/>
            <w:shd w:val="clear" w:color="auto" w:fill="FFFFFF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移动电话:   </w:t>
            </w:r>
          </w:p>
        </w:tc>
        <w:tc>
          <w:tcPr>
            <w:tcW w:w="3495" w:type="dxa"/>
            <w:gridSpan w:val="3"/>
            <w:shd w:val="clear" w:color="auto" w:fill="FFFFFF"/>
          </w:tcPr>
          <w:p>
            <w:pPr>
              <w:tabs>
                <w:tab w:val="center" w:pos="1699"/>
                <w:tab w:val="left" w:pos="2544"/>
              </w:tabs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135-4637-6529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77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求职意向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770" w:type="dxa"/>
            <w:gridSpan w:val="9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目标职位:软件测试工程师           期望薪资:面议                目前状况:离职/可随时上岗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77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教育经历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2405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/09 - 201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/0</w:t>
            </w:r>
            <w:r>
              <w:rPr>
                <w:rFonts w:hint="eastAsia" w:ascii="宋体" w:hAnsi="宋体" w:eastAsia="宋体" w:cs="宋体"/>
                <w:b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788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ind w:firstLine="632" w:firstLineChars="30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山西工商学院</w:t>
            </w:r>
          </w:p>
        </w:tc>
        <w:tc>
          <w:tcPr>
            <w:tcW w:w="2788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ind w:firstLine="422" w:firstLineChars="20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计算机科学与技术</w:t>
            </w:r>
          </w:p>
        </w:tc>
        <w:tc>
          <w:tcPr>
            <w:tcW w:w="2789" w:type="dxa"/>
            <w:shd w:val="clear" w:color="auto" w:fill="FFFFFF"/>
            <w:vAlign w:val="center"/>
          </w:tcPr>
          <w:p>
            <w:pPr>
              <w:spacing w:line="360" w:lineRule="auto"/>
              <w:ind w:firstLine="843" w:firstLineChars="400"/>
              <w:jc w:val="both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 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atLeast"/>
          <w:jc w:val="center"/>
        </w:trPr>
        <w:tc>
          <w:tcPr>
            <w:tcW w:w="1077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shd w:val="clear" w:color="auto" w:fill="E0E0E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shd w:val="clear" w:color="auto" w:fill="E0E0E0"/>
                <w:lang w:val="en-US" w:eastAsia="zh-CN"/>
              </w:rPr>
              <w:t>个人技能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770" w:type="dxa"/>
            <w:gridSpan w:val="9"/>
            <w:shd w:val="clear" w:color="auto" w:fill="FFFFFF"/>
            <w:vAlign w:val="center"/>
          </w:tcPr>
          <w:p>
            <w:pPr>
              <w:numPr>
                <w:ilvl w:val="0"/>
                <w:numId w:val="1"/>
              </w:numPr>
              <w:ind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熟练掌握软件测试流程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软件测试的主要类型及测试方法。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熟练掌握测试环境搭建技术。能够在Windows与Linux系统中快速搭建并维护测试环境。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熟练掌握阿里云服务器的搭建与日常维护。熟练掌握域名解析的设置与维护。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熟练掌握selenium进行自动化测试和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python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接口测试。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熟练掌握jmeter和postman进行接口测试并编写接口测试报告。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熟练掌握badboy+jmeter进行压力测试性能测试。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熟练掌握jmeter、loadrunner进行压力性能测试和脚本录制以及场景设计图表分析等等。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熟练使用性能测试工具Loadrunner，通过Loadrunner的三大组件对项目的性能进行测试。并通过组件自动生成性能测试报告。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熟练掌握通过性能测试图表分析软件的性能瓶颈，协助研发提出优化方案，提升软件性能。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熟练掌握服务器的性能提升技术，通过横向与纵向拓展提升服务器整体性能。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熟练使用Fiddler抓包工具，抓取请求的路径及参数信息。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oracle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、mysql关系型数据库，并具有编写常规业务SQL语句和优化SQL语句的能力。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熟练掌握BUG定位技术，通过准确定位BUG属于前后台，提高BUG的修复效率。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熟练掌握白盒测试技术，能制定细致的测试方案对项目的内部代码进行编码规范测试。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熟练掌握黑盒测试、功能测试、压力负载测试、性能测试、接口测试、自动化测试等等。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熟练使用BUG管理工具禅道，在禅道系统中提交BUG，跟踪BUG，以及关闭BUG。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熟练使用SVN，GIT版本控制器，通过客户端进行文档的上传，更新与下载，并熟练掌握GIT的常规操作命令。</w:t>
            </w:r>
          </w:p>
          <w:p>
            <w:pPr>
              <w:numPr>
                <w:ilvl w:val="0"/>
                <w:numId w:val="1"/>
              </w:numPr>
              <w:ind w:left="0" w:leftChars="0" w:right="0" w:righ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熟练掌握软件验收报告，测试报告，用户使用手册等验收文档的编写能力。</w:t>
            </w:r>
          </w:p>
          <w:p>
            <w:pPr>
              <w:numPr>
                <w:ilvl w:val="0"/>
                <w:numId w:val="0"/>
              </w:numPr>
              <w:ind w:leftChars="0" w:right="0" w:rightChars="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atLeast"/>
          <w:jc w:val="center"/>
        </w:trPr>
        <w:tc>
          <w:tcPr>
            <w:tcW w:w="1077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shd w:val="clear" w:color="auto" w:fill="E0E0E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1"/>
                <w:szCs w:val="21"/>
                <w:shd w:val="clear" w:color="auto" w:fill="E0E0E0"/>
                <w:lang w:val="en-US" w:eastAsia="zh-CN"/>
              </w:rPr>
              <w:t>自我评价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770" w:type="dxa"/>
            <w:gridSpan w:val="9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Chars="0" w:right="0" w:righ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工作的这几年里测试了各种类型的项目，有web项目,有APP项目,有电商项目类的，有在线教育的，有后台内部管理的。我介绍一下测试中用到的工具，数据库方面项目中经常用到的是oracle和mysql，sql语句会熟练的写一些增删改查，数据的导入导出备份也涉及到了。测试的时候会找一些bug，我们公司用禅道来管理bug，有时候会根据项目的情况用excl记录bug。测试项目的时候我们用postman和jmeter测试接口，功能测完后会评估一下性能，性能这块用的是jmeter和loadrunner。因为软件测试接触的东西挺多，IT行业技术变化挺快的。我也利用休息的时候抽时间学习了一下python。python中的一些基本语法数据类型也都熟悉，还会利用python做一些接口测试，结合selenium框架做增删改查。服务器用的是linux。Linux的基本命令也熟悉一些，测试环境也搭建过nginx+Tomcat集群。这就是我的基本情框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atLeast"/>
          <w:jc w:val="center"/>
        </w:trPr>
        <w:tc>
          <w:tcPr>
            <w:tcW w:w="10770" w:type="dxa"/>
            <w:gridSpan w:val="9"/>
            <w:shd w:val="clear" w:color="auto" w:fill="E6E6E6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shd w:val="clear" w:color="auto" w:fill="E0E0E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2405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2018/05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 xml:space="preserve"> - 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至今</w:t>
            </w:r>
          </w:p>
        </w:tc>
        <w:tc>
          <w:tcPr>
            <w:tcW w:w="5114" w:type="dxa"/>
            <w:gridSpan w:val="4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shd w:val="clear" w:color="auto" w:fill="E0E0E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北京安码科技有限公司</w:t>
            </w:r>
          </w:p>
        </w:tc>
        <w:tc>
          <w:tcPr>
            <w:tcW w:w="3251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ind w:firstLine="632" w:firstLineChars="30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软件测试工程师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2405" w:type="dxa"/>
            <w:gridSpan w:val="3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2015/08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 xml:space="preserve"> - 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2018/04</w:t>
            </w:r>
          </w:p>
        </w:tc>
        <w:tc>
          <w:tcPr>
            <w:tcW w:w="5114" w:type="dxa"/>
            <w:gridSpan w:val="4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shd w:val="clear" w:color="auto" w:fill="E0E0E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北京爱问科技有限公司</w:t>
            </w:r>
          </w:p>
        </w:tc>
        <w:tc>
          <w:tcPr>
            <w:tcW w:w="3251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ind w:firstLine="632" w:firstLineChars="300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软件测试工程师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68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【项目一】</w:t>
            </w:r>
          </w:p>
        </w:tc>
        <w:tc>
          <w:tcPr>
            <w:tcW w:w="9083" w:type="dxa"/>
            <w:gridSpan w:val="8"/>
            <w:shd w:val="clear" w:color="auto" w:fill="E0E0E0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 xml:space="preserve">2018/08 - 至今 </w:t>
            </w: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 w:eastAsia="zh-CN"/>
              </w:rPr>
              <w:t>游乐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bookmarkStart w:id="0" w:name="OLE_LINK8" w:colFirst="1" w:colLast="1"/>
            <w:r>
              <w:rPr>
                <w:rFonts w:hint="eastAsia" w:ascii="宋体" w:hAnsi="宋体" w:eastAsia="宋体" w:cs="宋体"/>
                <w:sz w:val="21"/>
                <w:szCs w:val="21"/>
              </w:rPr>
              <w:t>测试环境:</w:t>
            </w:r>
          </w:p>
        </w:tc>
        <w:tc>
          <w:tcPr>
            <w:tcW w:w="9083" w:type="dxa"/>
            <w:gridSpan w:val="8"/>
            <w:shd w:val="clear" w:color="auto" w:fill="FFFFFF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18"/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Linux、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oad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unner、</w:t>
            </w:r>
            <w:bookmarkEnd w:id="1"/>
            <w:r>
              <w:rPr>
                <w:rFonts w:hint="eastAsia" w:ascii="宋体" w:hAnsi="宋体" w:eastAsia="宋体" w:cs="宋体"/>
                <w:sz w:val="21"/>
                <w:szCs w:val="21"/>
                <w:shd w:val="clear" w:color="auto" w:fill="FFFFFF"/>
              </w:rPr>
              <w:t>Tomcat、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Jdk、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禅道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黑盒测试</w:t>
            </w:r>
          </w:p>
        </w:tc>
      </w:tr>
      <w:bookmarkEnd w:id="0"/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项目描述:</w:t>
            </w:r>
          </w:p>
        </w:tc>
        <w:tc>
          <w:tcPr>
            <w:tcW w:w="9083" w:type="dxa"/>
            <w:gridSpan w:val="8"/>
            <w:shd w:val="clear" w:color="auto" w:fill="FFFFFF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这是一个旅游型的项目。游乐app提供了原创使用的出境旅游指南、攻略,旅行社区和问答交流平台,以智能的旅行规划解决方案,同时提供签证、保险、机票、酒店预订、出租车等在线增值服务。游乐</w:t>
            </w: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鼓励和帮助中国旅行者以自己的视角和方式体验世界</w:t>
            </w: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。游乐目前包括“首页”、“攻略”、“商城”、“我的信息页面”等功能。充分的对一些想去旅游的客户制定好所有的行程，包含“吃”、“喝”、“玩”、“乐”、“住”一条龙的服务。可以为用户智能生成一条最省时、省钱同时又全面周到的旅游线路，旅游APP根据城市及城市间的交通状况、即时交通费用等变化因素，确定旅客想要旅行城市的先后顺序，并生成最终价格供游客确认，而游客需要做的仅仅就是确认支付，便可享受一场特意为自己准备的旅行。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kern w:val="2"/>
                <w:sz w:val="24"/>
                <w:szCs w:val="24"/>
                <w:lang w:val="zh-CN" w:eastAsia="zh-CN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责任描述:</w:t>
            </w:r>
          </w:p>
        </w:tc>
        <w:tc>
          <w:tcPr>
            <w:tcW w:w="9083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rPr>
                <w:rFonts w:hint="default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主要负责“商城”、“我的信息页面”等模块1.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根据需求文档梳理业务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采用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xmind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梳理功能测试点，详细编写测试用例，保证用例的覆盖率和正确性。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参与用例评审和项目的其他部门紧密协作，及时跟进项目进度。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3.测试“商城”、“我的信息页面”功能测试。4.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eastAsia="zh-CN"/>
              </w:rPr>
              <w:t>模拟真实场景，完成功能级别的测试。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5.</w:t>
            </w:r>
            <w:r>
              <w:rPr>
                <w:rFonts w:hint="default" w:ascii="宋体" w:hAnsi="宋体" w:eastAsia="宋体" w:cs="宋体"/>
                <w:kern w:val="2"/>
                <w:sz w:val="24"/>
                <w:szCs w:val="24"/>
              </w:rPr>
              <w:t>编写测试报告，在Bug跟踪系统上记录测试中发现的问题。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6.</w:t>
            </w:r>
            <w:r>
              <w:rPr>
                <w:rFonts w:hint="default" w:ascii="宋体" w:hAnsi="宋体" w:eastAsia="宋体" w:cs="宋体"/>
                <w:kern w:val="2"/>
                <w:sz w:val="24"/>
                <w:szCs w:val="24"/>
              </w:rPr>
              <w:t>搜集这些结果给项目经理做质量评估。虽然不全面，但也是重要参考。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7.</w:t>
            </w:r>
            <w:r>
              <w:rPr>
                <w:rFonts w:hint="default" w:ascii="宋体" w:hAnsi="宋体" w:eastAsia="宋体" w:cs="宋体"/>
                <w:kern w:val="2"/>
                <w:sz w:val="24"/>
                <w:szCs w:val="24"/>
              </w:rPr>
              <w:t>统计测试结果，分析。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  <w:t>8.</w:t>
            </w:r>
            <w:r>
              <w:rPr>
                <w:rFonts w:hint="default" w:ascii="宋体" w:hAnsi="宋体" w:eastAsia="宋体" w:cs="宋体"/>
                <w:kern w:val="2"/>
                <w:sz w:val="24"/>
                <w:szCs w:val="24"/>
              </w:rPr>
              <w:t>统计测试覆盖率，跟踪未覆盖到的地方。这里需要说明的是，测试覆盖率达标了，不意味着测试达标了，只是表示所有的代码都覆盖到了。还需要人工分析测试的完备性。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kern w:val="2"/>
                <w:sz w:val="24"/>
                <w:szCs w:val="24"/>
                <w:lang w:val="zh-CN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083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kern w:val="2"/>
                <w:sz w:val="24"/>
                <w:szCs w:val="24"/>
                <w:lang w:val="zh-CN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8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【项目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】</w:t>
            </w:r>
          </w:p>
        </w:tc>
        <w:tc>
          <w:tcPr>
            <w:tcW w:w="9083" w:type="dxa"/>
            <w:gridSpan w:val="8"/>
            <w:shd w:val="clear" w:color="auto" w:fill="E0E0E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齐家-</w:t>
            </w: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 w:eastAsia="zh-CN"/>
              </w:rPr>
              <w:t>装修建材家居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1687" w:type="dxa"/>
            <w:shd w:val="clear" w:color="auto" w:fill="FFFFFF"/>
            <w:vAlign w:val="top"/>
          </w:tcPr>
          <w:p>
            <w:pPr>
              <w:spacing w:line="360" w:lineRule="auto"/>
              <w:ind w:left="210" w:leftChars="100" w:right="0" w:right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描述:</w:t>
            </w:r>
          </w:p>
        </w:tc>
        <w:tc>
          <w:tcPr>
            <w:tcW w:w="9083" w:type="dxa"/>
            <w:gridSpan w:val="8"/>
            <w:shd w:val="clear" w:color="auto" w:fill="FFFFFF"/>
            <w:vAlign w:val="top"/>
          </w:tcPr>
          <w:p>
            <w:pPr>
              <w:tabs>
                <w:tab w:val="left" w:pos="7320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本项目是一个电商项目,主要销售一些现成的家具以及装潢的各种材料。提供接送,送货到家或指定的目的地。主要的功能有：“首页”“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找装修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”“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论坛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”“我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家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“选建材”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等，为用户快速找到需要的材料已经家具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lang w:val="en-US" w:eastAsia="zh-CN"/>
              </w:rPr>
              <w:t>帮助客户提高效率，有效辅助解决业务流程各环节的执行和监控，并及时获取相关统计数据信息，帮助客户有效快速查看订单信息。</w:t>
            </w:r>
          </w:p>
          <w:p>
            <w:pPr>
              <w:tabs>
                <w:tab w:val="left" w:pos="7320"/>
              </w:tabs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4"/>
                <w:szCs w:val="24"/>
                <w:lang w:val="en-US" w:eastAsia="zh-CN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责任描述:</w:t>
            </w:r>
          </w:p>
        </w:tc>
        <w:tc>
          <w:tcPr>
            <w:tcW w:w="9083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主要负责首页、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找装修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、我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家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等功能。1.编写测试计划、编写测试用例2.根据测试计划,搭建测试化境3.执行测试工作,提交测试报告。包括编写于测试的自动测试脚本,完整的记录测试结果,编写完整的测试报告等相关的技术文档。4.对测试中发现的问题进行详细的分析和准确的定位,与开发人员讨论缺陷解决方案。5.提出对产品进一步的改进建议,并评估改进方案是否合理。对测试结果进行总结与统计分析,对测试进行跟踪,并提出反馈和意见。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083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68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【项目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三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】</w:t>
            </w:r>
          </w:p>
        </w:tc>
        <w:tc>
          <w:tcPr>
            <w:tcW w:w="9083" w:type="dxa"/>
            <w:gridSpan w:val="8"/>
            <w:shd w:val="clear" w:color="auto" w:fill="E0E0E0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 w:eastAsia="zh-CN"/>
              </w:rPr>
              <w:t>安居</w:t>
            </w: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客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测试环境:</w:t>
            </w:r>
          </w:p>
        </w:tc>
        <w:tc>
          <w:tcPr>
            <w:tcW w:w="9083" w:type="dxa"/>
            <w:gridSpan w:val="8"/>
            <w:shd w:val="clear" w:color="auto" w:fill="FFFFFF"/>
            <w:vAlign w:val="center"/>
          </w:tcPr>
          <w:p>
            <w:pPr>
              <w:spacing w:line="40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Windows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、Jmeter、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Badboy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、J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dk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、tomcat、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禅道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、黑盒测试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项目描述:</w:t>
            </w:r>
          </w:p>
        </w:tc>
        <w:tc>
          <w:tcPr>
            <w:tcW w:w="9083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安居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客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以“帮助人们实现家的梦想”为企业愿景，全面覆盖新房、二手房、租房、商业地产四大业务，同时为开发商与经纪人提供高效的网络推广平台。搜索房源：自动定位用户当前的位置，推荐优质房源。同时支持用户手动选择城区，设置条件来筛选自己满意的房源。房源信息：用户可以点击每一套房源，了解房源的具体位置，配置信息，租住要求等等。一键沟通：找到自己满意的房源之后，用户可以通过一键沟通直接询问房主相关事宜。预订住房：</w:t>
            </w:r>
            <w:bookmarkStart w:id="2" w:name="_GoBack"/>
            <w:bookmarkEnd w:id="2"/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在决定租住之后，用户可直接下单预约住房，选择租住时间并付款，等待房东确认。支付房租：支持多种支付方式，如：支付宝、微信、银行卡等等。入住评价：用户可在入住离开之后，给予房东服务和房间的评价，以供其他用户参考。附近推荐：在房间预订完成后，系统会自动推荐房源附近的景点及美食给用户。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责任描述:</w:t>
            </w:r>
          </w:p>
        </w:tc>
        <w:tc>
          <w:tcPr>
            <w:tcW w:w="9083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主要负责“租房”这一大业务1.充分了解租房的需求，写出详细的测试测点，并考虑测点的覆盖。2.重点测试该模块的关键功能的性能测试。3.汇总测试疑问及需求，统一发送项目组负责人，进行问题跟踪。</w: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4.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使用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 w:bidi="ar"/>
              </w:rPr>
              <w:t>python+selenium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 xml:space="preserve">对重复操作且业务的功能做自动化测试。 </w: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5.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使用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loadrunner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做压力测试</w: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负载测试</w: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性能测试，根据性能测试方案</w: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设置性能测试场景</w: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得出图表</w: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,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分析项目性能问题，根据测试结果给出优化建议及测试报告。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9083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8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【项目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】</w:t>
            </w:r>
          </w:p>
        </w:tc>
        <w:tc>
          <w:tcPr>
            <w:tcW w:w="9083" w:type="dxa"/>
            <w:gridSpan w:val="8"/>
            <w:shd w:val="clear" w:color="auto" w:fill="E0E0E0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 w:eastAsia="zh-CN"/>
              </w:rPr>
              <w:t>康复医疗在线系统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描述:</w:t>
            </w:r>
          </w:p>
        </w:tc>
        <w:tc>
          <w:tcPr>
            <w:tcW w:w="9083" w:type="dxa"/>
            <w:gridSpan w:val="8"/>
            <w:shd w:val="clear" w:color="auto" w:fill="FFFFFF"/>
          </w:tcPr>
          <w:p>
            <w:pPr>
              <w:pStyle w:val="2"/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医疗信息管理系统是现代化医院运营的必要技术支撑和基础设施，实现医疗信息管理系统的目的就是为了以更现代化、科学化、规范化的手段来加强医院的管理，提高医院的工作效率，改进医疗质量，仍而树立现代医院的新形象，这也是未来医院发展的必然方向。模块有：数据管理，挂号管理，财务管理，药品管理，诊断管理，信息管理，查询管理，病历管理。诊断管理包括：急诊管理，问诊管理。查询管理包括：前台用户管理，病人服务管理。</w:t>
            </w:r>
          </w:p>
          <w:p>
            <w:pPr>
              <w:pStyle w:val="2"/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责任描述</w:t>
            </w:r>
          </w:p>
        </w:tc>
        <w:tc>
          <w:tcPr>
            <w:tcW w:w="9083" w:type="dxa"/>
            <w:gridSpan w:val="8"/>
            <w:shd w:val="clear" w:color="auto" w:fill="FFFFFF"/>
          </w:tcPr>
          <w:p>
            <w:pPr>
              <w:tabs>
                <w:tab w:val="left" w:pos="7320"/>
              </w:tabs>
              <w:rPr>
                <w:rFonts w:hint="eastAsia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主要负责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挂号管理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药品管理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信息管理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、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查询管理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等模块1.了解相关的业务流程,进行分析测点。2.根据测点写出测试用例，保证用例的覆盖性已经正确性。3.搭建测试环境，保证测试环境的独立以及后期的维护与更新。4.确保负责的模块所有的功能能正常的跳转，性能符合要求。5.提交高质量的bug缺陷，对bug的跟踪、维护。6</w:t>
            </w: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.</w:t>
            </w:r>
            <w:r>
              <w:rPr>
                <w:rFonts w:hint="eastAsia" w:eastAsia="宋体" w:cs="Times New Roman"/>
                <w:sz w:val="24"/>
                <w:szCs w:val="24"/>
                <w:lang w:val="en-US" w:eastAsia="zh-CN"/>
              </w:rPr>
              <w:t>统计和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分析</w:t>
            </w:r>
            <w:r>
              <w:rPr>
                <w:rFonts w:hint="eastAsia" w:eastAsia="宋体" w:cs="Times New Roman"/>
                <w:sz w:val="24"/>
                <w:szCs w:val="24"/>
                <w:lang w:val="en-US" w:eastAsia="zh-CN"/>
              </w:rPr>
              <w:t>测试数据结果，编写测试评估报告，提交测试经理审核。7.整理测试参考文档，并及时更新。8.测试结束后，整理测试计划、测试用例、测试评估报告、测试数据，测试申请、项目自测说明等文档，并提交SVN配置库归档。</w:t>
            </w:r>
          </w:p>
          <w:p>
            <w:pPr>
              <w:tabs>
                <w:tab w:val="left" w:pos="7320"/>
              </w:tabs>
              <w:rPr>
                <w:rFonts w:hint="eastAsia" w:eastAsia="宋体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9083" w:type="dxa"/>
            <w:gridSpan w:val="8"/>
            <w:shd w:val="clear" w:color="auto" w:fill="FFFFFF"/>
          </w:tcPr>
          <w:p>
            <w:pPr>
              <w:tabs>
                <w:tab w:val="left" w:pos="7320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87" w:type="dxa"/>
            <w:shd w:val="clear" w:color="auto" w:fill="E0E0E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【项目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五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】</w:t>
            </w:r>
          </w:p>
        </w:tc>
        <w:tc>
          <w:tcPr>
            <w:tcW w:w="9083" w:type="dxa"/>
            <w:gridSpan w:val="8"/>
            <w:shd w:val="clear" w:color="auto" w:fill="E0E0E0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1"/>
                <w:szCs w:val="21"/>
                <w:lang w:val="en-US" w:eastAsia="zh-CN"/>
              </w:rPr>
              <w:t>大众ERP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ind w:left="210" w:leftChars="10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项目描述:</w:t>
            </w:r>
          </w:p>
        </w:tc>
        <w:tc>
          <w:tcPr>
            <w:tcW w:w="9083" w:type="dxa"/>
            <w:gridSpan w:val="8"/>
            <w:shd w:val="clear" w:color="auto" w:fill="FFFFFF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本项目是一个商品存储管理系统。系统的核心是入库、库存和出库三者之间的联系，每一个表的修改都将联动的影响其它的表，当完成入库或出库操作时系统会自动地完成库存的修改。查询功能也是系统的核心之一，在系统中即有单条件查询和多条件查询，也有精确查询和模糊查询，系统不仅有静态的条件查询，也有动态生成的条件查询，其目的都是为了方便用户使用。系统有完整的用户添加、删除和密码修改功能，并具备报表打印功能。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功能介绍：入库管理:商品采购入库与退货、生产入库、次品返工、库存、入库统计、退货统计等。出库管理:部门领用、部门退回、出库统计、退库统计、库存等。库存管理:库存调拨、库存查询、库存盘点、库存报警等。统计报表：进销存明细、进销存汇总、收货对账单、发货对账单等查询。系统设置:商品管理、供货商、仓库设置、部门管理、权限分配、系统备份、数据清理等。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1687" w:type="dxa"/>
            <w:shd w:val="clear" w:color="auto" w:fill="FFFFFF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责任描述:</w:t>
            </w:r>
          </w:p>
        </w:tc>
        <w:tc>
          <w:tcPr>
            <w:tcW w:w="9083" w:type="dxa"/>
            <w:gridSpan w:val="8"/>
            <w:shd w:val="clear" w:color="auto" w:fill="FFFFFF"/>
            <w:vAlign w:val="center"/>
          </w:tcPr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1.负责整体软件的质量，上线前的评估； 2.负责编写测试计划，预估测试时间，把控测试进度； 3.负责功能测试，业务流程测试，以及提交缺陷报告，跟踪缺陷，关闭缺陷，编写测试报告；4.负责接口测试，通过得到的性能数据对产品进行分析 5.负责性能测试，压力、吞吐量、最大并发用户、CPU占用情况等，并编写测试报告；6.负责WEB测试，系统集成，常规测试和安全性测试等；7.参与需求分析，制定测试方案，测试环境的搭建；8.保证项目在预期时间内上线，并进行回归测试。</w:t>
            </w:r>
          </w:p>
          <w:p>
            <w:pPr>
              <w:tabs>
                <w:tab w:val="left" w:pos="7320"/>
              </w:tabs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tabs>
          <w:tab w:val="left" w:pos="7320"/>
        </w:tabs>
        <w:rPr>
          <w:rFonts w:hint="default" w:ascii="Calibri" w:hAnsi="Calibri" w:eastAsia="宋体" w:cs="Times New Roman"/>
          <w:kern w:val="2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C8BAE"/>
    <w:multiLevelType w:val="singleLevel"/>
    <w:tmpl w:val="E71C8B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2468"/>
    <w:rsid w:val="00FC0BC9"/>
    <w:rsid w:val="01C330E6"/>
    <w:rsid w:val="01EC22B0"/>
    <w:rsid w:val="022E1414"/>
    <w:rsid w:val="033C009E"/>
    <w:rsid w:val="068314A3"/>
    <w:rsid w:val="077017B7"/>
    <w:rsid w:val="09F23D74"/>
    <w:rsid w:val="0ADB3327"/>
    <w:rsid w:val="0B3F2DB4"/>
    <w:rsid w:val="0BA275B6"/>
    <w:rsid w:val="0C5D63FE"/>
    <w:rsid w:val="0CF619F0"/>
    <w:rsid w:val="0D26079B"/>
    <w:rsid w:val="0DBA1F0A"/>
    <w:rsid w:val="0DF94BE1"/>
    <w:rsid w:val="0E0C0991"/>
    <w:rsid w:val="0E300CEC"/>
    <w:rsid w:val="0E4869A3"/>
    <w:rsid w:val="0E7412C6"/>
    <w:rsid w:val="0EA23CC5"/>
    <w:rsid w:val="0F62095B"/>
    <w:rsid w:val="0F97471C"/>
    <w:rsid w:val="0FD75EEC"/>
    <w:rsid w:val="10941015"/>
    <w:rsid w:val="10F448C7"/>
    <w:rsid w:val="113F6455"/>
    <w:rsid w:val="11591C48"/>
    <w:rsid w:val="11A42BA3"/>
    <w:rsid w:val="11BB3F78"/>
    <w:rsid w:val="11C83491"/>
    <w:rsid w:val="132E750F"/>
    <w:rsid w:val="13346C8A"/>
    <w:rsid w:val="13400DA5"/>
    <w:rsid w:val="135F3BD3"/>
    <w:rsid w:val="13AD14B6"/>
    <w:rsid w:val="150C5013"/>
    <w:rsid w:val="15272C39"/>
    <w:rsid w:val="16000974"/>
    <w:rsid w:val="16B6166C"/>
    <w:rsid w:val="16BE269E"/>
    <w:rsid w:val="171235C4"/>
    <w:rsid w:val="172F0897"/>
    <w:rsid w:val="17B368CB"/>
    <w:rsid w:val="182E12C7"/>
    <w:rsid w:val="184A23C8"/>
    <w:rsid w:val="189C4CD0"/>
    <w:rsid w:val="19552C66"/>
    <w:rsid w:val="19A34FD5"/>
    <w:rsid w:val="1A307DA9"/>
    <w:rsid w:val="1A322774"/>
    <w:rsid w:val="1A4D6E3D"/>
    <w:rsid w:val="1A9E4657"/>
    <w:rsid w:val="1AFF15C2"/>
    <w:rsid w:val="1B586D5A"/>
    <w:rsid w:val="1C74017C"/>
    <w:rsid w:val="1D5A2904"/>
    <w:rsid w:val="1E016CC4"/>
    <w:rsid w:val="1EB70780"/>
    <w:rsid w:val="1F1544A8"/>
    <w:rsid w:val="1F640150"/>
    <w:rsid w:val="1F980D21"/>
    <w:rsid w:val="215322BF"/>
    <w:rsid w:val="21BE272C"/>
    <w:rsid w:val="21CB0343"/>
    <w:rsid w:val="222E221C"/>
    <w:rsid w:val="226C0E81"/>
    <w:rsid w:val="22A776FC"/>
    <w:rsid w:val="22FC0346"/>
    <w:rsid w:val="232A02BA"/>
    <w:rsid w:val="233171DC"/>
    <w:rsid w:val="233F463E"/>
    <w:rsid w:val="24467021"/>
    <w:rsid w:val="2458462E"/>
    <w:rsid w:val="25373774"/>
    <w:rsid w:val="25C34739"/>
    <w:rsid w:val="25D464AD"/>
    <w:rsid w:val="27555DFB"/>
    <w:rsid w:val="275E2552"/>
    <w:rsid w:val="28611491"/>
    <w:rsid w:val="294A3303"/>
    <w:rsid w:val="29582C88"/>
    <w:rsid w:val="299402C4"/>
    <w:rsid w:val="2A0617CD"/>
    <w:rsid w:val="2A403BB1"/>
    <w:rsid w:val="2ACD71C9"/>
    <w:rsid w:val="2ADA49CF"/>
    <w:rsid w:val="2B076B5F"/>
    <w:rsid w:val="2B2160A3"/>
    <w:rsid w:val="2BF229ED"/>
    <w:rsid w:val="2C434317"/>
    <w:rsid w:val="2C5D4D2D"/>
    <w:rsid w:val="2C711A08"/>
    <w:rsid w:val="2C892DDD"/>
    <w:rsid w:val="2C910939"/>
    <w:rsid w:val="2C9566BA"/>
    <w:rsid w:val="2D0E1C93"/>
    <w:rsid w:val="2E5C7F91"/>
    <w:rsid w:val="2F244724"/>
    <w:rsid w:val="2F436F3E"/>
    <w:rsid w:val="2F7968DE"/>
    <w:rsid w:val="300D69AD"/>
    <w:rsid w:val="306C2DAF"/>
    <w:rsid w:val="30734B65"/>
    <w:rsid w:val="309936AE"/>
    <w:rsid w:val="30F21857"/>
    <w:rsid w:val="318E5334"/>
    <w:rsid w:val="31CA5DE9"/>
    <w:rsid w:val="32444433"/>
    <w:rsid w:val="343A691B"/>
    <w:rsid w:val="345B6478"/>
    <w:rsid w:val="34D96784"/>
    <w:rsid w:val="35240418"/>
    <w:rsid w:val="36A04762"/>
    <w:rsid w:val="371F1C81"/>
    <w:rsid w:val="39476053"/>
    <w:rsid w:val="39E749D2"/>
    <w:rsid w:val="3A015A60"/>
    <w:rsid w:val="3A071507"/>
    <w:rsid w:val="3A451E25"/>
    <w:rsid w:val="3A697B30"/>
    <w:rsid w:val="3A6D509B"/>
    <w:rsid w:val="3A894B42"/>
    <w:rsid w:val="3B3A786E"/>
    <w:rsid w:val="3B7D0359"/>
    <w:rsid w:val="3BC25EA0"/>
    <w:rsid w:val="3BE832A8"/>
    <w:rsid w:val="3BF56785"/>
    <w:rsid w:val="3C6B50C5"/>
    <w:rsid w:val="3D0A3C6A"/>
    <w:rsid w:val="3DA25758"/>
    <w:rsid w:val="3EF626D6"/>
    <w:rsid w:val="3F5E086D"/>
    <w:rsid w:val="3FBE749F"/>
    <w:rsid w:val="414E23C3"/>
    <w:rsid w:val="418F1743"/>
    <w:rsid w:val="41E56575"/>
    <w:rsid w:val="43033572"/>
    <w:rsid w:val="43397254"/>
    <w:rsid w:val="44B017F2"/>
    <w:rsid w:val="44EF4F54"/>
    <w:rsid w:val="450E32F4"/>
    <w:rsid w:val="455464C4"/>
    <w:rsid w:val="461E020A"/>
    <w:rsid w:val="467A0998"/>
    <w:rsid w:val="46FD07C5"/>
    <w:rsid w:val="472C1592"/>
    <w:rsid w:val="475206D3"/>
    <w:rsid w:val="48227A7E"/>
    <w:rsid w:val="48B7288E"/>
    <w:rsid w:val="49486FEF"/>
    <w:rsid w:val="49A8363F"/>
    <w:rsid w:val="4AB35DD4"/>
    <w:rsid w:val="4AD36424"/>
    <w:rsid w:val="4AEE7C4D"/>
    <w:rsid w:val="4B5E4703"/>
    <w:rsid w:val="4CD20AF0"/>
    <w:rsid w:val="4CFE5683"/>
    <w:rsid w:val="4DA00477"/>
    <w:rsid w:val="4E105445"/>
    <w:rsid w:val="4E8E7270"/>
    <w:rsid w:val="4EB87387"/>
    <w:rsid w:val="4ED65066"/>
    <w:rsid w:val="4F860D6C"/>
    <w:rsid w:val="4FAA1FDC"/>
    <w:rsid w:val="50B857EC"/>
    <w:rsid w:val="519E08AA"/>
    <w:rsid w:val="52042E39"/>
    <w:rsid w:val="52343028"/>
    <w:rsid w:val="54023F32"/>
    <w:rsid w:val="542218CF"/>
    <w:rsid w:val="54533C38"/>
    <w:rsid w:val="548C0DA7"/>
    <w:rsid w:val="5544651F"/>
    <w:rsid w:val="5553330B"/>
    <w:rsid w:val="5612637A"/>
    <w:rsid w:val="563655FE"/>
    <w:rsid w:val="5738761F"/>
    <w:rsid w:val="578D3D86"/>
    <w:rsid w:val="579A6373"/>
    <w:rsid w:val="58642436"/>
    <w:rsid w:val="588B0EBE"/>
    <w:rsid w:val="58CB6EB9"/>
    <w:rsid w:val="58CF2977"/>
    <w:rsid w:val="58F14FF6"/>
    <w:rsid w:val="594E3767"/>
    <w:rsid w:val="599D09AD"/>
    <w:rsid w:val="59D7581F"/>
    <w:rsid w:val="5A413EEF"/>
    <w:rsid w:val="5A8B1BC8"/>
    <w:rsid w:val="5AED78F7"/>
    <w:rsid w:val="5B1F1304"/>
    <w:rsid w:val="5B526A78"/>
    <w:rsid w:val="5D381082"/>
    <w:rsid w:val="5F7801C3"/>
    <w:rsid w:val="605C6C13"/>
    <w:rsid w:val="60F853BA"/>
    <w:rsid w:val="615A7975"/>
    <w:rsid w:val="624A6F15"/>
    <w:rsid w:val="625E2CFF"/>
    <w:rsid w:val="627C3637"/>
    <w:rsid w:val="62942892"/>
    <w:rsid w:val="62A47BC2"/>
    <w:rsid w:val="62CD197A"/>
    <w:rsid w:val="630332A9"/>
    <w:rsid w:val="638455BF"/>
    <w:rsid w:val="63E01B65"/>
    <w:rsid w:val="63FA32F8"/>
    <w:rsid w:val="64C85796"/>
    <w:rsid w:val="64D905A1"/>
    <w:rsid w:val="65596447"/>
    <w:rsid w:val="658331E4"/>
    <w:rsid w:val="65CC1392"/>
    <w:rsid w:val="65CD4FD6"/>
    <w:rsid w:val="65D0052E"/>
    <w:rsid w:val="66C32C9B"/>
    <w:rsid w:val="66C83258"/>
    <w:rsid w:val="67197858"/>
    <w:rsid w:val="673C6BC9"/>
    <w:rsid w:val="67C24E70"/>
    <w:rsid w:val="68365A08"/>
    <w:rsid w:val="68AA77FB"/>
    <w:rsid w:val="68D32583"/>
    <w:rsid w:val="68DF3D9A"/>
    <w:rsid w:val="69D47DFC"/>
    <w:rsid w:val="6A067109"/>
    <w:rsid w:val="6AAB5EDC"/>
    <w:rsid w:val="6AFA5A60"/>
    <w:rsid w:val="6BD95482"/>
    <w:rsid w:val="6C5600CD"/>
    <w:rsid w:val="6C903CFB"/>
    <w:rsid w:val="6CE2387A"/>
    <w:rsid w:val="6D187B61"/>
    <w:rsid w:val="6D1D20AA"/>
    <w:rsid w:val="6E7818AF"/>
    <w:rsid w:val="6E9432E4"/>
    <w:rsid w:val="6F0000B2"/>
    <w:rsid w:val="6F082E3C"/>
    <w:rsid w:val="6F3A5413"/>
    <w:rsid w:val="70E2723E"/>
    <w:rsid w:val="71547243"/>
    <w:rsid w:val="72D85686"/>
    <w:rsid w:val="73322C5E"/>
    <w:rsid w:val="73993A1D"/>
    <w:rsid w:val="74AC6902"/>
    <w:rsid w:val="74D32623"/>
    <w:rsid w:val="76175F71"/>
    <w:rsid w:val="765F1A62"/>
    <w:rsid w:val="769D1097"/>
    <w:rsid w:val="778304FD"/>
    <w:rsid w:val="77EB703E"/>
    <w:rsid w:val="78B90C29"/>
    <w:rsid w:val="78D11220"/>
    <w:rsid w:val="78DF4BC6"/>
    <w:rsid w:val="78F43054"/>
    <w:rsid w:val="78F87C3F"/>
    <w:rsid w:val="79B42E06"/>
    <w:rsid w:val="79B611BB"/>
    <w:rsid w:val="79DF24C4"/>
    <w:rsid w:val="7A7F5AEB"/>
    <w:rsid w:val="7A9349F6"/>
    <w:rsid w:val="7B484DB8"/>
    <w:rsid w:val="7BA46FED"/>
    <w:rsid w:val="7BA52F05"/>
    <w:rsid w:val="7BBD3E12"/>
    <w:rsid w:val="7C5E3B73"/>
    <w:rsid w:val="7C7F42E4"/>
    <w:rsid w:val="7D3967E8"/>
    <w:rsid w:val="7E4A77D9"/>
    <w:rsid w:val="7EEB2381"/>
    <w:rsid w:val="7F3E7CA4"/>
    <w:rsid w:val="7FDA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2019-03-14T05:38:07Z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