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D7F7" w14:textId="77777777" w:rsidR="00000000" w:rsidRDefault="00000000">
      <w:pPr>
        <w:spacing w:line="600" w:lineRule="atLeast"/>
        <w:jc w:val="center"/>
        <w:divId w:val="160754407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2025年5月内分泌科内科3年级学员出科考试 </w:t>
      </w:r>
    </w:p>
    <w:p w14:paraId="19F7DF9F" w14:textId="77777777" w:rsidR="00000000" w:rsidRDefault="00000000">
      <w:pPr>
        <w:divId w:val="442966700"/>
        <w:rPr>
          <w:sz w:val="21"/>
          <w:szCs w:val="21"/>
        </w:rPr>
      </w:pPr>
      <w:r>
        <w:rPr>
          <w:sz w:val="21"/>
          <w:szCs w:val="21"/>
        </w:rPr>
        <w:t xml:space="preserve">试卷概况： A1型题50题（每题1分,共50分）， A2型题20题（每题1分,共20分）， A3/A4型题20题（每题1分,共20分）， 案例分析题（客观）10题（每题1分,共10分）， 共100题，总分100分。 </w:t>
      </w:r>
    </w:p>
    <w:p w14:paraId="554A95C7" w14:textId="77777777" w:rsidR="00000000" w:rsidRDefault="00000000">
      <w:pPr>
        <w:divId w:val="672537175"/>
      </w:pPr>
      <w:r>
        <w:t xml:space="preserve">A1型题：共50题(每小题1分,共50分) </w:t>
      </w:r>
    </w:p>
    <w:p w14:paraId="2960C3EB" w14:textId="77777777" w:rsidR="00000000" w:rsidRDefault="00000000">
      <w:pPr>
        <w:divId w:val="517544372"/>
      </w:pPr>
      <w:r>
        <w:rPr>
          <w:rStyle w:val="fts1"/>
        </w:rPr>
        <w:t>1、下列口服降糖药中，属于葡萄糖苷酶抑制剂的是</w:t>
      </w:r>
      <w:r>
        <w:t xml:space="preserve"> </w:t>
      </w:r>
    </w:p>
    <w:p w14:paraId="0048D2EF" w14:textId="77777777" w:rsidR="00000000" w:rsidRDefault="00000000">
      <w:pPr>
        <w:divId w:val="2138598755"/>
      </w:pPr>
      <w:r>
        <w:rPr>
          <w:sz w:val="21"/>
          <w:szCs w:val="21"/>
        </w:rPr>
        <w:t xml:space="preserve">A.二甲双胍 </w:t>
      </w:r>
      <w:r>
        <w:br/>
      </w:r>
      <w:r>
        <w:rPr>
          <w:sz w:val="21"/>
          <w:szCs w:val="21"/>
        </w:rPr>
        <w:t xml:space="preserve">B.格列齐特 </w:t>
      </w:r>
      <w:r>
        <w:br/>
      </w:r>
      <w:r>
        <w:rPr>
          <w:sz w:val="21"/>
          <w:szCs w:val="21"/>
        </w:rPr>
        <w:t xml:space="preserve">C.瑞格列奈 </w:t>
      </w:r>
      <w:r>
        <w:br/>
      </w:r>
      <w:r>
        <w:rPr>
          <w:sz w:val="21"/>
          <w:szCs w:val="21"/>
        </w:rPr>
        <w:t xml:space="preserve">D.罗格列酮 </w:t>
      </w:r>
      <w:r>
        <w:br/>
      </w:r>
      <w:r>
        <w:rPr>
          <w:sz w:val="21"/>
          <w:szCs w:val="21"/>
        </w:rPr>
        <w:t xml:space="preserve">E.阿卡波糖 </w:t>
      </w:r>
    </w:p>
    <w:p w14:paraId="04D0D606" w14:textId="77777777" w:rsidR="00000000" w:rsidRDefault="00000000">
      <w:pPr>
        <w:divId w:val="51754437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E、阿卡波糖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AAF4453" w14:textId="77777777" w:rsidR="00000000" w:rsidRDefault="00000000">
      <w:pPr>
        <w:divId w:val="50424035"/>
      </w:pPr>
      <w:r>
        <w:rPr>
          <w:rStyle w:val="fts1"/>
        </w:rPr>
        <w:t>2、下列不是高渗性非酮症性糖尿病昏迷的常见诱因的是</w:t>
      </w:r>
      <w:r>
        <w:t xml:space="preserve"> </w:t>
      </w:r>
    </w:p>
    <w:p w14:paraId="10DD0972" w14:textId="77777777" w:rsidR="00000000" w:rsidRDefault="00000000">
      <w:pPr>
        <w:divId w:val="366029950"/>
      </w:pPr>
      <w:r>
        <w:rPr>
          <w:sz w:val="21"/>
          <w:szCs w:val="21"/>
        </w:rPr>
        <w:t xml:space="preserve">A.腹泻 </w:t>
      </w:r>
      <w:r>
        <w:br/>
      </w:r>
      <w:r>
        <w:rPr>
          <w:sz w:val="21"/>
          <w:szCs w:val="21"/>
        </w:rPr>
        <w:t xml:space="preserve">B.服用双胍类降糖药 </w:t>
      </w:r>
      <w:r>
        <w:br/>
      </w:r>
      <w:r>
        <w:rPr>
          <w:sz w:val="21"/>
          <w:szCs w:val="21"/>
        </w:rPr>
        <w:t xml:space="preserve">C.服用噻嗪类利尿药 </w:t>
      </w:r>
      <w:r>
        <w:br/>
      </w:r>
      <w:r>
        <w:rPr>
          <w:sz w:val="21"/>
          <w:szCs w:val="21"/>
        </w:rPr>
        <w:t xml:space="preserve">D.感染 </w:t>
      </w:r>
      <w:r>
        <w:br/>
      </w:r>
      <w:r>
        <w:rPr>
          <w:sz w:val="21"/>
          <w:szCs w:val="21"/>
        </w:rPr>
        <w:t xml:space="preserve">E.血液透析 </w:t>
      </w:r>
    </w:p>
    <w:p w14:paraId="0AC00D38" w14:textId="77777777" w:rsidR="00000000" w:rsidRDefault="00000000">
      <w:pPr>
        <w:divId w:val="5042403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B、服用双胍类降糖药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4C7D6AB" w14:textId="77777777" w:rsidR="00000000" w:rsidRDefault="00000000">
      <w:pPr>
        <w:divId w:val="1667438008"/>
      </w:pPr>
      <w:r>
        <w:rPr>
          <w:rStyle w:val="fts1"/>
        </w:rPr>
        <w:t>3、痛风属于代谢病中的</w:t>
      </w:r>
      <w:r>
        <w:t xml:space="preserve"> </w:t>
      </w:r>
    </w:p>
    <w:p w14:paraId="01830FE1" w14:textId="77777777" w:rsidR="00000000" w:rsidRDefault="00000000">
      <w:pPr>
        <w:divId w:val="1931617118"/>
      </w:pPr>
      <w:r>
        <w:rPr>
          <w:sz w:val="21"/>
          <w:szCs w:val="21"/>
        </w:rPr>
        <w:t xml:space="preserve">A.糖 </w:t>
      </w:r>
      <w:r>
        <w:br/>
      </w:r>
      <w:r>
        <w:rPr>
          <w:sz w:val="21"/>
          <w:szCs w:val="21"/>
        </w:rPr>
        <w:t xml:space="preserve">B.蛋白质 </w:t>
      </w:r>
      <w:r>
        <w:br/>
      </w:r>
      <w:r>
        <w:rPr>
          <w:sz w:val="21"/>
          <w:szCs w:val="21"/>
        </w:rPr>
        <w:t xml:space="preserve">C.脂肪 </w:t>
      </w:r>
      <w:r>
        <w:br/>
      </w:r>
      <w:r>
        <w:rPr>
          <w:sz w:val="21"/>
          <w:szCs w:val="21"/>
        </w:rPr>
        <w:t xml:space="preserve">D.嘌呤 </w:t>
      </w:r>
      <w:r>
        <w:br/>
      </w:r>
      <w:r>
        <w:rPr>
          <w:sz w:val="21"/>
          <w:szCs w:val="21"/>
        </w:rPr>
        <w:t xml:space="preserve">E.核糖 </w:t>
      </w:r>
    </w:p>
    <w:p w14:paraId="1C04CF3B" w14:textId="77777777" w:rsidR="00000000" w:rsidRDefault="00000000">
      <w:pPr>
        <w:divId w:val="166743800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D、嘌呤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F8ECF84" w14:textId="77777777" w:rsidR="00000000" w:rsidRDefault="00000000">
      <w:pPr>
        <w:divId w:val="741174258"/>
      </w:pPr>
      <w:r>
        <w:rPr>
          <w:rStyle w:val="fts1"/>
        </w:rPr>
        <w:t>4、下列不符合等张性脱水的临床化验结果是</w:t>
      </w:r>
      <w:r>
        <w:t xml:space="preserve"> </w:t>
      </w:r>
    </w:p>
    <w:p w14:paraId="24BBF26E" w14:textId="77777777" w:rsidR="00000000" w:rsidRDefault="00000000">
      <w:pPr>
        <w:divId w:val="1312561638"/>
      </w:pPr>
      <w:r>
        <w:rPr>
          <w:sz w:val="21"/>
          <w:szCs w:val="21"/>
        </w:rPr>
        <w:t xml:space="preserve">A.正常渗透性 </w:t>
      </w:r>
      <w:r>
        <w:br/>
      </w:r>
      <w:r>
        <w:rPr>
          <w:sz w:val="21"/>
          <w:szCs w:val="21"/>
        </w:rPr>
        <w:t xml:space="preserve">B.血细胞比容正常 </w:t>
      </w:r>
      <w:r>
        <w:br/>
      </w:r>
      <w:r>
        <w:rPr>
          <w:sz w:val="21"/>
          <w:szCs w:val="21"/>
        </w:rPr>
        <w:t xml:space="preserve">C.血红蛋白浓度增高 </w:t>
      </w:r>
      <w:r>
        <w:br/>
      </w:r>
      <w:r>
        <w:rPr>
          <w:sz w:val="21"/>
          <w:szCs w:val="21"/>
        </w:rPr>
        <w:t xml:space="preserve">D.尿钠正常或增高 </w:t>
      </w:r>
      <w:r>
        <w:br/>
      </w:r>
      <w:r>
        <w:rPr>
          <w:sz w:val="21"/>
          <w:szCs w:val="21"/>
        </w:rPr>
        <w:t xml:space="preserve">E.正常血钠 </w:t>
      </w:r>
    </w:p>
    <w:p w14:paraId="59501E61" w14:textId="77777777" w:rsidR="00000000" w:rsidRDefault="00000000">
      <w:pPr>
        <w:divId w:val="74117425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D、尿钠正常或增高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1AA66D2" w14:textId="77777777" w:rsidR="00000000" w:rsidRDefault="00000000">
      <w:pPr>
        <w:divId w:val="2099865287"/>
      </w:pPr>
      <w:r>
        <w:rPr>
          <w:rStyle w:val="fts1"/>
        </w:rPr>
        <w:t>5、α-葡萄糖苷酶抑制剂常见不良反应是</w:t>
      </w:r>
      <w:r>
        <w:t xml:space="preserve"> </w:t>
      </w:r>
    </w:p>
    <w:p w14:paraId="31378299" w14:textId="77777777" w:rsidR="00000000" w:rsidRDefault="00000000">
      <w:pPr>
        <w:divId w:val="1479687142"/>
      </w:pPr>
      <w:r>
        <w:rPr>
          <w:sz w:val="21"/>
          <w:szCs w:val="21"/>
        </w:rPr>
        <w:t xml:space="preserve">A.低血糖症 </w:t>
      </w:r>
      <w:r>
        <w:br/>
      </w:r>
      <w:r>
        <w:rPr>
          <w:sz w:val="21"/>
          <w:szCs w:val="21"/>
        </w:rPr>
        <w:t xml:space="preserve">B.腹胀和腹泻 </w:t>
      </w:r>
      <w:r>
        <w:br/>
      </w:r>
      <w:r>
        <w:rPr>
          <w:sz w:val="21"/>
          <w:szCs w:val="21"/>
        </w:rPr>
        <w:t xml:space="preserve">C.下肢浮肿 </w:t>
      </w:r>
      <w:r>
        <w:br/>
      </w:r>
      <w:r>
        <w:rPr>
          <w:sz w:val="21"/>
          <w:szCs w:val="21"/>
        </w:rPr>
        <w:t xml:space="preserve">D.乳酸性酸中毒 </w:t>
      </w:r>
      <w:r>
        <w:br/>
      </w:r>
      <w:r>
        <w:rPr>
          <w:sz w:val="21"/>
          <w:szCs w:val="21"/>
        </w:rPr>
        <w:t xml:space="preserve">E.充血性心力衰竭 </w:t>
      </w:r>
    </w:p>
    <w:p w14:paraId="3999E83F" w14:textId="77777777" w:rsidR="00000000" w:rsidRDefault="00000000">
      <w:pPr>
        <w:divId w:val="2099865287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B、腹胀和腹泻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06F895C" w14:textId="77777777" w:rsidR="00000000" w:rsidRDefault="00000000">
      <w:pPr>
        <w:divId w:val="1235164317"/>
      </w:pPr>
      <w:r>
        <w:rPr>
          <w:rStyle w:val="fts1"/>
        </w:rPr>
        <w:t>6、尿渗诱压降低常见于</w:t>
      </w:r>
      <w:r>
        <w:t xml:space="preserve"> </w:t>
      </w:r>
    </w:p>
    <w:p w14:paraId="31F56B69" w14:textId="77777777" w:rsidR="00000000" w:rsidRDefault="00000000">
      <w:pPr>
        <w:divId w:val="171994552"/>
      </w:pPr>
      <w:r>
        <w:rPr>
          <w:sz w:val="21"/>
          <w:szCs w:val="21"/>
        </w:rPr>
        <w:t xml:space="preserve">A.中枢性尿崩症 </w:t>
      </w:r>
      <w:r>
        <w:br/>
      </w:r>
      <w:r>
        <w:rPr>
          <w:sz w:val="21"/>
          <w:szCs w:val="21"/>
        </w:rPr>
        <w:t xml:space="preserve">B.甲状旁腺功能亢进症 </w:t>
      </w:r>
      <w:r>
        <w:br/>
      </w:r>
      <w:r>
        <w:rPr>
          <w:sz w:val="21"/>
          <w:szCs w:val="21"/>
        </w:rPr>
        <w:t xml:space="preserve">C.甲状腺功能亢进症 </w:t>
      </w:r>
      <w:r>
        <w:br/>
      </w:r>
      <w:r>
        <w:rPr>
          <w:sz w:val="21"/>
          <w:szCs w:val="21"/>
        </w:rPr>
        <w:t xml:space="preserve">D.糖尿病 </w:t>
      </w:r>
      <w:r>
        <w:br/>
      </w:r>
      <w:r>
        <w:rPr>
          <w:sz w:val="21"/>
          <w:szCs w:val="21"/>
        </w:rPr>
        <w:t xml:space="preserve">E.原发性醛固酮增多症 </w:t>
      </w:r>
    </w:p>
    <w:p w14:paraId="2F265E95" w14:textId="77777777" w:rsidR="00000000" w:rsidRDefault="00000000">
      <w:pPr>
        <w:divId w:val="123516431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A、中枢性尿崩症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E073FE2" w14:textId="77777777" w:rsidR="00000000" w:rsidRDefault="00000000">
      <w:pPr>
        <w:divId w:val="1986425637"/>
      </w:pPr>
      <w:r>
        <w:rPr>
          <w:rStyle w:val="fts1"/>
        </w:rPr>
        <w:t>7、磺酰脲类药物可用于治疗</w:t>
      </w:r>
      <w:r>
        <w:t xml:space="preserve"> </w:t>
      </w:r>
    </w:p>
    <w:p w14:paraId="272AC56D" w14:textId="77777777" w:rsidR="00000000" w:rsidRDefault="00000000">
      <w:pPr>
        <w:divId w:val="1170219130"/>
      </w:pPr>
      <w:r>
        <w:rPr>
          <w:sz w:val="21"/>
          <w:szCs w:val="21"/>
        </w:rPr>
        <w:t xml:space="preserve">A.糖尿病合并高热 </w:t>
      </w:r>
      <w:r>
        <w:br/>
      </w:r>
      <w:r>
        <w:rPr>
          <w:sz w:val="21"/>
          <w:szCs w:val="21"/>
        </w:rPr>
        <w:t xml:space="preserve">B.胰岛功能尚存的非胰岛素依赖型糖尿病 </w:t>
      </w:r>
      <w:r>
        <w:br/>
      </w:r>
      <w:r>
        <w:rPr>
          <w:sz w:val="21"/>
          <w:szCs w:val="21"/>
        </w:rPr>
        <w:t xml:space="preserve">C.糖尿病并发酮症酸中毒 </w:t>
      </w:r>
      <w:r>
        <w:br/>
      </w:r>
      <w:r>
        <w:rPr>
          <w:sz w:val="21"/>
          <w:szCs w:val="21"/>
        </w:rPr>
        <w:t xml:space="preserve">D.重症糖尿病 </w:t>
      </w:r>
    </w:p>
    <w:p w14:paraId="2EE4B80C" w14:textId="77777777" w:rsidR="00000000" w:rsidRDefault="00000000">
      <w:pPr>
        <w:divId w:val="198642563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B、胰岛功能尚存的非胰岛素依赖型糖尿病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77568D9" w14:textId="77777777" w:rsidR="00000000" w:rsidRDefault="00000000">
      <w:pPr>
        <w:divId w:val="473333292"/>
      </w:pPr>
      <w:r>
        <w:rPr>
          <w:rStyle w:val="fts1"/>
        </w:rPr>
        <w:t>8、诊断糖尿病的主要依据是</w:t>
      </w:r>
      <w:r>
        <w:t xml:space="preserve"> </w:t>
      </w:r>
    </w:p>
    <w:p w14:paraId="0E44010F" w14:textId="77777777" w:rsidR="00000000" w:rsidRDefault="00000000">
      <w:pPr>
        <w:divId w:val="1876843857"/>
      </w:pPr>
      <w:r>
        <w:rPr>
          <w:sz w:val="21"/>
          <w:szCs w:val="21"/>
        </w:rPr>
        <w:t xml:space="preserve">A.尿糖阳性 </w:t>
      </w:r>
      <w:r>
        <w:br/>
      </w:r>
      <w:r>
        <w:rPr>
          <w:sz w:val="21"/>
          <w:szCs w:val="21"/>
        </w:rPr>
        <w:t xml:space="preserve">B.血糖升高 </w:t>
      </w:r>
      <w:r>
        <w:br/>
      </w:r>
      <w:r>
        <w:rPr>
          <w:sz w:val="21"/>
          <w:szCs w:val="21"/>
        </w:rPr>
        <w:t xml:space="preserve">C.糖化血红蛋白增高 </w:t>
      </w:r>
      <w:r>
        <w:br/>
      </w:r>
      <w:r>
        <w:rPr>
          <w:sz w:val="21"/>
          <w:szCs w:val="21"/>
        </w:rPr>
        <w:t xml:space="preserve">D.血酮阳性 </w:t>
      </w:r>
      <w:r>
        <w:br/>
      </w:r>
      <w:r>
        <w:rPr>
          <w:sz w:val="21"/>
          <w:szCs w:val="21"/>
        </w:rPr>
        <w:t xml:space="preserve">E.血脂升高 </w:t>
      </w:r>
    </w:p>
    <w:p w14:paraId="61E96713" w14:textId="77777777" w:rsidR="00000000" w:rsidRDefault="00000000">
      <w:pPr>
        <w:divId w:val="47333329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B、血糖升高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22440CF" w14:textId="77777777" w:rsidR="00000000" w:rsidRDefault="00000000">
      <w:pPr>
        <w:divId w:val="1342588639"/>
      </w:pPr>
      <w:r>
        <w:rPr>
          <w:rStyle w:val="fts1"/>
        </w:rPr>
        <w:t>9、双胍类降血糖药物的降糖作用机制为</w:t>
      </w:r>
      <w:r>
        <w:t xml:space="preserve"> </w:t>
      </w:r>
    </w:p>
    <w:p w14:paraId="53D7172B" w14:textId="77777777" w:rsidR="00000000" w:rsidRDefault="00000000">
      <w:pPr>
        <w:divId w:val="438067132"/>
      </w:pPr>
      <w:r>
        <w:rPr>
          <w:sz w:val="21"/>
          <w:szCs w:val="21"/>
        </w:rPr>
        <w:t xml:space="preserve">A.促进餐后胰岛素的分泌 </w:t>
      </w:r>
      <w:r>
        <w:br/>
      </w:r>
      <w:r>
        <w:rPr>
          <w:sz w:val="21"/>
          <w:szCs w:val="21"/>
        </w:rPr>
        <w:t xml:space="preserve">B.促进基础胰岛素的分泌 </w:t>
      </w:r>
      <w:r>
        <w:br/>
      </w:r>
      <w:r>
        <w:rPr>
          <w:sz w:val="21"/>
          <w:szCs w:val="21"/>
        </w:rPr>
        <w:t xml:space="preserve">C.延缓肠道碳水化合物的吸收 </w:t>
      </w:r>
      <w:r>
        <w:br/>
      </w:r>
      <w:r>
        <w:rPr>
          <w:sz w:val="21"/>
          <w:szCs w:val="21"/>
        </w:rPr>
        <w:t xml:space="preserve">D.激活过氧化物酶增殖体活化因子受体 </w:t>
      </w:r>
      <w:r>
        <w:br/>
      </w:r>
      <w:r>
        <w:rPr>
          <w:sz w:val="21"/>
          <w:szCs w:val="21"/>
        </w:rPr>
        <w:t xml:space="preserve">E.增加外周组织对葡萄糖的摄取和利用 </w:t>
      </w:r>
    </w:p>
    <w:p w14:paraId="7DA0C1E1" w14:textId="77777777" w:rsidR="00000000" w:rsidRDefault="00000000">
      <w:pPr>
        <w:divId w:val="134258863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E、增加外周组织对葡萄糖的摄取和利用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B3ADF35" w14:textId="77777777" w:rsidR="00000000" w:rsidRDefault="00000000">
      <w:pPr>
        <w:divId w:val="716902411"/>
      </w:pPr>
      <w:r>
        <w:rPr>
          <w:rStyle w:val="fts1"/>
        </w:rPr>
        <w:t>10、甲状旁腺功能亢进危象抢救措施中，患者需大量补充</w:t>
      </w:r>
      <w:r>
        <w:t xml:space="preserve"> </w:t>
      </w:r>
    </w:p>
    <w:p w14:paraId="3C91C181" w14:textId="77777777" w:rsidR="00000000" w:rsidRDefault="00000000">
      <w:pPr>
        <w:divId w:val="91439917"/>
      </w:pPr>
      <w:r>
        <w:rPr>
          <w:sz w:val="21"/>
          <w:szCs w:val="21"/>
        </w:rPr>
        <w:t xml:space="preserve">A.生理盐水 </w:t>
      </w:r>
      <w:r>
        <w:br/>
      </w:r>
      <w:r>
        <w:rPr>
          <w:sz w:val="21"/>
          <w:szCs w:val="21"/>
        </w:rPr>
        <w:t xml:space="preserve">B.5%葡萄糖液 </w:t>
      </w:r>
      <w:r>
        <w:br/>
      </w:r>
      <w:r>
        <w:rPr>
          <w:sz w:val="21"/>
          <w:szCs w:val="21"/>
        </w:rPr>
        <w:t xml:space="preserve">C.10%葡萄糖液 </w:t>
      </w:r>
      <w:r>
        <w:br/>
      </w:r>
      <w:r>
        <w:rPr>
          <w:sz w:val="21"/>
          <w:szCs w:val="21"/>
        </w:rPr>
        <w:t xml:space="preserve">D.5%葡萄糖氯化钠液 </w:t>
      </w:r>
      <w:r>
        <w:br/>
      </w:r>
      <w:r>
        <w:rPr>
          <w:sz w:val="21"/>
          <w:szCs w:val="21"/>
        </w:rPr>
        <w:t xml:space="preserve">E.葡萄糖酸钙 </w:t>
      </w:r>
    </w:p>
    <w:p w14:paraId="3EB9561E" w14:textId="77777777" w:rsidR="00000000" w:rsidRDefault="00000000">
      <w:pPr>
        <w:divId w:val="71690241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A、生理盐水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7299816" w14:textId="77777777" w:rsidR="00000000" w:rsidRDefault="00000000">
      <w:pPr>
        <w:divId w:val="110636859"/>
      </w:pPr>
      <w:r>
        <w:rPr>
          <w:rStyle w:val="fts1"/>
        </w:rPr>
        <w:t>11、脆性糖尿病的临床特点是指</w:t>
      </w:r>
      <w:r>
        <w:t xml:space="preserve"> </w:t>
      </w:r>
    </w:p>
    <w:p w14:paraId="41BC6001" w14:textId="77777777" w:rsidR="00000000" w:rsidRDefault="00000000">
      <w:pPr>
        <w:divId w:val="47805094"/>
      </w:pPr>
      <w:r>
        <w:rPr>
          <w:sz w:val="21"/>
          <w:szCs w:val="21"/>
        </w:rPr>
        <w:t xml:space="preserve">A.血糖不易控制 </w:t>
      </w:r>
      <w:r>
        <w:br/>
      </w:r>
      <w:r>
        <w:rPr>
          <w:sz w:val="21"/>
          <w:szCs w:val="21"/>
        </w:rPr>
        <w:t xml:space="preserve">B.对膜岛素很敏感，疗效好 </w:t>
      </w:r>
      <w:r>
        <w:br/>
      </w:r>
      <w:r>
        <w:rPr>
          <w:sz w:val="21"/>
          <w:szCs w:val="21"/>
        </w:rPr>
        <w:lastRenderedPageBreak/>
        <w:t xml:space="preserve">C.膜岛B细胞功能差，需要膜岛素治疗 </w:t>
      </w:r>
      <w:r>
        <w:br/>
      </w:r>
      <w:r>
        <w:rPr>
          <w:sz w:val="21"/>
          <w:szCs w:val="21"/>
        </w:rPr>
        <w:t xml:space="preserve">D.血糖不稳定，波动大，容易发生低血糖或酣症酸中毒 </w:t>
      </w:r>
      <w:r>
        <w:br/>
      </w:r>
      <w:r>
        <w:rPr>
          <w:sz w:val="21"/>
          <w:szCs w:val="21"/>
        </w:rPr>
        <w:t xml:space="preserve">E.口服降糖药物疗效不好 </w:t>
      </w:r>
    </w:p>
    <w:p w14:paraId="72BBE24C" w14:textId="77777777" w:rsidR="00000000" w:rsidRDefault="00000000">
      <w:pPr>
        <w:divId w:val="11063685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D、血糖不稳定，波动大，容易发生低血糖或酣症酸中毒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CE578F1" w14:textId="77777777" w:rsidR="00000000" w:rsidRDefault="00000000">
      <w:pPr>
        <w:divId w:val="929505263"/>
      </w:pPr>
      <w:r>
        <w:rPr>
          <w:rStyle w:val="fts1"/>
        </w:rPr>
        <w:t>12、腺垂体功能减退症最常见的病因是</w:t>
      </w:r>
      <w:r>
        <w:t xml:space="preserve"> </w:t>
      </w:r>
    </w:p>
    <w:p w14:paraId="7A5D8ECA" w14:textId="77777777" w:rsidR="00000000" w:rsidRDefault="00000000">
      <w:pPr>
        <w:divId w:val="54009616"/>
      </w:pPr>
      <w:r>
        <w:rPr>
          <w:sz w:val="21"/>
          <w:szCs w:val="21"/>
        </w:rPr>
        <w:t xml:space="preserve">A.颅内感染 </w:t>
      </w:r>
      <w:r>
        <w:br/>
      </w:r>
      <w:r>
        <w:rPr>
          <w:sz w:val="21"/>
          <w:szCs w:val="21"/>
        </w:rPr>
        <w:t xml:space="preserve">B.颅脑外伤 </w:t>
      </w:r>
      <w:r>
        <w:br/>
      </w:r>
      <w:r>
        <w:rPr>
          <w:sz w:val="21"/>
          <w:szCs w:val="21"/>
        </w:rPr>
        <w:t xml:space="preserve">C.产后大出血 </w:t>
      </w:r>
      <w:r>
        <w:br/>
      </w:r>
      <w:r>
        <w:rPr>
          <w:sz w:val="21"/>
          <w:szCs w:val="21"/>
        </w:rPr>
        <w:t xml:space="preserve">D.垂体或邻近的肿瘤 </w:t>
      </w:r>
      <w:r>
        <w:br/>
      </w:r>
      <w:r>
        <w:rPr>
          <w:sz w:val="21"/>
          <w:szCs w:val="21"/>
        </w:rPr>
        <w:t xml:space="preserve">E.下丘脑病变 </w:t>
      </w:r>
    </w:p>
    <w:p w14:paraId="723BC208" w14:textId="77777777" w:rsidR="00000000" w:rsidRDefault="00000000">
      <w:pPr>
        <w:divId w:val="92950526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D、垂体或邻近的肿瘤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98FA769" w14:textId="77777777" w:rsidR="00000000" w:rsidRDefault="00000000">
      <w:pPr>
        <w:divId w:val="1762483305"/>
      </w:pPr>
      <w:r>
        <w:rPr>
          <w:rStyle w:val="fts1"/>
        </w:rPr>
        <w:t>13、垂体性侏儒症经兴奋实验后，GH峰值一般为</w:t>
      </w:r>
      <w:r>
        <w:t xml:space="preserve"> </w:t>
      </w:r>
    </w:p>
    <w:p w14:paraId="171666C0" w14:textId="77777777" w:rsidR="00000000" w:rsidRDefault="00000000">
      <w:pPr>
        <w:divId w:val="504633422"/>
      </w:pPr>
      <w:r>
        <w:rPr>
          <w:sz w:val="21"/>
          <w:szCs w:val="21"/>
        </w:rPr>
        <w:t xml:space="preserve">A.＞10 μg/L </w:t>
      </w:r>
      <w:r>
        <w:br/>
      </w:r>
      <w:r>
        <w:rPr>
          <w:sz w:val="21"/>
          <w:szCs w:val="21"/>
        </w:rPr>
        <w:t xml:space="preserve">B.3 μg/L </w:t>
      </w:r>
      <w:r>
        <w:br/>
      </w:r>
      <w:r>
        <w:rPr>
          <w:sz w:val="21"/>
          <w:szCs w:val="21"/>
        </w:rPr>
        <w:t xml:space="preserve">C.＞5 μg/L </w:t>
      </w:r>
      <w:r>
        <w:br/>
      </w:r>
      <w:r>
        <w:rPr>
          <w:sz w:val="21"/>
          <w:szCs w:val="21"/>
        </w:rPr>
        <w:t xml:space="preserve">D.10 μg/L </w:t>
      </w:r>
      <w:r>
        <w:br/>
      </w:r>
      <w:r>
        <w:rPr>
          <w:sz w:val="21"/>
          <w:szCs w:val="21"/>
        </w:rPr>
        <w:t xml:space="preserve">E.5 μg/L </w:t>
      </w:r>
    </w:p>
    <w:p w14:paraId="5170941D" w14:textId="77777777" w:rsidR="00000000" w:rsidRDefault="00000000">
      <w:pPr>
        <w:divId w:val="176248330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E、5 μg/L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6EEF77F" w14:textId="77777777" w:rsidR="00000000" w:rsidRDefault="00000000">
      <w:pPr>
        <w:divId w:val="534388542"/>
      </w:pPr>
      <w:r>
        <w:rPr>
          <w:rStyle w:val="fts1"/>
        </w:rPr>
        <w:t>14、1分子葡萄糖有氧氧化时，底物水平磷酸化几次</w:t>
      </w:r>
      <w:r>
        <w:t xml:space="preserve"> </w:t>
      </w:r>
    </w:p>
    <w:p w14:paraId="7899B09B" w14:textId="77777777" w:rsidR="00000000" w:rsidRDefault="00000000">
      <w:pPr>
        <w:divId w:val="1223834255"/>
      </w:pPr>
      <w:r>
        <w:rPr>
          <w:sz w:val="21"/>
          <w:szCs w:val="21"/>
        </w:rPr>
        <w:t xml:space="preserve">A.2次 </w:t>
      </w:r>
      <w:r>
        <w:br/>
      </w:r>
      <w:r>
        <w:rPr>
          <w:sz w:val="21"/>
          <w:szCs w:val="21"/>
        </w:rPr>
        <w:t xml:space="preserve">B.3次 </w:t>
      </w:r>
      <w:r>
        <w:br/>
      </w:r>
      <w:r>
        <w:rPr>
          <w:sz w:val="21"/>
          <w:szCs w:val="21"/>
        </w:rPr>
        <w:t xml:space="preserve">C.4次 </w:t>
      </w:r>
      <w:r>
        <w:br/>
      </w:r>
      <w:r>
        <w:rPr>
          <w:sz w:val="21"/>
          <w:szCs w:val="21"/>
        </w:rPr>
        <w:t xml:space="preserve">D.5次 </w:t>
      </w:r>
      <w:r>
        <w:br/>
      </w:r>
      <w:r>
        <w:rPr>
          <w:sz w:val="21"/>
          <w:szCs w:val="21"/>
        </w:rPr>
        <w:t xml:space="preserve">E.6次 </w:t>
      </w:r>
    </w:p>
    <w:p w14:paraId="3B19129C" w14:textId="77777777" w:rsidR="00000000" w:rsidRDefault="00000000">
      <w:pPr>
        <w:divId w:val="53438854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E、6次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BEBBE84" w14:textId="77777777" w:rsidR="00000000" w:rsidRDefault="00000000">
      <w:pPr>
        <w:divId w:val="1310330421"/>
      </w:pPr>
      <w:r>
        <w:rPr>
          <w:rStyle w:val="fts1"/>
        </w:rPr>
        <w:t>15、关于糖尿病并发症正确的叙述是</w:t>
      </w:r>
      <w:r>
        <w:t xml:space="preserve"> </w:t>
      </w:r>
    </w:p>
    <w:p w14:paraId="2DF8B19C" w14:textId="77777777" w:rsidR="00000000" w:rsidRDefault="00000000">
      <w:pPr>
        <w:divId w:val="801077011"/>
      </w:pPr>
      <w:r>
        <w:rPr>
          <w:sz w:val="21"/>
          <w:szCs w:val="21"/>
        </w:rPr>
        <w:t xml:space="preserve">A.肺结核是糖尿病并发症中发病率最高的病变 </w:t>
      </w:r>
      <w:r>
        <w:br/>
      </w:r>
      <w:r>
        <w:rPr>
          <w:sz w:val="21"/>
          <w:szCs w:val="21"/>
        </w:rPr>
        <w:t xml:space="preserve">B.高渗性非酮症性昏迷是近年来糖尿病的主要死亡原因 </w:t>
      </w:r>
      <w:r>
        <w:br/>
      </w:r>
      <w:r>
        <w:rPr>
          <w:sz w:val="21"/>
          <w:szCs w:val="21"/>
        </w:rPr>
        <w:t xml:space="preserve">C.糖尿病酮症酸中毒的发病率最高 </w:t>
      </w:r>
      <w:r>
        <w:br/>
      </w:r>
      <w:r>
        <w:rPr>
          <w:sz w:val="21"/>
          <w:szCs w:val="21"/>
        </w:rPr>
        <w:t xml:space="preserve">D.心血管病变为糖尿病患者最严重而突出的问题，占该病死亡原因的70％ </w:t>
      </w:r>
      <w:r>
        <w:br/>
      </w:r>
      <w:r>
        <w:rPr>
          <w:sz w:val="21"/>
          <w:szCs w:val="21"/>
        </w:rPr>
        <w:t xml:space="preserve">E.肾小球硬化症是2型糖尿病患者死亡的首位原因 </w:t>
      </w:r>
    </w:p>
    <w:p w14:paraId="38C2777A" w14:textId="77777777" w:rsidR="00000000" w:rsidRDefault="00000000">
      <w:pPr>
        <w:divId w:val="131033042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D、心血管病变为糖尿病患者最严重而突出的问题，占该病死亡原因的70％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76E59F1" w14:textId="77777777" w:rsidR="00000000" w:rsidRDefault="00000000">
      <w:pPr>
        <w:divId w:val="1912619433"/>
      </w:pPr>
      <w:r>
        <w:rPr>
          <w:rStyle w:val="fts1"/>
        </w:rPr>
        <w:t>16、很少经肾排泄，由胆道排入肠道的药物是</w:t>
      </w:r>
      <w:r>
        <w:t xml:space="preserve"> </w:t>
      </w:r>
    </w:p>
    <w:p w14:paraId="7F7D2520" w14:textId="77777777" w:rsidR="00000000" w:rsidRDefault="00000000">
      <w:pPr>
        <w:divId w:val="427510142"/>
      </w:pPr>
      <w:r>
        <w:rPr>
          <w:sz w:val="21"/>
          <w:szCs w:val="21"/>
        </w:rPr>
        <w:t xml:space="preserve">A.格列喹酮 </w:t>
      </w:r>
      <w:r>
        <w:br/>
      </w:r>
      <w:r>
        <w:rPr>
          <w:sz w:val="21"/>
          <w:szCs w:val="21"/>
        </w:rPr>
        <w:t xml:space="preserve">B.格列齐特 </w:t>
      </w:r>
      <w:r>
        <w:br/>
      </w:r>
      <w:r>
        <w:rPr>
          <w:sz w:val="21"/>
          <w:szCs w:val="21"/>
        </w:rPr>
        <w:t xml:space="preserve">C.格列本脲 </w:t>
      </w:r>
      <w:r>
        <w:br/>
      </w:r>
      <w:r>
        <w:rPr>
          <w:sz w:val="21"/>
          <w:szCs w:val="21"/>
        </w:rPr>
        <w:t xml:space="preserve">D.格列美脲 </w:t>
      </w:r>
      <w:r>
        <w:br/>
      </w:r>
      <w:r>
        <w:rPr>
          <w:sz w:val="21"/>
          <w:szCs w:val="21"/>
        </w:rPr>
        <w:t xml:space="preserve">E.氯磺丙脲 </w:t>
      </w:r>
    </w:p>
    <w:p w14:paraId="7F062DC3" w14:textId="77777777" w:rsidR="00000000" w:rsidRDefault="00000000">
      <w:pPr>
        <w:divId w:val="191261943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A、格列喹酮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B169CD5" w14:textId="77777777" w:rsidR="00000000" w:rsidRDefault="00000000">
      <w:pPr>
        <w:divId w:val="535897167"/>
      </w:pPr>
      <w:r>
        <w:rPr>
          <w:rStyle w:val="fts1"/>
        </w:rPr>
        <w:lastRenderedPageBreak/>
        <w:t>17、甲亢最具危害性的特殊类型是</w:t>
      </w:r>
      <w:r>
        <w:t xml:space="preserve"> </w:t>
      </w:r>
    </w:p>
    <w:p w14:paraId="1D8B6F1F" w14:textId="77777777" w:rsidR="00000000" w:rsidRDefault="00000000">
      <w:pPr>
        <w:divId w:val="2029257485"/>
      </w:pPr>
      <w:r>
        <w:rPr>
          <w:sz w:val="21"/>
          <w:szCs w:val="21"/>
        </w:rPr>
        <w:t xml:space="preserve">A.胫前黏液性水肿 </w:t>
      </w:r>
      <w:r>
        <w:br/>
      </w:r>
      <w:r>
        <w:rPr>
          <w:sz w:val="21"/>
          <w:szCs w:val="21"/>
        </w:rPr>
        <w:t xml:space="preserve">B.甲状腺危象 </w:t>
      </w:r>
      <w:r>
        <w:br/>
      </w:r>
      <w:r>
        <w:rPr>
          <w:sz w:val="21"/>
          <w:szCs w:val="21"/>
        </w:rPr>
        <w:t xml:space="preserve">C.高度浸润性突眼 </w:t>
      </w:r>
      <w:r>
        <w:br/>
      </w:r>
      <w:r>
        <w:rPr>
          <w:sz w:val="21"/>
          <w:szCs w:val="21"/>
        </w:rPr>
        <w:t xml:space="preserve">D.淡漠型甲亢 </w:t>
      </w:r>
      <w:r>
        <w:br/>
      </w:r>
      <w:r>
        <w:rPr>
          <w:sz w:val="21"/>
          <w:szCs w:val="21"/>
        </w:rPr>
        <w:t xml:space="preserve">E.甲亢性心脏病 </w:t>
      </w:r>
    </w:p>
    <w:p w14:paraId="0932C6A4" w14:textId="77777777" w:rsidR="00000000" w:rsidRDefault="00000000">
      <w:pPr>
        <w:divId w:val="53589716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B、甲状腺危象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BFB34E7" w14:textId="77777777" w:rsidR="00000000" w:rsidRDefault="00000000">
      <w:pPr>
        <w:divId w:val="789008092"/>
      </w:pPr>
      <w:r>
        <w:rPr>
          <w:rStyle w:val="fts1"/>
        </w:rPr>
        <w:t>18、Cushing病的首选治疗方法是</w:t>
      </w:r>
      <w:r>
        <w:t xml:space="preserve"> </w:t>
      </w:r>
    </w:p>
    <w:p w14:paraId="6F296C04" w14:textId="77777777" w:rsidR="00000000" w:rsidRDefault="00000000">
      <w:pPr>
        <w:divId w:val="2139444004"/>
      </w:pPr>
      <w:r>
        <w:rPr>
          <w:sz w:val="21"/>
          <w:szCs w:val="21"/>
        </w:rPr>
        <w:t xml:space="preserve">A.双侧肾上腺切除术 </w:t>
      </w:r>
      <w:r>
        <w:br/>
      </w:r>
      <w:r>
        <w:rPr>
          <w:sz w:val="21"/>
          <w:szCs w:val="21"/>
        </w:rPr>
        <w:t xml:space="preserve">B.口服溴隐亭 </w:t>
      </w:r>
      <w:r>
        <w:br/>
      </w:r>
      <w:r>
        <w:rPr>
          <w:sz w:val="21"/>
          <w:szCs w:val="21"/>
        </w:rPr>
        <w:t xml:space="preserve">C.口服双氯苯三氯乙烷 </w:t>
      </w:r>
      <w:r>
        <w:br/>
      </w:r>
      <w:r>
        <w:rPr>
          <w:sz w:val="21"/>
          <w:szCs w:val="21"/>
        </w:rPr>
        <w:t xml:space="preserve">D.垂体放疗 </w:t>
      </w:r>
      <w:r>
        <w:br/>
      </w:r>
      <w:r>
        <w:rPr>
          <w:sz w:val="21"/>
          <w:szCs w:val="21"/>
        </w:rPr>
        <w:t xml:space="preserve">E.经蝶窦切除垂体微腺瘤 </w:t>
      </w:r>
    </w:p>
    <w:p w14:paraId="2321B716" w14:textId="77777777" w:rsidR="00000000" w:rsidRDefault="00000000">
      <w:pPr>
        <w:divId w:val="78900809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E、经蝶窦切除垂体微腺瘤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F79948B" w14:textId="77777777" w:rsidR="00000000" w:rsidRDefault="00000000">
      <w:pPr>
        <w:divId w:val="629632802"/>
      </w:pPr>
      <w:r>
        <w:rPr>
          <w:rStyle w:val="fts1"/>
        </w:rPr>
        <w:t>19、垂体性Cushing病的临床表现主要为</w:t>
      </w:r>
      <w:r>
        <w:t xml:space="preserve"> </w:t>
      </w:r>
    </w:p>
    <w:p w14:paraId="56447242" w14:textId="77777777" w:rsidR="00000000" w:rsidRDefault="00000000">
      <w:pPr>
        <w:divId w:val="1592855964"/>
      </w:pPr>
      <w:r>
        <w:rPr>
          <w:sz w:val="21"/>
          <w:szCs w:val="21"/>
        </w:rPr>
        <w:t xml:space="preserve">A.向心性巴胖、满月脸、多血质、紫纹 </w:t>
      </w:r>
      <w:r>
        <w:br/>
      </w:r>
      <w:r>
        <w:rPr>
          <w:sz w:val="21"/>
          <w:szCs w:val="21"/>
        </w:rPr>
        <w:t xml:space="preserve">B.无典型表现，往往以并发症就诊 </w:t>
      </w:r>
      <w:r>
        <w:br/>
      </w:r>
      <w:r>
        <w:rPr>
          <w:sz w:val="21"/>
          <w:szCs w:val="21"/>
        </w:rPr>
        <w:t xml:space="preserve">C.以高血压为主，肥胖、向心性不够显著 </w:t>
      </w:r>
      <w:r>
        <w:br/>
      </w:r>
      <w:r>
        <w:rPr>
          <w:sz w:val="21"/>
          <w:szCs w:val="21"/>
        </w:rPr>
        <w:t xml:space="preserve">D.体重减轻、浮肿、低血钾性碱中毒 </w:t>
      </w:r>
      <w:r>
        <w:br/>
      </w:r>
      <w:r>
        <w:rPr>
          <w:sz w:val="21"/>
          <w:szCs w:val="21"/>
        </w:rPr>
        <w:t xml:space="preserve">E.以上都不对 </w:t>
      </w:r>
    </w:p>
    <w:p w14:paraId="1AE03F0C" w14:textId="77777777" w:rsidR="00000000" w:rsidRDefault="00000000">
      <w:pPr>
        <w:divId w:val="62963280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A、向心性巴胖、满月脸、多血质、紫纹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7DF6682" w14:textId="77777777" w:rsidR="00000000" w:rsidRDefault="00000000">
      <w:pPr>
        <w:divId w:val="868177329"/>
      </w:pPr>
      <w:r>
        <w:rPr>
          <w:rStyle w:val="fts1"/>
        </w:rPr>
        <w:t>20、肢端肥大症患者手术治愈的标准</w:t>
      </w:r>
      <w:r>
        <w:t xml:space="preserve"> </w:t>
      </w:r>
    </w:p>
    <w:p w14:paraId="406C5714" w14:textId="77777777" w:rsidR="00000000" w:rsidRDefault="00000000">
      <w:pPr>
        <w:divId w:val="386222723"/>
      </w:pPr>
      <w:r>
        <w:rPr>
          <w:sz w:val="21"/>
          <w:szCs w:val="21"/>
        </w:rPr>
        <w:t xml:space="preserve">A.血浆生长激素增多的临床症状消失 </w:t>
      </w:r>
      <w:r>
        <w:br/>
      </w:r>
      <w:r>
        <w:rPr>
          <w:sz w:val="21"/>
          <w:szCs w:val="21"/>
        </w:rPr>
        <w:t xml:space="preserve">B.术后视力恢复正常 </w:t>
      </w:r>
      <w:r>
        <w:br/>
      </w:r>
      <w:r>
        <w:rPr>
          <w:sz w:val="21"/>
          <w:szCs w:val="21"/>
        </w:rPr>
        <w:t xml:space="preserve">C.术后垂体CT正常 </w:t>
      </w:r>
      <w:r>
        <w:br/>
      </w:r>
      <w:r>
        <w:rPr>
          <w:sz w:val="21"/>
          <w:szCs w:val="21"/>
        </w:rPr>
        <w:t xml:space="preserve">D.术后血浆生长激素小于10 μg/L，葡萄糖负荷后血浆生长激素小于2 μg/L </w:t>
      </w:r>
      <w:r>
        <w:br/>
      </w:r>
      <w:r>
        <w:rPr>
          <w:sz w:val="21"/>
          <w:szCs w:val="21"/>
        </w:rPr>
        <w:t xml:space="preserve">E.术后血浆生长激素小于5 μg/L，葡萄糖负荷后血浆生长激素小于2 μg/L </w:t>
      </w:r>
    </w:p>
    <w:p w14:paraId="1755698B" w14:textId="77777777" w:rsidR="00000000" w:rsidRDefault="00000000">
      <w:pPr>
        <w:divId w:val="86817732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E、术后血浆生长激素小于5 μg/L，葡萄糖负荷后血浆生长激素小于2 μg/L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2BEB3B7" w14:textId="77777777" w:rsidR="00000000" w:rsidRDefault="00000000">
      <w:pPr>
        <w:divId w:val="185139517"/>
      </w:pPr>
      <w:r>
        <w:rPr>
          <w:rStyle w:val="fts1"/>
        </w:rPr>
        <w:t>21、下述哪项与低血糖的严重程度无关</w:t>
      </w:r>
      <w:r>
        <w:t xml:space="preserve"> </w:t>
      </w:r>
    </w:p>
    <w:p w14:paraId="2901527E" w14:textId="77777777" w:rsidR="00000000" w:rsidRDefault="00000000">
      <w:pPr>
        <w:divId w:val="376590815"/>
      </w:pPr>
      <w:r>
        <w:rPr>
          <w:sz w:val="21"/>
          <w:szCs w:val="21"/>
        </w:rPr>
        <w:t xml:space="preserve">A.血糖下降的速度 </w:t>
      </w:r>
      <w:r>
        <w:br/>
      </w:r>
      <w:r>
        <w:rPr>
          <w:sz w:val="21"/>
          <w:szCs w:val="21"/>
        </w:rPr>
        <w:t xml:space="preserve">B.病人的性别 </w:t>
      </w:r>
      <w:r>
        <w:br/>
      </w:r>
      <w:r>
        <w:rPr>
          <w:sz w:val="21"/>
          <w:szCs w:val="21"/>
        </w:rPr>
        <w:t xml:space="preserve">C.血糖降低的绝对程度 </w:t>
      </w:r>
      <w:r>
        <w:br/>
      </w:r>
      <w:r>
        <w:rPr>
          <w:sz w:val="21"/>
          <w:szCs w:val="21"/>
        </w:rPr>
        <w:t xml:space="preserve">D.低血糖的持续时间 </w:t>
      </w:r>
      <w:r>
        <w:br/>
      </w:r>
      <w:r>
        <w:rPr>
          <w:sz w:val="21"/>
          <w:szCs w:val="21"/>
        </w:rPr>
        <w:t xml:space="preserve">E.机体对低血糖的反应性 </w:t>
      </w:r>
    </w:p>
    <w:p w14:paraId="32C66B8A" w14:textId="77777777" w:rsidR="00000000" w:rsidRDefault="00000000">
      <w:pPr>
        <w:divId w:val="18513951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B、病人的性别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11856B7" w14:textId="77777777" w:rsidR="00000000" w:rsidRDefault="00000000">
      <w:pPr>
        <w:divId w:val="924538128"/>
      </w:pPr>
      <w:r>
        <w:rPr>
          <w:rStyle w:val="fts1"/>
        </w:rPr>
        <w:t>22、抗甲状腺药物作用的机制为</w:t>
      </w:r>
      <w:r>
        <w:t xml:space="preserve"> </w:t>
      </w:r>
    </w:p>
    <w:p w14:paraId="1DC36C32" w14:textId="77777777" w:rsidR="00000000" w:rsidRDefault="00000000">
      <w:pPr>
        <w:divId w:val="105470784"/>
      </w:pPr>
      <w:r>
        <w:rPr>
          <w:sz w:val="21"/>
          <w:szCs w:val="21"/>
        </w:rPr>
        <w:t xml:space="preserve">A.抑制碘形成活性碘 </w:t>
      </w:r>
      <w:r>
        <w:br/>
      </w:r>
      <w:r>
        <w:rPr>
          <w:sz w:val="21"/>
          <w:szCs w:val="21"/>
        </w:rPr>
        <w:t xml:space="preserve">B.抑制碘化酪氨酸的缩合 </w:t>
      </w:r>
      <w:r>
        <w:br/>
      </w:r>
      <w:r>
        <w:rPr>
          <w:sz w:val="21"/>
          <w:szCs w:val="21"/>
        </w:rPr>
        <w:t xml:space="preserve">C.抑制甲状腺过氧化酶活性 </w:t>
      </w:r>
      <w:r>
        <w:br/>
      </w:r>
      <w:r>
        <w:rPr>
          <w:sz w:val="21"/>
          <w:szCs w:val="21"/>
        </w:rPr>
        <w:lastRenderedPageBreak/>
        <w:t xml:space="preserve">D.影响酪氨酰残基碘化 </w:t>
      </w:r>
      <w:r>
        <w:br/>
      </w:r>
      <w:r>
        <w:rPr>
          <w:sz w:val="21"/>
          <w:szCs w:val="21"/>
        </w:rPr>
        <w:t xml:space="preserve">E.以上都正确 </w:t>
      </w:r>
    </w:p>
    <w:p w14:paraId="6D1A791A" w14:textId="77777777" w:rsidR="00000000" w:rsidRDefault="00000000">
      <w:pPr>
        <w:divId w:val="92453812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E、以上都正确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BA4D5F7" w14:textId="77777777" w:rsidR="00000000" w:rsidRDefault="00000000">
      <w:pPr>
        <w:divId w:val="548343281"/>
      </w:pPr>
      <w:r>
        <w:rPr>
          <w:rStyle w:val="fts1"/>
        </w:rPr>
        <w:t>23、关于吸入皮质激素的描述，下列哪项错误</w:t>
      </w:r>
      <w:r>
        <w:t xml:space="preserve"> </w:t>
      </w:r>
    </w:p>
    <w:p w14:paraId="6DB13C2B" w14:textId="77777777" w:rsidR="00000000" w:rsidRDefault="00000000">
      <w:pPr>
        <w:divId w:val="1426153366"/>
      </w:pPr>
      <w:r>
        <w:rPr>
          <w:sz w:val="21"/>
          <w:szCs w:val="21"/>
        </w:rPr>
        <w:t xml:space="preserve">A.抑制白三烯及其释放 </w:t>
      </w:r>
      <w:r>
        <w:br/>
      </w:r>
      <w:r>
        <w:rPr>
          <w:sz w:val="21"/>
          <w:szCs w:val="21"/>
        </w:rPr>
        <w:t xml:space="preserve">B.抑制肥大细胞及脱颗粒 </w:t>
      </w:r>
      <w:r>
        <w:br/>
      </w:r>
      <w:r>
        <w:rPr>
          <w:sz w:val="21"/>
          <w:szCs w:val="21"/>
        </w:rPr>
        <w:t xml:space="preserve">C.是目前控制哮喘症状最有效的药物 </w:t>
      </w:r>
      <w:r>
        <w:br/>
      </w:r>
      <w:r>
        <w:rPr>
          <w:sz w:val="21"/>
          <w:szCs w:val="21"/>
        </w:rPr>
        <w:t xml:space="preserve">D.是目前预防哮喘发作最有效的药物 </w:t>
      </w:r>
      <w:r>
        <w:br/>
      </w:r>
      <w:r>
        <w:rPr>
          <w:sz w:val="21"/>
          <w:szCs w:val="21"/>
        </w:rPr>
        <w:t xml:space="preserve">E.吸入激素在被人体吸收后，排泄较慢 </w:t>
      </w:r>
    </w:p>
    <w:p w14:paraId="435E3CD9" w14:textId="77777777" w:rsidR="00000000" w:rsidRDefault="00000000">
      <w:pPr>
        <w:divId w:val="54834328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E、吸入激素在被人体吸收后，排泄较慢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1513B29" w14:textId="77777777" w:rsidR="00000000" w:rsidRDefault="00000000">
      <w:pPr>
        <w:divId w:val="688683750"/>
      </w:pPr>
      <w:r>
        <w:rPr>
          <w:rStyle w:val="fts1"/>
        </w:rPr>
        <w:t>24、先天性甲状腺功能减低症的外貌特征不包括下列哪项</w:t>
      </w:r>
      <w:r>
        <w:t xml:space="preserve"> </w:t>
      </w:r>
    </w:p>
    <w:p w14:paraId="74573DB4" w14:textId="77777777" w:rsidR="00000000" w:rsidRDefault="00000000">
      <w:pPr>
        <w:divId w:val="1664313803"/>
      </w:pPr>
      <w:r>
        <w:rPr>
          <w:sz w:val="21"/>
          <w:szCs w:val="21"/>
        </w:rPr>
        <w:t xml:space="preserve">A.眼距宽 </w:t>
      </w:r>
      <w:r>
        <w:br/>
      </w:r>
      <w:r>
        <w:rPr>
          <w:sz w:val="21"/>
          <w:szCs w:val="21"/>
        </w:rPr>
        <w:t xml:space="preserve">B.鼻梁平 </w:t>
      </w:r>
      <w:r>
        <w:br/>
      </w:r>
      <w:r>
        <w:rPr>
          <w:sz w:val="21"/>
          <w:szCs w:val="21"/>
        </w:rPr>
        <w:t xml:space="preserve">C.舌大宽厚 </w:t>
      </w:r>
      <w:r>
        <w:br/>
      </w:r>
      <w:r>
        <w:rPr>
          <w:sz w:val="21"/>
          <w:szCs w:val="21"/>
        </w:rPr>
        <w:t xml:space="preserve">D.小指内弯，只有一条指褶纹 </w:t>
      </w:r>
      <w:r>
        <w:br/>
      </w:r>
      <w:r>
        <w:rPr>
          <w:sz w:val="21"/>
          <w:szCs w:val="21"/>
        </w:rPr>
        <w:t xml:space="preserve">E.躯干长，四肢短 </w:t>
      </w:r>
    </w:p>
    <w:p w14:paraId="51E709DE" w14:textId="77777777" w:rsidR="00000000" w:rsidRDefault="00000000">
      <w:pPr>
        <w:divId w:val="68868375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D、小指内弯，只有一条指褶纹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7725DA5" w14:textId="77777777" w:rsidR="00000000" w:rsidRDefault="00000000">
      <w:pPr>
        <w:divId w:val="125972879"/>
      </w:pPr>
      <w:r>
        <w:rPr>
          <w:rStyle w:val="fts1"/>
        </w:rPr>
        <w:t>25、下列关于毒性弥漫性甲状腺肿合并周期性麻痹的叙述错误的是</w:t>
      </w:r>
      <w:r>
        <w:t xml:space="preserve"> </w:t>
      </w:r>
    </w:p>
    <w:p w14:paraId="697F4E2B" w14:textId="77777777" w:rsidR="00000000" w:rsidRDefault="00000000">
      <w:pPr>
        <w:divId w:val="1846817165"/>
      </w:pPr>
      <w:r>
        <w:rPr>
          <w:sz w:val="21"/>
          <w:szCs w:val="21"/>
        </w:rPr>
        <w:t xml:space="preserve">A.发作时血钾降低 </w:t>
      </w:r>
      <w:r>
        <w:br/>
      </w:r>
      <w:r>
        <w:rPr>
          <w:sz w:val="21"/>
          <w:szCs w:val="21"/>
        </w:rPr>
        <w:t xml:space="preserve">B.发作时尿钾排出增加 </w:t>
      </w:r>
      <w:r>
        <w:br/>
      </w:r>
      <w:r>
        <w:rPr>
          <w:sz w:val="21"/>
          <w:szCs w:val="21"/>
        </w:rPr>
        <w:t xml:space="preserve">C.甲亢控制后，本病发作减少或消失 </w:t>
      </w:r>
      <w:r>
        <w:br/>
      </w:r>
      <w:r>
        <w:rPr>
          <w:sz w:val="21"/>
          <w:szCs w:val="21"/>
        </w:rPr>
        <w:t xml:space="preserve">D.年轻男性多见，亦可无甲状腺肿大 </w:t>
      </w:r>
      <w:r>
        <w:br/>
      </w:r>
      <w:r>
        <w:rPr>
          <w:sz w:val="21"/>
          <w:szCs w:val="21"/>
        </w:rPr>
        <w:t xml:space="preserve">E.大量糖的摄入或静脉注射可诱发 </w:t>
      </w:r>
    </w:p>
    <w:p w14:paraId="53E6AF8C" w14:textId="77777777" w:rsidR="00000000" w:rsidRDefault="00000000">
      <w:pPr>
        <w:divId w:val="12597287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B、发作时尿钾排出增加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3E9653A" w14:textId="77777777" w:rsidR="00000000" w:rsidRDefault="00000000">
      <w:pPr>
        <w:divId w:val="567377881"/>
      </w:pPr>
      <w:r>
        <w:rPr>
          <w:rStyle w:val="fts1"/>
        </w:rPr>
        <w:t>26、完整的内分泌病诊断可以不包括</w:t>
      </w:r>
      <w:r>
        <w:t xml:space="preserve"> </w:t>
      </w:r>
    </w:p>
    <w:p w14:paraId="3BDD33F8" w14:textId="77777777" w:rsidR="00000000" w:rsidRDefault="00000000">
      <w:pPr>
        <w:divId w:val="1462264843"/>
      </w:pPr>
      <w:r>
        <w:rPr>
          <w:sz w:val="21"/>
          <w:szCs w:val="21"/>
        </w:rPr>
        <w:t xml:space="preserve">A.功能诊断 </w:t>
      </w:r>
      <w:r>
        <w:br/>
      </w:r>
      <w:r>
        <w:rPr>
          <w:sz w:val="21"/>
          <w:szCs w:val="21"/>
        </w:rPr>
        <w:t xml:space="preserve">B.定位诊断 </w:t>
      </w:r>
      <w:r>
        <w:br/>
      </w:r>
      <w:r>
        <w:rPr>
          <w:sz w:val="21"/>
          <w:szCs w:val="21"/>
        </w:rPr>
        <w:t xml:space="preserve">C.定性诊断 </w:t>
      </w:r>
      <w:r>
        <w:br/>
      </w:r>
      <w:r>
        <w:rPr>
          <w:sz w:val="21"/>
          <w:szCs w:val="21"/>
        </w:rPr>
        <w:t xml:space="preserve">D.病因诊断 </w:t>
      </w:r>
      <w:r>
        <w:br/>
      </w:r>
      <w:r>
        <w:rPr>
          <w:sz w:val="21"/>
          <w:szCs w:val="21"/>
        </w:rPr>
        <w:t xml:space="preserve">E.实验诊断 </w:t>
      </w:r>
    </w:p>
    <w:p w14:paraId="301F7907" w14:textId="77777777" w:rsidR="00000000" w:rsidRDefault="00000000">
      <w:pPr>
        <w:divId w:val="56737788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E、实验诊断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272C368" w14:textId="77777777" w:rsidR="00000000" w:rsidRDefault="00000000">
      <w:pPr>
        <w:divId w:val="1870991886"/>
      </w:pPr>
      <w:r>
        <w:rPr>
          <w:rStyle w:val="fts1"/>
        </w:rPr>
        <w:t>27、高血压合并糖尿病或肾脏病的病人，治疗后立位血降至何水平为最佳治疗效果</w:t>
      </w:r>
      <w:r>
        <w:t xml:space="preserve"> </w:t>
      </w:r>
    </w:p>
    <w:p w14:paraId="47BF39A8" w14:textId="77777777" w:rsidR="00000000" w:rsidRDefault="00000000">
      <w:pPr>
        <w:divId w:val="1669137421"/>
      </w:pPr>
      <w:r>
        <w:rPr>
          <w:sz w:val="21"/>
          <w:szCs w:val="21"/>
        </w:rPr>
        <w:t xml:space="preserve">A.140/90 mmHg以下 </w:t>
      </w:r>
      <w:r>
        <w:br/>
      </w:r>
      <w:r>
        <w:rPr>
          <w:sz w:val="21"/>
          <w:szCs w:val="21"/>
        </w:rPr>
        <w:t xml:space="preserve">B.130/80 mmHg以下 </w:t>
      </w:r>
      <w:r>
        <w:br/>
      </w:r>
      <w:r>
        <w:rPr>
          <w:sz w:val="21"/>
          <w:szCs w:val="21"/>
        </w:rPr>
        <w:t xml:space="preserve">C.140/85 mmHg以下 </w:t>
      </w:r>
      <w:r>
        <w:br/>
      </w:r>
      <w:r>
        <w:rPr>
          <w:sz w:val="21"/>
          <w:szCs w:val="21"/>
        </w:rPr>
        <w:t xml:space="preserve">D.130/90 mmHg以下 </w:t>
      </w:r>
      <w:r>
        <w:br/>
      </w:r>
      <w:r>
        <w:rPr>
          <w:sz w:val="21"/>
          <w:szCs w:val="21"/>
        </w:rPr>
        <w:t xml:space="preserve">E.140/95 mmHg以下 </w:t>
      </w:r>
    </w:p>
    <w:p w14:paraId="0E13C9CF" w14:textId="77777777" w:rsidR="00000000" w:rsidRDefault="00000000">
      <w:pPr>
        <w:divId w:val="187099188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B、130/80 mmHg以下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831D3A1" w14:textId="77777777" w:rsidR="00000000" w:rsidRDefault="00000000">
      <w:pPr>
        <w:divId w:val="802235072"/>
      </w:pPr>
      <w:r>
        <w:rPr>
          <w:rStyle w:val="fts1"/>
        </w:rPr>
        <w:lastRenderedPageBreak/>
        <w:t>28、近期内曾作静脉肾盂造影患者，拟作下列甲状腺检查，其测定结果最易受干扰的是</w:t>
      </w:r>
      <w:r>
        <w:t xml:space="preserve"> </w:t>
      </w:r>
    </w:p>
    <w:p w14:paraId="1A90A1A1" w14:textId="77777777" w:rsidR="00000000" w:rsidRDefault="00000000">
      <w:pPr>
        <w:divId w:val="494567337"/>
      </w:pPr>
      <w:r>
        <w:rPr>
          <w:sz w:val="21"/>
          <w:szCs w:val="21"/>
        </w:rPr>
        <w:t xml:space="preserve">A.血清总T4（放免法） </w:t>
      </w:r>
      <w:r>
        <w:br/>
      </w:r>
      <w:r>
        <w:rPr>
          <w:sz w:val="21"/>
          <w:szCs w:val="21"/>
        </w:rPr>
        <w:t xml:space="preserve">B.血清总T3 </w:t>
      </w:r>
      <w:r>
        <w:br/>
      </w:r>
      <w:r>
        <w:rPr>
          <w:sz w:val="21"/>
          <w:szCs w:val="21"/>
        </w:rPr>
        <w:t xml:space="preserve">C.血清TSH（放免法） </w:t>
      </w:r>
      <w:r>
        <w:br/>
      </w:r>
      <w:r>
        <w:rPr>
          <w:sz w:val="21"/>
          <w:szCs w:val="21"/>
        </w:rPr>
        <w:t xml:space="preserve">D.T3树脂摄取 </w:t>
      </w:r>
      <w:r>
        <w:br/>
      </w:r>
      <w:r>
        <w:rPr>
          <w:sz w:val="21"/>
          <w:szCs w:val="21"/>
        </w:rPr>
        <w:t>E.甲状腺吸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 xml:space="preserve">I率 </w:t>
      </w:r>
    </w:p>
    <w:p w14:paraId="399564AC" w14:textId="77777777" w:rsidR="00000000" w:rsidRDefault="00000000">
      <w:pPr>
        <w:divId w:val="80223507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E、甲状腺吸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>I率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343E364" w14:textId="77777777" w:rsidR="00000000" w:rsidRDefault="00000000">
      <w:pPr>
        <w:divId w:val="1667589720"/>
      </w:pPr>
      <w:r>
        <w:rPr>
          <w:rStyle w:val="fts1"/>
        </w:rPr>
        <w:t>29、老年2型糖尿病不宜首选长效磺脲类降糖药，如哪一种</w:t>
      </w:r>
      <w:r>
        <w:t xml:space="preserve"> </w:t>
      </w:r>
    </w:p>
    <w:p w14:paraId="4E77430D" w14:textId="77777777" w:rsidR="00000000" w:rsidRDefault="00000000">
      <w:pPr>
        <w:divId w:val="1105611707"/>
      </w:pPr>
      <w:r>
        <w:rPr>
          <w:sz w:val="21"/>
          <w:szCs w:val="21"/>
        </w:rPr>
        <w:t xml:space="preserve">A.美吡达 </w:t>
      </w:r>
      <w:r>
        <w:br/>
      </w:r>
      <w:r>
        <w:rPr>
          <w:sz w:val="21"/>
          <w:szCs w:val="21"/>
        </w:rPr>
        <w:t xml:space="preserve">B.优降糖 </w:t>
      </w:r>
      <w:r>
        <w:br/>
      </w:r>
      <w:r>
        <w:rPr>
          <w:sz w:val="21"/>
          <w:szCs w:val="21"/>
        </w:rPr>
        <w:t xml:space="preserve">C.达美康 </w:t>
      </w:r>
      <w:r>
        <w:br/>
      </w:r>
      <w:r>
        <w:rPr>
          <w:sz w:val="21"/>
          <w:szCs w:val="21"/>
        </w:rPr>
        <w:t xml:space="preserve">D.糖适平 </w:t>
      </w:r>
      <w:r>
        <w:br/>
      </w:r>
      <w:r>
        <w:rPr>
          <w:sz w:val="21"/>
          <w:szCs w:val="21"/>
        </w:rPr>
        <w:t xml:space="preserve">E.降糖灵 </w:t>
      </w:r>
    </w:p>
    <w:p w14:paraId="50542DC0" w14:textId="77777777" w:rsidR="00000000" w:rsidRDefault="00000000">
      <w:pPr>
        <w:divId w:val="166758972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B、优降糖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86C0B65" w14:textId="77777777" w:rsidR="00000000" w:rsidRDefault="00000000">
      <w:pPr>
        <w:divId w:val="1240793643"/>
      </w:pPr>
      <w:r>
        <w:rPr>
          <w:rStyle w:val="fts1"/>
        </w:rPr>
        <w:t>30、Graves病的典型临床表现有</w:t>
      </w:r>
      <w:r>
        <w:t xml:space="preserve"> </w:t>
      </w:r>
    </w:p>
    <w:p w14:paraId="73FE0A10" w14:textId="77777777" w:rsidR="00000000" w:rsidRDefault="00000000">
      <w:pPr>
        <w:divId w:val="1630088991"/>
      </w:pPr>
      <w:r>
        <w:rPr>
          <w:sz w:val="21"/>
          <w:szCs w:val="21"/>
        </w:rPr>
        <w:t xml:space="preserve">A.基础代谢率升高，甲状腺肿 </w:t>
      </w:r>
      <w:r>
        <w:br/>
      </w:r>
      <w:r>
        <w:rPr>
          <w:sz w:val="21"/>
          <w:szCs w:val="21"/>
        </w:rPr>
        <w:t xml:space="preserve">B.基础代谢率升高，突眼，甲状腺肿 </w:t>
      </w:r>
      <w:r>
        <w:br/>
      </w:r>
      <w:r>
        <w:rPr>
          <w:sz w:val="21"/>
          <w:szCs w:val="21"/>
        </w:rPr>
        <w:t xml:space="preserve">C.突眼，甲状腺肿，心率增快 </w:t>
      </w:r>
      <w:r>
        <w:br/>
      </w:r>
      <w:r>
        <w:rPr>
          <w:sz w:val="21"/>
          <w:szCs w:val="21"/>
        </w:rPr>
        <w:t xml:space="preserve">D.突眼，甲状腺肿，多食，消瘦 </w:t>
      </w:r>
      <w:r>
        <w:br/>
      </w:r>
      <w:r>
        <w:rPr>
          <w:sz w:val="21"/>
          <w:szCs w:val="21"/>
        </w:rPr>
        <w:t xml:space="preserve">E.高代谢综合征，甲状腺肿，突眼征 </w:t>
      </w:r>
    </w:p>
    <w:p w14:paraId="73D508FC" w14:textId="77777777" w:rsidR="00000000" w:rsidRDefault="00000000">
      <w:pPr>
        <w:divId w:val="124079364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E、高代谢综合征，甲状腺肿，突眼征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EC6B171" w14:textId="77777777" w:rsidR="00000000" w:rsidRDefault="00000000">
      <w:pPr>
        <w:divId w:val="1333022355"/>
      </w:pPr>
      <w:r>
        <w:rPr>
          <w:rStyle w:val="fts1"/>
        </w:rPr>
        <w:t>31、病程＞10年的1型糖尿病患者的主要死亡原因是</w:t>
      </w:r>
      <w:r>
        <w:t xml:space="preserve"> </w:t>
      </w:r>
    </w:p>
    <w:p w14:paraId="37922CAB" w14:textId="77777777" w:rsidR="00000000" w:rsidRDefault="00000000">
      <w:pPr>
        <w:divId w:val="900556863"/>
      </w:pPr>
      <w:r>
        <w:rPr>
          <w:sz w:val="21"/>
          <w:szCs w:val="21"/>
        </w:rPr>
        <w:t xml:space="preserve">A.糖尿病酮症酸中毒 </w:t>
      </w:r>
      <w:r>
        <w:br/>
      </w:r>
      <w:r>
        <w:rPr>
          <w:sz w:val="21"/>
          <w:szCs w:val="21"/>
        </w:rPr>
        <w:t xml:space="preserve">B.非酮症性高渗性昏迷 </w:t>
      </w:r>
      <w:r>
        <w:br/>
      </w:r>
      <w:r>
        <w:rPr>
          <w:sz w:val="21"/>
          <w:szCs w:val="21"/>
        </w:rPr>
        <w:t xml:space="preserve">C.脑血管意外 </w:t>
      </w:r>
      <w:r>
        <w:br/>
      </w:r>
      <w:r>
        <w:rPr>
          <w:sz w:val="21"/>
          <w:szCs w:val="21"/>
        </w:rPr>
        <w:t xml:space="preserve">D.糖尿病肾病肾衰竭 </w:t>
      </w:r>
      <w:r>
        <w:br/>
      </w:r>
      <w:r>
        <w:rPr>
          <w:sz w:val="21"/>
          <w:szCs w:val="21"/>
        </w:rPr>
        <w:t xml:space="preserve">E.心血管事件 </w:t>
      </w:r>
    </w:p>
    <w:p w14:paraId="7DC8762E" w14:textId="77777777" w:rsidR="00000000" w:rsidRDefault="00000000">
      <w:pPr>
        <w:divId w:val="133302235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D、糖尿病肾病肾衰竭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E6ACFA8" w14:textId="77777777" w:rsidR="00000000" w:rsidRDefault="00000000">
      <w:pPr>
        <w:divId w:val="568465216"/>
      </w:pPr>
      <w:r>
        <w:rPr>
          <w:rStyle w:val="fts1"/>
        </w:rPr>
        <w:t>32、下列有关MHC分子功能的叙述，错误的是</w:t>
      </w:r>
      <w:r>
        <w:t xml:space="preserve"> </w:t>
      </w:r>
    </w:p>
    <w:p w14:paraId="32AD06C5" w14:textId="77777777" w:rsidR="00000000" w:rsidRDefault="00000000">
      <w:pPr>
        <w:divId w:val="1981231245"/>
      </w:pPr>
      <w:r>
        <w:rPr>
          <w:sz w:val="21"/>
          <w:szCs w:val="21"/>
        </w:rPr>
        <w:t xml:space="preserve">A.与自身抗原结合，在胸腺进行T细胞选择 </w:t>
      </w:r>
      <w:r>
        <w:br/>
      </w:r>
      <w:r>
        <w:rPr>
          <w:sz w:val="21"/>
          <w:szCs w:val="21"/>
        </w:rPr>
        <w:t xml:space="preserve">B.与异体抗原结合，提呈给成熟T细胞，引起免疫反应 </w:t>
      </w:r>
      <w:r>
        <w:br/>
      </w:r>
      <w:r>
        <w:rPr>
          <w:sz w:val="21"/>
          <w:szCs w:val="21"/>
        </w:rPr>
        <w:t xml:space="preserve">C.决定抗原的免疫表型，使不同个体生成相同的免疫反应 </w:t>
      </w:r>
      <w:r>
        <w:br/>
      </w:r>
      <w:r>
        <w:rPr>
          <w:sz w:val="21"/>
          <w:szCs w:val="21"/>
        </w:rPr>
        <w:t xml:space="preserve">D.刺激自身(auto)和同种异体(allo)混合淋巴细胞反应 </w:t>
      </w:r>
      <w:r>
        <w:br/>
      </w:r>
      <w:r>
        <w:rPr>
          <w:sz w:val="21"/>
          <w:szCs w:val="21"/>
        </w:rPr>
        <w:t xml:space="preserve">E.与自身免疫病的发病明显有关 </w:t>
      </w:r>
    </w:p>
    <w:p w14:paraId="32E989E3" w14:textId="77777777" w:rsidR="00000000" w:rsidRDefault="00000000">
      <w:pPr>
        <w:divId w:val="56846521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C、决定抗原的免疫表型，使不同个体生成相同的免疫反应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45B8688" w14:textId="77777777" w:rsidR="00000000" w:rsidRDefault="00000000">
      <w:pPr>
        <w:divId w:val="1981304142"/>
      </w:pPr>
      <w:r>
        <w:rPr>
          <w:rStyle w:val="fts1"/>
        </w:rPr>
        <w:t>33、重症系统性红斑狼疮的治疗首选</w:t>
      </w:r>
      <w:r>
        <w:t xml:space="preserve"> </w:t>
      </w:r>
    </w:p>
    <w:p w14:paraId="0644EAAC" w14:textId="77777777" w:rsidR="00000000" w:rsidRDefault="00000000">
      <w:pPr>
        <w:divId w:val="75982795"/>
      </w:pPr>
      <w:r>
        <w:rPr>
          <w:sz w:val="21"/>
          <w:szCs w:val="21"/>
        </w:rPr>
        <w:t xml:space="preserve">A.心理治疗 </w:t>
      </w:r>
      <w:r>
        <w:br/>
      </w:r>
      <w:r>
        <w:rPr>
          <w:sz w:val="21"/>
          <w:szCs w:val="21"/>
        </w:rPr>
        <w:t xml:space="preserve">B.肾上腺糖皮质激素 </w:t>
      </w:r>
      <w:r>
        <w:br/>
      </w:r>
      <w:r>
        <w:rPr>
          <w:sz w:val="21"/>
          <w:szCs w:val="21"/>
        </w:rPr>
        <w:t xml:space="preserve">C.非甾体药物 </w:t>
      </w:r>
      <w:r>
        <w:br/>
      </w:r>
      <w:r>
        <w:rPr>
          <w:sz w:val="21"/>
          <w:szCs w:val="21"/>
        </w:rPr>
        <w:lastRenderedPageBreak/>
        <w:t xml:space="preserve">D.抗生素预防感染 </w:t>
      </w:r>
      <w:r>
        <w:br/>
      </w:r>
      <w:r>
        <w:rPr>
          <w:sz w:val="21"/>
          <w:szCs w:val="21"/>
        </w:rPr>
        <w:t xml:space="preserve">E.支持治疗 </w:t>
      </w:r>
    </w:p>
    <w:p w14:paraId="1CEB851B" w14:textId="77777777" w:rsidR="00000000" w:rsidRDefault="00000000">
      <w:pPr>
        <w:divId w:val="198130414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B、肾上腺糖皮质激素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25E0E44" w14:textId="77777777" w:rsidR="00000000" w:rsidRDefault="00000000">
      <w:pPr>
        <w:divId w:val="437600002"/>
      </w:pPr>
      <w:r>
        <w:rPr>
          <w:rStyle w:val="fts1"/>
        </w:rPr>
        <w:t>34、糖尿病酮症酸中毒的临床表现</w:t>
      </w:r>
      <w:r>
        <w:t xml:space="preserve"> </w:t>
      </w:r>
    </w:p>
    <w:p w14:paraId="3D55F5AF" w14:textId="77777777" w:rsidR="00000000" w:rsidRDefault="00000000">
      <w:pPr>
        <w:divId w:val="1365785321"/>
      </w:pPr>
      <w:r>
        <w:rPr>
          <w:sz w:val="21"/>
          <w:szCs w:val="21"/>
        </w:rPr>
        <w:t xml:space="preserve">A.原有症状加重 </w:t>
      </w:r>
      <w:r>
        <w:br/>
      </w:r>
      <w:r>
        <w:rPr>
          <w:sz w:val="21"/>
          <w:szCs w:val="21"/>
        </w:rPr>
        <w:t xml:space="preserve">B.食欲减退，恶心，呕吐 </w:t>
      </w:r>
      <w:r>
        <w:br/>
      </w:r>
      <w:r>
        <w:rPr>
          <w:sz w:val="21"/>
          <w:szCs w:val="21"/>
        </w:rPr>
        <w:t xml:space="preserve">C.有代谢性酸中毒症状 </w:t>
      </w:r>
      <w:r>
        <w:br/>
      </w:r>
      <w:r>
        <w:rPr>
          <w:sz w:val="21"/>
          <w:szCs w:val="21"/>
        </w:rPr>
        <w:t xml:space="preserve">D.严重脱水伴循环衰竭体征 </w:t>
      </w:r>
      <w:r>
        <w:br/>
      </w:r>
      <w:r>
        <w:rPr>
          <w:sz w:val="21"/>
          <w:szCs w:val="21"/>
        </w:rPr>
        <w:t xml:space="preserve">E.以上都是 </w:t>
      </w:r>
    </w:p>
    <w:p w14:paraId="25BF1025" w14:textId="77777777" w:rsidR="00000000" w:rsidRDefault="00000000">
      <w:pPr>
        <w:divId w:val="43760000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E、以上都是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DDB1F8D" w14:textId="77777777" w:rsidR="00000000" w:rsidRDefault="00000000">
      <w:pPr>
        <w:divId w:val="298803368"/>
      </w:pPr>
      <w:r>
        <w:rPr>
          <w:rStyle w:val="fts1"/>
        </w:rPr>
        <w:t>35、脑性耗盐综合征的主要诊断依据是</w:t>
      </w:r>
      <w:r>
        <w:t xml:space="preserve"> </w:t>
      </w:r>
    </w:p>
    <w:p w14:paraId="4A564255" w14:textId="77777777" w:rsidR="00000000" w:rsidRDefault="00000000">
      <w:pPr>
        <w:divId w:val="1077628453"/>
      </w:pPr>
      <w:r>
        <w:rPr>
          <w:sz w:val="21"/>
          <w:szCs w:val="21"/>
        </w:rPr>
        <w:t xml:space="preserve">A.低钠血症+高钠尿症 </w:t>
      </w:r>
      <w:r>
        <w:br/>
      </w:r>
      <w:r>
        <w:rPr>
          <w:sz w:val="21"/>
          <w:szCs w:val="21"/>
        </w:rPr>
        <w:t xml:space="preserve">B.低钠血症+低钠尿症 </w:t>
      </w:r>
      <w:r>
        <w:br/>
      </w:r>
      <w:r>
        <w:rPr>
          <w:sz w:val="21"/>
          <w:szCs w:val="21"/>
        </w:rPr>
        <w:t xml:space="preserve">C.高钠血症+高钠尿症 </w:t>
      </w:r>
      <w:r>
        <w:br/>
      </w:r>
      <w:r>
        <w:rPr>
          <w:sz w:val="21"/>
          <w:szCs w:val="21"/>
        </w:rPr>
        <w:t xml:space="preserve">D.高钠血症+低钠尿症 </w:t>
      </w:r>
      <w:r>
        <w:br/>
      </w:r>
      <w:r>
        <w:rPr>
          <w:sz w:val="21"/>
          <w:szCs w:val="21"/>
        </w:rPr>
        <w:t xml:space="preserve">E.高钠血症+高钾尿症 </w:t>
      </w:r>
    </w:p>
    <w:p w14:paraId="6A3B961C" w14:textId="77777777" w:rsidR="00000000" w:rsidRDefault="00000000">
      <w:pPr>
        <w:divId w:val="29880336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A、低钠血症+高钠尿症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AFAAB35" w14:textId="77777777" w:rsidR="00000000" w:rsidRDefault="00000000">
      <w:pPr>
        <w:divId w:val="1529948308"/>
      </w:pPr>
      <w:r>
        <w:rPr>
          <w:rStyle w:val="fts1"/>
        </w:rPr>
        <w:t>36、属类固醇激素的是</w:t>
      </w:r>
      <w:r>
        <w:t xml:space="preserve"> </w:t>
      </w:r>
    </w:p>
    <w:p w14:paraId="4D86CD78" w14:textId="77777777" w:rsidR="00000000" w:rsidRDefault="00000000">
      <w:pPr>
        <w:divId w:val="1144350159"/>
      </w:pPr>
      <w:r>
        <w:rPr>
          <w:sz w:val="21"/>
          <w:szCs w:val="21"/>
        </w:rPr>
        <w:t xml:space="preserve">A.促肾上腺皮质激素 </w:t>
      </w:r>
      <w:r>
        <w:br/>
      </w:r>
      <w:r>
        <w:rPr>
          <w:sz w:val="21"/>
          <w:szCs w:val="21"/>
        </w:rPr>
        <w:t xml:space="preserve">B.肾上腺皮质激素 </w:t>
      </w:r>
      <w:r>
        <w:br/>
      </w:r>
      <w:r>
        <w:rPr>
          <w:sz w:val="21"/>
          <w:szCs w:val="21"/>
        </w:rPr>
        <w:t xml:space="preserve">C.肾上腺髓质激素 </w:t>
      </w:r>
      <w:r>
        <w:br/>
      </w:r>
      <w:r>
        <w:rPr>
          <w:sz w:val="21"/>
          <w:szCs w:val="21"/>
        </w:rPr>
        <w:t xml:space="preserve">D.促甲状腺激素 </w:t>
      </w:r>
      <w:r>
        <w:br/>
      </w:r>
      <w:r>
        <w:rPr>
          <w:sz w:val="21"/>
          <w:szCs w:val="21"/>
        </w:rPr>
        <w:t xml:space="preserve">E.甲状腺激素 </w:t>
      </w:r>
    </w:p>
    <w:p w14:paraId="47855DCB" w14:textId="77777777" w:rsidR="00000000" w:rsidRDefault="00000000">
      <w:pPr>
        <w:divId w:val="152994830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B、肾上腺皮质激素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属类固醇激素的是肾上腺皮质激素，其余为肽类或胺类激素。</w:t>
      </w:r>
      <w:r>
        <w:t xml:space="preserve"> </w:t>
      </w:r>
    </w:p>
    <w:p w14:paraId="626C0F7C" w14:textId="77777777" w:rsidR="00000000" w:rsidRDefault="00000000">
      <w:pPr>
        <w:divId w:val="271281046"/>
      </w:pPr>
      <w:r>
        <w:rPr>
          <w:rStyle w:val="fts1"/>
        </w:rPr>
        <w:t>37、糖尿病患者的特殊微血管病变是指</w:t>
      </w:r>
      <w:r>
        <w:t xml:space="preserve"> </w:t>
      </w:r>
    </w:p>
    <w:p w14:paraId="669AE09C" w14:textId="77777777" w:rsidR="00000000" w:rsidRDefault="00000000">
      <w:pPr>
        <w:divId w:val="1009911722"/>
      </w:pPr>
      <w:r>
        <w:rPr>
          <w:sz w:val="21"/>
          <w:szCs w:val="21"/>
        </w:rPr>
        <w:t xml:space="preserve">A.微血管周围炎性细胞浸润 </w:t>
      </w:r>
      <w:r>
        <w:br/>
      </w:r>
      <w:r>
        <w:rPr>
          <w:sz w:val="21"/>
          <w:szCs w:val="21"/>
        </w:rPr>
        <w:t xml:space="preserve">B.毛细血管内微血栓形成 </w:t>
      </w:r>
      <w:r>
        <w:br/>
      </w:r>
      <w:r>
        <w:rPr>
          <w:sz w:val="21"/>
          <w:szCs w:val="21"/>
        </w:rPr>
        <w:t xml:space="preserve">C.微血管壁钙化 </w:t>
      </w:r>
      <w:r>
        <w:br/>
      </w:r>
      <w:r>
        <w:rPr>
          <w:sz w:val="21"/>
          <w:szCs w:val="21"/>
        </w:rPr>
        <w:t xml:space="preserve">D.微血管基底膜的糖蛋白沉淀使基底膜增厚 </w:t>
      </w:r>
      <w:r>
        <w:br/>
      </w:r>
      <w:r>
        <w:rPr>
          <w:sz w:val="21"/>
          <w:szCs w:val="21"/>
        </w:rPr>
        <w:t xml:space="preserve">E.微血管内皮细胞受损 </w:t>
      </w:r>
    </w:p>
    <w:p w14:paraId="5EA7B555" w14:textId="77777777" w:rsidR="00000000" w:rsidRDefault="00000000">
      <w:pPr>
        <w:divId w:val="27128104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D、微血管基底膜的糖蛋白沉淀使基底膜增厚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无</w:t>
      </w:r>
      <w:r>
        <w:t xml:space="preserve"> </w:t>
      </w:r>
    </w:p>
    <w:p w14:paraId="62E476F6" w14:textId="77777777" w:rsidR="00000000" w:rsidRDefault="00000000">
      <w:pPr>
        <w:divId w:val="1746948407"/>
      </w:pPr>
      <w:r>
        <w:rPr>
          <w:rStyle w:val="fts1"/>
        </w:rPr>
        <w:t>38、糖尿病酮症酸中毒患者，小剂量胰岛素静脉滴注及生理盐水大量输液最常见的副作用是</w:t>
      </w:r>
      <w:r>
        <w:t xml:space="preserve"> </w:t>
      </w:r>
    </w:p>
    <w:p w14:paraId="71B4A996" w14:textId="77777777" w:rsidR="00000000" w:rsidRDefault="00000000">
      <w:pPr>
        <w:divId w:val="179197363"/>
      </w:pPr>
      <w:r>
        <w:rPr>
          <w:sz w:val="21"/>
          <w:szCs w:val="21"/>
        </w:rPr>
        <w:t xml:space="preserve">A.脑水肿 </w:t>
      </w:r>
      <w:r>
        <w:br/>
      </w:r>
      <w:r>
        <w:rPr>
          <w:sz w:val="21"/>
          <w:szCs w:val="21"/>
        </w:rPr>
        <w:t xml:space="preserve">B.低血钠 </w:t>
      </w:r>
      <w:r>
        <w:br/>
      </w:r>
      <w:r>
        <w:rPr>
          <w:sz w:val="21"/>
          <w:szCs w:val="21"/>
        </w:rPr>
        <w:t xml:space="preserve">C.低血糖 </w:t>
      </w:r>
      <w:r>
        <w:br/>
      </w:r>
      <w:r>
        <w:rPr>
          <w:sz w:val="21"/>
          <w:szCs w:val="21"/>
        </w:rPr>
        <w:t xml:space="preserve">D.低血钙 </w:t>
      </w:r>
      <w:r>
        <w:br/>
      </w:r>
      <w:r>
        <w:rPr>
          <w:sz w:val="21"/>
          <w:szCs w:val="21"/>
        </w:rPr>
        <w:t xml:space="preserve">E.低血钾 </w:t>
      </w:r>
    </w:p>
    <w:p w14:paraId="3ADAC0C0" w14:textId="77777777" w:rsidR="00000000" w:rsidRDefault="00000000">
      <w:pPr>
        <w:divId w:val="174694840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E、低血钾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52156E5" w14:textId="77777777" w:rsidR="00000000" w:rsidRDefault="00000000">
      <w:pPr>
        <w:divId w:val="2085762557"/>
      </w:pPr>
      <w:r>
        <w:rPr>
          <w:rStyle w:val="fts1"/>
        </w:rPr>
        <w:lastRenderedPageBreak/>
        <w:t>39、异位ACTH综合征较常见的水电解质及酸碱平衡紊乱是</w:t>
      </w:r>
      <w:r>
        <w:t xml:space="preserve"> </w:t>
      </w:r>
    </w:p>
    <w:p w14:paraId="1B0F8488" w14:textId="77777777" w:rsidR="00000000" w:rsidRDefault="00000000">
      <w:pPr>
        <w:divId w:val="1562250274"/>
      </w:pPr>
      <w:r>
        <w:rPr>
          <w:sz w:val="21"/>
          <w:szCs w:val="21"/>
        </w:rPr>
        <w:t xml:space="preserve">A.稀释性低钠血症伴代谢性碱中毒 </w:t>
      </w:r>
      <w:r>
        <w:br/>
      </w:r>
      <w:r>
        <w:rPr>
          <w:sz w:val="21"/>
          <w:szCs w:val="21"/>
        </w:rPr>
        <w:t xml:space="preserve">B.低血钾性碱中毒 </w:t>
      </w:r>
      <w:r>
        <w:br/>
      </w:r>
      <w:r>
        <w:rPr>
          <w:sz w:val="21"/>
          <w:szCs w:val="21"/>
        </w:rPr>
        <w:t xml:space="preserve">C.高血钾性碱中毒 </w:t>
      </w:r>
      <w:r>
        <w:br/>
      </w:r>
      <w:r>
        <w:rPr>
          <w:sz w:val="21"/>
          <w:szCs w:val="21"/>
        </w:rPr>
        <w:t xml:space="preserve">D.低血钾性酸中毒 </w:t>
      </w:r>
      <w:r>
        <w:br/>
      </w:r>
      <w:r>
        <w:rPr>
          <w:sz w:val="21"/>
          <w:szCs w:val="21"/>
        </w:rPr>
        <w:t xml:space="preserve">E.高血钾性酸中毒 </w:t>
      </w:r>
    </w:p>
    <w:p w14:paraId="3D5C1A44" w14:textId="77777777" w:rsidR="00000000" w:rsidRDefault="00000000">
      <w:pPr>
        <w:divId w:val="208576255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B、低血钾性碱中毒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16879C6" w14:textId="77777777" w:rsidR="00000000" w:rsidRDefault="00000000">
      <w:pPr>
        <w:divId w:val="1555659657"/>
      </w:pPr>
      <w:r>
        <w:rPr>
          <w:rStyle w:val="fts1"/>
        </w:rPr>
        <w:t>40、男，25岁，向心性肥胖，皮肤紫纹1年，CT提示双侧肾上腺增大，手术次全切除肾上腺，术后数月，皮肤色素逐渐加深，肥胖略减轻，X线检查：蝶鞍增大。最可能的诊断应为</w:t>
      </w:r>
      <w:r>
        <w:t xml:space="preserve"> </w:t>
      </w:r>
    </w:p>
    <w:p w14:paraId="701456F3" w14:textId="77777777" w:rsidR="00000000" w:rsidRDefault="00000000">
      <w:pPr>
        <w:divId w:val="1247034795"/>
      </w:pPr>
      <w:r>
        <w:rPr>
          <w:sz w:val="21"/>
          <w:szCs w:val="21"/>
        </w:rPr>
        <w:t xml:space="preserve">A.病情复发 </w:t>
      </w:r>
      <w:r>
        <w:br/>
      </w:r>
      <w:r>
        <w:rPr>
          <w:sz w:val="21"/>
          <w:szCs w:val="21"/>
        </w:rPr>
        <w:t xml:space="preserve">B.残存肾上腺癌变 </w:t>
      </w:r>
      <w:r>
        <w:br/>
      </w:r>
      <w:r>
        <w:rPr>
          <w:sz w:val="21"/>
          <w:szCs w:val="21"/>
        </w:rPr>
        <w:t xml:space="preserve">C.肾上腺皮质功能低下 </w:t>
      </w:r>
      <w:r>
        <w:br/>
      </w:r>
      <w:r>
        <w:rPr>
          <w:sz w:val="21"/>
          <w:szCs w:val="21"/>
        </w:rPr>
        <w:t xml:space="preserve">D.Nelmn综合征 </w:t>
      </w:r>
      <w:r>
        <w:br/>
      </w:r>
      <w:r>
        <w:rPr>
          <w:sz w:val="21"/>
          <w:szCs w:val="21"/>
        </w:rPr>
        <w:t xml:space="preserve">E.以上都不是 </w:t>
      </w:r>
    </w:p>
    <w:p w14:paraId="5758A70E" w14:textId="77777777" w:rsidR="00000000" w:rsidRDefault="00000000">
      <w:pPr>
        <w:divId w:val="155565965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D、Nelmn综合征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F0DAACF" w14:textId="77777777" w:rsidR="00000000" w:rsidRDefault="00000000">
      <w:pPr>
        <w:divId w:val="874655159"/>
      </w:pPr>
      <w:r>
        <w:rPr>
          <w:rStyle w:val="fts1"/>
        </w:rPr>
        <w:t>41、对于淡漠型甲亢，下列哪项是错误的</w:t>
      </w:r>
      <w:r>
        <w:t xml:space="preserve"> </w:t>
      </w:r>
    </w:p>
    <w:p w14:paraId="4A5EC886" w14:textId="77777777" w:rsidR="00000000" w:rsidRDefault="00000000">
      <w:pPr>
        <w:divId w:val="1964070202"/>
      </w:pPr>
      <w:r>
        <w:rPr>
          <w:sz w:val="21"/>
          <w:szCs w:val="21"/>
        </w:rPr>
        <w:t xml:space="preserve">A.病人乏力、明显消瘦 </w:t>
      </w:r>
      <w:r>
        <w:br/>
      </w:r>
      <w:r>
        <w:rPr>
          <w:sz w:val="21"/>
          <w:szCs w:val="21"/>
        </w:rPr>
        <w:t xml:space="preserve">B.多见于老年人 </w:t>
      </w:r>
      <w:r>
        <w:br/>
      </w:r>
      <w:r>
        <w:rPr>
          <w:sz w:val="21"/>
          <w:szCs w:val="21"/>
        </w:rPr>
        <w:t xml:space="preserve">C.可仅表现为阵发性或持续性心房颤动 </w:t>
      </w:r>
      <w:r>
        <w:br/>
      </w:r>
      <w:r>
        <w:rPr>
          <w:sz w:val="21"/>
          <w:szCs w:val="21"/>
        </w:rPr>
        <w:t xml:space="preserve">D.不易发生甲状腺危象 </w:t>
      </w:r>
      <w:r>
        <w:br/>
      </w:r>
      <w:r>
        <w:rPr>
          <w:sz w:val="21"/>
          <w:szCs w:val="21"/>
        </w:rPr>
        <w:t xml:space="preserve">E.眼征、甲状腺肿和高代谢症候群均不明显 </w:t>
      </w:r>
    </w:p>
    <w:p w14:paraId="313FAA4D" w14:textId="77777777" w:rsidR="00000000" w:rsidRDefault="00000000">
      <w:pPr>
        <w:divId w:val="87465515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D、不易发生甲状腺危象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2751BD8" w14:textId="77777777" w:rsidR="00000000" w:rsidRDefault="00000000">
      <w:pPr>
        <w:divId w:val="595938515"/>
      </w:pPr>
      <w:r>
        <w:rPr>
          <w:rStyle w:val="fts1"/>
        </w:rPr>
        <w:t>42、对于α葡萄糖苷酶抑制剂，说法正确的是</w:t>
      </w:r>
      <w:r>
        <w:t xml:space="preserve"> </w:t>
      </w:r>
    </w:p>
    <w:p w14:paraId="11BA1F70" w14:textId="77777777" w:rsidR="00000000" w:rsidRDefault="00000000">
      <w:pPr>
        <w:divId w:val="1424762864"/>
      </w:pPr>
      <w:r>
        <w:rPr>
          <w:sz w:val="21"/>
          <w:szCs w:val="21"/>
        </w:rPr>
        <w:t xml:space="preserve">A.1型糖尿病患者也可应用 </w:t>
      </w:r>
      <w:r>
        <w:br/>
      </w:r>
      <w:r>
        <w:rPr>
          <w:sz w:val="21"/>
          <w:szCs w:val="21"/>
        </w:rPr>
        <w:t xml:space="preserve">B.适用于空腹血糖正常而餐后血糖明显升高者 </w:t>
      </w:r>
      <w:r>
        <w:br/>
      </w:r>
      <w:r>
        <w:rPr>
          <w:sz w:val="21"/>
          <w:szCs w:val="21"/>
        </w:rPr>
        <w:t xml:space="preserve">C.常见不良反应为胃肠道反应 </w:t>
      </w:r>
      <w:r>
        <w:br/>
      </w:r>
      <w:r>
        <w:rPr>
          <w:sz w:val="21"/>
          <w:szCs w:val="21"/>
        </w:rPr>
        <w:t xml:space="preserve">D.单独应用不会发生低血糖 </w:t>
      </w:r>
      <w:r>
        <w:br/>
      </w:r>
      <w:r>
        <w:rPr>
          <w:sz w:val="21"/>
          <w:szCs w:val="21"/>
        </w:rPr>
        <w:t xml:space="preserve">E.以上都正确 </w:t>
      </w:r>
    </w:p>
    <w:p w14:paraId="2C54C9CE" w14:textId="77777777" w:rsidR="00000000" w:rsidRDefault="00000000">
      <w:pPr>
        <w:divId w:val="59593851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E、以上都正确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BCEAD91" w14:textId="77777777" w:rsidR="00000000" w:rsidRDefault="00000000">
      <w:pPr>
        <w:divId w:val="994725045"/>
      </w:pPr>
      <w:r>
        <w:rPr>
          <w:rStyle w:val="fts1"/>
        </w:rPr>
        <w:t>43、确定深昏迷最有价值的体征是</w:t>
      </w:r>
      <w:r>
        <w:t xml:space="preserve"> </w:t>
      </w:r>
    </w:p>
    <w:p w14:paraId="52E56353" w14:textId="77777777" w:rsidR="00000000" w:rsidRDefault="00000000">
      <w:pPr>
        <w:divId w:val="1280529829"/>
      </w:pPr>
      <w:r>
        <w:rPr>
          <w:sz w:val="21"/>
          <w:szCs w:val="21"/>
        </w:rPr>
        <w:t xml:space="preserve">A.生命体征有改变 </w:t>
      </w:r>
      <w:r>
        <w:br/>
      </w:r>
      <w:r>
        <w:rPr>
          <w:sz w:val="21"/>
          <w:szCs w:val="21"/>
        </w:rPr>
        <w:t xml:space="preserve">B.呼之不应 </w:t>
      </w:r>
      <w:r>
        <w:br/>
      </w:r>
      <w:r>
        <w:rPr>
          <w:sz w:val="21"/>
          <w:szCs w:val="21"/>
        </w:rPr>
        <w:t xml:space="preserve">C.对外界刺激无反应 </w:t>
      </w:r>
      <w:r>
        <w:br/>
      </w:r>
      <w:r>
        <w:rPr>
          <w:sz w:val="21"/>
          <w:szCs w:val="21"/>
        </w:rPr>
        <w:t xml:space="preserve">D.全身深浅反射消失 </w:t>
      </w:r>
      <w:r>
        <w:br/>
      </w:r>
      <w:r>
        <w:rPr>
          <w:sz w:val="21"/>
          <w:szCs w:val="21"/>
        </w:rPr>
        <w:t xml:space="preserve">E.眼球固定 </w:t>
      </w:r>
    </w:p>
    <w:p w14:paraId="45204437" w14:textId="77777777" w:rsidR="00000000" w:rsidRDefault="00000000">
      <w:pPr>
        <w:divId w:val="99472504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D、全身深浅反射消失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1E5BC63" w14:textId="77777777" w:rsidR="00000000" w:rsidRDefault="00000000">
      <w:pPr>
        <w:divId w:val="1691491369"/>
      </w:pPr>
      <w:r>
        <w:rPr>
          <w:rStyle w:val="fts1"/>
        </w:rPr>
        <w:t>44、正常人每24小时进入小肠的液体量约为</w:t>
      </w:r>
      <w:r>
        <w:t xml:space="preserve"> </w:t>
      </w:r>
    </w:p>
    <w:p w14:paraId="6578E39A" w14:textId="77777777" w:rsidR="00000000" w:rsidRDefault="00000000">
      <w:pPr>
        <w:divId w:val="1741902706"/>
      </w:pPr>
      <w:r>
        <w:rPr>
          <w:sz w:val="21"/>
          <w:szCs w:val="21"/>
        </w:rPr>
        <w:t xml:space="preserve">A.6L </w:t>
      </w:r>
      <w:r>
        <w:br/>
      </w:r>
      <w:r>
        <w:rPr>
          <w:sz w:val="21"/>
          <w:szCs w:val="21"/>
        </w:rPr>
        <w:t xml:space="preserve">B.4L </w:t>
      </w:r>
      <w:r>
        <w:br/>
      </w:r>
      <w:r>
        <w:rPr>
          <w:sz w:val="21"/>
          <w:szCs w:val="21"/>
        </w:rPr>
        <w:lastRenderedPageBreak/>
        <w:t xml:space="preserve">C.9L </w:t>
      </w:r>
      <w:r>
        <w:br/>
      </w:r>
      <w:r>
        <w:rPr>
          <w:sz w:val="21"/>
          <w:szCs w:val="21"/>
        </w:rPr>
        <w:t xml:space="preserve">D.2L </w:t>
      </w:r>
      <w:r>
        <w:br/>
      </w:r>
      <w:r>
        <w:rPr>
          <w:sz w:val="21"/>
          <w:szCs w:val="21"/>
        </w:rPr>
        <w:t xml:space="preserve">E.7L </w:t>
      </w:r>
    </w:p>
    <w:p w14:paraId="69C06948" w14:textId="77777777" w:rsidR="00000000" w:rsidRDefault="00000000">
      <w:pPr>
        <w:divId w:val="169149136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C、9L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593D3F0" w14:textId="77777777" w:rsidR="00000000" w:rsidRDefault="00000000">
      <w:pPr>
        <w:divId w:val="1406804015"/>
      </w:pPr>
      <w:r>
        <w:rPr>
          <w:rStyle w:val="fts1"/>
        </w:rPr>
        <w:t>45、临床表现为突然无尿或间断无尿的肾功能不全患者，首先应考虑</w:t>
      </w:r>
      <w:r>
        <w:t xml:space="preserve"> </w:t>
      </w:r>
    </w:p>
    <w:p w14:paraId="63365D6D" w14:textId="77777777" w:rsidR="00000000" w:rsidRDefault="00000000">
      <w:pPr>
        <w:divId w:val="1687710810"/>
      </w:pPr>
      <w:r>
        <w:rPr>
          <w:sz w:val="21"/>
          <w:szCs w:val="21"/>
        </w:rPr>
        <w:t xml:space="preserve">A.急性肾小管坏死 </w:t>
      </w:r>
      <w:r>
        <w:br/>
      </w:r>
      <w:r>
        <w:rPr>
          <w:sz w:val="21"/>
          <w:szCs w:val="21"/>
        </w:rPr>
        <w:t xml:space="preserve">B.肾前性氮质血症 </w:t>
      </w:r>
      <w:r>
        <w:br/>
      </w:r>
      <w:r>
        <w:rPr>
          <w:sz w:val="21"/>
          <w:szCs w:val="21"/>
        </w:rPr>
        <w:t xml:space="preserve">C.急性间质性肾炎 </w:t>
      </w:r>
      <w:r>
        <w:br/>
      </w:r>
      <w:r>
        <w:rPr>
          <w:sz w:val="21"/>
          <w:szCs w:val="21"/>
        </w:rPr>
        <w:t xml:space="preserve">D.肾后梗阻性疾病 </w:t>
      </w:r>
      <w:r>
        <w:br/>
      </w:r>
      <w:r>
        <w:rPr>
          <w:sz w:val="21"/>
          <w:szCs w:val="21"/>
        </w:rPr>
        <w:t xml:space="preserve">E.肾小球疾病 </w:t>
      </w:r>
    </w:p>
    <w:p w14:paraId="37AB0420" w14:textId="77777777" w:rsidR="00000000" w:rsidRDefault="00000000">
      <w:pPr>
        <w:divId w:val="140680401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D、肾后梗阻性疾病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6CA1E2F" w14:textId="77777777" w:rsidR="00000000" w:rsidRDefault="00000000">
      <w:pPr>
        <w:divId w:val="921795504"/>
      </w:pPr>
      <w:r>
        <w:rPr>
          <w:rStyle w:val="fts1"/>
        </w:rPr>
        <w:t>46、解洗肉水样大便，有特殊臭味，多见于</w:t>
      </w:r>
      <w:r>
        <w:t xml:space="preserve"> </w:t>
      </w:r>
    </w:p>
    <w:p w14:paraId="02F4D3C2" w14:textId="77777777" w:rsidR="00000000" w:rsidRDefault="00000000">
      <w:pPr>
        <w:divId w:val="1156847309"/>
      </w:pPr>
      <w:r>
        <w:rPr>
          <w:sz w:val="21"/>
          <w:szCs w:val="21"/>
        </w:rPr>
        <w:t xml:space="preserve">A.消化道出血 </w:t>
      </w:r>
      <w:r>
        <w:br/>
      </w:r>
      <w:r>
        <w:rPr>
          <w:sz w:val="21"/>
          <w:szCs w:val="21"/>
        </w:rPr>
        <w:t xml:space="preserve">B.结肠癌 </w:t>
      </w:r>
      <w:r>
        <w:br/>
      </w:r>
      <w:r>
        <w:rPr>
          <w:sz w:val="21"/>
          <w:szCs w:val="21"/>
        </w:rPr>
        <w:t xml:space="preserve">C.肠伤寒 </w:t>
      </w:r>
      <w:r>
        <w:br/>
      </w:r>
      <w:r>
        <w:rPr>
          <w:sz w:val="21"/>
          <w:szCs w:val="21"/>
        </w:rPr>
        <w:t xml:space="preserve">D.上直肠息肉 </w:t>
      </w:r>
      <w:r>
        <w:br/>
      </w:r>
      <w:r>
        <w:rPr>
          <w:sz w:val="21"/>
          <w:szCs w:val="21"/>
        </w:rPr>
        <w:t xml:space="preserve">E.急性出血坏死性肠炎 </w:t>
      </w:r>
    </w:p>
    <w:p w14:paraId="056C756C" w14:textId="77777777" w:rsidR="00000000" w:rsidRDefault="00000000">
      <w:pPr>
        <w:divId w:val="92179550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E、急性出血坏死性肠炎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CE16FB4" w14:textId="77777777" w:rsidR="00000000" w:rsidRDefault="00000000">
      <w:pPr>
        <w:divId w:val="1792823818"/>
      </w:pPr>
      <w:r>
        <w:rPr>
          <w:rStyle w:val="fts1"/>
        </w:rPr>
        <w:t>47、检测HP感染属侵入法的是</w:t>
      </w:r>
      <w:r>
        <w:t xml:space="preserve"> </w:t>
      </w:r>
    </w:p>
    <w:p w14:paraId="5F871117" w14:textId="77777777" w:rsidR="00000000" w:rsidRDefault="00000000">
      <w:pPr>
        <w:divId w:val="1005212400"/>
      </w:pPr>
      <w:r>
        <w:rPr>
          <w:sz w:val="21"/>
          <w:szCs w:val="21"/>
        </w:rPr>
        <w:t xml:space="preserve">A.HP培养 </w:t>
      </w:r>
      <w:r>
        <w:br/>
      </w:r>
      <w:r>
        <w:rPr>
          <w:sz w:val="21"/>
          <w:szCs w:val="21"/>
        </w:rPr>
        <w:t xml:space="preserve">B.检测血PCA和IFA </w:t>
      </w:r>
      <w:r>
        <w:br/>
      </w:r>
      <w:r>
        <w:rPr>
          <w:sz w:val="21"/>
          <w:szCs w:val="21"/>
        </w:rPr>
        <w:t xml:space="preserve">C.C或C尿素呼气试验 </w:t>
      </w:r>
      <w:r>
        <w:br/>
      </w:r>
      <w:r>
        <w:rPr>
          <w:sz w:val="21"/>
          <w:szCs w:val="21"/>
        </w:rPr>
        <w:t xml:space="preserve">D.血清HP检查 </w:t>
      </w:r>
      <w:r>
        <w:br/>
      </w:r>
      <w:r>
        <w:rPr>
          <w:sz w:val="21"/>
          <w:szCs w:val="21"/>
        </w:rPr>
        <w:t xml:space="preserve">E.粪便幽门螺杆菌抗原检测 </w:t>
      </w:r>
    </w:p>
    <w:p w14:paraId="5BA77F99" w14:textId="77777777" w:rsidR="00000000" w:rsidRDefault="00000000">
      <w:pPr>
        <w:divId w:val="179282381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A、HP培养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3D709D1" w14:textId="77777777" w:rsidR="00000000" w:rsidRDefault="00000000">
      <w:pPr>
        <w:divId w:val="1889874960"/>
      </w:pPr>
      <w:r>
        <w:rPr>
          <w:rStyle w:val="fts1"/>
        </w:rPr>
        <w:t>48、女性，35岁，6年前分娩，分娩后无乳汁分泌，毛发稀疏，患肺炎不发烧，出现恶心、呕吐、神志不清、浅昏迷。考虑诊断</w:t>
      </w:r>
      <w:r>
        <w:t xml:space="preserve"> </w:t>
      </w:r>
    </w:p>
    <w:p w14:paraId="2BA06CB8" w14:textId="77777777" w:rsidR="00000000" w:rsidRDefault="00000000">
      <w:pPr>
        <w:divId w:val="1746999077"/>
      </w:pPr>
      <w:r>
        <w:rPr>
          <w:sz w:val="21"/>
          <w:szCs w:val="21"/>
        </w:rPr>
        <w:t xml:space="preserve">A.神经性厌食症 </w:t>
      </w:r>
      <w:r>
        <w:br/>
      </w:r>
      <w:r>
        <w:rPr>
          <w:sz w:val="21"/>
          <w:szCs w:val="21"/>
        </w:rPr>
        <w:t xml:space="preserve">B.肾上腺危象 </w:t>
      </w:r>
      <w:r>
        <w:br/>
      </w:r>
      <w:r>
        <w:rPr>
          <w:sz w:val="21"/>
          <w:szCs w:val="21"/>
        </w:rPr>
        <w:t xml:space="preserve">C.甲亢危象 </w:t>
      </w:r>
      <w:r>
        <w:br/>
      </w:r>
      <w:r>
        <w:rPr>
          <w:sz w:val="21"/>
          <w:szCs w:val="21"/>
        </w:rPr>
        <w:t xml:space="preserve">D.酸中毒昏迷 </w:t>
      </w:r>
      <w:r>
        <w:br/>
      </w:r>
      <w:r>
        <w:rPr>
          <w:sz w:val="21"/>
          <w:szCs w:val="21"/>
        </w:rPr>
        <w:t xml:space="preserve">E.垂体危象 </w:t>
      </w:r>
    </w:p>
    <w:p w14:paraId="4477A7DC" w14:textId="77777777" w:rsidR="00000000" w:rsidRDefault="00000000">
      <w:pPr>
        <w:divId w:val="188987496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E、垂体危象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D6F74AB" w14:textId="77777777" w:rsidR="00000000" w:rsidRDefault="00000000">
      <w:pPr>
        <w:divId w:val="1682467934"/>
      </w:pPr>
      <w:r>
        <w:rPr>
          <w:rStyle w:val="fts1"/>
        </w:rPr>
        <w:t>49、低血糖一般是指</w:t>
      </w:r>
      <w:r>
        <w:t xml:space="preserve"> </w:t>
      </w:r>
    </w:p>
    <w:p w14:paraId="77DBA47A" w14:textId="77777777" w:rsidR="00000000" w:rsidRDefault="00000000">
      <w:pPr>
        <w:divId w:val="1507405326"/>
      </w:pPr>
      <w:r>
        <w:rPr>
          <w:sz w:val="21"/>
          <w:szCs w:val="21"/>
        </w:rPr>
        <w:t xml:space="preserve">A.静脉血的血糖降低 </w:t>
      </w:r>
      <w:r>
        <w:br/>
      </w:r>
      <w:r>
        <w:rPr>
          <w:sz w:val="21"/>
          <w:szCs w:val="21"/>
        </w:rPr>
        <w:t xml:space="preserve">B.动脉血的血糖降低 </w:t>
      </w:r>
      <w:r>
        <w:br/>
      </w:r>
      <w:r>
        <w:rPr>
          <w:sz w:val="21"/>
          <w:szCs w:val="21"/>
        </w:rPr>
        <w:t xml:space="preserve">C.血浆的血糖降低 </w:t>
      </w:r>
      <w:r>
        <w:br/>
      </w:r>
      <w:r>
        <w:rPr>
          <w:sz w:val="21"/>
          <w:szCs w:val="21"/>
        </w:rPr>
        <w:t xml:space="preserve">D.全血的血糖降低 </w:t>
      </w:r>
      <w:r>
        <w:br/>
      </w:r>
      <w:r>
        <w:rPr>
          <w:sz w:val="21"/>
          <w:szCs w:val="21"/>
        </w:rPr>
        <w:t xml:space="preserve">E.细胞内的血糖降低 </w:t>
      </w:r>
    </w:p>
    <w:p w14:paraId="4041CCCA" w14:textId="77777777" w:rsidR="00000000" w:rsidRDefault="00000000">
      <w:pPr>
        <w:divId w:val="1682467934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C、血浆的血糖降低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75A2D96" w14:textId="77777777" w:rsidR="00000000" w:rsidRDefault="00000000">
      <w:pPr>
        <w:divId w:val="530655437"/>
      </w:pPr>
      <w:r>
        <w:rPr>
          <w:rStyle w:val="fts1"/>
        </w:rPr>
        <w:t>50、Graves病的心血管系统体征正确的是</w:t>
      </w:r>
      <w:r>
        <w:t xml:space="preserve"> </w:t>
      </w:r>
    </w:p>
    <w:p w14:paraId="1993A2EB" w14:textId="77777777" w:rsidR="00000000" w:rsidRDefault="00000000">
      <w:pPr>
        <w:divId w:val="217476915"/>
      </w:pPr>
      <w:r>
        <w:rPr>
          <w:sz w:val="21"/>
          <w:szCs w:val="21"/>
        </w:rPr>
        <w:t xml:space="preserve">A.心动过速，休息或熟睡时可减慢 </w:t>
      </w:r>
      <w:r>
        <w:br/>
      </w:r>
      <w:r>
        <w:rPr>
          <w:sz w:val="21"/>
          <w:szCs w:val="21"/>
        </w:rPr>
        <w:t xml:space="preserve">B.心律失常中以心房颤动最为常见 </w:t>
      </w:r>
      <w:r>
        <w:br/>
      </w:r>
      <w:r>
        <w:rPr>
          <w:sz w:val="21"/>
          <w:szCs w:val="21"/>
        </w:rPr>
        <w:t xml:space="preserve">C.心尖部常可闻及舒张期杂音 </w:t>
      </w:r>
      <w:r>
        <w:br/>
      </w:r>
      <w:r>
        <w:rPr>
          <w:sz w:val="21"/>
          <w:szCs w:val="21"/>
        </w:rPr>
        <w:t xml:space="preserve">D.心脏可肥大和扩大 </w:t>
      </w:r>
      <w:r>
        <w:br/>
      </w:r>
      <w:r>
        <w:rPr>
          <w:sz w:val="21"/>
          <w:szCs w:val="21"/>
        </w:rPr>
        <w:t xml:space="preserve">E.收缩压上升，而舒张压不变或稍上升 </w:t>
      </w:r>
    </w:p>
    <w:p w14:paraId="4FDDD987" w14:textId="77777777" w:rsidR="00000000" w:rsidRDefault="00000000">
      <w:pPr>
        <w:divId w:val="53065543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D、心脏可肥大和扩大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Graves病时可发生甲亢性心脏病，所以心脏可增大，既可肥大，也可扩大，故D是正确的。而当Graves病时，可发生心动过速，但休息和熟睡时不应减慢；心律失常以房性期前收缩最常见；心尖部常可闻及收缩期杂音，而不是舒张期杂音；其收缩压是上升，但舒张压应下降，因而题中其余所列均不正确。</w:t>
      </w:r>
      <w:r>
        <w:t xml:space="preserve"> </w:t>
      </w:r>
    </w:p>
    <w:p w14:paraId="0CEEE6D0" w14:textId="77777777" w:rsidR="00000000" w:rsidRDefault="00000000">
      <w:pPr>
        <w:divId w:val="1719938411"/>
      </w:pPr>
      <w:r>
        <w:t xml:space="preserve">A2型题：共20题(每小题1分,共20分) </w:t>
      </w:r>
    </w:p>
    <w:p w14:paraId="44197A13" w14:textId="77777777" w:rsidR="00000000" w:rsidRDefault="00000000">
      <w:pPr>
        <w:divId w:val="1427462759"/>
      </w:pPr>
      <w:r>
        <w:rPr>
          <w:rStyle w:val="fts1"/>
        </w:rPr>
        <w:t>51、女性，18岁，因发现颈部增粗2个月余就诊。体检：甲状腺Ⅲ度肿大，杂音（-），HR92次/分，双手细微震颤（-）。吸碘率：3小时40％，24小时92％。下列措施错误的是</w:t>
      </w:r>
      <w:r>
        <w:t xml:space="preserve"> </w:t>
      </w:r>
    </w:p>
    <w:p w14:paraId="206D13CE" w14:textId="77777777" w:rsidR="00000000" w:rsidRDefault="00000000">
      <w:pPr>
        <w:divId w:val="1818447393"/>
      </w:pPr>
      <w:r>
        <w:rPr>
          <w:sz w:val="21"/>
          <w:szCs w:val="21"/>
        </w:rPr>
        <w:t xml:space="preserve">A.可做T3抑制试验 </w:t>
      </w:r>
      <w:r>
        <w:br/>
      </w:r>
      <w:r>
        <w:rPr>
          <w:sz w:val="21"/>
          <w:szCs w:val="21"/>
        </w:rPr>
        <w:t xml:space="preserve">B.可做TSH兴奋试验 </w:t>
      </w:r>
      <w:r>
        <w:br/>
      </w:r>
      <w:r>
        <w:rPr>
          <w:sz w:val="21"/>
          <w:szCs w:val="21"/>
        </w:rPr>
        <w:t xml:space="preserve">C.FT3、FT14水平测定 </w:t>
      </w:r>
      <w:r>
        <w:br/>
      </w:r>
      <w:r>
        <w:rPr>
          <w:sz w:val="21"/>
          <w:szCs w:val="21"/>
        </w:rPr>
        <w:t xml:space="preserve">D.可开始抗甲状腺药物治疗 </w:t>
      </w:r>
      <w:r>
        <w:br/>
      </w:r>
      <w:r>
        <w:rPr>
          <w:sz w:val="21"/>
          <w:szCs w:val="21"/>
        </w:rPr>
        <w:t xml:space="preserve">E.确诊前暂不用碘剂 </w:t>
      </w:r>
    </w:p>
    <w:p w14:paraId="139D84B4" w14:textId="77777777" w:rsidR="00000000" w:rsidRDefault="00000000">
      <w:pPr>
        <w:divId w:val="142746275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D、可开始抗甲状腺药物治疗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CF8B014" w14:textId="77777777" w:rsidR="00000000" w:rsidRDefault="00000000">
      <w:pPr>
        <w:divId w:val="1903834170"/>
      </w:pPr>
      <w:r>
        <w:rPr>
          <w:rStyle w:val="fts1"/>
        </w:rPr>
        <w:t>52、男性，查体发现尿糖500 mg/dl。以下各项错误的是</w:t>
      </w:r>
      <w:r>
        <w:t xml:space="preserve"> </w:t>
      </w:r>
    </w:p>
    <w:p w14:paraId="0B87BC12" w14:textId="77777777" w:rsidR="00000000" w:rsidRDefault="00000000">
      <w:pPr>
        <w:divId w:val="1041591436"/>
      </w:pPr>
      <w:r>
        <w:rPr>
          <w:sz w:val="21"/>
          <w:szCs w:val="21"/>
        </w:rPr>
        <w:t xml:space="preserve">A.询问是否服用丙磺舒 </w:t>
      </w:r>
      <w:r>
        <w:br/>
      </w:r>
      <w:r>
        <w:rPr>
          <w:sz w:val="21"/>
          <w:szCs w:val="21"/>
        </w:rPr>
        <w:t xml:space="preserve">B.查24小时尿糖定量 </w:t>
      </w:r>
      <w:r>
        <w:br/>
      </w:r>
      <w:r>
        <w:rPr>
          <w:sz w:val="21"/>
          <w:szCs w:val="21"/>
        </w:rPr>
        <w:t xml:space="preserve">C.复查尿常规 </w:t>
      </w:r>
      <w:r>
        <w:br/>
      </w:r>
      <w:r>
        <w:rPr>
          <w:sz w:val="21"/>
          <w:szCs w:val="21"/>
        </w:rPr>
        <w:t xml:space="preserve">D.应同时查血糖 </w:t>
      </w:r>
      <w:r>
        <w:br/>
      </w:r>
      <w:r>
        <w:rPr>
          <w:sz w:val="21"/>
          <w:szCs w:val="21"/>
        </w:rPr>
        <w:t xml:space="preserve">E.诊断糖尿病 </w:t>
      </w:r>
    </w:p>
    <w:p w14:paraId="7146B8FB" w14:textId="77777777" w:rsidR="00000000" w:rsidRDefault="00000000">
      <w:pPr>
        <w:divId w:val="190383417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E、诊断糖尿病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1336919" w14:textId="77777777" w:rsidR="00000000" w:rsidRDefault="00000000">
      <w:pPr>
        <w:divId w:val="1736195685"/>
      </w:pPr>
      <w:r>
        <w:rPr>
          <w:rStyle w:val="fts1"/>
        </w:rPr>
        <w:t>53、女性，33岁，恶心、呕吐，体重下降半年。查体：血压90/60 mmHg，皮肤色泽暗黑，口腔黏膜、舌可见黑色素沉着，化验：血糖3.0 mmol/L，血钠120 mmol/L，血钾5.8 mmol/L。此病人最可能的诊断是</w:t>
      </w:r>
      <w:r>
        <w:t xml:space="preserve"> </w:t>
      </w:r>
    </w:p>
    <w:p w14:paraId="6C53BDEB" w14:textId="77777777" w:rsidR="00000000" w:rsidRDefault="00000000">
      <w:pPr>
        <w:divId w:val="995302041"/>
      </w:pPr>
      <w:r>
        <w:rPr>
          <w:sz w:val="21"/>
          <w:szCs w:val="21"/>
        </w:rPr>
        <w:t xml:space="preserve">A.溃疡病 </w:t>
      </w:r>
      <w:r>
        <w:br/>
      </w:r>
      <w:r>
        <w:rPr>
          <w:sz w:val="21"/>
          <w:szCs w:val="21"/>
        </w:rPr>
        <w:t xml:space="preserve">B.肝硬化 </w:t>
      </w:r>
      <w:r>
        <w:br/>
      </w:r>
      <w:r>
        <w:rPr>
          <w:sz w:val="21"/>
          <w:szCs w:val="21"/>
        </w:rPr>
        <w:t xml:space="preserve">C.慢性肾上腺皮质功能减退症 </w:t>
      </w:r>
      <w:r>
        <w:br/>
      </w:r>
      <w:r>
        <w:rPr>
          <w:sz w:val="21"/>
          <w:szCs w:val="21"/>
        </w:rPr>
        <w:t xml:space="preserve">D.Cushing病 </w:t>
      </w:r>
      <w:r>
        <w:br/>
      </w:r>
      <w:r>
        <w:rPr>
          <w:sz w:val="21"/>
          <w:szCs w:val="21"/>
        </w:rPr>
        <w:t xml:space="preserve">E.胰岛细胞瘤 </w:t>
      </w:r>
    </w:p>
    <w:p w14:paraId="63A9D868" w14:textId="77777777" w:rsidR="00000000" w:rsidRDefault="00000000">
      <w:pPr>
        <w:divId w:val="173619568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C、慢性肾上腺皮质功能减退症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5DFE753" w14:textId="77777777" w:rsidR="00000000" w:rsidRDefault="00000000">
      <w:pPr>
        <w:divId w:val="1312175143"/>
      </w:pPr>
      <w:r>
        <w:rPr>
          <w:rStyle w:val="fts1"/>
        </w:rPr>
        <w:t>54、女性，工人，30岁，以低位肠梗阻10天诊断入院，BP 80/60 mmHg，P 120 次/分，皮肤湿冷，舌质干燥，眼窝凹陷，浅静脉萎缩，血Na</w:t>
      </w:r>
      <w:r>
        <w:rPr>
          <w:rStyle w:val="fts1"/>
          <w:vertAlign w:val="superscript"/>
        </w:rPr>
        <w:t>+</w:t>
      </w:r>
      <w:r>
        <w:rPr>
          <w:rStyle w:val="fts1"/>
        </w:rPr>
        <w:t>+120 mmol/L，最佳补液方案为</w:t>
      </w:r>
      <w:r>
        <w:t xml:space="preserve"> </w:t>
      </w:r>
    </w:p>
    <w:p w14:paraId="79BA10F3" w14:textId="77777777" w:rsidR="00000000" w:rsidRDefault="00000000">
      <w:pPr>
        <w:divId w:val="1203326430"/>
      </w:pPr>
      <w:r>
        <w:rPr>
          <w:sz w:val="21"/>
          <w:szCs w:val="21"/>
        </w:rPr>
        <w:lastRenderedPageBreak/>
        <w:t xml:space="preserve">A.快速补充等渗盐后加碳酸氢钠 </w:t>
      </w:r>
      <w:r>
        <w:br/>
      </w:r>
      <w:r>
        <w:rPr>
          <w:sz w:val="21"/>
          <w:szCs w:val="21"/>
        </w:rPr>
        <w:t xml:space="preserve">B.快速补充等渗盐后加5%氯化钠 </w:t>
      </w:r>
      <w:r>
        <w:br/>
      </w:r>
      <w:r>
        <w:rPr>
          <w:sz w:val="21"/>
          <w:szCs w:val="21"/>
        </w:rPr>
        <w:t xml:space="preserve">C.快速补充乳酸钠-复方氯化钠、羟乙基淀粉后加5%氯化钠 </w:t>
      </w:r>
      <w:r>
        <w:br/>
      </w:r>
      <w:r>
        <w:rPr>
          <w:sz w:val="21"/>
          <w:szCs w:val="21"/>
        </w:rPr>
        <w:t xml:space="preserve">D.先补充5%氯化钠后改为乳酸钠-复方氯化钠 </w:t>
      </w:r>
      <w:r>
        <w:br/>
      </w:r>
      <w:r>
        <w:rPr>
          <w:sz w:val="21"/>
          <w:szCs w:val="21"/>
        </w:rPr>
        <w:t xml:space="preserve">E.先补充5%氯化钠后改为等渗盐水 </w:t>
      </w:r>
    </w:p>
    <w:p w14:paraId="72292426" w14:textId="77777777" w:rsidR="00000000" w:rsidRDefault="00000000">
      <w:pPr>
        <w:divId w:val="131217514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C、快速补充乳酸钠-复方氯化钠、羟乙基淀粉后加5%氯化钠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F5CB8F9" w14:textId="77777777" w:rsidR="00000000" w:rsidRDefault="00000000">
      <w:pPr>
        <w:divId w:val="2116899833"/>
      </w:pPr>
      <w:r>
        <w:rPr>
          <w:rStyle w:val="fts1"/>
        </w:rPr>
        <w:t>55、男性，28岁，心慌、怕热、多汗、消瘦、易饿4个月，甲状腺弥散性Ⅰ度肿大，血TSH降低、T3和T</w:t>
      </w:r>
      <w:r>
        <w:rPr>
          <w:rStyle w:val="fts1"/>
          <w:vertAlign w:val="subscript"/>
        </w:rPr>
        <w:t>4</w:t>
      </w:r>
      <w:r>
        <w:rPr>
          <w:rStyle w:val="fts1"/>
        </w:rPr>
        <w:t>增高，诊为甲状腺功能亢进。他巴唑每天30 mg，20天后血白细胞22×10</w:t>
      </w:r>
      <w:r>
        <w:rPr>
          <w:rStyle w:val="fts1"/>
          <w:vertAlign w:val="superscript"/>
        </w:rPr>
        <w:t>9</w:t>
      </w:r>
      <w:r>
        <w:rPr>
          <w:rStyle w:val="fts1"/>
        </w:rPr>
        <w:t xml:space="preserve"> /L，中性粒细胞1.0×10</w:t>
      </w:r>
      <w:r>
        <w:rPr>
          <w:rStyle w:val="fts1"/>
          <w:vertAlign w:val="superscript"/>
        </w:rPr>
        <w:t>9</w:t>
      </w:r>
      <w:r>
        <w:rPr>
          <w:rStyle w:val="fts1"/>
        </w:rPr>
        <w:t xml:space="preserve"> /L。甲状腺功能亢进的下一步治疗宜选</w:t>
      </w:r>
      <w:r>
        <w:t xml:space="preserve"> </w:t>
      </w:r>
    </w:p>
    <w:p w14:paraId="1330E2FB" w14:textId="77777777" w:rsidR="00000000" w:rsidRDefault="00000000">
      <w:pPr>
        <w:divId w:val="1272737166"/>
      </w:pPr>
      <w:r>
        <w:rPr>
          <w:sz w:val="21"/>
          <w:szCs w:val="21"/>
        </w:rPr>
        <w:t xml:space="preserve">A.甲巯咪唑剂量减半再用 </w:t>
      </w:r>
      <w:r>
        <w:br/>
      </w:r>
      <w:r>
        <w:rPr>
          <w:sz w:val="21"/>
          <w:szCs w:val="21"/>
        </w:rPr>
        <w:t xml:space="preserve">B.他巴唑与升白细胞药合用 </w:t>
      </w:r>
      <w:r>
        <w:br/>
      </w:r>
      <w:r>
        <w:rPr>
          <w:sz w:val="21"/>
          <w:szCs w:val="21"/>
        </w:rPr>
        <w:t xml:space="preserve">C.改用丙硫氧嘧啶 </w:t>
      </w:r>
      <w:r>
        <w:br/>
      </w:r>
      <w:r>
        <w:rPr>
          <w:sz w:val="21"/>
          <w:szCs w:val="21"/>
        </w:rPr>
        <w:t>D.核素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 xml:space="preserve">I治疗 </w:t>
      </w:r>
      <w:r>
        <w:br/>
      </w:r>
      <w:r>
        <w:rPr>
          <w:sz w:val="21"/>
          <w:szCs w:val="21"/>
        </w:rPr>
        <w:t xml:space="preserve">E.白细胞恢复正常后立即手术治疗 </w:t>
      </w:r>
    </w:p>
    <w:p w14:paraId="55806557" w14:textId="77777777" w:rsidR="00000000" w:rsidRDefault="00000000">
      <w:pPr>
        <w:divId w:val="211689983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E、白细胞恢复正常后立即手术治疗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9BC9040" w14:textId="77777777" w:rsidR="00000000" w:rsidRDefault="00000000">
      <w:pPr>
        <w:divId w:val="1674407780"/>
      </w:pPr>
      <w:r>
        <w:rPr>
          <w:rStyle w:val="fts1"/>
        </w:rPr>
        <w:t>56、男，38岁，查体发现空腹血糖6.9 mmol/L，OGTT2小时血糖13.8 mmol/L，患者身高170 cm，体重85kg，首选的治疗方案是</w:t>
      </w:r>
      <w:r>
        <w:t xml:space="preserve"> </w:t>
      </w:r>
    </w:p>
    <w:p w14:paraId="11F6B255" w14:textId="77777777" w:rsidR="00000000" w:rsidRDefault="00000000">
      <w:pPr>
        <w:divId w:val="697126296"/>
      </w:pPr>
      <w:r>
        <w:rPr>
          <w:sz w:val="21"/>
          <w:szCs w:val="21"/>
        </w:rPr>
        <w:t xml:space="preserve">A.格列齐特40 mg，Bid </w:t>
      </w:r>
      <w:r>
        <w:br/>
      </w:r>
      <w:r>
        <w:rPr>
          <w:sz w:val="21"/>
          <w:szCs w:val="21"/>
        </w:rPr>
        <w:t xml:space="preserve">B.二甲双胍0.5，Tid </w:t>
      </w:r>
      <w:r>
        <w:br/>
      </w:r>
      <w:r>
        <w:rPr>
          <w:sz w:val="21"/>
          <w:szCs w:val="21"/>
        </w:rPr>
        <w:t xml:space="preserve">C.饮食控制+运动 </w:t>
      </w:r>
      <w:r>
        <w:br/>
      </w:r>
      <w:r>
        <w:rPr>
          <w:sz w:val="21"/>
          <w:szCs w:val="21"/>
        </w:rPr>
        <w:t xml:space="preserve">D.阿卡波糖50 mg，Tid </w:t>
      </w:r>
      <w:r>
        <w:br/>
      </w:r>
      <w:r>
        <w:rPr>
          <w:sz w:val="21"/>
          <w:szCs w:val="21"/>
        </w:rPr>
        <w:t xml:space="preserve">E.罗格列酮4 mg，Qd </w:t>
      </w:r>
    </w:p>
    <w:p w14:paraId="40241A81" w14:textId="77777777" w:rsidR="00000000" w:rsidRDefault="00000000">
      <w:pPr>
        <w:divId w:val="167440778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C、饮食控制+运动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419A679" w14:textId="77777777" w:rsidR="00000000" w:rsidRDefault="00000000">
      <w:pPr>
        <w:divId w:val="1236552034"/>
      </w:pPr>
      <w:r>
        <w:rPr>
          <w:rStyle w:val="fts1"/>
        </w:rPr>
        <w:t>57、一足部患有严重溃疡的糖尿病病人，经治疗病情未减轻，且有发生败血症的危险，此时为保证病人的生命而需要对病人截肢。这里包含的冲突是</w:t>
      </w:r>
      <w:r>
        <w:t xml:space="preserve"> </w:t>
      </w:r>
    </w:p>
    <w:p w14:paraId="2714411B" w14:textId="77777777" w:rsidR="00000000" w:rsidRDefault="00000000">
      <w:pPr>
        <w:divId w:val="2029483418"/>
      </w:pPr>
      <w:r>
        <w:rPr>
          <w:sz w:val="21"/>
          <w:szCs w:val="21"/>
        </w:rPr>
        <w:t xml:space="preserve">A.有利原则与公正原则的冲突 </w:t>
      </w:r>
      <w:r>
        <w:br/>
      </w:r>
      <w:r>
        <w:rPr>
          <w:sz w:val="21"/>
          <w:szCs w:val="21"/>
        </w:rPr>
        <w:t xml:space="preserve">B.有利原则与尊重原则的冲突 </w:t>
      </w:r>
      <w:r>
        <w:br/>
      </w:r>
      <w:r>
        <w:rPr>
          <w:sz w:val="21"/>
          <w:szCs w:val="21"/>
        </w:rPr>
        <w:t xml:space="preserve">C.不伤害原则与有利原则的冲突 </w:t>
      </w:r>
      <w:r>
        <w:br/>
      </w:r>
      <w:r>
        <w:rPr>
          <w:sz w:val="21"/>
          <w:szCs w:val="21"/>
        </w:rPr>
        <w:t xml:space="preserve">D.不伤害原则与公正原则的冲突 </w:t>
      </w:r>
      <w:r>
        <w:br/>
      </w:r>
      <w:r>
        <w:rPr>
          <w:sz w:val="21"/>
          <w:szCs w:val="21"/>
        </w:rPr>
        <w:t xml:space="preserve">E.不伤害原则与尊重原则的冲突 </w:t>
      </w:r>
    </w:p>
    <w:p w14:paraId="4F1277C8" w14:textId="77777777" w:rsidR="00000000" w:rsidRDefault="00000000">
      <w:pPr>
        <w:divId w:val="123655203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C、不伤害原则与有利原则的冲突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28A1EBB" w14:textId="77777777" w:rsidR="00000000" w:rsidRDefault="00000000">
      <w:pPr>
        <w:divId w:val="474568810"/>
      </w:pPr>
      <w:r>
        <w:rPr>
          <w:rStyle w:val="fts1"/>
        </w:rPr>
        <w:t>58、女性，30岁。因“闭经-溢乳半年余”入院，实验室检查：血雌二醇正常范围低值，血泌乳素水平210 μg/L。最可能的诊断是</w:t>
      </w:r>
      <w:r>
        <w:t xml:space="preserve"> </w:t>
      </w:r>
    </w:p>
    <w:p w14:paraId="57C9B510" w14:textId="77777777" w:rsidR="00000000" w:rsidRDefault="00000000">
      <w:pPr>
        <w:divId w:val="1613704106"/>
      </w:pPr>
      <w:r>
        <w:rPr>
          <w:sz w:val="21"/>
          <w:szCs w:val="21"/>
        </w:rPr>
        <w:t xml:space="preserve">A.子宫源性闭经 </w:t>
      </w:r>
      <w:r>
        <w:br/>
      </w:r>
      <w:r>
        <w:rPr>
          <w:sz w:val="21"/>
          <w:szCs w:val="21"/>
        </w:rPr>
        <w:t xml:space="preserve">B.卵巢性闭经 </w:t>
      </w:r>
      <w:r>
        <w:br/>
      </w:r>
      <w:r>
        <w:rPr>
          <w:sz w:val="21"/>
          <w:szCs w:val="21"/>
        </w:rPr>
        <w:t xml:space="preserve">C.下丘脑垂体性闭经 </w:t>
      </w:r>
      <w:r>
        <w:br/>
      </w:r>
      <w:r>
        <w:rPr>
          <w:sz w:val="21"/>
          <w:szCs w:val="21"/>
        </w:rPr>
        <w:t xml:space="preserve">D.泌乳素瘤 </w:t>
      </w:r>
      <w:r>
        <w:br/>
      </w:r>
      <w:r>
        <w:rPr>
          <w:sz w:val="21"/>
          <w:szCs w:val="21"/>
        </w:rPr>
        <w:t xml:space="preserve">E.以上都不是 </w:t>
      </w:r>
    </w:p>
    <w:p w14:paraId="70340B70" w14:textId="77777777" w:rsidR="00000000" w:rsidRDefault="00000000">
      <w:pPr>
        <w:divId w:val="47456881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D、泌乳素瘤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7A7C5B8" w14:textId="77777777" w:rsidR="00000000" w:rsidRDefault="00000000">
      <w:pPr>
        <w:divId w:val="1210338040"/>
      </w:pPr>
      <w:r>
        <w:rPr>
          <w:rStyle w:val="fts1"/>
        </w:rPr>
        <w:t>59、一名28岁女会计，手颤、心悸、多汗1年，近5天发热，咳嗽，今日突然恶心、呕吐、大汗淋漓来诊，应想到的诊断是</w:t>
      </w:r>
      <w:r>
        <w:t xml:space="preserve"> </w:t>
      </w:r>
    </w:p>
    <w:p w14:paraId="1A58EB67" w14:textId="77777777" w:rsidR="00000000" w:rsidRDefault="00000000">
      <w:pPr>
        <w:divId w:val="1781727998"/>
      </w:pPr>
      <w:r>
        <w:rPr>
          <w:sz w:val="21"/>
          <w:szCs w:val="21"/>
        </w:rPr>
        <w:lastRenderedPageBreak/>
        <w:t xml:space="preserve">A.虚脱 </w:t>
      </w:r>
      <w:r>
        <w:br/>
      </w:r>
      <w:r>
        <w:rPr>
          <w:sz w:val="21"/>
          <w:szCs w:val="21"/>
        </w:rPr>
        <w:t xml:space="preserve">B.休克 </w:t>
      </w:r>
      <w:r>
        <w:br/>
      </w:r>
      <w:r>
        <w:rPr>
          <w:sz w:val="21"/>
          <w:szCs w:val="21"/>
        </w:rPr>
        <w:t xml:space="preserve">C.甲亢危象 </w:t>
      </w:r>
      <w:r>
        <w:br/>
      </w:r>
      <w:r>
        <w:rPr>
          <w:sz w:val="21"/>
          <w:szCs w:val="21"/>
        </w:rPr>
        <w:t xml:space="preserve">D.神经宫能症 </w:t>
      </w:r>
      <w:r>
        <w:br/>
      </w:r>
      <w:r>
        <w:rPr>
          <w:sz w:val="21"/>
          <w:szCs w:val="21"/>
        </w:rPr>
        <w:t xml:space="preserve">E.上呼吸道感染 </w:t>
      </w:r>
    </w:p>
    <w:p w14:paraId="604B93CD" w14:textId="77777777" w:rsidR="00000000" w:rsidRDefault="00000000">
      <w:pPr>
        <w:divId w:val="121033804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C、甲亢危象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E7200F4" w14:textId="77777777" w:rsidR="00000000" w:rsidRDefault="00000000">
      <w:pPr>
        <w:divId w:val="457113962"/>
      </w:pPr>
      <w:r>
        <w:rPr>
          <w:rStyle w:val="fts1"/>
        </w:rPr>
        <w:t>60、男性，20岁，食欲不振，进食少，频繁呕吐2天，精神萎靡一天来诊。体查：血糖28 mmol/L，血钠140 mmol/L，BUN12.9 mmol/L，AST 40 U/L，尿酮体（++），最可能的诊断是</w:t>
      </w:r>
      <w:r>
        <w:t xml:space="preserve"> </w:t>
      </w:r>
    </w:p>
    <w:p w14:paraId="069B768C" w14:textId="77777777" w:rsidR="00000000" w:rsidRDefault="00000000">
      <w:pPr>
        <w:divId w:val="709109523"/>
      </w:pPr>
      <w:r>
        <w:rPr>
          <w:sz w:val="21"/>
          <w:szCs w:val="21"/>
        </w:rPr>
        <w:t xml:space="preserve">A.急性肠梗阻 </w:t>
      </w:r>
      <w:r>
        <w:br/>
      </w:r>
      <w:r>
        <w:rPr>
          <w:sz w:val="21"/>
          <w:szCs w:val="21"/>
        </w:rPr>
        <w:t xml:space="preserve">B.急性胃炎 </w:t>
      </w:r>
      <w:r>
        <w:br/>
      </w:r>
      <w:r>
        <w:rPr>
          <w:sz w:val="21"/>
          <w:szCs w:val="21"/>
        </w:rPr>
        <w:t xml:space="preserve">C.糖尿病酮症酸中毒 </w:t>
      </w:r>
      <w:r>
        <w:br/>
      </w:r>
      <w:r>
        <w:rPr>
          <w:sz w:val="21"/>
          <w:szCs w:val="21"/>
        </w:rPr>
        <w:t xml:space="preserve">D.肝性脑病 </w:t>
      </w:r>
      <w:r>
        <w:br/>
      </w:r>
      <w:r>
        <w:rPr>
          <w:sz w:val="21"/>
          <w:szCs w:val="21"/>
        </w:rPr>
        <w:t xml:space="preserve">E.尿毒症昏迷 </w:t>
      </w:r>
    </w:p>
    <w:p w14:paraId="151F8D89" w14:textId="77777777" w:rsidR="00000000" w:rsidRDefault="00000000">
      <w:pPr>
        <w:divId w:val="45711396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C、糖尿病酮症酸中毒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6858ED8" w14:textId="77777777" w:rsidR="00000000" w:rsidRDefault="00000000">
      <w:pPr>
        <w:divId w:val="115147938"/>
      </w:pPr>
      <w:r>
        <w:rPr>
          <w:rStyle w:val="fts1"/>
        </w:rPr>
        <w:t>61、患者女性，67岁，昏迷7小时入院。有糖尿病史10余年，一年来口服优降糖及降糖灵，每日各3片，20年前曾有肝病史。体检：昏迷较深，脱水貌，呼吸深大。BP 16/10kPa（120/75 mmHg），血糖12.1 mmol/L，血钠150 mmol/L，血钾4.0 mmol/L，血pH 7.0，血HCO</w:t>
      </w:r>
      <w:r>
        <w:rPr>
          <w:rStyle w:val="fts1"/>
          <w:vertAlign w:val="subscript"/>
        </w:rPr>
        <w:t>3</w:t>
      </w:r>
      <w:r>
        <w:rPr>
          <w:rStyle w:val="fts1"/>
          <w:vertAlign w:val="superscript"/>
        </w:rPr>
        <w:t>-</w:t>
      </w:r>
      <w:r>
        <w:rPr>
          <w:rStyle w:val="fts1"/>
        </w:rPr>
        <w:t>5 mmol/L。血乳酸18 mmol/L，尿酮体（+），尿糖（+++），BUN 8 mmol/L。Cr174 μmol/L，本病的最大可能性是</w:t>
      </w:r>
      <w:r>
        <w:t xml:space="preserve"> </w:t>
      </w:r>
    </w:p>
    <w:p w14:paraId="7CC5D8A5" w14:textId="77777777" w:rsidR="00000000" w:rsidRDefault="00000000">
      <w:pPr>
        <w:divId w:val="940991699"/>
      </w:pPr>
      <w:r>
        <w:rPr>
          <w:sz w:val="21"/>
          <w:szCs w:val="21"/>
        </w:rPr>
        <w:t xml:space="preserve">A.糖尿病酮症酸中毒 </w:t>
      </w:r>
      <w:r>
        <w:br/>
      </w:r>
      <w:r>
        <w:rPr>
          <w:sz w:val="21"/>
          <w:szCs w:val="21"/>
        </w:rPr>
        <w:t xml:space="preserve">B.非酮症高渗性糖尿病昏迷 </w:t>
      </w:r>
      <w:r>
        <w:br/>
      </w:r>
      <w:r>
        <w:rPr>
          <w:sz w:val="21"/>
          <w:szCs w:val="21"/>
        </w:rPr>
        <w:t xml:space="preserve">C.糖尿病合并脑血管意外 </w:t>
      </w:r>
      <w:r>
        <w:br/>
      </w:r>
      <w:r>
        <w:rPr>
          <w:sz w:val="21"/>
          <w:szCs w:val="21"/>
        </w:rPr>
        <w:t xml:space="preserve">D.糖尿病性乳酸酸中毒 </w:t>
      </w:r>
      <w:r>
        <w:br/>
      </w:r>
      <w:r>
        <w:rPr>
          <w:sz w:val="21"/>
          <w:szCs w:val="21"/>
        </w:rPr>
        <w:t xml:space="preserve">E.糖尿病合并尿毒症昏迷 </w:t>
      </w:r>
    </w:p>
    <w:p w14:paraId="4D152C99" w14:textId="77777777" w:rsidR="00000000" w:rsidRDefault="00000000">
      <w:pPr>
        <w:divId w:val="11514793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D、糖尿病性乳酸酸中毒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05CD0C2" w14:textId="77777777" w:rsidR="00000000" w:rsidRDefault="00000000">
      <w:pPr>
        <w:divId w:val="910969528"/>
      </w:pPr>
      <w:r>
        <w:rPr>
          <w:rStyle w:val="fts1"/>
        </w:rPr>
        <w:t>62、58岁女性，糖尿病史15年，数年前因糖尿病肾病而致慢性肾功不全，血清生化检查：肌酐286 μmol/L（正常值88.4～176 μmol/L），Na</w:t>
      </w:r>
      <w:r>
        <w:rPr>
          <w:rStyle w:val="fts1"/>
          <w:vertAlign w:val="superscript"/>
        </w:rPr>
        <w:t>+</w:t>
      </w:r>
      <w:r>
        <w:rPr>
          <w:rStyle w:val="fts1"/>
        </w:rPr>
        <w:t xml:space="preserve"> 140 mmol/L（正常值135～145 mmol/L），K</w:t>
      </w:r>
      <w:r>
        <w:rPr>
          <w:rStyle w:val="fts1"/>
          <w:vertAlign w:val="superscript"/>
        </w:rPr>
        <w:t>+</w:t>
      </w:r>
      <w:r>
        <w:rPr>
          <w:rStyle w:val="fts1"/>
        </w:rPr>
        <w:t xml:space="preserve"> 5.7 mmol/L（正常值3.5～5.5 mmol/L），血气分析：pH 7.33（正常值7.35～7.45），HCO</w:t>
      </w:r>
      <w:r>
        <w:rPr>
          <w:rStyle w:val="fts1"/>
          <w:vertAlign w:val="subscript"/>
        </w:rPr>
        <w:t>3</w:t>
      </w:r>
      <w:r>
        <w:rPr>
          <w:rStyle w:val="fts1"/>
          <w:vertAlign w:val="superscript"/>
        </w:rPr>
        <w:t>-</w:t>
      </w:r>
      <w:r>
        <w:rPr>
          <w:rStyle w:val="fts1"/>
        </w:rPr>
        <w:t>17 mmol/L，与该患者表现不符合的是哪项</w:t>
      </w:r>
      <w:r>
        <w:t xml:space="preserve"> </w:t>
      </w:r>
    </w:p>
    <w:p w14:paraId="43C180E3" w14:textId="77777777" w:rsidR="00000000" w:rsidRDefault="00000000">
      <w:pPr>
        <w:divId w:val="886184279"/>
      </w:pPr>
      <w:r>
        <w:rPr>
          <w:sz w:val="21"/>
          <w:szCs w:val="21"/>
        </w:rPr>
        <w:t xml:space="preserve">A.夜尿多 </w:t>
      </w:r>
      <w:r>
        <w:br/>
      </w:r>
      <w:r>
        <w:rPr>
          <w:sz w:val="21"/>
          <w:szCs w:val="21"/>
        </w:rPr>
        <w:t xml:space="preserve">B.BP 21.3/3.3kPa（160/100 mmHg） </w:t>
      </w:r>
      <w:r>
        <w:br/>
      </w:r>
      <w:r>
        <w:rPr>
          <w:sz w:val="21"/>
          <w:szCs w:val="21"/>
        </w:rPr>
        <w:t xml:space="preserve">C.尿钾排泄30 mmol/d（正常值20～90 mmol/d） </w:t>
      </w:r>
      <w:r>
        <w:br/>
      </w:r>
      <w:r>
        <w:rPr>
          <w:sz w:val="21"/>
          <w:szCs w:val="21"/>
        </w:rPr>
        <w:t xml:space="preserve">D.尿蛋白3.2 g/d </w:t>
      </w:r>
      <w:r>
        <w:br/>
      </w:r>
      <w:r>
        <w:rPr>
          <w:sz w:val="21"/>
          <w:szCs w:val="21"/>
        </w:rPr>
        <w:t xml:space="preserve">E.血浆醛固酮35μg/dl（正常值5～15μg/dl） </w:t>
      </w:r>
    </w:p>
    <w:p w14:paraId="717A5935" w14:textId="77777777" w:rsidR="00000000" w:rsidRDefault="00000000">
      <w:pPr>
        <w:divId w:val="91096952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E、血浆醛固酮35μg/dl（正常值5～15μg/dl）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DBD30CC" w14:textId="77777777" w:rsidR="00000000" w:rsidRDefault="00000000">
      <w:pPr>
        <w:divId w:val="1441872820"/>
      </w:pPr>
      <w:r>
        <w:rPr>
          <w:rStyle w:val="fts1"/>
        </w:rPr>
        <w:t>63、28岁，女，手颤、心悸、多汗1年，近5天发热，咳嗽，今日突然恶心、呕吐、大汗淋漓来诊，应想到的诊断为</w:t>
      </w:r>
      <w:r>
        <w:t xml:space="preserve"> </w:t>
      </w:r>
    </w:p>
    <w:p w14:paraId="5E060DB3" w14:textId="77777777" w:rsidR="00000000" w:rsidRDefault="00000000">
      <w:pPr>
        <w:divId w:val="280574936"/>
      </w:pPr>
      <w:r>
        <w:rPr>
          <w:sz w:val="21"/>
          <w:szCs w:val="21"/>
        </w:rPr>
        <w:t xml:space="preserve">A.神经官能症 </w:t>
      </w:r>
      <w:r>
        <w:br/>
      </w:r>
      <w:r>
        <w:rPr>
          <w:sz w:val="21"/>
          <w:szCs w:val="21"/>
        </w:rPr>
        <w:t xml:space="preserve">B.休克 </w:t>
      </w:r>
      <w:r>
        <w:br/>
      </w:r>
      <w:r>
        <w:rPr>
          <w:sz w:val="21"/>
          <w:szCs w:val="21"/>
        </w:rPr>
        <w:t xml:space="preserve">C.甲亢危象 </w:t>
      </w:r>
      <w:r>
        <w:br/>
      </w:r>
      <w:r>
        <w:rPr>
          <w:sz w:val="21"/>
          <w:szCs w:val="21"/>
        </w:rPr>
        <w:lastRenderedPageBreak/>
        <w:t xml:space="preserve">D.虚脱 </w:t>
      </w:r>
      <w:r>
        <w:br/>
      </w:r>
      <w:r>
        <w:rPr>
          <w:sz w:val="21"/>
          <w:szCs w:val="21"/>
        </w:rPr>
        <w:t xml:space="preserve">E.上呼吸道感染 </w:t>
      </w:r>
    </w:p>
    <w:p w14:paraId="29487527" w14:textId="77777777" w:rsidR="00000000" w:rsidRDefault="00000000">
      <w:pPr>
        <w:divId w:val="144187282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C、甲亢危象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BC32CF0" w14:textId="77777777" w:rsidR="00000000" w:rsidRDefault="00000000">
      <w:pPr>
        <w:divId w:val="9796611"/>
      </w:pPr>
      <w:r>
        <w:rPr>
          <w:rStyle w:val="fts1"/>
        </w:rPr>
        <w:t>64、女，35岁，有弥漫性甲状腺肿大及交感兴奋症群，临床分析认为应作单纯性甲状腺肿及毒性弥漫性甲状腺之鉴别诊断，试问以下哪项体征对毒性弥漫性甲腺肿最具诊断意义</w:t>
      </w:r>
      <w:r>
        <w:t xml:space="preserve"> </w:t>
      </w:r>
    </w:p>
    <w:p w14:paraId="699FCFDF" w14:textId="77777777" w:rsidR="00000000" w:rsidRDefault="00000000">
      <w:pPr>
        <w:divId w:val="1907449149"/>
      </w:pPr>
      <w:r>
        <w:rPr>
          <w:sz w:val="21"/>
          <w:szCs w:val="21"/>
        </w:rPr>
        <w:t xml:space="preserve">A.目光炯然 </w:t>
      </w:r>
      <w:r>
        <w:br/>
      </w:r>
      <w:r>
        <w:rPr>
          <w:sz w:val="21"/>
          <w:szCs w:val="21"/>
        </w:rPr>
        <w:t xml:space="preserve">B.房性颤动 </w:t>
      </w:r>
      <w:r>
        <w:br/>
      </w:r>
      <w:r>
        <w:rPr>
          <w:sz w:val="21"/>
          <w:szCs w:val="21"/>
        </w:rPr>
        <w:t xml:space="preserve">C.手、眼睑震颤 </w:t>
      </w:r>
      <w:r>
        <w:br/>
      </w:r>
      <w:r>
        <w:rPr>
          <w:sz w:val="21"/>
          <w:szCs w:val="21"/>
        </w:rPr>
        <w:t xml:space="preserve">D.皮肤温暖湿润 </w:t>
      </w:r>
      <w:r>
        <w:br/>
      </w:r>
      <w:r>
        <w:rPr>
          <w:sz w:val="21"/>
          <w:szCs w:val="21"/>
        </w:rPr>
        <w:t xml:space="preserve">E.弥漫性甲状腺肿伴血管杂音及震颤 </w:t>
      </w:r>
    </w:p>
    <w:p w14:paraId="32F6924D" w14:textId="77777777" w:rsidR="00000000" w:rsidRDefault="00000000">
      <w:pPr>
        <w:divId w:val="979661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E、弥漫性甲状腺肿伴血管杂音及震颤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8576A37" w14:textId="77777777" w:rsidR="00000000" w:rsidRDefault="00000000">
      <w:pPr>
        <w:divId w:val="1366517933"/>
      </w:pPr>
      <w:r>
        <w:rPr>
          <w:rStyle w:val="fts1"/>
        </w:rPr>
        <w:t>65、一老年毒性弥漫性甲状腺肿并发甲亢性心脏病病人，白细胞记数正常，无突眼，治疗应自选</w:t>
      </w:r>
      <w:r>
        <w:t xml:space="preserve"> </w:t>
      </w:r>
    </w:p>
    <w:p w14:paraId="0C929C72" w14:textId="77777777" w:rsidR="00000000" w:rsidRDefault="00000000">
      <w:pPr>
        <w:divId w:val="1020545558"/>
      </w:pPr>
      <w:r>
        <w:rPr>
          <w:sz w:val="21"/>
          <w:szCs w:val="21"/>
        </w:rPr>
        <w:t xml:space="preserve">A.甲状腺次全切除术 </w:t>
      </w:r>
      <w:r>
        <w:br/>
      </w:r>
      <w:r>
        <w:rPr>
          <w:sz w:val="21"/>
          <w:szCs w:val="21"/>
        </w:rPr>
        <w:t>B.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 xml:space="preserve">I </w:t>
      </w:r>
      <w:r>
        <w:br/>
      </w:r>
      <w:r>
        <w:rPr>
          <w:sz w:val="21"/>
          <w:szCs w:val="21"/>
        </w:rPr>
        <w:t xml:space="preserve">C.普萘洛尔（心得安） </w:t>
      </w:r>
      <w:r>
        <w:br/>
      </w:r>
      <w:r>
        <w:rPr>
          <w:sz w:val="21"/>
          <w:szCs w:val="21"/>
        </w:rPr>
        <w:t xml:space="preserve">D.抗甲状腺药物+甲状腺素制剂 </w:t>
      </w:r>
      <w:r>
        <w:br/>
      </w:r>
      <w:r>
        <w:rPr>
          <w:sz w:val="21"/>
          <w:szCs w:val="21"/>
        </w:rPr>
        <w:t xml:space="preserve">E.复方碘溶液 </w:t>
      </w:r>
    </w:p>
    <w:p w14:paraId="6F887A6F" w14:textId="77777777" w:rsidR="00000000" w:rsidRDefault="00000000">
      <w:pPr>
        <w:divId w:val="136651793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>I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1CDD6EE" w14:textId="77777777" w:rsidR="00000000" w:rsidRDefault="00000000">
      <w:pPr>
        <w:divId w:val="1072390506"/>
      </w:pPr>
      <w:r>
        <w:rPr>
          <w:rStyle w:val="fts1"/>
        </w:rPr>
        <w:t>66、45岁，男性，85kg，餐后24h血糖15 mmol/L，胰岛素释放试验呈延迟反应，其诊断为</w:t>
      </w:r>
      <w:r>
        <w:t xml:space="preserve"> </w:t>
      </w:r>
    </w:p>
    <w:p w14:paraId="30BB43CD" w14:textId="77777777" w:rsidR="00000000" w:rsidRDefault="00000000">
      <w:pPr>
        <w:divId w:val="1493646192"/>
      </w:pPr>
      <w:r>
        <w:rPr>
          <w:sz w:val="21"/>
          <w:szCs w:val="21"/>
        </w:rPr>
        <w:t xml:space="preserve">A.1型糖尿病 </w:t>
      </w:r>
      <w:r>
        <w:br/>
      </w:r>
      <w:r>
        <w:rPr>
          <w:sz w:val="21"/>
          <w:szCs w:val="21"/>
        </w:rPr>
        <w:t xml:space="preserve">B.2型糖尿病 </w:t>
      </w:r>
      <w:r>
        <w:br/>
      </w:r>
      <w:r>
        <w:rPr>
          <w:sz w:val="21"/>
          <w:szCs w:val="21"/>
        </w:rPr>
        <w:t xml:space="preserve">C.肥胖症 </w:t>
      </w:r>
      <w:r>
        <w:br/>
      </w:r>
      <w:r>
        <w:rPr>
          <w:sz w:val="21"/>
          <w:szCs w:val="21"/>
        </w:rPr>
        <w:t xml:space="preserve">D.各项指标均为正常 </w:t>
      </w:r>
      <w:r>
        <w:br/>
      </w:r>
      <w:r>
        <w:rPr>
          <w:sz w:val="21"/>
          <w:szCs w:val="21"/>
        </w:rPr>
        <w:t xml:space="preserve">E.特发性糖尿病 </w:t>
      </w:r>
    </w:p>
    <w:p w14:paraId="1B24D310" w14:textId="77777777" w:rsidR="00000000" w:rsidRDefault="00000000">
      <w:pPr>
        <w:divId w:val="107239050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B、2型糖尿病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EC1BA24" w14:textId="77777777" w:rsidR="00000000" w:rsidRDefault="00000000">
      <w:pPr>
        <w:divId w:val="1888561381"/>
      </w:pPr>
      <w:r>
        <w:rPr>
          <w:rStyle w:val="fts1"/>
        </w:rPr>
        <w:t>67、中年女性，确诊2型糖尿病半年，给予饮食干预和二甲双胍口服治疗。复查空腹血糖5.2mmol/L，三餐后2h血糖分别为8.3mmol/L、9.8mmol/L、8.9mmol/L，下一步最合理的治疗是</w:t>
      </w:r>
      <w:r>
        <w:t xml:space="preserve"> </w:t>
      </w:r>
    </w:p>
    <w:p w14:paraId="190EF329" w14:textId="77777777" w:rsidR="00000000" w:rsidRDefault="00000000">
      <w:pPr>
        <w:divId w:val="1371144445"/>
      </w:pPr>
      <w:r>
        <w:rPr>
          <w:sz w:val="21"/>
          <w:szCs w:val="21"/>
        </w:rPr>
        <w:t xml:space="preserve">A.改用胰岛素治疗 </w:t>
      </w:r>
      <w:r>
        <w:br/>
      </w:r>
      <w:r>
        <w:rPr>
          <w:sz w:val="21"/>
          <w:szCs w:val="21"/>
        </w:rPr>
        <w:t xml:space="preserve">B.改用TZD类药物治疗 </w:t>
      </w:r>
      <w:r>
        <w:br/>
      </w:r>
      <w:r>
        <w:rPr>
          <w:sz w:val="21"/>
          <w:szCs w:val="21"/>
        </w:rPr>
        <w:t xml:space="preserve">C.改用磺脲类药物治疗 </w:t>
      </w:r>
      <w:r>
        <w:br/>
      </w:r>
      <w:r>
        <w:rPr>
          <w:sz w:val="21"/>
          <w:szCs w:val="21"/>
        </w:rPr>
        <w:t xml:space="preserve">D.加用磺脲类药物治疗 </w:t>
      </w:r>
      <w:r>
        <w:br/>
      </w:r>
      <w:r>
        <w:rPr>
          <w:sz w:val="21"/>
          <w:szCs w:val="21"/>
        </w:rPr>
        <w:t xml:space="preserve">E.加用α葡萄糖苷酶抑制剂 </w:t>
      </w:r>
    </w:p>
    <w:p w14:paraId="6D933DF0" w14:textId="77777777" w:rsidR="00000000" w:rsidRDefault="00000000">
      <w:pPr>
        <w:divId w:val="188856138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E、加用α葡萄糖苷酶抑制剂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4BC1C6B" w14:textId="77777777" w:rsidR="00000000" w:rsidRDefault="00000000">
      <w:pPr>
        <w:divId w:val="902983328"/>
      </w:pPr>
      <w:r>
        <w:rPr>
          <w:rStyle w:val="fts1"/>
        </w:rPr>
        <w:t>68、女性，27岁。右颈部肿物伴低热2周，抗生素治疗无效，经查体临床诊断为亚急性甲状腺炎。下列检查结果不支持诊断的是</w:t>
      </w:r>
      <w:r>
        <w:t xml:space="preserve"> </w:t>
      </w:r>
    </w:p>
    <w:p w14:paraId="7F9B1500" w14:textId="77777777" w:rsidR="00000000" w:rsidRDefault="00000000">
      <w:pPr>
        <w:divId w:val="1999840840"/>
      </w:pPr>
      <w:r>
        <w:rPr>
          <w:sz w:val="21"/>
          <w:szCs w:val="21"/>
        </w:rPr>
        <w:t xml:space="preserve">A.血沉快 </w:t>
      </w:r>
      <w:r>
        <w:br/>
      </w:r>
      <w:r>
        <w:rPr>
          <w:sz w:val="21"/>
          <w:szCs w:val="21"/>
        </w:rPr>
        <w:t>B.FT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高，TSH降低 </w:t>
      </w:r>
      <w:r>
        <w:br/>
      </w:r>
      <w:r>
        <w:rPr>
          <w:sz w:val="21"/>
          <w:szCs w:val="21"/>
        </w:rPr>
        <w:lastRenderedPageBreak/>
        <w:t>C.FT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正常，TSH正常 </w:t>
      </w:r>
      <w:r>
        <w:br/>
      </w:r>
      <w:r>
        <w:rPr>
          <w:sz w:val="21"/>
          <w:szCs w:val="21"/>
        </w:rPr>
        <w:t xml:space="preserve">D.TSAb阳性 </w:t>
      </w:r>
      <w:r>
        <w:br/>
      </w:r>
      <w:r>
        <w:rPr>
          <w:sz w:val="21"/>
          <w:szCs w:val="21"/>
        </w:rPr>
        <w:t xml:space="preserve">E.甲状腺摄取功能降低 </w:t>
      </w:r>
    </w:p>
    <w:p w14:paraId="7B81A2EC" w14:textId="77777777" w:rsidR="00000000" w:rsidRDefault="00000000">
      <w:pPr>
        <w:divId w:val="90298332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D、TSAb阳性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亚急性甲状腺炎是一种与病毒感染有关的自限性疾病，与自身免疫功能关系不大。</w:t>
      </w:r>
      <w:r>
        <w:t xml:space="preserve"> </w:t>
      </w:r>
    </w:p>
    <w:p w14:paraId="375436BD" w14:textId="77777777" w:rsidR="00000000" w:rsidRDefault="00000000">
      <w:pPr>
        <w:divId w:val="886182302"/>
      </w:pPr>
      <w:r>
        <w:rPr>
          <w:rStyle w:val="fts1"/>
        </w:rPr>
        <w:t>69、中年女性，患糖尿病多年，现饮食控制并服用格列本脲治疗中，糖尿病控制良好。近日受凉后出现高热，咳嗽，X线证实为肺内炎症，住院治疗。除按照肺炎常规处理外，对糖尿病应如何调整治疗</w:t>
      </w:r>
      <w:r>
        <w:t xml:space="preserve"> </w:t>
      </w:r>
    </w:p>
    <w:p w14:paraId="34C4C601" w14:textId="77777777" w:rsidR="00000000" w:rsidRDefault="00000000">
      <w:pPr>
        <w:divId w:val="341519461"/>
      </w:pPr>
      <w:r>
        <w:rPr>
          <w:sz w:val="21"/>
          <w:szCs w:val="21"/>
        </w:rPr>
        <w:t xml:space="preserve">A.加强饮食控制，继续服用格列苯脲 </w:t>
      </w:r>
      <w:r>
        <w:br/>
      </w:r>
      <w:r>
        <w:rPr>
          <w:sz w:val="21"/>
          <w:szCs w:val="21"/>
        </w:rPr>
        <w:t xml:space="preserve">B.加大格列苯脲用量 </w:t>
      </w:r>
      <w:r>
        <w:br/>
      </w:r>
      <w:r>
        <w:rPr>
          <w:sz w:val="21"/>
          <w:szCs w:val="21"/>
        </w:rPr>
        <w:t xml:space="preserve">C.改用二甲双胍 </w:t>
      </w:r>
      <w:r>
        <w:br/>
      </w:r>
      <w:r>
        <w:rPr>
          <w:sz w:val="21"/>
          <w:szCs w:val="21"/>
        </w:rPr>
        <w:t xml:space="preserve">D.格列苯脲+二甲双胍 </w:t>
      </w:r>
      <w:r>
        <w:br/>
      </w:r>
      <w:r>
        <w:rPr>
          <w:sz w:val="21"/>
          <w:szCs w:val="21"/>
        </w:rPr>
        <w:t xml:space="preserve">E.改用胰岛素 </w:t>
      </w:r>
    </w:p>
    <w:p w14:paraId="7BECE9EE" w14:textId="77777777" w:rsidR="00000000" w:rsidRDefault="00000000">
      <w:pPr>
        <w:divId w:val="88618230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E、改用胰岛素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AD739EF" w14:textId="77777777" w:rsidR="00000000" w:rsidRDefault="00000000">
      <w:pPr>
        <w:divId w:val="1907764321"/>
      </w:pPr>
      <w:r>
        <w:rPr>
          <w:rStyle w:val="fts1"/>
        </w:rPr>
        <w:t>70、女性，66岁。既往有糖尿病史8年，突然发冷发热，痰量较多呈砖红色胶冻样。血常规：WBC 18×10</w:t>
      </w:r>
      <w:r>
        <w:rPr>
          <w:rStyle w:val="fts1"/>
          <w:vertAlign w:val="superscript"/>
        </w:rPr>
        <w:t>9</w:t>
      </w:r>
      <w:r>
        <w:rPr>
          <w:rStyle w:val="fts1"/>
        </w:rPr>
        <w:t>/L，NE 90%，胸片右肺上叶大叶实变，叶间隙下坠。诊断可能为</w:t>
      </w:r>
      <w:r>
        <w:t xml:space="preserve"> </w:t>
      </w:r>
    </w:p>
    <w:p w14:paraId="3DD66402" w14:textId="77777777" w:rsidR="00000000" w:rsidRDefault="00000000">
      <w:pPr>
        <w:divId w:val="1687095112"/>
      </w:pPr>
      <w:r>
        <w:rPr>
          <w:sz w:val="21"/>
          <w:szCs w:val="21"/>
        </w:rPr>
        <w:t xml:space="preserve">A.肺炎球菌肺炎 </w:t>
      </w:r>
      <w:r>
        <w:br/>
      </w:r>
      <w:r>
        <w:rPr>
          <w:sz w:val="21"/>
          <w:szCs w:val="21"/>
        </w:rPr>
        <w:t xml:space="preserve">B.军团菌肺炎 </w:t>
      </w:r>
      <w:r>
        <w:br/>
      </w:r>
      <w:r>
        <w:rPr>
          <w:sz w:val="21"/>
          <w:szCs w:val="21"/>
        </w:rPr>
        <w:t xml:space="preserve">C.葡萄球菌肺炎 </w:t>
      </w:r>
      <w:r>
        <w:br/>
      </w:r>
      <w:r>
        <w:rPr>
          <w:sz w:val="21"/>
          <w:szCs w:val="21"/>
        </w:rPr>
        <w:t xml:space="preserve">D.肺炎支原体肺炎 </w:t>
      </w:r>
      <w:r>
        <w:br/>
      </w:r>
      <w:r>
        <w:rPr>
          <w:sz w:val="21"/>
          <w:szCs w:val="21"/>
        </w:rPr>
        <w:t xml:space="preserve">E.克雷伯杆菌肺炎 </w:t>
      </w:r>
    </w:p>
    <w:p w14:paraId="64C786ED" w14:textId="77777777" w:rsidR="00000000" w:rsidRDefault="00000000">
      <w:pPr>
        <w:divId w:val="190776432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E、克雷伯杆菌肺炎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肺炎克雷伯杆菌性肺炎多见于年老体弱，营养不良、慢性酒精中毒、原有慢性肺部疾患的患者，临床特点：起病急，高热、咳嗽、胸痛，痰量较多稠脓性，砖红色胶冻样。X线表现多样，可为大叶实变，多见于右肺上叶，可有多发性蜂窝状脓肿，叶间裂可下坠。该病例符合肺炎克雷伯杆菌性肺炎表现。</w:t>
      </w:r>
      <w:r>
        <w:t xml:space="preserve"> </w:t>
      </w:r>
    </w:p>
    <w:p w14:paraId="55902902" w14:textId="77777777" w:rsidR="00000000" w:rsidRDefault="00000000">
      <w:pPr>
        <w:divId w:val="658003094"/>
      </w:pPr>
      <w:r>
        <w:t xml:space="preserve">A3/A4型题：共20题(每小题1分,共20分) </w:t>
      </w:r>
    </w:p>
    <w:p w14:paraId="168215AF" w14:textId="77777777" w:rsidR="00000000" w:rsidRDefault="00000000">
      <w:pPr>
        <w:divId w:val="476610132"/>
        <w:rPr>
          <w:sz w:val="21"/>
          <w:szCs w:val="21"/>
        </w:rPr>
      </w:pPr>
      <w:r>
        <w:rPr>
          <w:sz w:val="21"/>
          <w:szCs w:val="21"/>
        </w:rPr>
        <w:t>71、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42岁，劳累后反复发作性黄疸20年。无发热、腹部不适、食欲不振，小便颜色正常。查体：一般情况好，巩膜轻度黄染，皮肤正常，未见肝掌。腹平软，无压痛，肝脾未触及。化验：Hb142g／L，ALT(SGPT)30U／L，总胆红素38．6μmol／L，1分钟胆红素2．6μmol／L，乙肝五项、抗HCV阴性，腹部超声正常。 </w:t>
      </w:r>
    </w:p>
    <w:p w14:paraId="178699E4" w14:textId="77777777" w:rsidR="00000000" w:rsidRDefault="00000000">
      <w:pPr>
        <w:divId w:val="620918122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下列哪种黄疸的可能性最大</w:t>
      </w:r>
    </w:p>
    <w:p w14:paraId="21CA85F7" w14:textId="77777777" w:rsidR="00000000" w:rsidRDefault="00000000">
      <w:pPr>
        <w:divId w:val="357851271"/>
      </w:pPr>
      <w:r>
        <w:rPr>
          <w:sz w:val="21"/>
          <w:szCs w:val="21"/>
        </w:rPr>
        <w:t xml:space="preserve">A.假性黄疸 </w:t>
      </w:r>
      <w:r>
        <w:br/>
      </w:r>
      <w:r>
        <w:rPr>
          <w:sz w:val="21"/>
          <w:szCs w:val="21"/>
        </w:rPr>
        <w:t xml:space="preserve">B.肝细胞性黄疸 </w:t>
      </w:r>
      <w:r>
        <w:br/>
      </w:r>
      <w:r>
        <w:rPr>
          <w:sz w:val="21"/>
          <w:szCs w:val="21"/>
        </w:rPr>
        <w:t xml:space="preserve">C.溶血性黄疸 </w:t>
      </w:r>
      <w:r>
        <w:br/>
      </w:r>
      <w:r>
        <w:rPr>
          <w:sz w:val="21"/>
          <w:szCs w:val="21"/>
        </w:rPr>
        <w:t xml:space="preserve">D.胆汁淤积性黄疸 </w:t>
      </w:r>
      <w:r>
        <w:br/>
      </w:r>
      <w:r>
        <w:rPr>
          <w:sz w:val="21"/>
          <w:szCs w:val="21"/>
        </w:rPr>
        <w:t xml:space="preserve">E.先天性非溶血性黄疸 </w:t>
      </w:r>
    </w:p>
    <w:p w14:paraId="718208CE" w14:textId="77777777" w:rsidR="00000000" w:rsidRDefault="00000000">
      <w:pPr>
        <w:divId w:val="139142439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E、先天性非溶血性黄疸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498A9E5" w14:textId="77777777" w:rsidR="00000000" w:rsidRDefault="00000000">
      <w:pPr>
        <w:divId w:val="550266125"/>
        <w:rPr>
          <w:sz w:val="21"/>
          <w:szCs w:val="21"/>
        </w:rPr>
      </w:pPr>
      <w:r>
        <w:rPr>
          <w:sz w:val="21"/>
          <w:szCs w:val="21"/>
        </w:rPr>
        <w:t>72、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42岁，劳累后反复发作性黄疸20年。无发热、腹部不适、食欲不振，小便颜色正常。查体：一般情况好，巩膜轻度黄染，皮肤正常，未见肝掌。腹平软，无压痛，肝脾未触及。化验：Hb142g／L，ALT(SGPT)30U／L，总胆红素38．6μmol／L，1分钟胆红素2．6μmol／L，乙肝五项、抗HCV阴性，腹部超声正常。 </w:t>
      </w:r>
    </w:p>
    <w:p w14:paraId="0FBA6EC4" w14:textId="77777777" w:rsidR="00000000" w:rsidRDefault="00000000">
      <w:pPr>
        <w:divId w:val="981275683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最可能的诊断是</w:t>
      </w:r>
    </w:p>
    <w:p w14:paraId="7E380DFF" w14:textId="77777777" w:rsidR="00000000" w:rsidRDefault="00000000">
      <w:pPr>
        <w:divId w:val="1240138870"/>
      </w:pPr>
      <w:r>
        <w:rPr>
          <w:sz w:val="21"/>
          <w:szCs w:val="21"/>
        </w:rPr>
        <w:lastRenderedPageBreak/>
        <w:t xml:space="preserve">A.Crigler-Najjar </w:t>
      </w:r>
      <w:r>
        <w:br/>
      </w:r>
      <w:r>
        <w:rPr>
          <w:sz w:val="21"/>
          <w:szCs w:val="21"/>
        </w:rPr>
        <w:t xml:space="preserve">B.Lucey-Driscoll综合征 </w:t>
      </w:r>
      <w:r>
        <w:br/>
      </w:r>
      <w:r>
        <w:rPr>
          <w:sz w:val="21"/>
          <w:szCs w:val="21"/>
        </w:rPr>
        <w:t xml:space="preserve">C.Gilbert综合征 </w:t>
      </w:r>
      <w:r>
        <w:br/>
      </w:r>
      <w:r>
        <w:rPr>
          <w:sz w:val="21"/>
          <w:szCs w:val="21"/>
        </w:rPr>
        <w:t xml:space="preserve">D.Dubin-Johnson综合征 </w:t>
      </w:r>
      <w:r>
        <w:br/>
      </w:r>
      <w:r>
        <w:rPr>
          <w:sz w:val="21"/>
          <w:szCs w:val="21"/>
        </w:rPr>
        <w:t xml:space="preserve">E.Rotor综合征 </w:t>
      </w:r>
    </w:p>
    <w:p w14:paraId="477DE3B3" w14:textId="77777777" w:rsidR="00000000" w:rsidRDefault="00000000">
      <w:pPr>
        <w:divId w:val="52201089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C、Gilbert综合征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39531CE" w14:textId="77777777" w:rsidR="00000000" w:rsidRDefault="00000000">
      <w:pPr>
        <w:divId w:val="78871219"/>
        <w:rPr>
          <w:sz w:val="21"/>
          <w:szCs w:val="21"/>
        </w:rPr>
      </w:pPr>
      <w:r>
        <w:rPr>
          <w:sz w:val="21"/>
          <w:szCs w:val="21"/>
        </w:rPr>
        <w:t>73、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患者，14岁。身高132cm，体重24kg，形体均匀矮小，头颅无畸形，智力发育一般 </w:t>
      </w:r>
    </w:p>
    <w:p w14:paraId="4DA47544" w14:textId="77777777" w:rsidR="00000000" w:rsidRDefault="00000000">
      <w:pPr>
        <w:divId w:val="695809131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为了进一步明确诊断应选择下列检查</w:t>
      </w:r>
    </w:p>
    <w:p w14:paraId="39338BD8" w14:textId="77777777" w:rsidR="00000000" w:rsidRDefault="00000000">
      <w:pPr>
        <w:divId w:val="1445880077"/>
      </w:pPr>
      <w:r>
        <w:rPr>
          <w:sz w:val="21"/>
          <w:szCs w:val="21"/>
        </w:rPr>
        <w:t xml:space="preserve">A.空腹血糖 </w:t>
      </w:r>
      <w:r>
        <w:br/>
      </w:r>
      <w:r>
        <w:rPr>
          <w:sz w:val="21"/>
          <w:szCs w:val="21"/>
        </w:rPr>
        <w:t xml:space="preserve">B.24小时尿17-羟，17-酮测定 </w:t>
      </w:r>
      <w:r>
        <w:br/>
      </w:r>
      <w:r>
        <w:rPr>
          <w:sz w:val="21"/>
          <w:szCs w:val="21"/>
        </w:rPr>
        <w:t xml:space="preserve">C.生长激素测定 </w:t>
      </w:r>
      <w:r>
        <w:br/>
      </w:r>
      <w:r>
        <w:rPr>
          <w:sz w:val="21"/>
          <w:szCs w:val="21"/>
        </w:rPr>
        <w:t xml:space="preserve">D.尿比重 </w:t>
      </w:r>
      <w:r>
        <w:br/>
      </w:r>
      <w:r>
        <w:rPr>
          <w:sz w:val="21"/>
          <w:szCs w:val="21"/>
        </w:rPr>
        <w:t xml:space="preserve">E.染色体检查 </w:t>
      </w:r>
    </w:p>
    <w:p w14:paraId="0988A4A7" w14:textId="77777777" w:rsidR="00000000" w:rsidRDefault="00000000">
      <w:pPr>
        <w:divId w:val="139516255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C、生长激素测定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A216392" w14:textId="77777777" w:rsidR="00000000" w:rsidRDefault="00000000">
      <w:pPr>
        <w:divId w:val="643117842"/>
        <w:rPr>
          <w:sz w:val="21"/>
          <w:szCs w:val="21"/>
        </w:rPr>
      </w:pPr>
      <w:r>
        <w:rPr>
          <w:sz w:val="21"/>
          <w:szCs w:val="21"/>
        </w:rPr>
        <w:t>74、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患者，14岁。身高132cm，体重24kg，形体均匀矮小，头颅无畸形，智力发育一般 </w:t>
      </w:r>
    </w:p>
    <w:p w14:paraId="4DF5CE20" w14:textId="77777777" w:rsidR="00000000" w:rsidRDefault="00000000">
      <w:pPr>
        <w:divId w:val="1350181414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检查后考虑可能为拉伦侏儒症(Larondwarf-ism)，下列结果支持此项诊断的是</w:t>
      </w:r>
    </w:p>
    <w:p w14:paraId="69F185A7" w14:textId="77777777" w:rsidR="00000000" w:rsidRDefault="00000000">
      <w:pPr>
        <w:divId w:val="1052383122"/>
      </w:pPr>
      <w:r>
        <w:rPr>
          <w:sz w:val="21"/>
          <w:szCs w:val="21"/>
        </w:rPr>
        <w:t xml:space="preserve">A.GH降低，骨龄延迟，ACTH水平正常 </w:t>
      </w:r>
      <w:r>
        <w:br/>
      </w:r>
      <w:r>
        <w:rPr>
          <w:sz w:val="21"/>
          <w:szCs w:val="21"/>
        </w:rPr>
        <w:t xml:space="preserve">B.GH降低，骨龄延迟，ACTH水平稍低 </w:t>
      </w:r>
      <w:r>
        <w:br/>
      </w:r>
      <w:r>
        <w:rPr>
          <w:sz w:val="21"/>
          <w:szCs w:val="21"/>
        </w:rPr>
        <w:t xml:space="preserve">C.GH升高，骨龄延迟，ACTH水平正常 </w:t>
      </w:r>
      <w:r>
        <w:br/>
      </w:r>
      <w:r>
        <w:rPr>
          <w:sz w:val="21"/>
          <w:szCs w:val="21"/>
        </w:rPr>
        <w:t xml:space="preserve">D.GH正常，骨龄延迟，ACTH水平正常 </w:t>
      </w:r>
      <w:r>
        <w:br/>
      </w:r>
      <w:r>
        <w:rPr>
          <w:sz w:val="21"/>
          <w:szCs w:val="21"/>
        </w:rPr>
        <w:t xml:space="preserve">E.GH下降，骨龄正常，ACTH水平增高 </w:t>
      </w:r>
    </w:p>
    <w:p w14:paraId="71A14450" w14:textId="77777777" w:rsidR="00000000" w:rsidRDefault="00000000">
      <w:pPr>
        <w:divId w:val="136532227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C、GH升高，骨龄延迟，ACTH水平正常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2C69970" w14:textId="77777777" w:rsidR="00000000" w:rsidRDefault="00000000">
      <w:pPr>
        <w:divId w:val="464275670"/>
        <w:rPr>
          <w:sz w:val="21"/>
          <w:szCs w:val="21"/>
        </w:rPr>
      </w:pPr>
      <w:r>
        <w:rPr>
          <w:sz w:val="21"/>
          <w:szCs w:val="21"/>
        </w:rPr>
        <w:t>75、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患者，14岁。身高132cm，体重24kg，形体均匀矮小，头颅无畸形，智力发育一般 </w:t>
      </w:r>
    </w:p>
    <w:p w14:paraId="27F93894" w14:textId="77777777" w:rsidR="00000000" w:rsidRDefault="00000000">
      <w:pPr>
        <w:divId w:val="188108589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如确诊为拉伦侏儒症，应选择的治疗方案是</w:t>
      </w:r>
    </w:p>
    <w:p w14:paraId="1EFC45E8" w14:textId="77777777" w:rsidR="00000000" w:rsidRDefault="00000000">
      <w:pPr>
        <w:divId w:val="1157041559"/>
      </w:pPr>
      <w:r>
        <w:rPr>
          <w:sz w:val="21"/>
          <w:szCs w:val="21"/>
        </w:rPr>
        <w:t xml:space="preserve">A.大剂量生长激素 </w:t>
      </w:r>
      <w:r>
        <w:br/>
      </w:r>
      <w:r>
        <w:rPr>
          <w:sz w:val="21"/>
          <w:szCs w:val="21"/>
        </w:rPr>
        <w:t xml:space="preserve">B.大剂量生长激素加甲状腺激素 </w:t>
      </w:r>
      <w:r>
        <w:br/>
      </w:r>
      <w:r>
        <w:rPr>
          <w:sz w:val="21"/>
          <w:szCs w:val="21"/>
        </w:rPr>
        <w:t xml:space="preserve">C.小剂量生长激素加甲状腺激素 </w:t>
      </w:r>
      <w:r>
        <w:br/>
      </w:r>
      <w:r>
        <w:rPr>
          <w:sz w:val="21"/>
          <w:szCs w:val="21"/>
        </w:rPr>
        <w:t xml:space="preserve">D.胰岛素样生长因子-1(IGF-1) </w:t>
      </w:r>
      <w:r>
        <w:br/>
      </w:r>
      <w:r>
        <w:rPr>
          <w:sz w:val="21"/>
          <w:szCs w:val="21"/>
        </w:rPr>
        <w:t xml:space="preserve">E.垂体放射治疗 </w:t>
      </w:r>
    </w:p>
    <w:p w14:paraId="4F129B57" w14:textId="77777777" w:rsidR="00000000" w:rsidRDefault="00000000">
      <w:pPr>
        <w:divId w:val="160742107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D、胰岛素样生长因子-1(IGF-1)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7DE2C14" w14:textId="77777777" w:rsidR="00000000" w:rsidRDefault="00000000">
      <w:pPr>
        <w:divId w:val="1311444893"/>
        <w:rPr>
          <w:sz w:val="21"/>
          <w:szCs w:val="21"/>
        </w:rPr>
      </w:pPr>
      <w:r>
        <w:rPr>
          <w:sz w:val="21"/>
          <w:szCs w:val="21"/>
        </w:rPr>
        <w:t>76、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男，54岁，活动后气急、咳嗽2年，逐渐加重，干咳无痰，无夜间盗汗及发热。查体双下肺闻及帛裂音，心脏无杂音 </w:t>
      </w:r>
    </w:p>
    <w:p w14:paraId="414DBC14" w14:textId="77777777" w:rsidR="00000000" w:rsidRDefault="00000000">
      <w:pPr>
        <w:divId w:val="41539679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该患者最可能的诊断是</w:t>
      </w:r>
    </w:p>
    <w:p w14:paraId="5E3529AC" w14:textId="77777777" w:rsidR="00000000" w:rsidRDefault="00000000">
      <w:pPr>
        <w:divId w:val="2037659255"/>
      </w:pPr>
      <w:r>
        <w:rPr>
          <w:sz w:val="21"/>
          <w:szCs w:val="21"/>
        </w:rPr>
        <w:t xml:space="preserve">A.支气管哮喘 </w:t>
      </w:r>
      <w:r>
        <w:br/>
      </w:r>
      <w:r>
        <w:rPr>
          <w:sz w:val="21"/>
          <w:szCs w:val="21"/>
        </w:rPr>
        <w:t xml:space="preserve">B.风心病 </w:t>
      </w:r>
      <w:r>
        <w:br/>
      </w:r>
      <w:r>
        <w:rPr>
          <w:sz w:val="21"/>
          <w:szCs w:val="21"/>
        </w:rPr>
        <w:t xml:space="preserve">C.支气管扩张 </w:t>
      </w:r>
      <w:r>
        <w:br/>
      </w:r>
      <w:r>
        <w:rPr>
          <w:sz w:val="21"/>
          <w:szCs w:val="21"/>
        </w:rPr>
        <w:t xml:space="preserve">D.继发型结核 </w:t>
      </w:r>
      <w:r>
        <w:br/>
      </w:r>
      <w:r>
        <w:rPr>
          <w:sz w:val="21"/>
          <w:szCs w:val="21"/>
        </w:rPr>
        <w:t xml:space="preserve">E.肺间质纤维化 </w:t>
      </w:r>
    </w:p>
    <w:p w14:paraId="388CA698" w14:textId="77777777" w:rsidR="00000000" w:rsidRDefault="00000000">
      <w:pPr>
        <w:divId w:val="469396585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E、肺间质纤维化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6DFD968" w14:textId="77777777" w:rsidR="00000000" w:rsidRDefault="00000000">
      <w:pPr>
        <w:divId w:val="675110439"/>
        <w:rPr>
          <w:sz w:val="21"/>
          <w:szCs w:val="21"/>
        </w:rPr>
      </w:pPr>
      <w:r>
        <w:rPr>
          <w:sz w:val="21"/>
          <w:szCs w:val="21"/>
        </w:rPr>
        <w:t>77、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男，54岁，活动后气急、咳嗽2年，逐渐加重，干咳无痰，无夜间盗汗及发热。查体双下肺闻及帛裂音，心脏无杂音 </w:t>
      </w:r>
    </w:p>
    <w:p w14:paraId="54A4297F" w14:textId="77777777" w:rsidR="00000000" w:rsidRDefault="00000000">
      <w:pPr>
        <w:divId w:val="64647134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该患者已行肺功能检查，其他对确诊有重要价值的检查是</w:t>
      </w:r>
    </w:p>
    <w:p w14:paraId="38D8C840" w14:textId="77777777" w:rsidR="00000000" w:rsidRDefault="00000000">
      <w:pPr>
        <w:divId w:val="644359464"/>
      </w:pPr>
      <w:r>
        <w:rPr>
          <w:sz w:val="21"/>
          <w:szCs w:val="21"/>
        </w:rPr>
        <w:t xml:space="preserve">A.支气管激发试验 </w:t>
      </w:r>
      <w:r>
        <w:br/>
      </w:r>
      <w:r>
        <w:rPr>
          <w:sz w:val="21"/>
          <w:szCs w:val="21"/>
        </w:rPr>
        <w:t xml:space="preserve">B.胸部高分辨CT </w:t>
      </w:r>
      <w:r>
        <w:br/>
      </w:r>
      <w:r>
        <w:rPr>
          <w:sz w:val="21"/>
          <w:szCs w:val="21"/>
        </w:rPr>
        <w:t xml:space="preserve">C.纤维支气管镜 </w:t>
      </w:r>
      <w:r>
        <w:br/>
      </w:r>
      <w:r>
        <w:rPr>
          <w:sz w:val="21"/>
          <w:szCs w:val="21"/>
        </w:rPr>
        <w:t xml:space="preserve">D.痰培养 </w:t>
      </w:r>
      <w:r>
        <w:br/>
      </w:r>
      <w:r>
        <w:rPr>
          <w:sz w:val="21"/>
          <w:szCs w:val="21"/>
        </w:rPr>
        <w:t xml:space="preserve">E.血气分析 </w:t>
      </w:r>
    </w:p>
    <w:p w14:paraId="6F87144B" w14:textId="77777777" w:rsidR="00000000" w:rsidRDefault="00000000">
      <w:pPr>
        <w:divId w:val="187669770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B、胸部高分辨CT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C22614E" w14:textId="77777777" w:rsidR="00000000" w:rsidRDefault="00000000">
      <w:pPr>
        <w:divId w:val="587349431"/>
        <w:rPr>
          <w:sz w:val="21"/>
          <w:szCs w:val="21"/>
        </w:rPr>
      </w:pPr>
      <w:r>
        <w:rPr>
          <w:sz w:val="21"/>
          <w:szCs w:val="21"/>
        </w:rPr>
        <w:t>78、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74岁。因外阴瘙痒，轻度口干，伴胸闷、心前区不适3个月余就诊。平素怕冷、便秘。体检:肥胖、面部及眼睑水肿，头发、眉毛干枯、稀疏。心率60次/min，律齐，心音低钝，心界于左锁骨中线外0.5cm，肝于肋下3指，肝颈回流征(+)，双下肢胫前黏液性水肿。空腹血糖8.4mmol/L，餐后2小时血糖13.6mmol/L </w:t>
      </w:r>
    </w:p>
    <w:p w14:paraId="3DFBC215" w14:textId="77777777" w:rsidR="00000000" w:rsidRDefault="00000000">
      <w:pPr>
        <w:divId w:val="161482806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首诊时，最可能的初步诊断是</w:t>
      </w:r>
    </w:p>
    <w:p w14:paraId="7E5163CF" w14:textId="77777777" w:rsidR="00000000" w:rsidRDefault="00000000">
      <w:pPr>
        <w:divId w:val="533691019"/>
      </w:pPr>
      <w:r>
        <w:rPr>
          <w:sz w:val="21"/>
          <w:szCs w:val="21"/>
        </w:rPr>
        <w:t xml:space="preserve">A. T2DM </w:t>
      </w:r>
      <w:r>
        <w:br/>
      </w:r>
      <w:r>
        <w:rPr>
          <w:sz w:val="21"/>
          <w:szCs w:val="21"/>
        </w:rPr>
        <w:t xml:space="preserve">B.T2DM加冠心病加心衰 </w:t>
      </w:r>
      <w:r>
        <w:br/>
      </w:r>
      <w:r>
        <w:rPr>
          <w:sz w:val="21"/>
          <w:szCs w:val="21"/>
        </w:rPr>
        <w:t xml:space="preserve">C.T2DM加糖尿病肾病加心衰 </w:t>
      </w:r>
      <w:r>
        <w:br/>
      </w:r>
      <w:r>
        <w:rPr>
          <w:sz w:val="21"/>
          <w:szCs w:val="21"/>
        </w:rPr>
        <w:t xml:space="preserve">D.T2DM加甲状腺功能减退加心衰 </w:t>
      </w:r>
      <w:r>
        <w:br/>
      </w:r>
      <w:r>
        <w:rPr>
          <w:sz w:val="21"/>
          <w:szCs w:val="21"/>
        </w:rPr>
        <w:t xml:space="preserve">E.甲状腺功能减退加冠心病加心衰 </w:t>
      </w:r>
    </w:p>
    <w:p w14:paraId="136F07A5" w14:textId="77777777" w:rsidR="00000000" w:rsidRDefault="00000000">
      <w:pPr>
        <w:divId w:val="161501480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D、T2DM加甲状腺功能减退加心衰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584F9C5" w14:textId="77777777" w:rsidR="00000000" w:rsidRDefault="00000000">
      <w:pPr>
        <w:divId w:val="661542352"/>
        <w:rPr>
          <w:sz w:val="21"/>
          <w:szCs w:val="21"/>
        </w:rPr>
      </w:pPr>
      <w:r>
        <w:rPr>
          <w:sz w:val="21"/>
          <w:szCs w:val="21"/>
        </w:rPr>
        <w:t>79、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74岁。因外阴瘙痒，轻度口干，伴胸闷、心前区不适3个月余就诊。平素怕冷、便秘。体检:肥胖、面部及眼睑水肿，头发、眉毛干枯、稀疏。心率60次/min，律齐，心音低钝，心界于左锁骨中线外0.5cm，肝于肋下3指，肝颈回流征(+)，双下肢胫前黏液性水肿。空腹血糖8.4mmol/L，餐后2小时血糖13.6mmol/L </w:t>
      </w:r>
    </w:p>
    <w:p w14:paraId="796EB036" w14:textId="77777777" w:rsidR="00000000" w:rsidRDefault="00000000">
      <w:pPr>
        <w:divId w:val="1778283479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对此患者的实验室检査中最不可能出现哪一项</w:t>
      </w:r>
    </w:p>
    <w:p w14:paraId="266B09EB" w14:textId="77777777" w:rsidR="00000000" w:rsidRDefault="00000000">
      <w:pPr>
        <w:divId w:val="1092437531"/>
      </w:pPr>
      <w:r>
        <w:rPr>
          <w:sz w:val="21"/>
          <w:szCs w:val="21"/>
        </w:rPr>
        <w:t>A. TSH↑，FT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↓，FT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 xml:space="preserve">↑ </w:t>
      </w:r>
      <w:r>
        <w:br/>
      </w:r>
      <w:r>
        <w:rPr>
          <w:sz w:val="21"/>
          <w:szCs w:val="21"/>
        </w:rPr>
        <w:t>B.TSH↓，FT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↑，FT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 xml:space="preserve">↑ </w:t>
      </w:r>
      <w:r>
        <w:br/>
      </w:r>
      <w:r>
        <w:rPr>
          <w:sz w:val="21"/>
          <w:szCs w:val="21"/>
        </w:rPr>
        <w:t xml:space="preserve">C.HbAlC↑ </w:t>
      </w:r>
      <w:r>
        <w:br/>
      </w:r>
      <w:r>
        <w:rPr>
          <w:sz w:val="21"/>
          <w:szCs w:val="21"/>
        </w:rPr>
        <w:t xml:space="preserve">D.总胆固醇↑，三酰甘油↑ </w:t>
      </w:r>
      <w:r>
        <w:br/>
      </w:r>
      <w:r>
        <w:rPr>
          <w:sz w:val="21"/>
          <w:szCs w:val="21"/>
        </w:rPr>
        <w:t xml:space="preserve">E.肝功能异常 </w:t>
      </w:r>
    </w:p>
    <w:p w14:paraId="73685169" w14:textId="77777777" w:rsidR="00000000" w:rsidRDefault="00000000">
      <w:pPr>
        <w:divId w:val="69265175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B、TSH↓，FT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↑，FT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>↑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4082F92" w14:textId="77777777" w:rsidR="00000000" w:rsidRDefault="00000000">
      <w:pPr>
        <w:divId w:val="95828825"/>
        <w:rPr>
          <w:sz w:val="21"/>
          <w:szCs w:val="21"/>
        </w:rPr>
      </w:pPr>
      <w:r>
        <w:rPr>
          <w:sz w:val="21"/>
          <w:szCs w:val="21"/>
        </w:rPr>
        <w:t>80、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74岁。因外阴瘙痒，轻度口干，伴胸闷、心前区不适3个月余就诊。平素怕冷、便秘。体检:肥胖、面部及眼睑水肿，头发、眉毛干枯、稀疏。心率60次/min，律齐，心音低钝，心界于左锁骨中线外0.5cm，肝于肋下3指，肝颈回流征(+)，双下肢胫前黏液性水肿。空腹血糖8.4mmol/L，餐后2小时血糖13.6mmol/L </w:t>
      </w:r>
    </w:p>
    <w:p w14:paraId="4915A26B" w14:textId="77777777" w:rsidR="00000000" w:rsidRDefault="00000000">
      <w:pPr>
        <w:divId w:val="92545629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下列哪项治疗方案对此患者是不适当的</w:t>
      </w:r>
    </w:p>
    <w:p w14:paraId="5E04CD6B" w14:textId="77777777" w:rsidR="00000000" w:rsidRDefault="00000000">
      <w:pPr>
        <w:divId w:val="1698311991"/>
      </w:pPr>
      <w:r>
        <w:rPr>
          <w:sz w:val="21"/>
          <w:szCs w:val="21"/>
        </w:rPr>
        <w:t xml:space="preserve">A. 饮食控制加甲状腺激素替代 </w:t>
      </w:r>
      <w:r>
        <w:br/>
      </w:r>
      <w:r>
        <w:rPr>
          <w:sz w:val="21"/>
          <w:szCs w:val="21"/>
        </w:rPr>
        <w:t xml:space="preserve">B.胰岛素治疗加甲状腺激素替代 </w:t>
      </w:r>
      <w:r>
        <w:br/>
      </w:r>
      <w:r>
        <w:rPr>
          <w:sz w:val="21"/>
          <w:szCs w:val="21"/>
        </w:rPr>
        <w:t xml:space="preserve">C.口服二甲双胍加甲状腺激素替代 </w:t>
      </w:r>
      <w:r>
        <w:br/>
      </w:r>
      <w:r>
        <w:rPr>
          <w:sz w:val="21"/>
          <w:szCs w:val="21"/>
        </w:rPr>
        <w:t xml:space="preserve">D.α-糖苷酶抑制剂加甲状腺激素替代 </w:t>
      </w:r>
      <w:r>
        <w:br/>
      </w:r>
      <w:r>
        <w:rPr>
          <w:sz w:val="21"/>
          <w:szCs w:val="21"/>
        </w:rPr>
        <w:t xml:space="preserve">E.以上都不是 </w:t>
      </w:r>
    </w:p>
    <w:p w14:paraId="794966F2" w14:textId="77777777" w:rsidR="00000000" w:rsidRDefault="00000000">
      <w:pPr>
        <w:divId w:val="1651447277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C、口服二甲双胍加甲状腺激素替代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FFF5365" w14:textId="77777777" w:rsidR="00000000" w:rsidRDefault="00000000">
      <w:pPr>
        <w:divId w:val="939223054"/>
        <w:rPr>
          <w:sz w:val="21"/>
          <w:szCs w:val="21"/>
        </w:rPr>
      </w:pPr>
      <w:r>
        <w:rPr>
          <w:sz w:val="21"/>
          <w:szCs w:val="21"/>
        </w:rPr>
        <w:t>81、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74岁。因外阴瘙痒，轻度口干，伴胸闷、心前区不适3个月余就诊。平素怕冷、便秘。体检:肥胖、面部及眼睑水肿，头发、眉毛干枯、稀疏。心率60次/min，律齐，心音低钝，心界于左锁骨中线外0.5cm，肝于肋下3指，肝颈回流征(+)，双下肢胫前黏液性水肿。空腹血糖8.4mmol/L，餐后2小时血糖13.6mmol/L </w:t>
      </w:r>
    </w:p>
    <w:p w14:paraId="512EF85F" w14:textId="77777777" w:rsidR="00000000" w:rsidRDefault="00000000">
      <w:pPr>
        <w:divId w:val="1040279521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给予甲状腺激素替代后，下列哪项体征可作为调整甲状腺激素替代剂量的依据</w:t>
      </w:r>
    </w:p>
    <w:p w14:paraId="11FB3493" w14:textId="77777777" w:rsidR="00000000" w:rsidRDefault="00000000">
      <w:pPr>
        <w:divId w:val="364061782"/>
      </w:pPr>
      <w:r>
        <w:rPr>
          <w:sz w:val="21"/>
          <w:szCs w:val="21"/>
        </w:rPr>
        <w:t xml:space="preserve">A. 静息时心率 </w:t>
      </w:r>
      <w:r>
        <w:br/>
      </w:r>
      <w:r>
        <w:rPr>
          <w:sz w:val="21"/>
          <w:szCs w:val="21"/>
        </w:rPr>
        <w:t xml:space="preserve">B.静息时血压 </w:t>
      </w:r>
      <w:r>
        <w:br/>
      </w:r>
      <w:r>
        <w:rPr>
          <w:sz w:val="21"/>
          <w:szCs w:val="21"/>
        </w:rPr>
        <w:t xml:space="preserve">C.出汗多少 </w:t>
      </w:r>
      <w:r>
        <w:br/>
      </w:r>
      <w:r>
        <w:rPr>
          <w:sz w:val="21"/>
          <w:szCs w:val="21"/>
        </w:rPr>
        <w:t xml:space="preserve">D.胸闷发作次数 </w:t>
      </w:r>
      <w:r>
        <w:br/>
      </w:r>
      <w:r>
        <w:rPr>
          <w:sz w:val="21"/>
          <w:szCs w:val="21"/>
        </w:rPr>
        <w:t xml:space="preserve">E.尿量多少 </w:t>
      </w:r>
    </w:p>
    <w:p w14:paraId="6D1C99A1" w14:textId="77777777" w:rsidR="00000000" w:rsidRDefault="00000000">
      <w:pPr>
        <w:divId w:val="204767965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 静息时心率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D3EB876" w14:textId="77777777" w:rsidR="00000000" w:rsidRDefault="00000000">
      <w:pPr>
        <w:divId w:val="1798134524"/>
        <w:rPr>
          <w:sz w:val="21"/>
          <w:szCs w:val="21"/>
        </w:rPr>
      </w:pPr>
      <w:r>
        <w:rPr>
          <w:sz w:val="21"/>
          <w:szCs w:val="21"/>
        </w:rPr>
        <w:t>82、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女性，40岁，反复出现中餐前心悸半年，进餐后缓解。 </w:t>
      </w:r>
    </w:p>
    <w:p w14:paraId="6A37742F" w14:textId="77777777" w:rsidR="00000000" w:rsidRDefault="00000000">
      <w:pPr>
        <w:divId w:val="516116602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初步诊断</w:t>
      </w:r>
    </w:p>
    <w:p w14:paraId="6C712FE0" w14:textId="77777777" w:rsidR="00000000" w:rsidRDefault="00000000">
      <w:pPr>
        <w:divId w:val="243101971"/>
      </w:pPr>
      <w:r>
        <w:rPr>
          <w:sz w:val="21"/>
          <w:szCs w:val="21"/>
        </w:rPr>
        <w:t xml:space="preserve">A.肝硬化 </w:t>
      </w:r>
      <w:r>
        <w:br/>
      </w:r>
      <w:r>
        <w:rPr>
          <w:sz w:val="21"/>
          <w:szCs w:val="21"/>
        </w:rPr>
        <w:t xml:space="preserve">B.胰岛素瘤 </w:t>
      </w:r>
      <w:r>
        <w:br/>
      </w:r>
      <w:r>
        <w:rPr>
          <w:sz w:val="21"/>
          <w:szCs w:val="21"/>
        </w:rPr>
        <w:t xml:space="preserve">C.糖原累积病 </w:t>
      </w:r>
      <w:r>
        <w:br/>
      </w:r>
      <w:r>
        <w:rPr>
          <w:sz w:val="21"/>
          <w:szCs w:val="21"/>
        </w:rPr>
        <w:t xml:space="preserve">D.腺垂体功能减退症 </w:t>
      </w:r>
      <w:r>
        <w:br/>
      </w:r>
      <w:r>
        <w:rPr>
          <w:sz w:val="21"/>
          <w:szCs w:val="21"/>
        </w:rPr>
        <w:t xml:space="preserve">E.早期2型糖尿病 </w:t>
      </w:r>
    </w:p>
    <w:p w14:paraId="4D46876E" w14:textId="77777777" w:rsidR="00000000" w:rsidRDefault="00000000">
      <w:pPr>
        <w:divId w:val="212657875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E、早期2型糖尿病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根据题干症状，可考虑为早期2型糖尿病。</w:t>
      </w:r>
      <w:r>
        <w:t xml:space="preserve"> </w:t>
      </w:r>
    </w:p>
    <w:p w14:paraId="25C665E6" w14:textId="77777777" w:rsidR="00000000" w:rsidRDefault="00000000">
      <w:pPr>
        <w:divId w:val="155414268"/>
        <w:rPr>
          <w:sz w:val="21"/>
          <w:szCs w:val="21"/>
        </w:rPr>
      </w:pPr>
      <w:r>
        <w:rPr>
          <w:sz w:val="21"/>
          <w:szCs w:val="21"/>
        </w:rPr>
        <w:t>83、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女性，40岁，反复出现中餐前心悸半年，进餐后缓解。 </w:t>
      </w:r>
    </w:p>
    <w:p w14:paraId="473FE15A" w14:textId="77777777" w:rsidR="00000000" w:rsidRDefault="00000000">
      <w:pPr>
        <w:divId w:val="2006861152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糖尿病时血糖升高的机制有</w:t>
      </w:r>
    </w:p>
    <w:p w14:paraId="78B50765" w14:textId="77777777" w:rsidR="00000000" w:rsidRDefault="00000000">
      <w:pPr>
        <w:divId w:val="1483233931"/>
      </w:pPr>
      <w:r>
        <w:rPr>
          <w:sz w:val="21"/>
          <w:szCs w:val="21"/>
        </w:rPr>
        <w:t xml:space="preserve">A.组织对葡萄糖的利用增加 </w:t>
      </w:r>
      <w:r>
        <w:br/>
      </w:r>
      <w:r>
        <w:rPr>
          <w:sz w:val="21"/>
          <w:szCs w:val="21"/>
        </w:rPr>
        <w:t xml:space="preserve">B.胃肠道对葡萄糖吸收增加 </w:t>
      </w:r>
      <w:r>
        <w:br/>
      </w:r>
      <w:r>
        <w:rPr>
          <w:sz w:val="21"/>
          <w:szCs w:val="21"/>
        </w:rPr>
        <w:t xml:space="preserve">C.糖原分解代谢加速 </w:t>
      </w:r>
      <w:r>
        <w:br/>
      </w:r>
      <w:r>
        <w:rPr>
          <w:sz w:val="21"/>
          <w:szCs w:val="21"/>
        </w:rPr>
        <w:t xml:space="preserve">D.糖原合成增加 </w:t>
      </w:r>
      <w:r>
        <w:br/>
      </w:r>
      <w:r>
        <w:rPr>
          <w:sz w:val="21"/>
          <w:szCs w:val="21"/>
        </w:rPr>
        <w:t xml:space="preserve">E.外周组织摄取葡萄糖增加 </w:t>
      </w:r>
    </w:p>
    <w:p w14:paraId="53E99564" w14:textId="77777777" w:rsidR="00000000" w:rsidRDefault="00000000">
      <w:pPr>
        <w:divId w:val="74379309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C、糖原分解代谢加速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糖尿病时组织对葡萄糖的利用减少，糖异生增多，糖原分解增多，糖原合成减少。</w:t>
      </w:r>
      <w:r>
        <w:t xml:space="preserve"> </w:t>
      </w:r>
    </w:p>
    <w:p w14:paraId="43150627" w14:textId="77777777" w:rsidR="00000000" w:rsidRDefault="00000000">
      <w:pPr>
        <w:divId w:val="386416605"/>
        <w:rPr>
          <w:sz w:val="21"/>
          <w:szCs w:val="21"/>
        </w:rPr>
      </w:pPr>
      <w:r>
        <w:rPr>
          <w:sz w:val="21"/>
          <w:szCs w:val="21"/>
        </w:rPr>
        <w:t>84、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女性，40岁，反复出现中餐前心悸半年，进餐后缓解。 </w:t>
      </w:r>
    </w:p>
    <w:p w14:paraId="1899E46E" w14:textId="77777777" w:rsidR="00000000" w:rsidRDefault="00000000">
      <w:pPr>
        <w:divId w:val="102043289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下述不是正常人对血糖下降反应的是</w:t>
      </w:r>
    </w:p>
    <w:p w14:paraId="62DD16C4" w14:textId="77777777" w:rsidR="00000000" w:rsidRDefault="00000000">
      <w:pPr>
        <w:divId w:val="310789612"/>
      </w:pPr>
      <w:r>
        <w:rPr>
          <w:sz w:val="21"/>
          <w:szCs w:val="21"/>
        </w:rPr>
        <w:t xml:space="preserve">A.升糖激素分泌增加 </w:t>
      </w:r>
      <w:r>
        <w:br/>
      </w:r>
      <w:r>
        <w:rPr>
          <w:sz w:val="21"/>
          <w:szCs w:val="21"/>
        </w:rPr>
        <w:t xml:space="preserve">B.糖原合成增加 </w:t>
      </w:r>
      <w:r>
        <w:br/>
      </w:r>
      <w:r>
        <w:rPr>
          <w:sz w:val="21"/>
          <w:szCs w:val="21"/>
        </w:rPr>
        <w:t xml:space="preserve">C.胰岛素分泌减少或完全抑制 </w:t>
      </w:r>
      <w:r>
        <w:br/>
      </w:r>
      <w:r>
        <w:rPr>
          <w:sz w:val="21"/>
          <w:szCs w:val="21"/>
        </w:rPr>
        <w:t xml:space="preserve">D.下丘脑－肾上腺素能神经兴奋反应 </w:t>
      </w:r>
      <w:r>
        <w:br/>
      </w:r>
      <w:r>
        <w:rPr>
          <w:sz w:val="21"/>
          <w:szCs w:val="21"/>
        </w:rPr>
        <w:t xml:space="preserve">E.认知障碍 </w:t>
      </w:r>
    </w:p>
    <w:p w14:paraId="56BF4FFE" w14:textId="77777777" w:rsidR="00000000" w:rsidRDefault="00000000">
      <w:pPr>
        <w:divId w:val="9313223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B、糖原合成增加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46CA79B" w14:textId="77777777" w:rsidR="00000000" w:rsidRDefault="00000000">
      <w:pPr>
        <w:divId w:val="135925185"/>
        <w:rPr>
          <w:sz w:val="21"/>
          <w:szCs w:val="21"/>
        </w:rPr>
      </w:pPr>
      <w:r>
        <w:rPr>
          <w:sz w:val="21"/>
          <w:szCs w:val="21"/>
        </w:rPr>
        <w:t>85、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男，16岁，胸骨左缘3、4肋间闻及响亮的收缩期杂音，震耳，伴有震颤，但听诊器离开胸壁听不到。 </w:t>
      </w:r>
    </w:p>
    <w:p w14:paraId="5766A11A" w14:textId="77777777" w:rsidR="00000000" w:rsidRDefault="00000000">
      <w:pPr>
        <w:divId w:val="7787347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该杂音为</w:t>
      </w:r>
    </w:p>
    <w:p w14:paraId="173F3A57" w14:textId="77777777" w:rsidR="00000000" w:rsidRDefault="00000000">
      <w:pPr>
        <w:divId w:val="561140215"/>
      </w:pPr>
      <w:r>
        <w:rPr>
          <w:sz w:val="21"/>
          <w:szCs w:val="21"/>
        </w:rPr>
        <w:lastRenderedPageBreak/>
        <w:t xml:space="preserve">A.2／6级杂音 </w:t>
      </w:r>
      <w:r>
        <w:br/>
      </w:r>
      <w:r>
        <w:rPr>
          <w:sz w:val="21"/>
          <w:szCs w:val="21"/>
        </w:rPr>
        <w:t xml:space="preserve">B.4／6级杂音 </w:t>
      </w:r>
      <w:r>
        <w:br/>
      </w:r>
      <w:r>
        <w:rPr>
          <w:sz w:val="21"/>
          <w:szCs w:val="21"/>
        </w:rPr>
        <w:t xml:space="preserve">C.3／6级杂音 </w:t>
      </w:r>
      <w:r>
        <w:br/>
      </w:r>
      <w:r>
        <w:rPr>
          <w:sz w:val="21"/>
          <w:szCs w:val="21"/>
        </w:rPr>
        <w:t xml:space="preserve">D.1／6级杂音 </w:t>
      </w:r>
      <w:r>
        <w:br/>
      </w:r>
      <w:r>
        <w:rPr>
          <w:sz w:val="21"/>
          <w:szCs w:val="21"/>
        </w:rPr>
        <w:t xml:space="preserve">E.5／6级杂音 </w:t>
      </w:r>
    </w:p>
    <w:p w14:paraId="6FADD18D" w14:textId="77777777" w:rsidR="00000000" w:rsidRDefault="00000000">
      <w:pPr>
        <w:divId w:val="40541940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E、5／6级杂音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A4D0608" w14:textId="77777777" w:rsidR="00000000" w:rsidRDefault="00000000">
      <w:pPr>
        <w:divId w:val="1794403775"/>
        <w:rPr>
          <w:sz w:val="21"/>
          <w:szCs w:val="21"/>
        </w:rPr>
      </w:pPr>
      <w:r>
        <w:rPr>
          <w:sz w:val="21"/>
          <w:szCs w:val="21"/>
        </w:rPr>
        <w:t>86、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男，16岁，胸骨左缘3、4肋间闻及响亮的收缩期杂音，震耳，伴有震颤，但听诊器离开胸壁听不到。 </w:t>
      </w:r>
    </w:p>
    <w:p w14:paraId="77ED4BD3" w14:textId="77777777" w:rsidR="00000000" w:rsidRDefault="00000000">
      <w:pPr>
        <w:divId w:val="1698896554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若该患者发生心衰，则杂音</w:t>
      </w:r>
    </w:p>
    <w:p w14:paraId="6582E5A5" w14:textId="77777777" w:rsidR="00000000" w:rsidRDefault="00000000">
      <w:pPr>
        <w:divId w:val="1514758500"/>
      </w:pPr>
      <w:r>
        <w:rPr>
          <w:sz w:val="21"/>
          <w:szCs w:val="21"/>
        </w:rPr>
        <w:t xml:space="preserve">A.增强 </w:t>
      </w:r>
      <w:r>
        <w:br/>
      </w:r>
      <w:r>
        <w:rPr>
          <w:sz w:val="21"/>
          <w:szCs w:val="21"/>
        </w:rPr>
        <w:t xml:space="preserve">B.消失 </w:t>
      </w:r>
      <w:r>
        <w:br/>
      </w:r>
      <w:r>
        <w:rPr>
          <w:sz w:val="21"/>
          <w:szCs w:val="21"/>
        </w:rPr>
        <w:t xml:space="preserve">C.减弱 </w:t>
      </w:r>
      <w:r>
        <w:br/>
      </w:r>
      <w:r>
        <w:rPr>
          <w:sz w:val="21"/>
          <w:szCs w:val="21"/>
        </w:rPr>
        <w:t xml:space="preserve">D.没有变化 </w:t>
      </w:r>
      <w:r>
        <w:br/>
      </w:r>
      <w:r>
        <w:rPr>
          <w:sz w:val="21"/>
          <w:szCs w:val="21"/>
        </w:rPr>
        <w:t xml:space="preserve">E.以上都不是 </w:t>
      </w:r>
    </w:p>
    <w:p w14:paraId="69B0DEDA" w14:textId="77777777" w:rsidR="00000000" w:rsidRDefault="00000000">
      <w:pPr>
        <w:divId w:val="162912105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C、减弱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1625153" w14:textId="77777777" w:rsidR="00000000" w:rsidRDefault="00000000">
      <w:pPr>
        <w:divId w:val="1119107424"/>
        <w:rPr>
          <w:sz w:val="21"/>
          <w:szCs w:val="21"/>
        </w:rPr>
      </w:pPr>
      <w:r>
        <w:rPr>
          <w:sz w:val="21"/>
          <w:szCs w:val="21"/>
        </w:rPr>
        <w:t>87、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男，16岁，胸骨左缘3、4肋间闻及响亮的收缩期杂音，震耳，伴有震颤，但听诊器离开胸壁听不到。 </w:t>
      </w:r>
    </w:p>
    <w:p w14:paraId="73D6A7DA" w14:textId="77777777" w:rsidR="00000000" w:rsidRDefault="00000000">
      <w:pPr>
        <w:divId w:val="1217662952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该患者最可能的诊断为</w:t>
      </w:r>
    </w:p>
    <w:p w14:paraId="0CF25A13" w14:textId="77777777" w:rsidR="00000000" w:rsidRDefault="00000000">
      <w:pPr>
        <w:divId w:val="863057047"/>
      </w:pPr>
      <w:r>
        <w:rPr>
          <w:sz w:val="21"/>
          <w:szCs w:val="21"/>
        </w:rPr>
        <w:t xml:space="preserve">A.动脉导管未闭 </w:t>
      </w:r>
      <w:r>
        <w:br/>
      </w:r>
      <w:r>
        <w:rPr>
          <w:sz w:val="21"/>
          <w:szCs w:val="21"/>
        </w:rPr>
        <w:t xml:space="preserve">B.室间隔缺损 </w:t>
      </w:r>
      <w:r>
        <w:br/>
      </w:r>
      <w:r>
        <w:rPr>
          <w:sz w:val="21"/>
          <w:szCs w:val="21"/>
        </w:rPr>
        <w:t xml:space="preserve">C.房间隔缺损 </w:t>
      </w:r>
      <w:r>
        <w:br/>
      </w:r>
      <w:r>
        <w:rPr>
          <w:sz w:val="21"/>
          <w:szCs w:val="21"/>
        </w:rPr>
        <w:t xml:space="preserve">D.主动脉间隔缺损 </w:t>
      </w:r>
      <w:r>
        <w:br/>
      </w:r>
      <w:r>
        <w:rPr>
          <w:sz w:val="21"/>
          <w:szCs w:val="21"/>
        </w:rPr>
        <w:t xml:space="preserve">E.主动脉狭窄 </w:t>
      </w:r>
    </w:p>
    <w:p w14:paraId="48763264" w14:textId="77777777" w:rsidR="00000000" w:rsidRDefault="00000000">
      <w:pPr>
        <w:divId w:val="25208322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B、室间隔缺损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977F599" w14:textId="77777777" w:rsidR="00000000" w:rsidRDefault="00000000">
      <w:pPr>
        <w:divId w:val="1931423757"/>
        <w:rPr>
          <w:sz w:val="21"/>
          <w:szCs w:val="21"/>
        </w:rPr>
      </w:pPr>
      <w:r>
        <w:rPr>
          <w:sz w:val="21"/>
          <w:szCs w:val="21"/>
        </w:rPr>
        <w:t>88、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男，16岁，胸骨左缘3、4肋间闻及响亮的收缩期杂音，震耳，伴有震颤，但听诊器离开胸壁听不到。 </w:t>
      </w:r>
    </w:p>
    <w:p w14:paraId="0A15F588" w14:textId="77777777" w:rsidR="00000000" w:rsidRDefault="00000000">
      <w:pPr>
        <w:divId w:val="1157264358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该患者治疗首选</w:t>
      </w:r>
    </w:p>
    <w:p w14:paraId="07791B21" w14:textId="77777777" w:rsidR="00000000" w:rsidRDefault="00000000">
      <w:pPr>
        <w:divId w:val="94057472"/>
      </w:pPr>
      <w:r>
        <w:rPr>
          <w:sz w:val="21"/>
          <w:szCs w:val="21"/>
        </w:rPr>
        <w:t xml:space="preserve">A.室间隔缺损修补 </w:t>
      </w:r>
      <w:r>
        <w:br/>
      </w:r>
      <w:r>
        <w:rPr>
          <w:sz w:val="21"/>
          <w:szCs w:val="21"/>
        </w:rPr>
        <w:t xml:space="preserve">B.利尿剂 </w:t>
      </w:r>
      <w:r>
        <w:br/>
      </w:r>
      <w:r>
        <w:rPr>
          <w:sz w:val="21"/>
          <w:szCs w:val="21"/>
        </w:rPr>
        <w:t xml:space="preserve">C.房间隔缺损修补 </w:t>
      </w:r>
      <w:r>
        <w:br/>
      </w:r>
      <w:r>
        <w:rPr>
          <w:sz w:val="21"/>
          <w:szCs w:val="21"/>
        </w:rPr>
        <w:t xml:space="preserve">D.结扎动脉导管 </w:t>
      </w:r>
      <w:r>
        <w:br/>
      </w:r>
      <w:r>
        <w:rPr>
          <w:sz w:val="21"/>
          <w:szCs w:val="21"/>
        </w:rPr>
        <w:t xml:space="preserve">E.洋地黄强心治疗 </w:t>
      </w:r>
    </w:p>
    <w:p w14:paraId="4C1287B8" w14:textId="77777777" w:rsidR="00000000" w:rsidRDefault="00000000">
      <w:pPr>
        <w:divId w:val="22768967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A、室间隔缺损修补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DED89A9" w14:textId="77777777" w:rsidR="00000000" w:rsidRDefault="00000000">
      <w:pPr>
        <w:divId w:val="2035955821"/>
        <w:rPr>
          <w:sz w:val="21"/>
          <w:szCs w:val="21"/>
        </w:rPr>
      </w:pPr>
      <w:r>
        <w:rPr>
          <w:sz w:val="21"/>
          <w:szCs w:val="21"/>
        </w:rPr>
        <w:t>89、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，24岁，幼年有支气管哮喘病。反复出现发作性气喘、咳嗽2年，每月发作2～4次，吸入煤烟或香烟烟雾后出现喘息，咳少量白色黏痰，口服抗生素及氨茶碱后缓解，无发作时如常人，曾胸片检查无异常，本次就诊查体双肺呼吸音清晰，无干湿鸣 </w:t>
      </w:r>
    </w:p>
    <w:p w14:paraId="1CC72736" w14:textId="77777777" w:rsidR="00000000" w:rsidRDefault="00000000">
      <w:pPr>
        <w:divId w:val="644629725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该患者最可能的诊断是</w:t>
      </w:r>
    </w:p>
    <w:p w14:paraId="1F37FE30" w14:textId="77777777" w:rsidR="00000000" w:rsidRDefault="00000000">
      <w:pPr>
        <w:divId w:val="1048991453"/>
      </w:pPr>
      <w:r>
        <w:rPr>
          <w:sz w:val="21"/>
          <w:szCs w:val="21"/>
        </w:rPr>
        <w:t xml:space="preserve">A.支气管哮喘 </w:t>
      </w:r>
      <w:r>
        <w:br/>
      </w:r>
      <w:r>
        <w:rPr>
          <w:sz w:val="21"/>
          <w:szCs w:val="21"/>
        </w:rPr>
        <w:t xml:space="preserve">B.支气管扩张 </w:t>
      </w:r>
      <w:r>
        <w:br/>
      </w:r>
      <w:r>
        <w:rPr>
          <w:sz w:val="21"/>
          <w:szCs w:val="21"/>
        </w:rPr>
        <w:t xml:space="preserve">C.支气管肺癌 </w:t>
      </w:r>
      <w:r>
        <w:br/>
      </w:r>
      <w:r>
        <w:rPr>
          <w:sz w:val="21"/>
          <w:szCs w:val="21"/>
        </w:rPr>
        <w:t xml:space="preserve">D.慢性支气管炎 </w:t>
      </w:r>
      <w:r>
        <w:br/>
      </w:r>
      <w:r>
        <w:rPr>
          <w:sz w:val="21"/>
          <w:szCs w:val="21"/>
        </w:rPr>
        <w:t xml:space="preserve">E.支气管内膜结核 </w:t>
      </w:r>
    </w:p>
    <w:p w14:paraId="421F3A6C" w14:textId="77777777" w:rsidR="00000000" w:rsidRDefault="00000000">
      <w:pPr>
        <w:divId w:val="1939022735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A、支气管哮喘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31129E9" w14:textId="77777777" w:rsidR="00000000" w:rsidRDefault="00000000">
      <w:pPr>
        <w:divId w:val="1793934591"/>
        <w:rPr>
          <w:sz w:val="21"/>
          <w:szCs w:val="21"/>
        </w:rPr>
      </w:pPr>
      <w:r>
        <w:rPr>
          <w:sz w:val="21"/>
          <w:szCs w:val="21"/>
        </w:rPr>
        <w:t>90、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，24岁，幼年有支气管哮喘病。反复出现发作性气喘、咳嗽2年，每月发作2～4次，吸入煤烟或香烟烟雾后出现喘息，咳少量白色黏痰，口服抗生素及氨茶碱后缓解，无发作时如常人，曾胸片检查无异常，本次就诊查体双肺呼吸音清晰，无干湿鸣 </w:t>
      </w:r>
    </w:p>
    <w:p w14:paraId="04819FF9" w14:textId="77777777" w:rsidR="00000000" w:rsidRDefault="00000000">
      <w:pPr>
        <w:divId w:val="997882151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该患者对确诊最有价值的检查是</w:t>
      </w:r>
    </w:p>
    <w:p w14:paraId="7BE2BC24" w14:textId="77777777" w:rsidR="00000000" w:rsidRDefault="00000000">
      <w:pPr>
        <w:divId w:val="182672185"/>
      </w:pPr>
      <w:r>
        <w:rPr>
          <w:sz w:val="21"/>
          <w:szCs w:val="21"/>
        </w:rPr>
        <w:t xml:space="preserve">A.支气管激发试验 </w:t>
      </w:r>
      <w:r>
        <w:br/>
      </w:r>
      <w:r>
        <w:rPr>
          <w:sz w:val="21"/>
          <w:szCs w:val="21"/>
        </w:rPr>
        <w:t xml:space="preserve">B.纤维支气管镜 </w:t>
      </w:r>
      <w:r>
        <w:br/>
      </w:r>
      <w:r>
        <w:rPr>
          <w:sz w:val="21"/>
          <w:szCs w:val="21"/>
        </w:rPr>
        <w:t xml:space="preserve">C.痰培养 </w:t>
      </w:r>
      <w:r>
        <w:br/>
      </w:r>
      <w:r>
        <w:rPr>
          <w:sz w:val="21"/>
          <w:szCs w:val="21"/>
        </w:rPr>
        <w:t xml:space="preserve">D.胸部X片 </w:t>
      </w:r>
      <w:r>
        <w:br/>
      </w:r>
      <w:r>
        <w:rPr>
          <w:sz w:val="21"/>
          <w:szCs w:val="21"/>
        </w:rPr>
        <w:t xml:space="preserve">E.胸部CT </w:t>
      </w:r>
    </w:p>
    <w:p w14:paraId="4458A31E" w14:textId="77777777" w:rsidR="00000000" w:rsidRDefault="00000000">
      <w:pPr>
        <w:divId w:val="114670289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A、支气管激发试验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776A16C" w14:textId="77777777" w:rsidR="00000000" w:rsidRDefault="00000000">
      <w:pPr>
        <w:divId w:val="1596477819"/>
      </w:pPr>
      <w:r>
        <w:t xml:space="preserve">案例分析题（客观）：共10题(每小题1分,共10分) </w:t>
      </w:r>
    </w:p>
    <w:p w14:paraId="3D1B78D0" w14:textId="77777777" w:rsidR="00000000" w:rsidRDefault="00000000">
      <w:pPr>
        <w:divId w:val="1197935690"/>
        <w:rPr>
          <w:sz w:val="21"/>
          <w:szCs w:val="21"/>
        </w:rPr>
      </w:pPr>
      <w:r>
        <w:rPr>
          <w:sz w:val="21"/>
          <w:szCs w:val="21"/>
        </w:rPr>
        <w:t>91、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女性，53岁，体形胖，平素食欲佳，近1个月饮水量逐渐增多，每日约1500ml，尿量多，空腹血糖6.7mmol/L，尿糖（+）。 </w:t>
      </w:r>
    </w:p>
    <w:p w14:paraId="61F68F77" w14:textId="77777777" w:rsidR="00000000" w:rsidRDefault="00000000">
      <w:pPr>
        <w:divId w:val="1863467845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糖尿病综合治疗原则不包括</w:t>
      </w:r>
    </w:p>
    <w:p w14:paraId="4AEAA225" w14:textId="77777777" w:rsidR="00000000" w:rsidRDefault="00000000">
      <w:pPr>
        <w:divId w:val="142627506"/>
      </w:pPr>
      <w:r>
        <w:rPr>
          <w:sz w:val="21"/>
          <w:szCs w:val="21"/>
        </w:rPr>
        <w:t xml:space="preserve">A.早期 </w:t>
      </w:r>
      <w:r>
        <w:br/>
      </w:r>
      <w:r>
        <w:rPr>
          <w:sz w:val="21"/>
          <w:szCs w:val="21"/>
        </w:rPr>
        <w:t xml:space="preserve">B.长期 </w:t>
      </w:r>
      <w:r>
        <w:br/>
      </w:r>
      <w:r>
        <w:rPr>
          <w:sz w:val="21"/>
          <w:szCs w:val="21"/>
        </w:rPr>
        <w:t xml:space="preserve">C.综合 </w:t>
      </w:r>
      <w:r>
        <w:br/>
      </w:r>
      <w:r>
        <w:rPr>
          <w:sz w:val="21"/>
          <w:szCs w:val="21"/>
        </w:rPr>
        <w:t xml:space="preserve">D.个体化 </w:t>
      </w:r>
      <w:r>
        <w:br/>
      </w:r>
      <w:r>
        <w:rPr>
          <w:sz w:val="21"/>
          <w:szCs w:val="21"/>
        </w:rPr>
        <w:t xml:space="preserve">E.大量 </w:t>
      </w:r>
      <w:r>
        <w:br/>
      </w:r>
      <w:r>
        <w:rPr>
          <w:sz w:val="21"/>
          <w:szCs w:val="21"/>
        </w:rPr>
        <w:t xml:space="preserve">F.短期 </w:t>
      </w:r>
    </w:p>
    <w:p w14:paraId="265B3E15" w14:textId="77777777" w:rsidR="00000000" w:rsidRDefault="00000000">
      <w:pPr>
        <w:divId w:val="12419996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E、大量 F、短期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56980E6" w14:textId="77777777" w:rsidR="00000000" w:rsidRDefault="00000000">
      <w:pPr>
        <w:divId w:val="1770078720"/>
        <w:rPr>
          <w:sz w:val="21"/>
          <w:szCs w:val="21"/>
        </w:rPr>
      </w:pPr>
      <w:r>
        <w:rPr>
          <w:sz w:val="21"/>
          <w:szCs w:val="21"/>
        </w:rPr>
        <w:t>92、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女性，53岁，体形胖，平素食欲佳，近1个月饮水量逐渐增多，每日约1500ml，尿量多，空腹血糖6.7mmol/L，尿糖（+）。 </w:t>
      </w:r>
    </w:p>
    <w:p w14:paraId="0B82C628" w14:textId="77777777" w:rsidR="00000000" w:rsidRDefault="00000000">
      <w:pPr>
        <w:divId w:val="1040208541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1型糖尿病和2型糖尿病的鉴别要点不包括</w:t>
      </w:r>
    </w:p>
    <w:p w14:paraId="32F8B4C3" w14:textId="77777777" w:rsidR="00000000" w:rsidRDefault="00000000">
      <w:pPr>
        <w:divId w:val="653877151"/>
      </w:pPr>
      <w:r>
        <w:rPr>
          <w:sz w:val="21"/>
          <w:szCs w:val="21"/>
        </w:rPr>
        <w:t xml:space="preserve">A.病因 </w:t>
      </w:r>
      <w:r>
        <w:br/>
      </w:r>
      <w:r>
        <w:rPr>
          <w:sz w:val="21"/>
          <w:szCs w:val="21"/>
        </w:rPr>
        <w:t xml:space="preserve">B.家族史 </w:t>
      </w:r>
      <w:r>
        <w:br/>
      </w:r>
      <w:r>
        <w:rPr>
          <w:sz w:val="21"/>
          <w:szCs w:val="21"/>
        </w:rPr>
        <w:t xml:space="preserve">C.体重 </w:t>
      </w:r>
      <w:r>
        <w:br/>
      </w:r>
      <w:r>
        <w:rPr>
          <w:sz w:val="21"/>
          <w:szCs w:val="21"/>
        </w:rPr>
        <w:t xml:space="preserve">D.自身抗体 </w:t>
      </w:r>
      <w:r>
        <w:br/>
      </w:r>
      <w:r>
        <w:rPr>
          <w:sz w:val="21"/>
          <w:szCs w:val="21"/>
        </w:rPr>
        <w:t xml:space="preserve">E.酮症倾向 </w:t>
      </w:r>
      <w:r>
        <w:br/>
      </w:r>
      <w:r>
        <w:rPr>
          <w:sz w:val="21"/>
          <w:szCs w:val="21"/>
        </w:rPr>
        <w:t xml:space="preserve">F.血糖高低 </w:t>
      </w:r>
      <w:r>
        <w:br/>
      </w:r>
      <w:r>
        <w:rPr>
          <w:sz w:val="21"/>
          <w:szCs w:val="21"/>
        </w:rPr>
        <w:t xml:space="preserve">G.性别 </w:t>
      </w:r>
    </w:p>
    <w:p w14:paraId="0A3B7A94" w14:textId="77777777" w:rsidR="00000000" w:rsidRDefault="00000000">
      <w:pPr>
        <w:divId w:val="176888272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F、血糖高低 G、性别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6DA3C29" w14:textId="77777777" w:rsidR="00000000" w:rsidRDefault="00000000">
      <w:pPr>
        <w:divId w:val="79375724"/>
        <w:rPr>
          <w:sz w:val="21"/>
          <w:szCs w:val="21"/>
        </w:rPr>
      </w:pPr>
      <w:r>
        <w:rPr>
          <w:sz w:val="21"/>
          <w:szCs w:val="21"/>
        </w:rPr>
        <w:t>93、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女性，53岁，体形胖，平素食欲佳，近1个月饮水量逐渐增多，每日约1500ml，尿量多，空腹血糖6.7mmol/L，尿糖（+）。 </w:t>
      </w:r>
    </w:p>
    <w:p w14:paraId="1D42B3CF" w14:textId="77777777" w:rsidR="00000000" w:rsidRDefault="00000000">
      <w:pPr>
        <w:divId w:val="136552039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应做哪项检查来确诊糖尿病</w:t>
      </w:r>
    </w:p>
    <w:p w14:paraId="22F8C78B" w14:textId="77777777" w:rsidR="00000000" w:rsidRDefault="00000000">
      <w:pPr>
        <w:divId w:val="682518496"/>
      </w:pPr>
      <w:r>
        <w:rPr>
          <w:sz w:val="21"/>
          <w:szCs w:val="21"/>
        </w:rPr>
        <w:t xml:space="preserve">A.24小时尿糖定量 </w:t>
      </w:r>
      <w:r>
        <w:br/>
      </w:r>
      <w:r>
        <w:rPr>
          <w:sz w:val="21"/>
          <w:szCs w:val="21"/>
        </w:rPr>
        <w:t xml:space="preserve">B.24小时尿蛋白定量 </w:t>
      </w:r>
      <w:r>
        <w:br/>
      </w:r>
      <w:r>
        <w:rPr>
          <w:sz w:val="21"/>
          <w:szCs w:val="21"/>
        </w:rPr>
        <w:t xml:space="preserve">C.血、尿C肽测定 </w:t>
      </w:r>
      <w:r>
        <w:br/>
      </w:r>
      <w:r>
        <w:rPr>
          <w:sz w:val="21"/>
          <w:szCs w:val="21"/>
        </w:rPr>
        <w:t xml:space="preserve">D.血胰岛素释放试验 </w:t>
      </w:r>
      <w:r>
        <w:br/>
      </w:r>
      <w:r>
        <w:rPr>
          <w:sz w:val="21"/>
          <w:szCs w:val="21"/>
        </w:rPr>
        <w:t xml:space="preserve">E.葡萄糖耐量试验 </w:t>
      </w:r>
      <w:r>
        <w:br/>
      </w:r>
      <w:r>
        <w:rPr>
          <w:sz w:val="21"/>
          <w:szCs w:val="21"/>
        </w:rPr>
        <w:t xml:space="preserve">F.糖化血红蛋白测定 </w:t>
      </w:r>
    </w:p>
    <w:p w14:paraId="3D0BF3F1" w14:textId="77777777" w:rsidR="00000000" w:rsidRDefault="00000000">
      <w:pPr>
        <w:divId w:val="493497352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E、葡萄糖耐量试验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E9A333B" w14:textId="77777777" w:rsidR="00000000" w:rsidRDefault="00000000">
      <w:pPr>
        <w:divId w:val="1267620737"/>
        <w:rPr>
          <w:sz w:val="21"/>
          <w:szCs w:val="21"/>
        </w:rPr>
      </w:pPr>
      <w:r>
        <w:rPr>
          <w:sz w:val="21"/>
          <w:szCs w:val="21"/>
        </w:rPr>
        <w:t>94、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女性，53岁，体形胖，平素食欲佳，近1个月饮水量逐渐增多，每日约1500ml，尿量多，空腹血糖6.7mmol/L，尿糖（+）。 </w:t>
      </w:r>
    </w:p>
    <w:p w14:paraId="4CAC0745" w14:textId="77777777" w:rsidR="00000000" w:rsidRDefault="00000000">
      <w:pPr>
        <w:divId w:val="1305816589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双胍类降糖药物作用机制</w:t>
      </w:r>
    </w:p>
    <w:p w14:paraId="7E9FBBAD" w14:textId="77777777" w:rsidR="00000000" w:rsidRDefault="00000000">
      <w:pPr>
        <w:divId w:val="272443810"/>
      </w:pPr>
      <w:r>
        <w:rPr>
          <w:sz w:val="21"/>
          <w:szCs w:val="21"/>
        </w:rPr>
        <w:t xml:space="preserve">A.促进肌肉等外周组织摄取葡萄糖 </w:t>
      </w:r>
      <w:r>
        <w:br/>
      </w:r>
      <w:r>
        <w:rPr>
          <w:sz w:val="21"/>
          <w:szCs w:val="21"/>
        </w:rPr>
        <w:t xml:space="preserve">B.促进胰岛素释放 </w:t>
      </w:r>
      <w:r>
        <w:br/>
      </w:r>
      <w:r>
        <w:rPr>
          <w:sz w:val="21"/>
          <w:szCs w:val="21"/>
        </w:rPr>
        <w:t xml:space="preserve">C.抑制糖异生，促进葡萄糖的无氧酵解 </w:t>
      </w:r>
      <w:r>
        <w:br/>
      </w:r>
      <w:r>
        <w:rPr>
          <w:sz w:val="21"/>
          <w:szCs w:val="21"/>
        </w:rPr>
        <w:t xml:space="preserve">D.抑制肠道对葡萄糖的吸收 </w:t>
      </w:r>
      <w:r>
        <w:br/>
      </w:r>
      <w:r>
        <w:rPr>
          <w:sz w:val="21"/>
          <w:szCs w:val="21"/>
        </w:rPr>
        <w:t xml:space="preserve">E.延长葡萄糖和果糖在消化道的吸收速度 </w:t>
      </w:r>
      <w:r>
        <w:br/>
      </w:r>
      <w:r>
        <w:rPr>
          <w:sz w:val="21"/>
          <w:szCs w:val="21"/>
        </w:rPr>
        <w:t xml:space="preserve">F.增强胰岛素的作用 </w:t>
      </w:r>
      <w:r>
        <w:br/>
      </w:r>
      <w:r>
        <w:rPr>
          <w:sz w:val="21"/>
          <w:szCs w:val="21"/>
        </w:rPr>
        <w:t xml:space="preserve">G.改善血液流变学特点 </w:t>
      </w:r>
    </w:p>
    <w:p w14:paraId="50EFE557" w14:textId="77777777" w:rsidR="00000000" w:rsidRDefault="00000000">
      <w:pPr>
        <w:divId w:val="119585228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A、促进肌肉等外周组织摄取葡萄糖 C、抑制糖异生，促进葡萄糖的无氧酵解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E3E206F" w14:textId="77777777" w:rsidR="00000000" w:rsidRDefault="00000000">
      <w:pPr>
        <w:divId w:val="741100740"/>
        <w:rPr>
          <w:sz w:val="21"/>
          <w:szCs w:val="21"/>
        </w:rPr>
      </w:pPr>
      <w:r>
        <w:rPr>
          <w:sz w:val="21"/>
          <w:szCs w:val="21"/>
        </w:rPr>
        <w:t>95、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>男性，55岁，近5年来每于饮酒或劳累之后，右手指关节及左足</w:t>
      </w:r>
      <w:r>
        <w:rPr>
          <w:noProof/>
          <w:sz w:val="21"/>
          <w:szCs w:val="21"/>
        </w:rPr>
        <w:drawing>
          <wp:inline distT="0" distB="0" distL="0" distR="0" wp14:anchorId="7048F2A8" wp14:editId="39920447">
            <wp:extent cx="118872" cy="1310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 xml:space="preserve">趾内侧肿痛，以夜间痛为重，皮下隐现多个乳白色硬结节。查血沉6mm/h，血尿酸高达918μmol/L。 </w:t>
      </w:r>
    </w:p>
    <w:p w14:paraId="506F1665" w14:textId="77777777" w:rsidR="00000000" w:rsidRDefault="00000000">
      <w:pPr>
        <w:divId w:val="258492652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最可能的诊断为</w:t>
      </w:r>
    </w:p>
    <w:p w14:paraId="50BAF2E3" w14:textId="77777777" w:rsidR="00000000" w:rsidRDefault="00000000">
      <w:pPr>
        <w:divId w:val="131366085"/>
      </w:pPr>
      <w:r>
        <w:rPr>
          <w:sz w:val="21"/>
          <w:szCs w:val="21"/>
        </w:rPr>
        <w:t xml:space="preserve">A.类风湿关节炎 </w:t>
      </w:r>
      <w:r>
        <w:br/>
      </w:r>
      <w:r>
        <w:rPr>
          <w:sz w:val="21"/>
          <w:szCs w:val="21"/>
        </w:rPr>
        <w:t xml:space="preserve">B.关节外伤 </w:t>
      </w:r>
      <w:r>
        <w:br/>
      </w:r>
      <w:r>
        <w:rPr>
          <w:sz w:val="21"/>
          <w:szCs w:val="21"/>
        </w:rPr>
        <w:t xml:space="preserve">C.皮下结节性红斑 </w:t>
      </w:r>
      <w:r>
        <w:br/>
      </w:r>
      <w:r>
        <w:rPr>
          <w:sz w:val="21"/>
          <w:szCs w:val="21"/>
        </w:rPr>
        <w:t xml:space="preserve">D.痛风 </w:t>
      </w:r>
      <w:r>
        <w:br/>
      </w:r>
      <w:r>
        <w:rPr>
          <w:sz w:val="21"/>
          <w:szCs w:val="21"/>
        </w:rPr>
        <w:t xml:space="preserve">E.丹毒 </w:t>
      </w:r>
      <w:r>
        <w:br/>
      </w:r>
      <w:r>
        <w:rPr>
          <w:sz w:val="21"/>
          <w:szCs w:val="21"/>
        </w:rPr>
        <w:t xml:space="preserve">F.骨肿瘤 </w:t>
      </w:r>
    </w:p>
    <w:p w14:paraId="2F04D245" w14:textId="77777777" w:rsidR="00000000" w:rsidRDefault="00000000">
      <w:pPr>
        <w:divId w:val="93645148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D、痛风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70378CE" w14:textId="77777777" w:rsidR="00000000" w:rsidRDefault="00000000">
      <w:pPr>
        <w:divId w:val="249436038"/>
        <w:rPr>
          <w:sz w:val="21"/>
          <w:szCs w:val="21"/>
        </w:rPr>
      </w:pPr>
      <w:r>
        <w:rPr>
          <w:sz w:val="21"/>
          <w:szCs w:val="21"/>
        </w:rPr>
        <w:t>96、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>男性，55岁，近5年来每于饮酒或劳累之后，右手指关节及左足</w:t>
      </w:r>
      <w:r>
        <w:rPr>
          <w:noProof/>
          <w:sz w:val="21"/>
          <w:szCs w:val="21"/>
        </w:rPr>
        <w:drawing>
          <wp:inline distT="0" distB="0" distL="0" distR="0" wp14:anchorId="31BAEB57" wp14:editId="6AE33062">
            <wp:extent cx="118872" cy="13106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 xml:space="preserve">趾内侧肿痛，以夜间痛为重，皮下隐现多个乳白色硬结节。查血沉6mm/h，血尿酸高达918μmol/L。 </w:t>
      </w:r>
    </w:p>
    <w:p w14:paraId="0B3E6B94" w14:textId="77777777" w:rsidR="00000000" w:rsidRDefault="00000000">
      <w:pPr>
        <w:divId w:val="12852179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痛风患者急性关节炎期可选择的治疗药物包括</w:t>
      </w:r>
    </w:p>
    <w:p w14:paraId="74B1C017" w14:textId="77777777" w:rsidR="00000000" w:rsidRDefault="00000000">
      <w:pPr>
        <w:divId w:val="109513875"/>
      </w:pPr>
      <w:r>
        <w:rPr>
          <w:sz w:val="21"/>
          <w:szCs w:val="21"/>
        </w:rPr>
        <w:t xml:space="preserve">A.别嘌醇 </w:t>
      </w:r>
      <w:r>
        <w:br/>
      </w:r>
      <w:r>
        <w:rPr>
          <w:sz w:val="21"/>
          <w:szCs w:val="21"/>
        </w:rPr>
        <w:t xml:space="preserve">B.秋水仙碱 </w:t>
      </w:r>
      <w:r>
        <w:br/>
      </w:r>
      <w:r>
        <w:rPr>
          <w:sz w:val="21"/>
          <w:szCs w:val="21"/>
        </w:rPr>
        <w:t xml:space="preserve">C.吲哚美辛 </w:t>
      </w:r>
      <w:r>
        <w:br/>
      </w:r>
      <w:r>
        <w:rPr>
          <w:sz w:val="21"/>
          <w:szCs w:val="21"/>
        </w:rPr>
        <w:t xml:space="preserve">D.苯溴马隆 </w:t>
      </w:r>
      <w:r>
        <w:br/>
      </w:r>
      <w:r>
        <w:rPr>
          <w:sz w:val="21"/>
          <w:szCs w:val="21"/>
        </w:rPr>
        <w:t xml:space="preserve">E.糖皮质激素 </w:t>
      </w:r>
      <w:r>
        <w:br/>
      </w:r>
      <w:r>
        <w:rPr>
          <w:sz w:val="21"/>
          <w:szCs w:val="21"/>
        </w:rPr>
        <w:t xml:space="preserve">F.磺吡酮 </w:t>
      </w:r>
      <w:r>
        <w:br/>
      </w:r>
      <w:r>
        <w:rPr>
          <w:sz w:val="21"/>
          <w:szCs w:val="21"/>
        </w:rPr>
        <w:t xml:space="preserve">G.丙磺舒 </w:t>
      </w:r>
    </w:p>
    <w:p w14:paraId="62231C74" w14:textId="77777777" w:rsidR="00000000" w:rsidRDefault="00000000">
      <w:pPr>
        <w:divId w:val="185749846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B、秋水仙碱 C、吲哚美辛 E、糖皮质激素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8076FC5" w14:textId="77777777" w:rsidR="00000000" w:rsidRDefault="00000000">
      <w:pPr>
        <w:divId w:val="507335351"/>
        <w:rPr>
          <w:sz w:val="21"/>
          <w:szCs w:val="21"/>
        </w:rPr>
      </w:pPr>
      <w:r>
        <w:rPr>
          <w:sz w:val="21"/>
          <w:szCs w:val="21"/>
        </w:rPr>
        <w:t>97、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>男性，55岁，近5年来每于饮酒或劳累之后，右手指关节及左足</w:t>
      </w:r>
      <w:r>
        <w:rPr>
          <w:noProof/>
          <w:sz w:val="21"/>
          <w:szCs w:val="21"/>
        </w:rPr>
        <w:drawing>
          <wp:inline distT="0" distB="0" distL="0" distR="0" wp14:anchorId="28C42041" wp14:editId="071632D0">
            <wp:extent cx="118872" cy="13106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 xml:space="preserve">趾内侧肿痛，以夜间痛为重，皮下隐现多个乳白色硬结节。查血沉6mm/h，血尿酸高达918μmol/L。 </w:t>
      </w:r>
    </w:p>
    <w:p w14:paraId="5057CC68" w14:textId="77777777" w:rsidR="00000000" w:rsidRDefault="00000000">
      <w:pPr>
        <w:divId w:val="1198274254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痛风常见的临床表现包括</w:t>
      </w:r>
    </w:p>
    <w:p w14:paraId="534984BA" w14:textId="77777777" w:rsidR="00000000" w:rsidRDefault="00000000">
      <w:pPr>
        <w:divId w:val="1269507482"/>
      </w:pPr>
      <w:r>
        <w:rPr>
          <w:sz w:val="21"/>
          <w:szCs w:val="21"/>
        </w:rPr>
        <w:t xml:space="preserve">A.急性关节炎 </w:t>
      </w:r>
      <w:r>
        <w:br/>
      </w:r>
      <w:r>
        <w:rPr>
          <w:sz w:val="21"/>
          <w:szCs w:val="21"/>
        </w:rPr>
        <w:t xml:space="preserve">B.痛风石 </w:t>
      </w:r>
      <w:r>
        <w:br/>
      </w:r>
      <w:r>
        <w:rPr>
          <w:sz w:val="21"/>
          <w:szCs w:val="21"/>
        </w:rPr>
        <w:t xml:space="preserve">C.发热 </w:t>
      </w:r>
      <w:r>
        <w:br/>
      </w:r>
      <w:r>
        <w:rPr>
          <w:sz w:val="21"/>
          <w:szCs w:val="21"/>
        </w:rPr>
        <w:t xml:space="preserve">D.乏力 </w:t>
      </w:r>
      <w:r>
        <w:br/>
      </w:r>
      <w:r>
        <w:rPr>
          <w:sz w:val="21"/>
          <w:szCs w:val="21"/>
        </w:rPr>
        <w:lastRenderedPageBreak/>
        <w:t xml:space="preserve">E.痛风肾病 </w:t>
      </w:r>
      <w:r>
        <w:br/>
      </w:r>
      <w:r>
        <w:rPr>
          <w:sz w:val="21"/>
          <w:szCs w:val="21"/>
        </w:rPr>
        <w:t xml:space="preserve">F.腰背部疼痛 </w:t>
      </w:r>
      <w:r>
        <w:br/>
      </w:r>
      <w:r>
        <w:rPr>
          <w:sz w:val="21"/>
          <w:szCs w:val="21"/>
        </w:rPr>
        <w:t xml:space="preserve">G.胃部不适 </w:t>
      </w:r>
    </w:p>
    <w:p w14:paraId="4675B055" w14:textId="77777777" w:rsidR="00000000" w:rsidRDefault="00000000">
      <w:pPr>
        <w:divId w:val="45825737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A、急性关节炎 B、痛风石 E、痛风肾病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BFA81C6" w14:textId="77777777" w:rsidR="00000000" w:rsidRDefault="00000000">
      <w:pPr>
        <w:divId w:val="341662773"/>
        <w:rPr>
          <w:sz w:val="21"/>
          <w:szCs w:val="21"/>
        </w:rPr>
      </w:pPr>
      <w:r>
        <w:rPr>
          <w:sz w:val="21"/>
          <w:szCs w:val="21"/>
        </w:rPr>
        <w:t>98、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某患者，不明原因，近年来进行性肥胖，半年来闭经就诊，查体：发现其向心性肥胖，面部、胸部都有痤疮，下腹部皮肤有紫纹，BP 165/100mmHg，血糖85mmol/dl，血皮质醇46mg/dl。 </w:t>
      </w:r>
    </w:p>
    <w:p w14:paraId="44515B0D" w14:textId="77777777" w:rsidR="00000000" w:rsidRDefault="00000000">
      <w:pPr>
        <w:divId w:val="1780175438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皮质醇增多的下腹部、臂部、大腿内侧紫纹的形成原因是</w:t>
      </w:r>
    </w:p>
    <w:p w14:paraId="001EDE90" w14:textId="77777777" w:rsidR="00000000" w:rsidRDefault="00000000">
      <w:pPr>
        <w:divId w:val="94249070"/>
      </w:pPr>
      <w:r>
        <w:rPr>
          <w:sz w:val="21"/>
          <w:szCs w:val="21"/>
        </w:rPr>
        <w:t xml:space="preserve">A.蛋白质代谢紊乱 </w:t>
      </w:r>
      <w:r>
        <w:br/>
      </w:r>
      <w:r>
        <w:rPr>
          <w:sz w:val="21"/>
          <w:szCs w:val="21"/>
        </w:rPr>
        <w:t xml:space="preserve">B.糖代谢障碍 </w:t>
      </w:r>
      <w:r>
        <w:br/>
      </w:r>
      <w:r>
        <w:rPr>
          <w:sz w:val="21"/>
          <w:szCs w:val="21"/>
        </w:rPr>
        <w:t xml:space="preserve">C.脂肪沉着 </w:t>
      </w:r>
      <w:r>
        <w:br/>
      </w:r>
      <w:r>
        <w:rPr>
          <w:sz w:val="21"/>
          <w:szCs w:val="21"/>
        </w:rPr>
        <w:t xml:space="preserve">D.皮肤弹力纤维断裂 </w:t>
      </w:r>
      <w:r>
        <w:br/>
      </w:r>
      <w:r>
        <w:rPr>
          <w:sz w:val="21"/>
          <w:szCs w:val="21"/>
        </w:rPr>
        <w:t xml:space="preserve">E.肥胖、皮肤薄 </w:t>
      </w:r>
      <w:r>
        <w:br/>
      </w:r>
      <w:r>
        <w:rPr>
          <w:sz w:val="21"/>
          <w:szCs w:val="21"/>
        </w:rPr>
        <w:t xml:space="preserve">F.脂代谢障碍 </w:t>
      </w:r>
      <w:r>
        <w:br/>
      </w:r>
      <w:r>
        <w:rPr>
          <w:sz w:val="21"/>
          <w:szCs w:val="21"/>
        </w:rPr>
        <w:t xml:space="preserve">G.皮下出血 </w:t>
      </w:r>
    </w:p>
    <w:p w14:paraId="3B4CEFD0" w14:textId="77777777" w:rsidR="00000000" w:rsidRDefault="00000000">
      <w:pPr>
        <w:divId w:val="91116371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A、蛋白质代谢紊乱 D、皮肤弹力纤维断裂 E、肥胖、皮肤薄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198CC91" w14:textId="77777777" w:rsidR="00000000" w:rsidRDefault="00000000">
      <w:pPr>
        <w:divId w:val="1035153642"/>
        <w:rPr>
          <w:sz w:val="21"/>
          <w:szCs w:val="21"/>
        </w:rPr>
      </w:pPr>
      <w:r>
        <w:rPr>
          <w:sz w:val="21"/>
          <w:szCs w:val="21"/>
        </w:rPr>
        <w:t>99、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某患者，不明原因，近年来进行性肥胖，半年来闭经就诊，查体：发现其向心性肥胖，面部、胸部都有痤疮，下腹部皮肤有紫纹，BP 165/100mmHg，血糖85mmol/dl，血皮质醇46mg/dl。 </w:t>
      </w:r>
    </w:p>
    <w:p w14:paraId="2DEC9BE9" w14:textId="77777777" w:rsidR="00000000" w:rsidRDefault="00000000">
      <w:pPr>
        <w:divId w:val="1557471179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最可能的诊断为</w:t>
      </w:r>
    </w:p>
    <w:p w14:paraId="69260D30" w14:textId="77777777" w:rsidR="00000000" w:rsidRDefault="00000000">
      <w:pPr>
        <w:divId w:val="459736561"/>
      </w:pPr>
      <w:r>
        <w:rPr>
          <w:sz w:val="21"/>
          <w:szCs w:val="21"/>
        </w:rPr>
        <w:t xml:space="preserve">A.高血压病 </w:t>
      </w:r>
      <w:r>
        <w:br/>
      </w:r>
      <w:r>
        <w:rPr>
          <w:sz w:val="21"/>
          <w:szCs w:val="21"/>
        </w:rPr>
        <w:t xml:space="preserve">B.糖尿病 </w:t>
      </w:r>
      <w:r>
        <w:br/>
      </w:r>
      <w:r>
        <w:rPr>
          <w:sz w:val="21"/>
          <w:szCs w:val="21"/>
        </w:rPr>
        <w:t xml:space="preserve">C.单纯肥胖症 </w:t>
      </w:r>
      <w:r>
        <w:br/>
      </w:r>
      <w:r>
        <w:rPr>
          <w:sz w:val="21"/>
          <w:szCs w:val="21"/>
        </w:rPr>
        <w:t xml:space="preserve">D.皮质醇增多症 </w:t>
      </w:r>
      <w:r>
        <w:br/>
      </w:r>
      <w:r>
        <w:rPr>
          <w:sz w:val="21"/>
          <w:szCs w:val="21"/>
        </w:rPr>
        <w:t xml:space="preserve">E.原发闭经 </w:t>
      </w:r>
      <w:r>
        <w:br/>
      </w:r>
      <w:r>
        <w:rPr>
          <w:sz w:val="21"/>
          <w:szCs w:val="21"/>
        </w:rPr>
        <w:t xml:space="preserve">F.高脂血症 </w:t>
      </w:r>
    </w:p>
    <w:p w14:paraId="73D4D894" w14:textId="77777777" w:rsidR="00000000" w:rsidRDefault="00000000">
      <w:pPr>
        <w:divId w:val="195732350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D、皮质醇增多症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785A66B" w14:textId="77777777" w:rsidR="00000000" w:rsidRDefault="00000000">
      <w:pPr>
        <w:divId w:val="12000306"/>
        <w:rPr>
          <w:sz w:val="21"/>
          <w:szCs w:val="21"/>
        </w:rPr>
      </w:pPr>
      <w:r>
        <w:rPr>
          <w:sz w:val="21"/>
          <w:szCs w:val="21"/>
        </w:rPr>
        <w:t>100、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某患者，不明原因，近年来进行性肥胖，半年来闭经就诊，查体：发现其向心性肥胖，面部、胸部都有痤疮，下腹部皮肤有紫纹，BP 165/100mmHg，血糖85mmol/dl，血皮质醇46mg/dl。 </w:t>
      </w:r>
    </w:p>
    <w:p w14:paraId="6D4E2C10" w14:textId="77777777" w:rsidR="00000000" w:rsidRDefault="00000000">
      <w:pPr>
        <w:divId w:val="2038432531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下列关于皮质醇增多症的描述哪项是正确的</w:t>
      </w:r>
    </w:p>
    <w:p w14:paraId="6AFD4FCE" w14:textId="77777777" w:rsidR="00000000" w:rsidRDefault="00000000">
      <w:pPr>
        <w:divId w:val="850335594"/>
      </w:pPr>
      <w:r>
        <w:rPr>
          <w:sz w:val="21"/>
          <w:szCs w:val="21"/>
        </w:rPr>
        <w:t xml:space="preserve">A.向心性肥胖、痤疮 </w:t>
      </w:r>
      <w:r>
        <w:br/>
      </w:r>
      <w:r>
        <w:rPr>
          <w:sz w:val="21"/>
          <w:szCs w:val="21"/>
        </w:rPr>
        <w:t xml:space="preserve">B.皮肤粗厚、肌肉发达 </w:t>
      </w:r>
      <w:r>
        <w:br/>
      </w:r>
      <w:r>
        <w:rPr>
          <w:sz w:val="21"/>
          <w:szCs w:val="21"/>
        </w:rPr>
        <w:t xml:space="preserve">C.满月脸，多血质外貌 </w:t>
      </w:r>
      <w:r>
        <w:br/>
      </w:r>
      <w:r>
        <w:rPr>
          <w:sz w:val="21"/>
          <w:szCs w:val="21"/>
        </w:rPr>
        <w:t xml:space="preserve">D.骨质疏松、高血压 </w:t>
      </w:r>
      <w:r>
        <w:br/>
      </w:r>
      <w:r>
        <w:rPr>
          <w:sz w:val="21"/>
          <w:szCs w:val="21"/>
        </w:rPr>
        <w:t xml:space="preserve">E.眉毛外1/3脱落 </w:t>
      </w:r>
      <w:r>
        <w:br/>
      </w:r>
      <w:r>
        <w:rPr>
          <w:sz w:val="21"/>
          <w:szCs w:val="21"/>
        </w:rPr>
        <w:t xml:space="preserve">F.黏液性水肿 </w:t>
      </w:r>
      <w:r>
        <w:br/>
      </w:r>
      <w:r>
        <w:rPr>
          <w:sz w:val="21"/>
          <w:szCs w:val="21"/>
        </w:rPr>
        <w:t xml:space="preserve">G.皮肤黏膜色素沉着 </w:t>
      </w:r>
    </w:p>
    <w:p w14:paraId="12EB848E" w14:textId="77777777" w:rsidR="002E0B5F" w:rsidRDefault="00000000">
      <w:pPr>
        <w:divId w:val="133753375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A、向心性肥胖、痤疮 C、满月脸，多血质外貌 D、骨质疏松、高血压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B、E、F为甲减表现；G为皮质功能减退表现。</w:t>
      </w:r>
      <w:r>
        <w:t xml:space="preserve"> </w:t>
      </w:r>
    </w:p>
    <w:sectPr w:rsidR="002E0B5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BF710" w14:textId="77777777" w:rsidR="002E0B5F" w:rsidRDefault="002E0B5F" w:rsidP="002A575B">
      <w:r>
        <w:separator/>
      </w:r>
    </w:p>
  </w:endnote>
  <w:endnote w:type="continuationSeparator" w:id="0">
    <w:p w14:paraId="6D01871B" w14:textId="77777777" w:rsidR="002E0B5F" w:rsidRDefault="002E0B5F" w:rsidP="002A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E0319" w14:textId="77777777" w:rsidR="002E0B5F" w:rsidRDefault="002E0B5F" w:rsidP="002A575B">
      <w:r>
        <w:separator/>
      </w:r>
    </w:p>
  </w:footnote>
  <w:footnote w:type="continuationSeparator" w:id="0">
    <w:p w14:paraId="27E4E7D3" w14:textId="77777777" w:rsidR="002E0B5F" w:rsidRDefault="002E0B5F" w:rsidP="002A5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5B"/>
    <w:rsid w:val="002A575B"/>
    <w:rsid w:val="002E0B5F"/>
    <w:rsid w:val="004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FC7C52"/>
  <w15:chartTrackingRefBased/>
  <w15:docId w15:val="{9DA62CEE-E448-4229-BFEA-D3984413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5">
    <w:name w:val="Emphasis"/>
    <w:basedOn w:val="a0"/>
    <w:uiPriority w:val="20"/>
    <w:qFormat/>
    <w:rPr>
      <w:rFonts w:ascii="Tahoma" w:hAnsi="Tahoma" w:cs="Tahoma" w:hint="default"/>
      <w:i w:val="0"/>
      <w:iCs w:val="0"/>
      <w:color w:val="999999"/>
      <w:sz w:val="15"/>
      <w:szCs w:val="15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border">
    <w:name w:val="border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s-txt">
    <w:name w:val="s-txt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s-txt-focus">
    <w:name w:val="s-txt-focus"/>
    <w:basedOn w:val="a"/>
    <w:pPr>
      <w:pBdr>
        <w:top w:val="single" w:sz="6" w:space="5" w:color="4D90FE"/>
        <w:left w:val="single" w:sz="6" w:space="3" w:color="4D90FE"/>
        <w:bottom w:val="single" w:sz="6" w:space="5" w:color="4D90FE"/>
        <w:right w:val="single" w:sz="6" w:space="3" w:color="4D90FE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s-ck">
    <w:name w:val="s-ck"/>
    <w:basedOn w:val="a"/>
    <w:pPr>
      <w:ind w:right="75"/>
      <w:textAlignment w:val="center"/>
    </w:pPr>
  </w:style>
  <w:style w:type="paragraph" w:customStyle="1" w:styleId="mb5">
    <w:name w:val="mb5"/>
    <w:basedOn w:val="a"/>
    <w:pPr>
      <w:spacing w:before="100" w:beforeAutospacing="1" w:after="75"/>
    </w:pPr>
  </w:style>
  <w:style w:type="paragraph" w:customStyle="1" w:styleId="mt10">
    <w:name w:val="mt10"/>
    <w:basedOn w:val="a"/>
    <w:pPr>
      <w:spacing w:before="150" w:after="100" w:afterAutospacing="1"/>
    </w:pPr>
  </w:style>
  <w:style w:type="paragraph" w:customStyle="1" w:styleId="mb10">
    <w:name w:val="mb10"/>
    <w:basedOn w:val="a"/>
    <w:pPr>
      <w:spacing w:before="100" w:beforeAutospacing="1" w:after="150"/>
    </w:pPr>
  </w:style>
  <w:style w:type="paragraph" w:customStyle="1" w:styleId="ml10">
    <w:name w:val="ml10"/>
    <w:basedOn w:val="a"/>
    <w:pPr>
      <w:spacing w:before="100" w:beforeAutospacing="1" w:after="100" w:afterAutospacing="1"/>
      <w:ind w:left="150"/>
    </w:pPr>
  </w:style>
  <w:style w:type="paragraph" w:customStyle="1" w:styleId="mr10">
    <w:name w:val="mr10"/>
    <w:basedOn w:val="a"/>
    <w:pPr>
      <w:spacing w:before="100" w:beforeAutospacing="1" w:after="100" w:afterAutospacing="1"/>
      <w:ind w:right="150"/>
    </w:pPr>
  </w:style>
  <w:style w:type="paragraph" w:customStyle="1" w:styleId="pt10">
    <w:name w:val="pt10"/>
    <w:basedOn w:val="a"/>
    <w:pPr>
      <w:spacing w:before="100" w:beforeAutospacing="1" w:after="100" w:afterAutospacing="1"/>
    </w:pPr>
  </w:style>
  <w:style w:type="paragraph" w:customStyle="1" w:styleId="pb10">
    <w:name w:val="pb10"/>
    <w:basedOn w:val="a"/>
    <w:pPr>
      <w:spacing w:before="100" w:beforeAutospacing="1" w:after="100" w:afterAutospacing="1"/>
    </w:pPr>
  </w:style>
  <w:style w:type="paragraph" w:customStyle="1" w:styleId="pl10">
    <w:name w:val="pl10"/>
    <w:basedOn w:val="a"/>
    <w:pPr>
      <w:spacing w:before="100" w:beforeAutospacing="1" w:after="100" w:afterAutospacing="1"/>
    </w:pPr>
  </w:style>
  <w:style w:type="paragraph" w:customStyle="1" w:styleId="pr10">
    <w:name w:val="pr10"/>
    <w:basedOn w:val="a"/>
    <w:pPr>
      <w:spacing w:before="100" w:beforeAutospacing="1" w:after="100" w:afterAutospacing="1"/>
    </w:pPr>
  </w:style>
  <w:style w:type="paragraph" w:customStyle="1" w:styleId="center">
    <w:name w:val="center"/>
    <w:basedOn w:val="a"/>
    <w:pPr>
      <w:spacing w:before="100" w:beforeAutospacing="1" w:after="100" w:afterAutospacing="1"/>
      <w:jc w:val="center"/>
    </w:pPr>
  </w:style>
  <w:style w:type="paragraph" w:customStyle="1" w:styleId="textc">
    <w:name w:val="textc"/>
    <w:basedOn w:val="a"/>
    <w:pPr>
      <w:spacing w:before="100" w:beforeAutospacing="1" w:after="100" w:afterAutospacing="1"/>
      <w:jc w:val="center"/>
    </w:pPr>
  </w:style>
  <w:style w:type="paragraph" w:customStyle="1" w:styleId="cgreen">
    <w:name w:val="cgreen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range">
    <w:name w:val="corange"/>
    <w:basedOn w:val="a"/>
    <w:pPr>
      <w:spacing w:before="100" w:beforeAutospacing="1" w:after="100" w:afterAutospacing="1"/>
    </w:pPr>
    <w:rPr>
      <w:color w:val="F39700"/>
    </w:rPr>
  </w:style>
  <w:style w:type="paragraph" w:customStyle="1" w:styleId="fn">
    <w:name w:val="fn"/>
    <w:basedOn w:val="a"/>
    <w:pPr>
      <w:spacing w:before="100" w:beforeAutospacing="1" w:after="100" w:afterAutospacing="1"/>
    </w:pPr>
  </w:style>
  <w:style w:type="paragraph" w:customStyle="1" w:styleId="fi">
    <w:name w:val="fi"/>
    <w:basedOn w:val="a"/>
    <w:pPr>
      <w:spacing w:before="100" w:beforeAutospacing="1" w:after="100" w:afterAutospacing="1"/>
    </w:pPr>
    <w:rPr>
      <w:i/>
      <w:iCs/>
    </w:rPr>
  </w:style>
  <w:style w:type="paragraph" w:customStyle="1" w:styleId="fu">
    <w:name w:val="fu"/>
    <w:basedOn w:val="a"/>
    <w:pPr>
      <w:spacing w:before="100" w:beforeAutospacing="1" w:after="100" w:afterAutospacing="1"/>
    </w:pPr>
    <w:rPr>
      <w:u w:val="single"/>
    </w:rPr>
  </w:style>
  <w:style w:type="paragraph" w:customStyle="1" w:styleId="f12px">
    <w:name w:val="f12px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14px">
    <w:name w:val="f14px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16px">
    <w:name w:val="f16px"/>
    <w:basedOn w:val="a"/>
    <w:pPr>
      <w:spacing w:before="100" w:beforeAutospacing="1" w:after="100" w:afterAutospacing="1"/>
    </w:pPr>
  </w:style>
  <w:style w:type="paragraph" w:customStyle="1" w:styleId="f18px">
    <w:name w:val="f18px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alr">
    <w:name w:val="alr"/>
    <w:basedOn w:val="a"/>
    <w:pPr>
      <w:spacing w:before="100" w:beforeAutospacing="1" w:after="100" w:afterAutospacing="1"/>
      <w:jc w:val="right"/>
    </w:pPr>
  </w:style>
  <w:style w:type="paragraph" w:customStyle="1" w:styleId="all">
    <w:name w:val="all"/>
    <w:basedOn w:val="a"/>
    <w:pPr>
      <w:spacing w:before="100" w:beforeAutospacing="1" w:after="100" w:afterAutospacing="1"/>
    </w:pPr>
  </w:style>
  <w:style w:type="paragraph" w:customStyle="1" w:styleId="alc">
    <w:name w:val="alc"/>
    <w:basedOn w:val="a"/>
    <w:pPr>
      <w:spacing w:before="100" w:beforeAutospacing="1" w:after="100" w:afterAutospacing="1"/>
      <w:jc w:val="center"/>
    </w:pPr>
  </w:style>
  <w:style w:type="paragraph" w:customStyle="1" w:styleId="alm">
    <w:name w:val="alm"/>
    <w:basedOn w:val="a"/>
    <w:pPr>
      <w:spacing w:before="100" w:beforeAutospacing="1" w:after="100" w:afterAutospacing="1"/>
      <w:textAlignment w:val="center"/>
    </w:pPr>
  </w:style>
  <w:style w:type="paragraph" w:customStyle="1" w:styleId="clear">
    <w:name w:val="clear"/>
    <w:basedOn w:val="a"/>
    <w:pPr>
      <w:spacing w:before="100" w:beforeAutospacing="1" w:after="100" w:afterAutospacing="1"/>
    </w:pPr>
  </w:style>
  <w:style w:type="paragraph" w:customStyle="1" w:styleId="c">
    <w:name w:val="c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overh">
    <w:name w:val="overh"/>
    <w:basedOn w:val="a"/>
    <w:pPr>
      <w:spacing w:before="100" w:beforeAutospacing="1" w:after="100" w:afterAutospacing="1"/>
    </w:pPr>
  </w:style>
  <w:style w:type="paragraph" w:customStyle="1" w:styleId="wn">
    <w:name w:val="wn"/>
    <w:basedOn w:val="a"/>
    <w:pPr>
      <w:spacing w:before="100" w:beforeAutospacing="1" w:after="100" w:afterAutospacing="1"/>
    </w:pPr>
  </w:style>
  <w:style w:type="paragraph" w:customStyle="1" w:styleId="lined">
    <w:name w:val="lined"/>
    <w:basedOn w:val="a"/>
    <w:pPr>
      <w:pBdr>
        <w:bottom w:val="dashed" w:sz="6" w:space="0" w:color="E2E2E2"/>
      </w:pBdr>
      <w:spacing w:before="100" w:beforeAutospacing="1" w:after="100" w:afterAutospacing="1"/>
    </w:pPr>
  </w:style>
  <w:style w:type="paragraph" w:customStyle="1" w:styleId="btnb">
    <w:name w:val="btn_b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100" w:beforeAutospacing="1" w:after="100" w:afterAutospacing="1" w:line="390" w:lineRule="atLeast"/>
      <w:jc w:val="center"/>
    </w:pPr>
    <w:rPr>
      <w:color w:val="FFFFFF"/>
      <w:sz w:val="18"/>
      <w:szCs w:val="18"/>
    </w:rPr>
  </w:style>
  <w:style w:type="paragraph" w:customStyle="1" w:styleId="btn-green">
    <w:name w:val="btn-green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100" w:beforeAutospacing="1" w:after="100" w:afterAutospacing="1" w:line="390" w:lineRule="atLeast"/>
      <w:jc w:val="center"/>
    </w:pPr>
    <w:rPr>
      <w:color w:val="FFFFFF"/>
      <w:sz w:val="18"/>
      <w:szCs w:val="18"/>
    </w:rPr>
  </w:style>
  <w:style w:type="paragraph" w:customStyle="1" w:styleId="btnw">
    <w:name w:val="btn_w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8F8F8"/>
      <w:spacing w:before="100" w:beforeAutospacing="1" w:after="100" w:afterAutospacing="1"/>
      <w:jc w:val="center"/>
    </w:pPr>
    <w:rPr>
      <w:color w:val="535353"/>
      <w:sz w:val="18"/>
      <w:szCs w:val="18"/>
    </w:rPr>
  </w:style>
  <w:style w:type="paragraph" w:customStyle="1" w:styleId="btn-gray">
    <w:name w:val="btn-gray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8F8F8"/>
      <w:spacing w:before="100" w:beforeAutospacing="1" w:after="100" w:afterAutospacing="1"/>
      <w:jc w:val="center"/>
    </w:pPr>
    <w:rPr>
      <w:color w:val="535353"/>
      <w:sz w:val="18"/>
      <w:szCs w:val="18"/>
    </w:rPr>
  </w:style>
  <w:style w:type="paragraph" w:customStyle="1" w:styleId="somain">
    <w:name w:val="so_main"/>
    <w:basedOn w:val="a"/>
    <w:pPr>
      <w:ind w:left="150" w:right="150"/>
    </w:pPr>
  </w:style>
  <w:style w:type="paragraph" w:customStyle="1" w:styleId="pagetit">
    <w:name w:val="page_tit"/>
    <w:basedOn w:val="a"/>
    <w:pPr>
      <w:spacing w:before="100" w:beforeAutospacing="1" w:after="100" w:afterAutospacing="1" w:line="600" w:lineRule="atLeast"/>
    </w:pPr>
    <w:rPr>
      <w:b/>
      <w:bCs/>
      <w:color w:val="1E325C"/>
      <w:sz w:val="21"/>
      <w:szCs w:val="21"/>
    </w:rPr>
  </w:style>
  <w:style w:type="paragraph" w:customStyle="1" w:styleId="tittab">
    <w:name w:val="tit_tab"/>
    <w:basedOn w:val="a"/>
    <w:pPr>
      <w:shd w:val="clear" w:color="auto" w:fill="D2DBEA"/>
      <w:spacing w:before="100" w:beforeAutospacing="1" w:after="150"/>
    </w:pPr>
  </w:style>
  <w:style w:type="paragraph" w:customStyle="1" w:styleId="tittab2">
    <w:name w:val="tit_tab2"/>
    <w:basedOn w:val="a"/>
    <w:pPr>
      <w:spacing w:before="100" w:beforeAutospacing="1" w:after="150"/>
    </w:pPr>
  </w:style>
  <w:style w:type="paragraph" w:customStyle="1" w:styleId="form">
    <w:name w:val="form"/>
    <w:basedOn w:val="a"/>
    <w:pPr>
      <w:pBdr>
        <w:top w:val="single" w:sz="12" w:space="8" w:color="9CB8CC"/>
      </w:pBdr>
      <w:spacing w:before="100" w:beforeAutospacing="1" w:after="100" w:afterAutospacing="1"/>
    </w:pPr>
  </w:style>
  <w:style w:type="paragraph" w:customStyle="1" w:styleId="pagebtm">
    <w:name w:val="page_btm"/>
    <w:basedOn w:val="a"/>
    <w:pPr>
      <w:pBdr>
        <w:top w:val="single" w:sz="6" w:space="8" w:color="9CB8CC"/>
      </w:pBdr>
      <w:jc w:val="center"/>
    </w:pPr>
  </w:style>
  <w:style w:type="paragraph" w:customStyle="1" w:styleId="form2">
    <w:name w:val="form2"/>
    <w:basedOn w:val="a"/>
    <w:pPr>
      <w:pBdr>
        <w:top w:val="single" w:sz="12" w:space="8" w:color="9CB8CC"/>
      </w:pBdr>
      <w:spacing w:before="100" w:beforeAutospacing="1" w:after="100" w:afterAutospacing="1"/>
    </w:pPr>
  </w:style>
  <w:style w:type="paragraph" w:customStyle="1" w:styleId="noline">
    <w:name w:val="no_line"/>
    <w:basedOn w:val="a"/>
    <w:pPr>
      <w:spacing w:before="100" w:beforeAutospacing="1" w:after="100" w:afterAutospacing="1"/>
    </w:pPr>
  </w:style>
  <w:style w:type="paragraph" w:customStyle="1" w:styleId="bgon">
    <w:name w:val="bg_on"/>
    <w:basedOn w:val="a"/>
    <w:pPr>
      <w:shd w:val="clear" w:color="auto" w:fill="ECEFF0"/>
      <w:spacing w:before="100" w:beforeAutospacing="1" w:after="100" w:afterAutospacing="1"/>
    </w:pPr>
  </w:style>
  <w:style w:type="paragraph" w:customStyle="1" w:styleId="bghover">
    <w:name w:val="bg_hover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toolbarinbox">
    <w:name w:val="toolbar_inbox"/>
    <w:basedOn w:val="a"/>
    <w:pPr>
      <w:pBdr>
        <w:bottom w:val="single" w:sz="6" w:space="4" w:color="C8CFDA"/>
      </w:pBdr>
      <w:shd w:val="clear" w:color="auto" w:fill="D2DBEA"/>
      <w:spacing w:before="100" w:beforeAutospacing="1" w:after="100" w:afterAutospacing="1" w:line="390" w:lineRule="atLeast"/>
    </w:pPr>
  </w:style>
  <w:style w:type="paragraph" w:customStyle="1" w:styleId="list">
    <w:name w:val="list"/>
    <w:basedOn w:val="a"/>
    <w:pPr>
      <w:spacing w:before="100" w:beforeAutospacing="1" w:after="100" w:afterAutospacing="1"/>
    </w:pPr>
  </w:style>
  <w:style w:type="paragraph" w:customStyle="1" w:styleId="listbtm">
    <w:name w:val="list_btm"/>
    <w:basedOn w:val="a"/>
    <w:pPr>
      <w:pBdr>
        <w:bottom w:val="single" w:sz="6" w:space="0" w:color="9DB8CB"/>
      </w:pBdr>
      <w:shd w:val="clear" w:color="auto" w:fill="F7F7F7"/>
      <w:spacing w:before="100" w:beforeAutospacing="1" w:after="100" w:afterAutospacing="1" w:line="480" w:lineRule="atLeast"/>
    </w:pPr>
  </w:style>
  <w:style w:type="paragraph" w:customStyle="1" w:styleId="sort">
    <w:name w:val="sort"/>
    <w:basedOn w:val="a"/>
    <w:pPr>
      <w:spacing w:before="100" w:beforeAutospacing="1" w:after="100" w:afterAutospacing="1"/>
    </w:pPr>
  </w:style>
  <w:style w:type="paragraph" w:customStyle="1" w:styleId="icotop">
    <w:name w:val="ico_top"/>
    <w:basedOn w:val="a"/>
    <w:pPr>
      <w:spacing w:before="100" w:beforeAutospacing="1" w:after="100" w:afterAutospacing="1"/>
      <w:textAlignment w:val="center"/>
    </w:pPr>
  </w:style>
  <w:style w:type="paragraph" w:customStyle="1" w:styleId="icobtm">
    <w:name w:val="ico_btm"/>
    <w:basedOn w:val="a"/>
    <w:pPr>
      <w:spacing w:before="100" w:beforeAutospacing="1" w:after="100" w:afterAutospacing="1"/>
      <w:textAlignment w:val="center"/>
    </w:pPr>
  </w:style>
  <w:style w:type="paragraph" w:customStyle="1" w:styleId="boxy-modal-blackout">
    <w:name w:val="boxy-modal-blackou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htmlclewbox">
    <w:name w:val="html_clew_box"/>
    <w:basedOn w:val="a"/>
    <w:pPr>
      <w:pBdr>
        <w:top w:val="single" w:sz="6" w:space="0" w:color="BBBBBB"/>
        <w:left w:val="single" w:sz="6" w:space="19" w:color="BBBBBB"/>
        <w:bottom w:val="single" w:sz="6" w:space="0" w:color="BBBBBB"/>
        <w:right w:val="single" w:sz="6" w:space="19" w:color="BBBBBB"/>
      </w:pBdr>
      <w:shd w:val="clear" w:color="auto" w:fill="FFFFFF"/>
      <w:spacing w:before="15" w:after="100" w:afterAutospacing="1"/>
    </w:pPr>
    <w:rPr>
      <w:color w:val="1B9103"/>
    </w:rPr>
  </w:style>
  <w:style w:type="paragraph" w:customStyle="1" w:styleId="clewerror">
    <w:name w:val="clew_error"/>
    <w:basedOn w:val="a"/>
    <w:pPr>
      <w:shd w:val="clear" w:color="auto" w:fill="FFFFFF"/>
      <w:spacing w:before="100" w:beforeAutospacing="1" w:after="100" w:afterAutospacing="1"/>
    </w:pPr>
    <w:rPr>
      <w:color w:val="DD4B39"/>
    </w:rPr>
  </w:style>
  <w:style w:type="paragraph" w:customStyle="1" w:styleId="htmlclewboxclose">
    <w:name w:val="html_clew_box_close"/>
    <w:basedOn w:val="a"/>
    <w:pPr>
      <w:spacing w:before="100" w:beforeAutospacing="1" w:after="100" w:afterAutospacing="1"/>
    </w:pPr>
    <w:rPr>
      <w:vanish/>
    </w:rPr>
  </w:style>
  <w:style w:type="paragraph" w:customStyle="1" w:styleId="htmlclewboxcon">
    <w:name w:val="html_clew_box_con"/>
    <w:basedOn w:val="a"/>
    <w:pPr>
      <w:shd w:val="clear" w:color="auto" w:fill="FFFFFF"/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icowaiting">
    <w:name w:val="ico_waiting"/>
    <w:basedOn w:val="a"/>
    <w:pPr>
      <w:spacing w:before="100" w:beforeAutospacing="1" w:after="100" w:afterAutospacing="1" w:line="480" w:lineRule="atLeast"/>
    </w:pPr>
  </w:style>
  <w:style w:type="paragraph" w:customStyle="1" w:styleId="boxy-content">
    <w:name w:val="boxy-content"/>
    <w:basedOn w:val="a"/>
    <w:pPr>
      <w:spacing w:before="100" w:beforeAutospacing="1" w:after="100" w:afterAutospacing="1"/>
    </w:pPr>
  </w:style>
  <w:style w:type="paragraph" w:customStyle="1" w:styleId="tsconfirm">
    <w:name w:val="ts_confirm"/>
    <w:basedOn w:val="a"/>
    <w:pPr>
      <w:pBdr>
        <w:top w:val="single" w:sz="6" w:space="8" w:color="EEEEEE"/>
        <w:left w:val="single" w:sz="6" w:space="15" w:color="EEEEEE"/>
        <w:bottom w:val="single" w:sz="12" w:space="8" w:color="EEEEEE"/>
        <w:right w:val="single" w:sz="6" w:space="15" w:color="EEEEEE"/>
      </w:pBdr>
      <w:shd w:val="clear" w:color="auto" w:fill="FFFFFF"/>
      <w:spacing w:before="300" w:after="100" w:afterAutospacing="1" w:line="450" w:lineRule="atLeast"/>
    </w:pPr>
  </w:style>
  <w:style w:type="paragraph" w:customStyle="1" w:styleId="selection">
    <w:name w:val="selection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BFBFB"/>
      <w:spacing w:before="100" w:beforeAutospacing="1" w:after="100" w:afterAutospacing="1"/>
    </w:pPr>
  </w:style>
  <w:style w:type="paragraph" w:customStyle="1" w:styleId="selectionleft">
    <w:name w:val="selection_left"/>
    <w:basedOn w:val="a"/>
    <w:pPr>
      <w:spacing w:before="100" w:beforeAutospacing="1" w:after="100" w:afterAutospacing="1"/>
    </w:pPr>
  </w:style>
  <w:style w:type="paragraph" w:customStyle="1" w:styleId="selectionright">
    <w:name w:val="selection_right"/>
    <w:basedOn w:val="a"/>
    <w:pPr>
      <w:pBdr>
        <w:left w:val="single" w:sz="6" w:space="8" w:color="CCCCCC"/>
      </w:pBdr>
      <w:shd w:val="clear" w:color="auto" w:fill="FFFFFF"/>
      <w:spacing w:before="100" w:beforeAutospacing="1" w:after="100" w:afterAutospacing="1"/>
      <w:ind w:left="2925"/>
    </w:pPr>
  </w:style>
  <w:style w:type="paragraph" w:customStyle="1" w:styleId="page">
    <w:name w:val="page"/>
    <w:basedOn w:val="a"/>
    <w:pPr>
      <w:spacing w:before="100" w:beforeAutospacing="1" w:after="100" w:afterAutospacing="1"/>
      <w:jc w:val="center"/>
    </w:pPr>
  </w:style>
  <w:style w:type="paragraph" w:customStyle="1" w:styleId="topictips">
    <w:name w:val="topic_tips"/>
    <w:basedOn w:val="a"/>
    <w:pPr>
      <w:spacing w:before="45" w:after="120"/>
    </w:pPr>
  </w:style>
  <w:style w:type="paragraph" w:customStyle="1" w:styleId="topicarr">
    <w:name w:val="topic_arr"/>
    <w:basedOn w:val="a"/>
    <w:pPr>
      <w:spacing w:before="100" w:beforeAutospacing="1" w:after="100" w:afterAutospacing="1"/>
    </w:pPr>
  </w:style>
  <w:style w:type="paragraph" w:customStyle="1" w:styleId="topicinfo">
    <w:name w:val="topic_info"/>
    <w:basedOn w:val="a"/>
    <w:pPr>
      <w:pBdr>
        <w:top w:val="single" w:sz="6" w:space="5" w:color="C2D1D5"/>
        <w:left w:val="single" w:sz="6" w:space="8" w:color="C2D1D5"/>
        <w:bottom w:val="single" w:sz="6" w:space="5" w:color="C2D1D5"/>
        <w:right w:val="single" w:sz="6" w:space="8" w:color="C2D1D5"/>
      </w:pBdr>
      <w:shd w:val="clear" w:color="auto" w:fill="F9FAFA"/>
      <w:spacing w:before="100" w:beforeAutospacing="1" w:after="100" w:afterAutospacing="1"/>
    </w:pPr>
  </w:style>
  <w:style w:type="paragraph" w:customStyle="1" w:styleId="prompt">
    <w:name w:val="prompt"/>
    <w:basedOn w:val="a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FFFFF"/>
      <w:spacing w:before="3000" w:after="3000"/>
      <w:jc w:val="center"/>
    </w:pPr>
    <w:rPr>
      <w:color w:val="1B9103"/>
    </w:rPr>
  </w:style>
  <w:style w:type="paragraph" w:customStyle="1" w:styleId="prompttop">
    <w:name w:val="prompt_top"/>
    <w:basedOn w:val="a"/>
    <w:pPr>
      <w:spacing w:before="100" w:beforeAutospacing="1" w:after="100" w:afterAutospacing="1"/>
    </w:pPr>
  </w:style>
  <w:style w:type="paragraph" w:customStyle="1" w:styleId="promptbtm">
    <w:name w:val="prompt_btm"/>
    <w:basedOn w:val="a"/>
    <w:pPr>
      <w:spacing w:before="100" w:beforeAutospacing="1" w:after="100" w:afterAutospacing="1"/>
    </w:pPr>
  </w:style>
  <w:style w:type="paragraph" w:customStyle="1" w:styleId="promptok">
    <w:name w:val="prompt_ok"/>
    <w:basedOn w:val="a"/>
    <w:pPr>
      <w:spacing w:before="100" w:beforeAutospacing="1" w:after="100" w:afterAutospacing="1"/>
    </w:pPr>
  </w:style>
  <w:style w:type="paragraph" w:customStyle="1" w:styleId="promptx">
    <w:name w:val="prompt_x"/>
    <w:basedOn w:val="a"/>
    <w:pPr>
      <w:spacing w:before="100" w:beforeAutospacing="1" w:after="100" w:afterAutospacing="1"/>
    </w:pPr>
  </w:style>
  <w:style w:type="paragraph" w:customStyle="1" w:styleId="box-ver">
    <w:name w:val="box-ve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ico-error">
    <w:name w:val="ico-error"/>
    <w:basedOn w:val="a"/>
    <w:pPr>
      <w:ind w:right="75"/>
      <w:textAlignment w:val="center"/>
    </w:pPr>
  </w:style>
  <w:style w:type="paragraph" w:customStyle="1" w:styleId="ico-ok">
    <w:name w:val="ico-ok"/>
    <w:basedOn w:val="a"/>
    <w:pPr>
      <w:ind w:right="75"/>
      <w:textAlignment w:val="center"/>
    </w:pPr>
  </w:style>
  <w:style w:type="paragraph" w:customStyle="1" w:styleId="feedfilelist">
    <w:name w:val="feed_file_list"/>
    <w:basedOn w:val="a"/>
    <w:pPr>
      <w:pBdr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FFFFF"/>
      <w:spacing w:before="75"/>
    </w:pPr>
  </w:style>
  <w:style w:type="paragraph" w:customStyle="1" w:styleId="vline">
    <w:name w:val="vline"/>
    <w:basedOn w:val="a"/>
    <w:pPr>
      <w:spacing w:before="100" w:beforeAutospacing="1" w:after="100" w:afterAutospacing="1"/>
    </w:pPr>
  </w:style>
  <w:style w:type="paragraph" w:customStyle="1" w:styleId="ico-pack-up">
    <w:name w:val="ico-pack-up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show-big">
    <w:name w:val="ico-show-big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turn-left">
    <w:name w:val="ico-turn-left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turn-right">
    <w:name w:val="ico-turn-right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show-all">
    <w:name w:val="ico-show-all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feedimglists">
    <w:name w:val="feed_img_lists"/>
    <w:basedOn w:val="a"/>
    <w:pPr>
      <w:spacing w:before="100" w:beforeAutospacing="1" w:after="100" w:afterAutospacing="1"/>
    </w:pPr>
  </w:style>
  <w:style w:type="paragraph" w:customStyle="1" w:styleId="feedquote">
    <w:name w:val="feed_quote"/>
    <w:basedOn w:val="a"/>
    <w:pPr>
      <w:spacing w:before="105" w:after="150"/>
      <w:ind w:right="75"/>
    </w:pPr>
  </w:style>
  <w:style w:type="paragraph" w:customStyle="1" w:styleId="qcon">
    <w:name w:val="q_con"/>
    <w:basedOn w:val="a"/>
    <w:pPr>
      <w:pBdr>
        <w:top w:val="single" w:sz="6" w:space="9" w:color="E4E4E4"/>
        <w:left w:val="single" w:sz="6" w:space="9" w:color="E4E4E4"/>
        <w:bottom w:val="single" w:sz="6" w:space="9" w:color="E4E4E4"/>
        <w:right w:val="single" w:sz="6" w:space="9" w:color="E4E4E4"/>
      </w:pBdr>
      <w:shd w:val="clear" w:color="auto" w:fill="FBFBFB"/>
      <w:spacing w:before="100" w:beforeAutospacing="1" w:after="100" w:afterAutospacing="1" w:line="408" w:lineRule="atLeast"/>
    </w:pPr>
  </w:style>
  <w:style w:type="paragraph" w:customStyle="1" w:styleId="qtit">
    <w:name w:val="q_tit"/>
    <w:basedOn w:val="a"/>
    <w:pPr>
      <w:spacing w:before="100" w:beforeAutospacing="1" w:after="100" w:afterAutospacing="1"/>
    </w:pPr>
    <w:rPr>
      <w:vanish/>
    </w:rPr>
  </w:style>
  <w:style w:type="paragraph" w:customStyle="1" w:styleId="icocls">
    <w:name w:val="ico_cls"/>
    <w:basedOn w:val="a"/>
    <w:pPr>
      <w:spacing w:before="100" w:beforeAutospacing="1" w:after="100" w:afterAutospacing="1"/>
      <w:ind w:right="45"/>
    </w:pPr>
  </w:style>
  <w:style w:type="paragraph" w:customStyle="1" w:styleId="icooriginal">
    <w:name w:val="ico_original"/>
    <w:basedOn w:val="a"/>
    <w:pPr>
      <w:spacing w:before="100" w:beforeAutospacing="1" w:after="100" w:afterAutospacing="1"/>
      <w:ind w:right="45"/>
    </w:pPr>
  </w:style>
  <w:style w:type="paragraph" w:customStyle="1" w:styleId="mod-card">
    <w:name w:val="mod-card"/>
    <w:basedOn w:val="a"/>
    <w:pPr>
      <w:pBdr>
        <w:top w:val="single" w:sz="6" w:space="8" w:color="EAEAEA"/>
        <w:left w:val="single" w:sz="6" w:space="8" w:color="EAEAEA"/>
        <w:bottom w:val="single" w:sz="6" w:space="8" w:color="EAEAEA"/>
        <w:right w:val="single" w:sz="6" w:space="8" w:color="EAEAEA"/>
      </w:pBdr>
      <w:spacing w:before="100" w:beforeAutospacing="1" w:after="100" w:afterAutospacing="1"/>
    </w:pPr>
  </w:style>
  <w:style w:type="paragraph" w:customStyle="1" w:styleId="wrap-layer">
    <w:name w:val="wrap-layer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movedepart">
    <w:name w:val="pop-movedepart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movegroup">
    <w:name w:val="pop-movegroup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editdepart">
    <w:name w:val="pop-editdepart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create-group">
    <w:name w:val="pop-create-group"/>
    <w:basedOn w:val="a"/>
    <w:pPr>
      <w:spacing w:before="100" w:beforeAutospacing="1" w:after="100" w:afterAutospacing="1"/>
      <w:jc w:val="center"/>
    </w:pPr>
    <w:rPr>
      <w:color w:val="535353"/>
    </w:rPr>
  </w:style>
  <w:style w:type="paragraph" w:customStyle="1" w:styleId="categorytree">
    <w:name w:val="category_tree"/>
    <w:basedOn w:val="a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pacing w:before="150" w:after="150"/>
      <w:ind w:left="75" w:right="75"/>
    </w:pPr>
    <w:rPr>
      <w:sz w:val="18"/>
      <w:szCs w:val="18"/>
    </w:rPr>
  </w:style>
  <w:style w:type="paragraph" w:customStyle="1" w:styleId="mod-at-wrap">
    <w:name w:val="mod-at-wrap"/>
    <w:basedOn w:val="a"/>
    <w:pPr>
      <w:shd w:val="clear" w:color="auto" w:fill="FFFFFF"/>
      <w:spacing w:before="15"/>
    </w:pPr>
  </w:style>
  <w:style w:type="paragraph" w:customStyle="1" w:styleId="mod-at">
    <w:name w:val="mod-a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weibo-file-list">
    <w:name w:val="weibo-file-list"/>
    <w:basedOn w:val="a"/>
    <w:pPr>
      <w:pBdr>
        <w:left w:val="single" w:sz="6" w:space="0" w:color="DDDDDD"/>
        <w:bottom w:val="single" w:sz="6" w:space="0" w:color="DDDDDD"/>
        <w:right w:val="single" w:sz="6" w:space="0" w:color="DDDDDD"/>
      </w:pBdr>
      <w:spacing w:before="150"/>
    </w:pPr>
  </w:style>
  <w:style w:type="paragraph" w:customStyle="1" w:styleId="setuptaglist01">
    <w:name w:val="setuptag_list01"/>
    <w:basedOn w:val="a"/>
    <w:pPr>
      <w:spacing w:before="90" w:after="100" w:afterAutospacing="1"/>
    </w:pPr>
  </w:style>
  <w:style w:type="paragraph" w:customStyle="1" w:styleId="ico-doc-small">
    <w:name w:val="ico-doc-small"/>
    <w:basedOn w:val="a"/>
    <w:pPr>
      <w:ind w:right="75"/>
      <w:textAlignment w:val="center"/>
    </w:pPr>
    <w:rPr>
      <w:position w:val="-6"/>
    </w:rPr>
  </w:style>
  <w:style w:type="paragraph" w:customStyle="1" w:styleId="ico-docx-small">
    <w:name w:val="ico-docx-small"/>
    <w:basedOn w:val="a"/>
    <w:pPr>
      <w:ind w:right="75"/>
      <w:textAlignment w:val="center"/>
    </w:pPr>
    <w:rPr>
      <w:position w:val="-6"/>
    </w:rPr>
  </w:style>
  <w:style w:type="paragraph" w:customStyle="1" w:styleId="ico-xls-small">
    <w:name w:val="ico-xls-small"/>
    <w:basedOn w:val="a"/>
    <w:pPr>
      <w:ind w:right="75"/>
      <w:textAlignment w:val="center"/>
    </w:pPr>
    <w:rPr>
      <w:position w:val="-6"/>
    </w:rPr>
  </w:style>
  <w:style w:type="paragraph" w:customStyle="1" w:styleId="ico-xlsx-small">
    <w:name w:val="ico-xlsx-small"/>
    <w:basedOn w:val="a"/>
    <w:pPr>
      <w:ind w:right="75"/>
      <w:textAlignment w:val="center"/>
    </w:pPr>
    <w:rPr>
      <w:position w:val="-6"/>
    </w:rPr>
  </w:style>
  <w:style w:type="paragraph" w:customStyle="1" w:styleId="ico-txt-small">
    <w:name w:val="ico-txt-small"/>
    <w:basedOn w:val="a"/>
    <w:pPr>
      <w:ind w:right="75"/>
      <w:textAlignment w:val="center"/>
    </w:pPr>
    <w:rPr>
      <w:position w:val="-6"/>
    </w:rPr>
  </w:style>
  <w:style w:type="paragraph" w:customStyle="1" w:styleId="ico-pdf-small">
    <w:name w:val="ico-pdf-small"/>
    <w:basedOn w:val="a"/>
    <w:pPr>
      <w:ind w:right="75"/>
      <w:textAlignment w:val="center"/>
    </w:pPr>
    <w:rPr>
      <w:position w:val="-6"/>
    </w:rPr>
  </w:style>
  <w:style w:type="paragraph" w:customStyle="1" w:styleId="ico-pdfx-small">
    <w:name w:val="ico-pdfx-small"/>
    <w:basedOn w:val="a"/>
    <w:pPr>
      <w:ind w:right="75"/>
      <w:textAlignment w:val="center"/>
    </w:pPr>
    <w:rPr>
      <w:position w:val="-6"/>
    </w:rPr>
  </w:style>
  <w:style w:type="paragraph" w:customStyle="1" w:styleId="ico-ppt-small">
    <w:name w:val="ico-ppt-small"/>
    <w:basedOn w:val="a"/>
    <w:pPr>
      <w:ind w:right="75"/>
      <w:textAlignment w:val="center"/>
    </w:pPr>
    <w:rPr>
      <w:position w:val="-6"/>
    </w:rPr>
  </w:style>
  <w:style w:type="paragraph" w:customStyle="1" w:styleId="ico-pptx-small">
    <w:name w:val="ico-pptx-small"/>
    <w:basedOn w:val="a"/>
    <w:pPr>
      <w:ind w:right="75"/>
      <w:textAlignment w:val="center"/>
    </w:pPr>
    <w:rPr>
      <w:position w:val="-6"/>
    </w:rPr>
  </w:style>
  <w:style w:type="paragraph" w:customStyle="1" w:styleId="ico-pic-small">
    <w:name w:val="ico-pic-small"/>
    <w:basedOn w:val="a"/>
    <w:pPr>
      <w:ind w:right="75"/>
      <w:textAlignment w:val="center"/>
    </w:pPr>
    <w:rPr>
      <w:position w:val="-6"/>
    </w:rPr>
  </w:style>
  <w:style w:type="paragraph" w:customStyle="1" w:styleId="ico-jpg-small">
    <w:name w:val="ico-jpg-small"/>
    <w:basedOn w:val="a"/>
    <w:pPr>
      <w:ind w:right="75"/>
      <w:textAlignment w:val="center"/>
    </w:pPr>
    <w:rPr>
      <w:position w:val="-6"/>
    </w:rPr>
  </w:style>
  <w:style w:type="paragraph" w:customStyle="1" w:styleId="ico-jpeg-small">
    <w:name w:val="ico-jpeg-small"/>
    <w:basedOn w:val="a"/>
    <w:pPr>
      <w:ind w:right="75"/>
      <w:textAlignment w:val="center"/>
    </w:pPr>
    <w:rPr>
      <w:position w:val="-6"/>
    </w:rPr>
  </w:style>
  <w:style w:type="paragraph" w:customStyle="1" w:styleId="ico-gif-small">
    <w:name w:val="ico-gif-small"/>
    <w:basedOn w:val="a"/>
    <w:pPr>
      <w:ind w:right="75"/>
      <w:textAlignment w:val="center"/>
    </w:pPr>
    <w:rPr>
      <w:position w:val="-6"/>
    </w:rPr>
  </w:style>
  <w:style w:type="paragraph" w:customStyle="1" w:styleId="ico-png-small">
    <w:name w:val="ico-png-small"/>
    <w:basedOn w:val="a"/>
    <w:pPr>
      <w:ind w:right="75"/>
      <w:textAlignment w:val="center"/>
    </w:pPr>
    <w:rPr>
      <w:position w:val="-6"/>
    </w:rPr>
  </w:style>
  <w:style w:type="paragraph" w:customStyle="1" w:styleId="ico-bmp-small">
    <w:name w:val="ico-bmp-small"/>
    <w:basedOn w:val="a"/>
    <w:pPr>
      <w:ind w:right="75"/>
      <w:textAlignment w:val="center"/>
    </w:pPr>
    <w:rPr>
      <w:position w:val="-6"/>
    </w:rPr>
  </w:style>
  <w:style w:type="paragraph" w:customStyle="1" w:styleId="ico-tif-small">
    <w:name w:val="ico-tif-small"/>
    <w:basedOn w:val="a"/>
    <w:pPr>
      <w:ind w:right="75"/>
      <w:textAlignment w:val="center"/>
    </w:pPr>
    <w:rPr>
      <w:position w:val="-6"/>
    </w:rPr>
  </w:style>
  <w:style w:type="paragraph" w:customStyle="1" w:styleId="ico-doc">
    <w:name w:val="ico-doc"/>
    <w:basedOn w:val="a"/>
    <w:pPr>
      <w:ind w:right="75"/>
      <w:textAlignment w:val="center"/>
    </w:pPr>
  </w:style>
  <w:style w:type="paragraph" w:customStyle="1" w:styleId="ico-docx">
    <w:name w:val="ico-docx"/>
    <w:basedOn w:val="a"/>
    <w:pPr>
      <w:ind w:right="75"/>
      <w:textAlignment w:val="center"/>
    </w:pPr>
  </w:style>
  <w:style w:type="paragraph" w:customStyle="1" w:styleId="ico-xls">
    <w:name w:val="ico-xls"/>
    <w:basedOn w:val="a"/>
    <w:pPr>
      <w:ind w:right="75"/>
      <w:textAlignment w:val="center"/>
    </w:pPr>
  </w:style>
  <w:style w:type="paragraph" w:customStyle="1" w:styleId="ico-xlsx">
    <w:name w:val="ico-xlsx"/>
    <w:basedOn w:val="a"/>
    <w:pPr>
      <w:ind w:right="75"/>
      <w:textAlignment w:val="center"/>
    </w:pPr>
  </w:style>
  <w:style w:type="paragraph" w:customStyle="1" w:styleId="ico-txt">
    <w:name w:val="ico-txt"/>
    <w:basedOn w:val="a"/>
    <w:pPr>
      <w:ind w:right="75"/>
      <w:textAlignment w:val="center"/>
    </w:pPr>
  </w:style>
  <w:style w:type="paragraph" w:customStyle="1" w:styleId="ico-pdf">
    <w:name w:val="ico-pdf"/>
    <w:basedOn w:val="a"/>
    <w:pPr>
      <w:ind w:right="75"/>
      <w:textAlignment w:val="center"/>
    </w:pPr>
  </w:style>
  <w:style w:type="paragraph" w:customStyle="1" w:styleId="ico-pdfx">
    <w:name w:val="ico-pdfx"/>
    <w:basedOn w:val="a"/>
    <w:pPr>
      <w:ind w:right="75"/>
      <w:textAlignment w:val="center"/>
    </w:pPr>
  </w:style>
  <w:style w:type="paragraph" w:customStyle="1" w:styleId="ico-ppt">
    <w:name w:val="ico-ppt"/>
    <w:basedOn w:val="a"/>
    <w:pPr>
      <w:ind w:right="75"/>
      <w:textAlignment w:val="center"/>
    </w:pPr>
  </w:style>
  <w:style w:type="paragraph" w:customStyle="1" w:styleId="ico-pptx">
    <w:name w:val="ico-pptx"/>
    <w:basedOn w:val="a"/>
    <w:pPr>
      <w:ind w:right="75"/>
      <w:textAlignment w:val="center"/>
    </w:pPr>
  </w:style>
  <w:style w:type="paragraph" w:customStyle="1" w:styleId="ico-pic">
    <w:name w:val="ico-pic"/>
    <w:basedOn w:val="a"/>
    <w:pPr>
      <w:ind w:right="75"/>
      <w:textAlignment w:val="center"/>
    </w:pPr>
  </w:style>
  <w:style w:type="paragraph" w:customStyle="1" w:styleId="ico-jpg">
    <w:name w:val="ico-jpg"/>
    <w:basedOn w:val="a"/>
    <w:pPr>
      <w:ind w:right="75"/>
      <w:textAlignment w:val="center"/>
    </w:pPr>
  </w:style>
  <w:style w:type="paragraph" w:customStyle="1" w:styleId="ico-jpeg">
    <w:name w:val="ico-jpeg"/>
    <w:basedOn w:val="a"/>
    <w:pPr>
      <w:ind w:right="75"/>
      <w:textAlignment w:val="center"/>
    </w:pPr>
  </w:style>
  <w:style w:type="paragraph" w:customStyle="1" w:styleId="ico-gif">
    <w:name w:val="ico-gif"/>
    <w:basedOn w:val="a"/>
    <w:pPr>
      <w:ind w:right="75"/>
      <w:textAlignment w:val="center"/>
    </w:pPr>
  </w:style>
  <w:style w:type="paragraph" w:customStyle="1" w:styleId="ico-png">
    <w:name w:val="ico-png"/>
    <w:basedOn w:val="a"/>
    <w:pPr>
      <w:ind w:right="75"/>
      <w:textAlignment w:val="center"/>
    </w:pPr>
  </w:style>
  <w:style w:type="paragraph" w:customStyle="1" w:styleId="ico-bmp">
    <w:name w:val="ico-bmp"/>
    <w:basedOn w:val="a"/>
    <w:pPr>
      <w:ind w:right="75"/>
      <w:textAlignment w:val="center"/>
    </w:pPr>
  </w:style>
  <w:style w:type="paragraph" w:customStyle="1" w:styleId="ico-tif">
    <w:name w:val="ico-tif"/>
    <w:basedOn w:val="a"/>
    <w:pPr>
      <w:ind w:right="75"/>
      <w:textAlignment w:val="center"/>
    </w:pPr>
  </w:style>
  <w:style w:type="paragraph" w:customStyle="1" w:styleId="ico-rank-add">
    <w:name w:val="ico-rank-add"/>
    <w:basedOn w:val="a"/>
    <w:pPr>
      <w:spacing w:before="100" w:beforeAutospacing="1" w:after="100" w:afterAutospacing="1"/>
      <w:textAlignment w:val="center"/>
    </w:pPr>
  </w:style>
  <w:style w:type="paragraph" w:customStyle="1" w:styleId="form-contact">
    <w:name w:val="form-contact"/>
    <w:basedOn w:val="a"/>
    <w:pPr>
      <w:spacing w:before="100" w:beforeAutospacing="1" w:after="100" w:afterAutospacing="1"/>
    </w:pPr>
  </w:style>
  <w:style w:type="paragraph" w:customStyle="1" w:styleId="invite-title">
    <w:name w:val="invite-title"/>
    <w:basedOn w:val="a"/>
    <w:pPr>
      <w:spacing w:after="150"/>
    </w:pPr>
  </w:style>
  <w:style w:type="paragraph" w:customStyle="1" w:styleId="pop-area">
    <w:name w:val="pop-area"/>
    <w:basedOn w:val="a"/>
    <w:pPr>
      <w:spacing w:before="100" w:beforeAutospacing="1" w:after="100" w:afterAutospacing="1"/>
      <w:jc w:val="center"/>
    </w:pPr>
    <w:rPr>
      <w:color w:val="535353"/>
    </w:rPr>
  </w:style>
  <w:style w:type="paragraph" w:customStyle="1" w:styleId="hand">
    <w:name w:val="hand"/>
    <w:basedOn w:val="a"/>
    <w:pPr>
      <w:ind w:left="300"/>
    </w:pPr>
    <w:rPr>
      <w:sz w:val="18"/>
      <w:szCs w:val="18"/>
    </w:rPr>
  </w:style>
  <w:style w:type="paragraph" w:customStyle="1" w:styleId="pic-size">
    <w:name w:val="pic-size"/>
    <w:basedOn w:val="a"/>
    <w:pPr>
      <w:spacing w:before="100" w:beforeAutospacing="1" w:after="100" w:afterAutospacing="1"/>
    </w:pPr>
  </w:style>
  <w:style w:type="paragraph" w:customStyle="1" w:styleId="pad20">
    <w:name w:val="pad20"/>
    <w:basedOn w:val="a"/>
    <w:pPr>
      <w:spacing w:before="100" w:beforeAutospacing="1" w:after="100" w:afterAutospacing="1"/>
    </w:pPr>
  </w:style>
  <w:style w:type="paragraph" w:customStyle="1" w:styleId="app-content">
    <w:name w:val="app-content"/>
    <w:basedOn w:val="a"/>
    <w:pPr>
      <w:spacing w:before="100" w:beforeAutospacing="1" w:after="100" w:afterAutospacing="1"/>
    </w:pPr>
  </w:style>
  <w:style w:type="paragraph" w:customStyle="1" w:styleId="page-s">
    <w:name w:val="page-s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arrow-l">
    <w:name w:val="arrow-l"/>
    <w:basedOn w:val="a"/>
    <w:pPr>
      <w:spacing w:before="100" w:beforeAutospacing="1" w:after="100" w:afterAutospacing="1"/>
      <w:textAlignment w:val="center"/>
    </w:pPr>
  </w:style>
  <w:style w:type="paragraph" w:customStyle="1" w:styleId="arrow-r">
    <w:name w:val="arrow-r"/>
    <w:basedOn w:val="a"/>
    <w:pPr>
      <w:spacing w:before="100" w:beforeAutospacing="1" w:after="100" w:afterAutospacing="1"/>
      <w:textAlignment w:val="center"/>
    </w:pPr>
  </w:style>
  <w:style w:type="paragraph" w:customStyle="1" w:styleId="mar">
    <w:name w:val="mar"/>
    <w:basedOn w:val="a"/>
    <w:pPr>
      <w:ind w:right="-600"/>
    </w:pPr>
  </w:style>
  <w:style w:type="paragraph" w:customStyle="1" w:styleId="bor-b">
    <w:name w:val="bor-b"/>
    <w:basedOn w:val="a"/>
    <w:pPr>
      <w:pBdr>
        <w:bottom w:val="single" w:sz="6" w:space="0" w:color="DEE4ED"/>
      </w:pBdr>
      <w:spacing w:before="100" w:beforeAutospacing="1" w:after="100" w:afterAutospacing="1"/>
    </w:pPr>
  </w:style>
  <w:style w:type="paragraph" w:customStyle="1" w:styleId="onlineapp-box">
    <w:name w:val="onlineapp-box"/>
    <w:basedOn w:val="a"/>
    <w:pPr>
      <w:spacing w:before="100" w:beforeAutospacing="1" w:after="100" w:afterAutospacing="1"/>
      <w:jc w:val="center"/>
    </w:pPr>
  </w:style>
  <w:style w:type="paragraph" w:customStyle="1" w:styleId="tit-nav">
    <w:name w:val="tit-nav"/>
    <w:basedOn w:val="a"/>
    <w:pPr>
      <w:spacing w:after="300"/>
    </w:pPr>
  </w:style>
  <w:style w:type="paragraph" w:customStyle="1" w:styleId="app-main">
    <w:name w:val="app-main"/>
    <w:basedOn w:val="a"/>
    <w:pPr>
      <w:shd w:val="clear" w:color="auto" w:fill="F8F9FA"/>
      <w:spacing w:before="100" w:beforeAutospacing="1" w:after="100" w:afterAutospacing="1"/>
    </w:pPr>
  </w:style>
  <w:style w:type="paragraph" w:customStyle="1" w:styleId="app-grade">
    <w:name w:val="app-grade"/>
    <w:basedOn w:val="a"/>
    <w:pPr>
      <w:spacing w:before="300" w:after="300"/>
    </w:pPr>
  </w:style>
  <w:style w:type="paragraph" w:customStyle="1" w:styleId="titmenutab">
    <w:name w:val="tit_menu_tab"/>
    <w:basedOn w:val="a"/>
    <w:pPr>
      <w:spacing w:before="100" w:beforeAutospacing="1" w:after="100" w:afterAutospacing="1"/>
    </w:pPr>
  </w:style>
  <w:style w:type="paragraph" w:customStyle="1" w:styleId="feedlist">
    <w:name w:val="feed_list"/>
    <w:basedOn w:val="a"/>
    <w:pPr>
      <w:pBdr>
        <w:bottom w:val="dotted" w:sz="6" w:space="8" w:color="DFDFDF"/>
      </w:pBdr>
    </w:pPr>
  </w:style>
  <w:style w:type="paragraph" w:customStyle="1" w:styleId="commonedlist">
    <w:name w:val="commoned_list"/>
    <w:basedOn w:val="a"/>
  </w:style>
  <w:style w:type="paragraph" w:customStyle="1" w:styleId="commentlist">
    <w:name w:val="comment_list"/>
    <w:basedOn w:val="a"/>
    <w:pPr>
      <w:pBdr>
        <w:bottom w:val="single" w:sz="6" w:space="6" w:color="EEEEEE"/>
      </w:pBdr>
      <w:spacing w:before="100" w:beforeAutospacing="1" w:after="100" w:afterAutospacing="1"/>
    </w:pPr>
  </w:style>
  <w:style w:type="paragraph" w:customStyle="1" w:styleId="talkpop">
    <w:name w:val="talkpop"/>
    <w:basedOn w:val="a"/>
    <w:pPr>
      <w:spacing w:before="300" w:after="100" w:afterAutospacing="1"/>
      <w:ind w:left="-375"/>
    </w:pPr>
  </w:style>
  <w:style w:type="paragraph" w:customStyle="1" w:styleId="talkpopbox">
    <w:name w:val="talkpop_box"/>
    <w:basedOn w:val="a"/>
    <w:pPr>
      <w:pBdr>
        <w:top w:val="single" w:sz="6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spacing w:before="100" w:beforeAutospacing="1" w:after="100" w:afterAutospacing="1"/>
    </w:pPr>
  </w:style>
  <w:style w:type="paragraph" w:customStyle="1" w:styleId="contribute">
    <w:name w:val="contribute"/>
    <w:basedOn w:val="a"/>
    <w:pPr>
      <w:ind w:right="45"/>
      <w:textAlignment w:val="center"/>
    </w:pPr>
  </w:style>
  <w:style w:type="paragraph" w:customStyle="1" w:styleId="acts">
    <w:name w:val="acts"/>
    <w:basedOn w:val="a"/>
    <w:pPr>
      <w:spacing w:before="100" w:beforeAutospacing="1" w:after="100" w:afterAutospacing="1"/>
    </w:pPr>
  </w:style>
  <w:style w:type="paragraph" w:customStyle="1" w:styleId="titlec">
    <w:name w:val="title_c"/>
    <w:basedOn w:val="a"/>
  </w:style>
  <w:style w:type="paragraph" w:customStyle="1" w:styleId="thumbnail">
    <w:name w:val="thumbnail"/>
    <w:basedOn w:val="a"/>
    <w:pPr>
      <w:spacing w:before="100" w:beforeAutospacing="1" w:after="100" w:afterAutospacing="1"/>
    </w:pPr>
  </w:style>
  <w:style w:type="paragraph" w:customStyle="1" w:styleId="titlein">
    <w:name w:val="title_in"/>
    <w:basedOn w:val="a"/>
    <w:pPr>
      <w:pBdr>
        <w:bottom w:val="dashed" w:sz="6" w:space="0" w:color="E8E8E8"/>
      </w:pBdr>
      <w:spacing w:before="100" w:beforeAutospacing="1" w:after="100" w:afterAutospacing="1" w:line="600" w:lineRule="atLeast"/>
      <w:jc w:val="center"/>
    </w:pPr>
    <w:rPr>
      <w:b/>
      <w:bCs/>
      <w:sz w:val="27"/>
      <w:szCs w:val="27"/>
    </w:rPr>
  </w:style>
  <w:style w:type="paragraph" w:customStyle="1" w:styleId="descriptdiv">
    <w:name w:val="descript&gt;div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fts">
    <w:name w:val="fts"/>
    <w:basedOn w:val="a"/>
    <w:pPr>
      <w:spacing w:before="75" w:after="100" w:afterAutospacing="1"/>
    </w:pPr>
  </w:style>
  <w:style w:type="paragraph" w:customStyle="1" w:styleId="scs">
    <w:name w:val="scs"/>
    <w:basedOn w:val="a"/>
    <w:pPr>
      <w:spacing w:before="75" w:after="100" w:afterAutospacing="1" w:line="375" w:lineRule="atLeast"/>
    </w:pPr>
  </w:style>
  <w:style w:type="paragraph" w:customStyle="1" w:styleId="qstitle">
    <w:name w:val="qs_title"/>
    <w:basedOn w:val="a"/>
    <w:pPr>
      <w:spacing w:before="150" w:after="150"/>
    </w:pPr>
  </w:style>
  <w:style w:type="paragraph" w:customStyle="1" w:styleId="mbb">
    <w:name w:val="m_bb"/>
    <w:basedOn w:val="a"/>
    <w:pPr>
      <w:spacing w:before="150" w:after="150"/>
    </w:pPr>
  </w:style>
  <w:style w:type="paragraph" w:customStyle="1" w:styleId="fts0">
    <w:name w:val="ft_s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nco">
    <w:name w:val="inco"/>
    <w:basedOn w:val="a"/>
    <w:pPr>
      <w:spacing w:before="75" w:after="75"/>
      <w:ind w:left="150"/>
    </w:pPr>
  </w:style>
  <w:style w:type="paragraph" w:customStyle="1" w:styleId="fg">
    <w:name w:val="fg"/>
    <w:basedOn w:val="a"/>
    <w:pPr>
      <w:spacing w:before="100" w:beforeAutospacing="1" w:after="100" w:afterAutospacing="1"/>
    </w:pPr>
    <w:rPr>
      <w:color w:val="65A21D"/>
    </w:rPr>
  </w:style>
  <w:style w:type="paragraph" w:customStyle="1" w:styleId="flowers">
    <w:name w:val="flowers"/>
    <w:basedOn w:val="a"/>
    <w:pPr>
      <w:spacing w:before="150" w:after="100" w:afterAutospacing="1"/>
    </w:pPr>
  </w:style>
  <w:style w:type="paragraph" w:customStyle="1" w:styleId="ik">
    <w:name w:val="i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a">
    <w:name w:val="btn_a"/>
    <w:basedOn w:val="a"/>
    <w:pPr>
      <w:spacing w:before="100" w:beforeAutospacing="1" w:after="100" w:afterAutospacing="1"/>
    </w:pPr>
  </w:style>
  <w:style w:type="paragraph" w:customStyle="1" w:styleId="hd">
    <w:name w:val="hd"/>
    <w:basedOn w:val="a"/>
    <w:pPr>
      <w:spacing w:before="100" w:beforeAutospacing="1" w:after="100" w:afterAutospacing="1"/>
    </w:pPr>
  </w:style>
  <w:style w:type="paragraph" w:customStyle="1" w:styleId="linel">
    <w:name w:val="line_l"/>
    <w:basedOn w:val="a"/>
    <w:pPr>
      <w:spacing w:before="100" w:beforeAutospacing="1" w:after="100" w:afterAutospacing="1"/>
    </w:pPr>
  </w:style>
  <w:style w:type="paragraph" w:customStyle="1" w:styleId="bgcolorarrow">
    <w:name w:val="bgcolor_arrow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expand">
    <w:name w:val="expand"/>
    <w:basedOn w:val="a"/>
    <w:pPr>
      <w:spacing w:before="100" w:beforeAutospacing="1" w:after="100" w:afterAutospacing="1"/>
    </w:pPr>
  </w:style>
  <w:style w:type="paragraph" w:customStyle="1" w:styleId="arrow">
    <w:name w:val="arrow"/>
    <w:basedOn w:val="a"/>
    <w:pPr>
      <w:spacing w:before="100" w:beforeAutospacing="1" w:after="100" w:afterAutospacing="1"/>
    </w:pPr>
  </w:style>
  <w:style w:type="paragraph" w:customStyle="1" w:styleId="type-bg">
    <w:name w:val="type-bg"/>
    <w:basedOn w:val="a"/>
    <w:pPr>
      <w:spacing w:before="100" w:beforeAutospacing="1" w:after="100" w:afterAutospacing="1"/>
    </w:pPr>
  </w:style>
  <w:style w:type="paragraph" w:customStyle="1" w:styleId="tools">
    <w:name w:val="tools"/>
    <w:basedOn w:val="a"/>
    <w:pPr>
      <w:spacing w:before="100" w:beforeAutospacing="1" w:after="100" w:afterAutospacing="1"/>
    </w:pPr>
  </w:style>
  <w:style w:type="paragraph" w:customStyle="1" w:styleId="big">
    <w:name w:val="big"/>
    <w:basedOn w:val="a"/>
    <w:pPr>
      <w:spacing w:before="100" w:beforeAutospacing="1" w:after="100" w:afterAutospacing="1"/>
    </w:pPr>
  </w:style>
  <w:style w:type="paragraph" w:customStyle="1" w:styleId="videoplay">
    <w:name w:val="video_play"/>
    <w:basedOn w:val="a"/>
    <w:pPr>
      <w:spacing w:before="100" w:beforeAutospacing="1" w:after="100" w:afterAutospacing="1"/>
    </w:pPr>
  </w:style>
  <w:style w:type="paragraph" w:customStyle="1" w:styleId="content-layer">
    <w:name w:val="content-layer"/>
    <w:basedOn w:val="a"/>
    <w:pPr>
      <w:spacing w:before="100" w:beforeAutospacing="1" w:after="100" w:afterAutospacing="1"/>
    </w:pPr>
  </w:style>
  <w:style w:type="paragraph" w:customStyle="1" w:styleId="catebarinbox">
    <w:name w:val="catebar_inbox"/>
    <w:basedOn w:val="a"/>
    <w:pPr>
      <w:spacing w:before="100" w:beforeAutospacing="1" w:after="100" w:afterAutospacing="1"/>
    </w:pPr>
  </w:style>
  <w:style w:type="paragraph" w:customStyle="1" w:styleId="catelist">
    <w:name w:val="catelist"/>
    <w:basedOn w:val="a"/>
    <w:pPr>
      <w:spacing w:before="100" w:beforeAutospacing="1" w:after="100" w:afterAutospacing="1"/>
    </w:pPr>
  </w:style>
  <w:style w:type="paragraph" w:customStyle="1" w:styleId="catelistbtm">
    <w:name w:val="catelist_btm"/>
    <w:basedOn w:val="a"/>
    <w:pPr>
      <w:spacing w:before="100" w:beforeAutospacing="1" w:after="100" w:afterAutospacing="1"/>
    </w:pPr>
  </w:style>
  <w:style w:type="paragraph" w:customStyle="1" w:styleId="mod-at-tips">
    <w:name w:val="mod-at-tips"/>
    <w:basedOn w:val="a"/>
    <w:pPr>
      <w:spacing w:before="100" w:beforeAutospacing="1" w:after="100" w:afterAutospacing="1"/>
    </w:pPr>
  </w:style>
  <w:style w:type="paragraph" w:customStyle="1" w:styleId="loads">
    <w:name w:val="loads"/>
    <w:basedOn w:val="a"/>
    <w:pPr>
      <w:spacing w:before="100" w:beforeAutospacing="1" w:after="100" w:afterAutospacing="1"/>
    </w:pPr>
  </w:style>
  <w:style w:type="paragraph" w:customStyle="1" w:styleId="tips">
    <w:name w:val="tips"/>
    <w:basedOn w:val="a"/>
    <w:pPr>
      <w:spacing w:before="100" w:beforeAutospacing="1" w:after="100" w:afterAutospacing="1"/>
    </w:pPr>
  </w:style>
  <w:style w:type="paragraph" w:customStyle="1" w:styleId="l">
    <w:name w:val="l"/>
    <w:basedOn w:val="a"/>
    <w:pPr>
      <w:spacing w:before="100" w:beforeAutospacing="1" w:after="100" w:afterAutospacing="1"/>
    </w:pPr>
  </w:style>
  <w:style w:type="paragraph" w:customStyle="1" w:styleId="r">
    <w:name w:val="r"/>
    <w:basedOn w:val="a"/>
    <w:pPr>
      <w:spacing w:before="100" w:beforeAutospacing="1" w:after="100" w:afterAutospacing="1"/>
    </w:pPr>
  </w:style>
  <w:style w:type="paragraph" w:customStyle="1" w:styleId="choose-user">
    <w:name w:val="choose-user"/>
    <w:basedOn w:val="a"/>
    <w:pPr>
      <w:spacing w:before="100" w:beforeAutospacing="1" w:after="100" w:afterAutospacing="1"/>
    </w:pPr>
  </w:style>
  <w:style w:type="paragraph" w:customStyle="1" w:styleId="app-list">
    <w:name w:val="app-list"/>
    <w:basedOn w:val="a"/>
    <w:pPr>
      <w:spacing w:before="100" w:beforeAutospacing="1" w:after="100" w:afterAutospacing="1"/>
    </w:pPr>
  </w:style>
  <w:style w:type="paragraph" w:customStyle="1" w:styleId="line-d">
    <w:name w:val="line-d"/>
    <w:basedOn w:val="a"/>
    <w:pPr>
      <w:spacing w:before="100" w:beforeAutospacing="1" w:after="100" w:afterAutospacing="1"/>
    </w:pPr>
  </w:style>
  <w:style w:type="paragraph" w:customStyle="1" w:styleId="repeat">
    <w:name w:val="repeat"/>
    <w:basedOn w:val="a"/>
    <w:pPr>
      <w:spacing w:before="100" w:beforeAutospacing="1" w:after="100" w:afterAutospacing="1"/>
    </w:pPr>
  </w:style>
  <w:style w:type="paragraph" w:customStyle="1" w:styleId="action">
    <w:name w:val="action"/>
    <w:basedOn w:val="a"/>
    <w:pPr>
      <w:spacing w:before="100" w:beforeAutospacing="1" w:after="100" w:afterAutospacing="1"/>
    </w:pPr>
  </w:style>
  <w:style w:type="paragraph" w:customStyle="1" w:styleId="num">
    <w:name w:val="num"/>
    <w:basedOn w:val="a"/>
    <w:pPr>
      <w:spacing w:before="100" w:beforeAutospacing="1" w:after="100" w:afterAutospacing="1"/>
    </w:pPr>
  </w:style>
  <w:style w:type="paragraph" w:customStyle="1" w:styleId="floor">
    <w:name w:val="floor"/>
    <w:basedOn w:val="a"/>
    <w:pPr>
      <w:spacing w:before="100" w:beforeAutospacing="1" w:after="100" w:afterAutospacing="1"/>
    </w:pPr>
  </w:style>
  <w:style w:type="paragraph" w:customStyle="1" w:styleId="inputtips">
    <w:name w:val="input_tips"/>
    <w:basedOn w:val="a"/>
    <w:pPr>
      <w:spacing w:before="100" w:beforeAutospacing="1" w:after="100" w:afterAutospacing="1"/>
    </w:pPr>
  </w:style>
  <w:style w:type="paragraph" w:customStyle="1" w:styleId="facesbox">
    <w:name w:val="faces_box"/>
    <w:basedOn w:val="a"/>
    <w:pPr>
      <w:spacing w:before="100" w:beforeAutospacing="1" w:after="100" w:afterAutospacing="1"/>
    </w:pPr>
  </w:style>
  <w:style w:type="paragraph" w:customStyle="1" w:styleId="face">
    <w:name w:val="face"/>
    <w:basedOn w:val="a"/>
    <w:pPr>
      <w:spacing w:before="100" w:beforeAutospacing="1" w:after="100" w:afterAutospacing="1"/>
    </w:pPr>
  </w:style>
  <w:style w:type="paragraph" w:customStyle="1" w:styleId="image">
    <w:name w:val="image"/>
    <w:basedOn w:val="a"/>
    <w:pPr>
      <w:spacing w:before="100" w:beforeAutospacing="1" w:after="100" w:afterAutospacing="1"/>
    </w:pPr>
  </w:style>
  <w:style w:type="paragraph" w:customStyle="1" w:styleId="video">
    <w:name w:val="video"/>
    <w:basedOn w:val="a"/>
    <w:pPr>
      <w:spacing w:before="100" w:beforeAutospacing="1" w:after="100" w:afterAutospacing="1"/>
    </w:pPr>
  </w:style>
  <w:style w:type="paragraph" w:customStyle="1" w:styleId="file">
    <w:name w:val="file"/>
    <w:basedOn w:val="a"/>
    <w:pPr>
      <w:spacing w:before="100" w:beforeAutospacing="1" w:after="100" w:afterAutospacing="1"/>
    </w:pPr>
  </w:style>
  <w:style w:type="paragraph" w:customStyle="1" w:styleId="at">
    <w:name w:val="at"/>
    <w:basedOn w:val="a"/>
    <w:pPr>
      <w:spacing w:before="100" w:beforeAutospacing="1" w:after="100" w:afterAutospacing="1"/>
    </w:pPr>
  </w:style>
  <w:style w:type="paragraph" w:customStyle="1" w:styleId="topic">
    <w:name w:val="topic"/>
    <w:basedOn w:val="a"/>
    <w:pPr>
      <w:spacing w:before="100" w:beforeAutospacing="1" w:after="100" w:afterAutospacing="1"/>
    </w:pPr>
  </w:style>
  <w:style w:type="paragraph" w:customStyle="1" w:styleId="face-block">
    <w:name w:val="face-block"/>
    <w:basedOn w:val="a"/>
    <w:pPr>
      <w:spacing w:before="100" w:beforeAutospacing="1" w:after="100" w:afterAutospacing="1"/>
    </w:pPr>
  </w:style>
  <w:style w:type="paragraph" w:customStyle="1" w:styleId="image-block">
    <w:name w:val="image-block"/>
    <w:basedOn w:val="a"/>
    <w:pPr>
      <w:spacing w:before="100" w:beforeAutospacing="1" w:after="100" w:afterAutospacing="1"/>
    </w:pPr>
  </w:style>
  <w:style w:type="paragraph" w:customStyle="1" w:styleId="video-block">
    <w:name w:val="video-block"/>
    <w:basedOn w:val="a"/>
    <w:pPr>
      <w:spacing w:before="100" w:beforeAutospacing="1" w:after="100" w:afterAutospacing="1"/>
    </w:pPr>
  </w:style>
  <w:style w:type="paragraph" w:customStyle="1" w:styleId="file-block">
    <w:name w:val="file-block"/>
    <w:basedOn w:val="a"/>
    <w:pPr>
      <w:spacing w:before="100" w:beforeAutospacing="1" w:after="100" w:afterAutospacing="1"/>
    </w:pPr>
  </w:style>
  <w:style w:type="paragraph" w:customStyle="1" w:styleId="at-block">
    <w:name w:val="at-block"/>
    <w:basedOn w:val="a"/>
    <w:pPr>
      <w:spacing w:before="100" w:beforeAutospacing="1" w:after="100" w:afterAutospacing="1"/>
    </w:pPr>
  </w:style>
  <w:style w:type="paragraph" w:customStyle="1" w:styleId="topic-block">
    <w:name w:val="topic-block"/>
    <w:basedOn w:val="a"/>
    <w:pPr>
      <w:spacing w:before="100" w:beforeAutospacing="1" w:after="100" w:afterAutospacing="1"/>
    </w:pPr>
  </w:style>
  <w:style w:type="paragraph" w:customStyle="1" w:styleId="contribute-block">
    <w:name w:val="contribute-block"/>
    <w:basedOn w:val="a"/>
    <w:pPr>
      <w:spacing w:before="100" w:beforeAutospacing="1" w:after="100" w:afterAutospacing="1"/>
    </w:pPr>
  </w:style>
  <w:style w:type="paragraph" w:customStyle="1" w:styleId="radio">
    <w:name w:val="radio"/>
    <w:basedOn w:val="a"/>
    <w:pPr>
      <w:spacing w:before="100" w:beforeAutospacing="1" w:after="100" w:afterAutospacing="1"/>
    </w:pPr>
  </w:style>
  <w:style w:type="paragraph" w:customStyle="1" w:styleId="c2">
    <w:name w:val="c2"/>
    <w:basedOn w:val="a"/>
    <w:pPr>
      <w:spacing w:before="100" w:beforeAutospacing="1" w:after="100" w:afterAutospacing="1"/>
    </w:pPr>
  </w:style>
  <w:style w:type="paragraph" w:customStyle="1" w:styleId="c3">
    <w:name w:val="c3"/>
    <w:basedOn w:val="a"/>
    <w:pPr>
      <w:spacing w:before="100" w:beforeAutospacing="1" w:after="100" w:afterAutospacing="1"/>
    </w:pPr>
  </w:style>
  <w:style w:type="paragraph" w:customStyle="1" w:styleId="c4">
    <w:name w:val="c4"/>
    <w:basedOn w:val="a"/>
    <w:pPr>
      <w:spacing w:before="100" w:beforeAutospacing="1" w:after="100" w:afterAutospacing="1"/>
    </w:pPr>
  </w:style>
  <w:style w:type="paragraph" w:customStyle="1" w:styleId="w0">
    <w:name w:val="w0"/>
    <w:basedOn w:val="a"/>
    <w:pPr>
      <w:spacing w:before="100" w:beforeAutospacing="1" w:after="100" w:afterAutospacing="1"/>
    </w:pPr>
  </w:style>
  <w:style w:type="paragraph" w:customStyle="1" w:styleId="w1">
    <w:name w:val="w1"/>
    <w:basedOn w:val="a"/>
    <w:pPr>
      <w:spacing w:before="100" w:beforeAutospacing="1" w:after="100" w:afterAutospacing="1"/>
    </w:pPr>
  </w:style>
  <w:style w:type="paragraph" w:customStyle="1" w:styleId="w2">
    <w:name w:val="w2"/>
    <w:basedOn w:val="a"/>
    <w:pPr>
      <w:spacing w:before="100" w:beforeAutospacing="1" w:after="100" w:afterAutospacing="1"/>
    </w:pPr>
  </w:style>
  <w:style w:type="paragraph" w:customStyle="1" w:styleId="w3">
    <w:name w:val="w3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cont">
    <w:name w:val="cont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text2">
    <w:name w:val="text2"/>
    <w:basedOn w:val="a"/>
    <w:pPr>
      <w:spacing w:before="100" w:beforeAutospacing="1" w:after="100" w:afterAutospacing="1"/>
    </w:pPr>
  </w:style>
  <w:style w:type="paragraph" w:customStyle="1" w:styleId="line-l">
    <w:name w:val="line-l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current">
    <w:name w:val="current"/>
    <w:basedOn w:val="a"/>
    <w:pPr>
      <w:spacing w:before="100" w:beforeAutospacing="1" w:after="100" w:afterAutospacing="1"/>
    </w:pPr>
  </w:style>
  <w:style w:type="paragraph" w:customStyle="1" w:styleId="hover">
    <w:name w:val="hover"/>
    <w:basedOn w:val="a"/>
    <w:pPr>
      <w:spacing w:before="100" w:beforeAutospacing="1" w:after="100" w:afterAutospacing="1"/>
    </w:pPr>
  </w:style>
  <w:style w:type="paragraph" w:customStyle="1" w:styleId="rank-num">
    <w:name w:val="rank-num"/>
    <w:basedOn w:val="a"/>
    <w:pPr>
      <w:spacing w:before="100" w:beforeAutospacing="1" w:after="100" w:afterAutospacing="1"/>
    </w:pPr>
  </w:style>
  <w:style w:type="paragraph" w:customStyle="1" w:styleId="app-info">
    <w:name w:val="app-info"/>
    <w:basedOn w:val="a"/>
    <w:pPr>
      <w:spacing w:before="100" w:beforeAutospacing="1" w:after="100" w:afterAutospacing="1"/>
    </w:pPr>
  </w:style>
  <w:style w:type="paragraph" w:customStyle="1" w:styleId="faces">
    <w:name w:val="faces"/>
    <w:basedOn w:val="a"/>
    <w:pPr>
      <w:spacing w:before="100" w:beforeAutospacing="1" w:after="100" w:afterAutospacing="1"/>
    </w:pPr>
  </w:style>
  <w:style w:type="paragraph" w:customStyle="1" w:styleId="arrow-t">
    <w:name w:val="arrow-t"/>
    <w:basedOn w:val="a"/>
    <w:pPr>
      <w:spacing w:before="100" w:beforeAutospacing="1" w:after="100" w:afterAutospacing="1"/>
    </w:pPr>
  </w:style>
  <w:style w:type="paragraph" w:customStyle="1" w:styleId="input">
    <w:name w:val="input"/>
    <w:basedOn w:val="a"/>
    <w:pPr>
      <w:spacing w:before="100" w:beforeAutospacing="1" w:after="100" w:afterAutospacing="1"/>
    </w:pPr>
  </w:style>
  <w:style w:type="paragraph" w:customStyle="1" w:styleId="imgsmall">
    <w:name w:val="imgsmall"/>
    <w:basedOn w:val="a"/>
    <w:pPr>
      <w:spacing w:before="100" w:beforeAutospacing="1" w:after="100" w:afterAutospacing="1"/>
    </w:pPr>
  </w:style>
  <w:style w:type="paragraph" w:customStyle="1" w:styleId="updatelist">
    <w:name w:val="updatelist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character" w:customStyle="1" w:styleId="current1">
    <w:name w:val="current1"/>
    <w:basedOn w:val="a0"/>
  </w:style>
  <w:style w:type="character" w:customStyle="1" w:styleId="disabled">
    <w:name w:val="disabled"/>
    <w:basedOn w:val="a0"/>
  </w:style>
  <w:style w:type="character" w:customStyle="1" w:styleId="quantity">
    <w:name w:val="quantity"/>
    <w:basedOn w:val="a0"/>
  </w:style>
  <w:style w:type="character" w:customStyle="1" w:styleId="tips1">
    <w:name w:val="tips1"/>
    <w:basedOn w:val="a0"/>
  </w:style>
  <w:style w:type="character" w:customStyle="1" w:styleId="downline">
    <w:name w:val="downline"/>
    <w:basedOn w:val="a0"/>
  </w:style>
  <w:style w:type="paragraph" w:customStyle="1" w:styleId="line">
    <w:name w:val="line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underline">
    <w:name w:val="underline"/>
    <w:basedOn w:val="a"/>
    <w:pPr>
      <w:spacing w:before="100" w:beforeAutospacing="1" w:after="100" w:afterAutospacing="1"/>
    </w:pPr>
  </w:style>
  <w:style w:type="paragraph" w:customStyle="1" w:styleId="color">
    <w:name w:val="color"/>
    <w:basedOn w:val="a"/>
    <w:pPr>
      <w:spacing w:before="100" w:beforeAutospacing="1" w:after="100" w:afterAutospacing="1"/>
    </w:pPr>
  </w:style>
  <w:style w:type="paragraph" w:customStyle="1" w:styleId="radio1">
    <w:name w:val="radio1"/>
    <w:basedOn w:val="a"/>
    <w:pPr>
      <w:spacing w:after="75" w:line="300" w:lineRule="atLeast"/>
    </w:pPr>
    <w:rPr>
      <w:color w:val="7D7D7D"/>
    </w:rPr>
  </w:style>
  <w:style w:type="paragraph" w:customStyle="1" w:styleId="btna1">
    <w:name w:val="btn_a1"/>
    <w:basedOn w:val="a"/>
    <w:pPr>
      <w:shd w:val="clear" w:color="auto" w:fill="FCFCFC"/>
      <w:spacing w:before="100" w:beforeAutospacing="1" w:after="100" w:afterAutospacing="1" w:line="390" w:lineRule="atLeast"/>
      <w:ind w:right="75"/>
    </w:pPr>
    <w:rPr>
      <w:color w:val="333333"/>
    </w:rPr>
  </w:style>
  <w:style w:type="paragraph" w:customStyle="1" w:styleId="hd1">
    <w:name w:val="hd1"/>
    <w:basedOn w:val="a"/>
    <w:pPr>
      <w:spacing w:before="100" w:beforeAutospacing="1" w:after="100" w:afterAutospacing="1" w:line="270" w:lineRule="atLeast"/>
    </w:pPr>
  </w:style>
  <w:style w:type="paragraph" w:customStyle="1" w:styleId="line1">
    <w:name w:val="line1"/>
    <w:basedOn w:val="a"/>
    <w:pPr>
      <w:pBdr>
        <w:bottom w:val="single" w:sz="6" w:space="0" w:color="E3E6EB"/>
      </w:pBdr>
      <w:spacing w:before="100" w:beforeAutospacing="1" w:after="100" w:afterAutospacing="1" w:line="450" w:lineRule="atLeast"/>
    </w:pPr>
  </w:style>
  <w:style w:type="paragraph" w:customStyle="1" w:styleId="tit1">
    <w:name w:val="tit1"/>
    <w:basedOn w:val="a"/>
    <w:pPr>
      <w:pBdr>
        <w:bottom w:val="single" w:sz="6" w:space="0" w:color="C1C8D2"/>
      </w:pBdr>
      <w:shd w:val="clear" w:color="auto" w:fill="F2F4F6"/>
      <w:spacing w:before="100" w:beforeAutospacing="1" w:after="100" w:afterAutospacing="1" w:line="450" w:lineRule="atLeast"/>
    </w:pPr>
    <w:rPr>
      <w:color w:val="7D7D7D"/>
    </w:rPr>
  </w:style>
  <w:style w:type="paragraph" w:customStyle="1" w:styleId="linel1">
    <w:name w:val="line_l1"/>
    <w:basedOn w:val="a"/>
    <w:pPr>
      <w:shd w:val="clear" w:color="auto" w:fill="F2F4F6"/>
      <w:spacing w:before="100" w:beforeAutospacing="1" w:after="100" w:afterAutospacing="1"/>
    </w:pPr>
  </w:style>
  <w:style w:type="paragraph" w:customStyle="1" w:styleId="title1">
    <w:name w:val="title1"/>
    <w:basedOn w:val="a"/>
    <w:pPr>
      <w:pBdr>
        <w:bottom w:val="single" w:sz="6" w:space="0" w:color="C1C8D2"/>
      </w:pBdr>
      <w:shd w:val="clear" w:color="auto" w:fill="F2F4F6"/>
      <w:spacing w:before="100" w:beforeAutospacing="1" w:after="100" w:afterAutospacing="1" w:line="450" w:lineRule="atLeast"/>
    </w:pPr>
    <w:rPr>
      <w:color w:val="7D7D7D"/>
    </w:rPr>
  </w:style>
  <w:style w:type="paragraph" w:customStyle="1" w:styleId="line-l1">
    <w:name w:val="line-l1"/>
    <w:basedOn w:val="a"/>
    <w:pPr>
      <w:spacing w:before="100" w:beforeAutospacing="1" w:after="100" w:afterAutospacing="1"/>
    </w:pPr>
  </w:style>
  <w:style w:type="paragraph" w:customStyle="1" w:styleId="c21">
    <w:name w:val="c21"/>
    <w:basedOn w:val="a"/>
    <w:pPr>
      <w:spacing w:before="100" w:beforeAutospacing="1" w:after="100" w:afterAutospacing="1"/>
    </w:pPr>
  </w:style>
  <w:style w:type="paragraph" w:customStyle="1" w:styleId="c31">
    <w:name w:val="c31"/>
    <w:basedOn w:val="a"/>
    <w:pPr>
      <w:spacing w:before="100" w:beforeAutospacing="1" w:after="100" w:afterAutospacing="1"/>
    </w:pPr>
  </w:style>
  <w:style w:type="paragraph" w:customStyle="1" w:styleId="c41">
    <w:name w:val="c41"/>
    <w:basedOn w:val="a"/>
    <w:pPr>
      <w:spacing w:before="100" w:beforeAutospacing="1" w:after="100" w:afterAutospacing="1"/>
    </w:pPr>
  </w:style>
  <w:style w:type="character" w:customStyle="1" w:styleId="current2">
    <w:name w:val="current2"/>
    <w:basedOn w:val="a0"/>
    <w:rPr>
      <w:b/>
      <w:bCs/>
      <w:color w:val="000000"/>
      <w:shd w:val="clear" w:color="auto" w:fill="FFFFFF"/>
    </w:rPr>
  </w:style>
  <w:style w:type="character" w:customStyle="1" w:styleId="disabled1">
    <w:name w:val="disabled1"/>
    <w:basedOn w:val="a0"/>
    <w:rPr>
      <w:color w:val="333333"/>
    </w:rPr>
  </w:style>
  <w:style w:type="character" w:customStyle="1" w:styleId="quantity1">
    <w:name w:val="quantity1"/>
    <w:basedOn w:val="a0"/>
    <w:rPr>
      <w:color w:val="333333"/>
    </w:rPr>
  </w:style>
  <w:style w:type="paragraph" w:customStyle="1" w:styleId="bgcolorarrow1">
    <w:name w:val="bgcolor_arrow1"/>
    <w:basedOn w:val="a"/>
    <w:pPr>
      <w:spacing w:before="100" w:beforeAutospacing="1" w:after="100" w:afterAutospacing="1"/>
    </w:pPr>
    <w:rPr>
      <w:vanish/>
    </w:rPr>
  </w:style>
  <w:style w:type="character" w:customStyle="1" w:styleId="tips2">
    <w:name w:val="tips2"/>
    <w:basedOn w:val="a0"/>
    <w:rPr>
      <w:color w:val="999999"/>
    </w:rPr>
  </w:style>
  <w:style w:type="paragraph" w:customStyle="1" w:styleId="comment1">
    <w:name w:val="comment1"/>
    <w:basedOn w:val="a"/>
    <w:pPr>
      <w:pBdr>
        <w:top w:val="single" w:sz="6" w:space="8" w:color="E1E1E1"/>
        <w:left w:val="single" w:sz="6" w:space="11" w:color="E1E1E1"/>
        <w:bottom w:val="single" w:sz="6" w:space="8" w:color="E1E1E1"/>
        <w:right w:val="single" w:sz="6" w:space="11" w:color="E1E1E1"/>
      </w:pBdr>
      <w:shd w:val="clear" w:color="auto" w:fill="F9FAFA"/>
      <w:spacing w:before="150" w:after="75"/>
    </w:pPr>
    <w:rPr>
      <w:color w:val="333333"/>
      <w:sz w:val="18"/>
      <w:szCs w:val="18"/>
    </w:rPr>
  </w:style>
  <w:style w:type="paragraph" w:customStyle="1" w:styleId="face1">
    <w:name w:val="face1"/>
    <w:basedOn w:val="a"/>
    <w:pPr>
      <w:ind w:right="150"/>
    </w:pPr>
  </w:style>
  <w:style w:type="paragraph" w:customStyle="1" w:styleId="info1">
    <w:name w:val="info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border1">
    <w:name w:val="border1"/>
    <w:basedOn w:val="a"/>
    <w:pPr>
      <w:pBdr>
        <w:bottom w:val="single" w:sz="6" w:space="0" w:color="CCCCCC"/>
      </w:pBdr>
      <w:spacing w:after="120"/>
    </w:pPr>
  </w:style>
  <w:style w:type="paragraph" w:customStyle="1" w:styleId="arrow-t1">
    <w:name w:val="arrow-t1"/>
    <w:basedOn w:val="a"/>
    <w:pPr>
      <w:spacing w:before="45"/>
      <w:ind w:left="1275"/>
    </w:pPr>
  </w:style>
  <w:style w:type="paragraph" w:customStyle="1" w:styleId="more1">
    <w:name w:val="more1"/>
    <w:basedOn w:val="a"/>
    <w:pPr>
      <w:spacing w:before="100" w:beforeAutospacing="1" w:after="100" w:afterAutospacing="1"/>
    </w:pPr>
    <w:rPr>
      <w:color w:val="99B2E5"/>
    </w:rPr>
  </w:style>
  <w:style w:type="paragraph" w:customStyle="1" w:styleId="expand1">
    <w:name w:val="expand1"/>
    <w:basedOn w:val="a"/>
    <w:pPr>
      <w:spacing w:before="100" w:beforeAutospacing="1" w:after="100" w:afterAutospacing="1"/>
    </w:pPr>
  </w:style>
  <w:style w:type="paragraph" w:customStyle="1" w:styleId="arrow1">
    <w:name w:val="arrow1"/>
    <w:basedOn w:val="a"/>
    <w:pPr>
      <w:spacing w:before="100" w:beforeAutospacing="1" w:after="100" w:afterAutospacing="1"/>
    </w:pPr>
  </w:style>
  <w:style w:type="paragraph" w:customStyle="1" w:styleId="type-bg1">
    <w:name w:val="type-bg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gcolorarrow2">
    <w:name w:val="bgcolor_arrow2"/>
    <w:basedOn w:val="a"/>
    <w:pPr>
      <w:spacing w:before="100" w:beforeAutospacing="1" w:after="100" w:afterAutospacing="1"/>
    </w:pPr>
    <w:rPr>
      <w:color w:val="F2F2F2"/>
    </w:rPr>
  </w:style>
  <w:style w:type="character" w:customStyle="1" w:styleId="downline1">
    <w:name w:val="downline1"/>
    <w:basedOn w:val="a0"/>
    <w:rPr>
      <w:rFonts w:ascii="宋体" w:eastAsia="宋体" w:hAnsi="宋体" w:hint="eastAsia"/>
      <w:vanish w:val="0"/>
      <w:webHidden w:val="0"/>
      <w:color w:val="F9FAFA"/>
      <w:sz w:val="32"/>
      <w:szCs w:val="32"/>
      <w:specVanish w:val="0"/>
    </w:rPr>
  </w:style>
  <w:style w:type="paragraph" w:customStyle="1" w:styleId="tools1">
    <w:name w:val="tools1"/>
    <w:basedOn w:val="a"/>
    <w:pPr>
      <w:spacing w:before="100" w:beforeAutospacing="1" w:after="100" w:afterAutospacing="1"/>
    </w:pPr>
  </w:style>
  <w:style w:type="paragraph" w:customStyle="1" w:styleId="big1">
    <w:name w:val="big1"/>
    <w:basedOn w:val="a"/>
    <w:pPr>
      <w:pBdr>
        <w:top w:val="single" w:sz="6" w:space="5" w:color="F0F0F0"/>
        <w:left w:val="single" w:sz="6" w:space="11" w:color="F0F0F0"/>
        <w:bottom w:val="single" w:sz="6" w:space="11" w:color="F0F0F0"/>
        <w:right w:val="single" w:sz="6" w:space="11" w:color="F0F0F0"/>
      </w:pBdr>
      <w:shd w:val="clear" w:color="auto" w:fill="F9FAFA"/>
      <w:spacing w:before="100" w:beforeAutospacing="1" w:after="100" w:afterAutospacing="1"/>
    </w:pPr>
    <w:rPr>
      <w:color w:val="DDDDDD"/>
    </w:rPr>
  </w:style>
  <w:style w:type="paragraph" w:customStyle="1" w:styleId="imgsmall1">
    <w:name w:val="imgsmall1"/>
    <w:basedOn w:val="a"/>
    <w:pPr>
      <w:spacing w:before="100" w:beforeAutospacing="1" w:after="100" w:afterAutospacing="1"/>
    </w:pPr>
  </w:style>
  <w:style w:type="paragraph" w:customStyle="1" w:styleId="big2">
    <w:name w:val="big2"/>
    <w:basedOn w:val="a"/>
    <w:pPr>
      <w:shd w:val="clear" w:color="auto" w:fill="F9FAFA"/>
      <w:spacing w:before="100" w:beforeAutospacing="1" w:after="100" w:afterAutospacing="1"/>
    </w:pPr>
    <w:rPr>
      <w:color w:val="DDDDDD"/>
    </w:rPr>
  </w:style>
  <w:style w:type="paragraph" w:customStyle="1" w:styleId="ico-show-all1">
    <w:name w:val="ico-show-all1"/>
    <w:basedOn w:val="a"/>
    <w:pPr>
      <w:spacing w:before="100" w:beforeAutospacing="1" w:after="100" w:afterAutospacing="1" w:line="210" w:lineRule="atLeast"/>
      <w:textAlignment w:val="center"/>
    </w:pPr>
    <w:rPr>
      <w:sz w:val="18"/>
      <w:szCs w:val="18"/>
    </w:rPr>
  </w:style>
  <w:style w:type="paragraph" w:customStyle="1" w:styleId="videoplay1">
    <w:name w:val="video_play1"/>
    <w:basedOn w:val="a"/>
    <w:pPr>
      <w:ind w:left="-225"/>
    </w:pPr>
  </w:style>
  <w:style w:type="paragraph" w:customStyle="1" w:styleId="name1">
    <w:name w:val="name1"/>
    <w:basedOn w:val="a"/>
    <w:rPr>
      <w:color w:val="333333"/>
      <w:sz w:val="27"/>
      <w:szCs w:val="27"/>
    </w:rPr>
  </w:style>
  <w:style w:type="paragraph" w:customStyle="1" w:styleId="content-layer1">
    <w:name w:val="content-layer1"/>
    <w:basedOn w:val="a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</w:pPr>
  </w:style>
  <w:style w:type="paragraph" w:customStyle="1" w:styleId="hd2">
    <w:name w:val="hd2"/>
    <w:basedOn w:val="a"/>
    <w:pPr>
      <w:shd w:val="clear" w:color="auto" w:fill="F1F1F1"/>
      <w:spacing w:before="100" w:beforeAutospacing="1" w:after="100" w:afterAutospacing="1"/>
    </w:pPr>
    <w:rPr>
      <w:b/>
      <w:bCs/>
      <w:color w:val="535353"/>
      <w:sz w:val="21"/>
      <w:szCs w:val="21"/>
    </w:rPr>
  </w:style>
  <w:style w:type="paragraph" w:customStyle="1" w:styleId="s-txt1">
    <w:name w:val="s-txt1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left="75"/>
    </w:pPr>
    <w:rPr>
      <w:color w:val="535353"/>
      <w:sz w:val="18"/>
      <w:szCs w:val="18"/>
    </w:rPr>
  </w:style>
  <w:style w:type="paragraph" w:customStyle="1" w:styleId="s-txt2">
    <w:name w:val="s-txt2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left="75"/>
    </w:pPr>
    <w:rPr>
      <w:color w:val="535353"/>
      <w:sz w:val="18"/>
      <w:szCs w:val="18"/>
    </w:rPr>
  </w:style>
  <w:style w:type="paragraph" w:customStyle="1" w:styleId="catebarinbox1">
    <w:name w:val="catebar_inbox1"/>
    <w:basedOn w:val="a"/>
    <w:pPr>
      <w:pBdr>
        <w:bottom w:val="single" w:sz="6" w:space="4" w:color="C8CFDA"/>
      </w:pBdr>
      <w:shd w:val="clear" w:color="auto" w:fill="D2DBEA"/>
      <w:spacing w:before="100" w:beforeAutospacing="1" w:after="100" w:afterAutospacing="1" w:line="390" w:lineRule="atLeast"/>
    </w:pPr>
  </w:style>
  <w:style w:type="paragraph" w:customStyle="1" w:styleId="btna2">
    <w:name w:val="btn_a2"/>
    <w:basedOn w:val="a"/>
    <w:pPr>
      <w:shd w:val="clear" w:color="auto" w:fill="FCFCFC"/>
      <w:spacing w:before="100" w:beforeAutospacing="1" w:after="100" w:afterAutospacing="1" w:line="390" w:lineRule="atLeast"/>
      <w:ind w:right="75"/>
    </w:pPr>
    <w:rPr>
      <w:color w:val="333333"/>
    </w:rPr>
  </w:style>
  <w:style w:type="paragraph" w:customStyle="1" w:styleId="catelist1">
    <w:name w:val="catelist1"/>
    <w:basedOn w:val="a"/>
    <w:pPr>
      <w:spacing w:before="100" w:beforeAutospacing="1" w:after="100" w:afterAutospacing="1"/>
    </w:pPr>
  </w:style>
  <w:style w:type="paragraph" w:customStyle="1" w:styleId="catelistbtm1">
    <w:name w:val="catelist_btm1"/>
    <w:basedOn w:val="a"/>
    <w:pPr>
      <w:spacing w:before="100" w:beforeAutospacing="1" w:after="100" w:afterAutospacing="1"/>
    </w:pPr>
  </w:style>
  <w:style w:type="paragraph" w:customStyle="1" w:styleId="sort1">
    <w:name w:val="sort1"/>
    <w:basedOn w:val="a"/>
    <w:pPr>
      <w:spacing w:before="100" w:beforeAutospacing="1" w:after="100" w:afterAutospacing="1"/>
    </w:pPr>
  </w:style>
  <w:style w:type="paragraph" w:customStyle="1" w:styleId="underline1">
    <w:name w:val="underline1"/>
    <w:basedOn w:val="a"/>
    <w:pPr>
      <w:pBdr>
        <w:bottom w:val="single" w:sz="6" w:space="0" w:color="E3E6EB"/>
      </w:pBdr>
      <w:spacing w:before="100" w:beforeAutospacing="1" w:after="100" w:afterAutospacing="1" w:line="450" w:lineRule="atLeast"/>
    </w:pPr>
  </w:style>
  <w:style w:type="paragraph" w:customStyle="1" w:styleId="title2">
    <w:name w:val="title2"/>
    <w:basedOn w:val="a"/>
    <w:pPr>
      <w:pBdr>
        <w:bottom w:val="single" w:sz="6" w:space="0" w:color="C1C8D2"/>
      </w:pBdr>
      <w:shd w:val="clear" w:color="auto" w:fill="F2F4F6"/>
      <w:spacing w:before="100" w:beforeAutospacing="1" w:after="100" w:afterAutospacing="1" w:line="450" w:lineRule="atLeast"/>
    </w:pPr>
    <w:rPr>
      <w:color w:val="7D7D7D"/>
    </w:rPr>
  </w:style>
  <w:style w:type="paragraph" w:customStyle="1" w:styleId="linel2">
    <w:name w:val="line_l2"/>
    <w:basedOn w:val="a"/>
    <w:pPr>
      <w:shd w:val="clear" w:color="auto" w:fill="F2F4F6"/>
      <w:spacing w:before="100" w:beforeAutospacing="1" w:after="100" w:afterAutospacing="1"/>
    </w:pPr>
  </w:style>
  <w:style w:type="paragraph" w:customStyle="1" w:styleId="c22">
    <w:name w:val="c22"/>
    <w:basedOn w:val="a"/>
    <w:pPr>
      <w:spacing w:before="100" w:beforeAutospacing="1" w:after="100" w:afterAutospacing="1"/>
    </w:pPr>
  </w:style>
  <w:style w:type="paragraph" w:customStyle="1" w:styleId="c32">
    <w:name w:val="c32"/>
    <w:basedOn w:val="a"/>
    <w:pPr>
      <w:spacing w:before="100" w:beforeAutospacing="1" w:after="100" w:afterAutospacing="1"/>
    </w:pPr>
  </w:style>
  <w:style w:type="paragraph" w:customStyle="1" w:styleId="icotop1">
    <w:name w:val="ico_top1"/>
    <w:basedOn w:val="a"/>
    <w:pPr>
      <w:spacing w:before="100" w:beforeAutospacing="1" w:after="100" w:afterAutospacing="1"/>
      <w:textAlignment w:val="center"/>
    </w:pPr>
  </w:style>
  <w:style w:type="paragraph" w:customStyle="1" w:styleId="underline2">
    <w:name w:val="underline2"/>
    <w:basedOn w:val="a"/>
    <w:pPr>
      <w:pBdr>
        <w:bottom w:val="single" w:sz="6" w:space="0" w:color="E3E6EB"/>
      </w:pBdr>
      <w:spacing w:before="100" w:beforeAutospacing="1" w:after="100" w:afterAutospacing="1" w:line="450" w:lineRule="atLeast"/>
    </w:pPr>
  </w:style>
  <w:style w:type="paragraph" w:customStyle="1" w:styleId="mod-at-tips1">
    <w:name w:val="mod-at-tips1"/>
    <w:basedOn w:val="a"/>
    <w:pPr>
      <w:shd w:val="clear" w:color="auto" w:fill="F6F6F6"/>
      <w:spacing w:before="100" w:beforeAutospacing="1" w:after="100" w:afterAutospacing="1" w:line="375" w:lineRule="atLeast"/>
    </w:pPr>
  </w:style>
  <w:style w:type="paragraph" w:customStyle="1" w:styleId="current3">
    <w:name w:val="current3"/>
    <w:basedOn w:val="a"/>
    <w:pPr>
      <w:shd w:val="clear" w:color="auto" w:fill="ECF2FF"/>
      <w:spacing w:before="100" w:beforeAutospacing="1" w:after="100" w:afterAutospacing="1"/>
    </w:pPr>
  </w:style>
  <w:style w:type="paragraph" w:customStyle="1" w:styleId="hover1">
    <w:name w:val="hover1"/>
    <w:basedOn w:val="a"/>
    <w:pPr>
      <w:shd w:val="clear" w:color="auto" w:fill="ECF2FF"/>
      <w:spacing w:before="100" w:beforeAutospacing="1" w:after="100" w:afterAutospacing="1"/>
    </w:pPr>
  </w:style>
  <w:style w:type="paragraph" w:customStyle="1" w:styleId="face2">
    <w:name w:val="face2"/>
    <w:basedOn w:val="a"/>
    <w:pPr>
      <w:ind w:right="75"/>
    </w:pPr>
  </w:style>
  <w:style w:type="paragraph" w:customStyle="1" w:styleId="loads1">
    <w:name w:val="loads1"/>
    <w:basedOn w:val="a"/>
    <w:pPr>
      <w:spacing w:before="100" w:beforeAutospacing="1" w:after="100" w:afterAutospacing="1"/>
    </w:pPr>
  </w:style>
  <w:style w:type="paragraph" w:customStyle="1" w:styleId="tips3">
    <w:name w:val="tips3"/>
    <w:basedOn w:val="a"/>
    <w:pPr>
      <w:spacing w:before="100" w:beforeAutospacing="1" w:after="100" w:afterAutospacing="1"/>
    </w:pPr>
  </w:style>
  <w:style w:type="paragraph" w:customStyle="1" w:styleId="s-txt3">
    <w:name w:val="s-txt3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s-txt-focus1">
    <w:name w:val="s-txt-focus1"/>
    <w:basedOn w:val="a"/>
    <w:pPr>
      <w:pBdr>
        <w:top w:val="single" w:sz="6" w:space="5" w:color="4D90FE"/>
        <w:left w:val="single" w:sz="6" w:space="3" w:color="4D90FE"/>
        <w:bottom w:val="single" w:sz="6" w:space="5" w:color="4D90FE"/>
        <w:right w:val="single" w:sz="6" w:space="3" w:color="4D90FE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linel3">
    <w:name w:val="line_l3"/>
    <w:basedOn w:val="a"/>
    <w:pPr>
      <w:shd w:val="clear" w:color="auto" w:fill="F2F4F6"/>
      <w:spacing w:before="100" w:beforeAutospacing="1" w:after="100" w:afterAutospacing="1"/>
    </w:pPr>
  </w:style>
  <w:style w:type="paragraph" w:customStyle="1" w:styleId="text1">
    <w:name w:val="text1"/>
    <w:basedOn w:val="a"/>
    <w:pPr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ext21">
    <w:name w:val="text21"/>
    <w:basedOn w:val="a"/>
    <w:pPr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hd w:val="clear" w:color="auto" w:fill="F4FFD4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s-txt4">
    <w:name w:val="s-txt4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300" w:lineRule="atLeast"/>
      <w:ind w:right="75"/>
    </w:pPr>
    <w:rPr>
      <w:color w:val="535353"/>
      <w:sz w:val="18"/>
      <w:szCs w:val="18"/>
    </w:rPr>
  </w:style>
  <w:style w:type="paragraph" w:customStyle="1" w:styleId="w01">
    <w:name w:val="w01"/>
    <w:basedOn w:val="a"/>
    <w:pPr>
      <w:spacing w:before="100" w:beforeAutospacing="1" w:after="100" w:afterAutospacing="1"/>
    </w:pPr>
  </w:style>
  <w:style w:type="paragraph" w:customStyle="1" w:styleId="w11">
    <w:name w:val="w11"/>
    <w:basedOn w:val="a"/>
    <w:pPr>
      <w:spacing w:before="100" w:beforeAutospacing="1" w:after="100" w:afterAutospacing="1"/>
    </w:pPr>
  </w:style>
  <w:style w:type="paragraph" w:customStyle="1" w:styleId="w21">
    <w:name w:val="w21"/>
    <w:basedOn w:val="a"/>
    <w:pPr>
      <w:spacing w:before="100" w:beforeAutospacing="1" w:after="100" w:afterAutospacing="1"/>
    </w:pPr>
  </w:style>
  <w:style w:type="paragraph" w:customStyle="1" w:styleId="w31">
    <w:name w:val="w31"/>
    <w:basedOn w:val="a"/>
    <w:pPr>
      <w:spacing w:before="100" w:beforeAutospacing="1" w:after="100" w:afterAutospacing="1"/>
    </w:pPr>
  </w:style>
  <w:style w:type="paragraph" w:customStyle="1" w:styleId="l1">
    <w:name w:val="l1"/>
    <w:basedOn w:val="a"/>
    <w:pPr>
      <w:spacing w:before="100" w:beforeAutospacing="1" w:after="100" w:afterAutospacing="1" w:line="450" w:lineRule="atLeast"/>
      <w:jc w:val="right"/>
    </w:pPr>
  </w:style>
  <w:style w:type="paragraph" w:customStyle="1" w:styleId="r1">
    <w:name w:val="r1"/>
    <w:basedOn w:val="a"/>
    <w:pPr>
      <w:spacing w:line="480" w:lineRule="atLeast"/>
      <w:ind w:left="1500"/>
    </w:pPr>
  </w:style>
  <w:style w:type="paragraph" w:customStyle="1" w:styleId="updatelist1">
    <w:name w:val="updatelist1"/>
    <w:basedOn w:val="a"/>
  </w:style>
  <w:style w:type="paragraph" w:customStyle="1" w:styleId="content1">
    <w:name w:val="content1"/>
    <w:basedOn w:val="a"/>
    <w:pPr>
      <w:spacing w:before="1500" w:line="375" w:lineRule="atLeast"/>
    </w:pPr>
    <w:rPr>
      <w:color w:val="333333"/>
    </w:rPr>
  </w:style>
  <w:style w:type="paragraph" w:customStyle="1" w:styleId="color1">
    <w:name w:val="color1"/>
    <w:basedOn w:val="a"/>
    <w:pPr>
      <w:shd w:val="clear" w:color="auto" w:fill="F2F4F6"/>
      <w:spacing w:before="100" w:beforeAutospacing="1" w:after="100" w:afterAutospacing="1" w:line="660" w:lineRule="atLeast"/>
    </w:pPr>
  </w:style>
  <w:style w:type="paragraph" w:customStyle="1" w:styleId="btnb1">
    <w:name w:val="btn_b1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75" w:line="390" w:lineRule="atLeast"/>
      <w:jc w:val="center"/>
    </w:pPr>
    <w:rPr>
      <w:color w:val="FFFFFF"/>
      <w:sz w:val="18"/>
      <w:szCs w:val="18"/>
    </w:rPr>
  </w:style>
  <w:style w:type="paragraph" w:customStyle="1" w:styleId="btnb2">
    <w:name w:val="btn_b2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75" w:line="390" w:lineRule="atLeast"/>
      <w:jc w:val="center"/>
    </w:pPr>
    <w:rPr>
      <w:color w:val="FFFFFF"/>
      <w:sz w:val="18"/>
      <w:szCs w:val="18"/>
    </w:rPr>
  </w:style>
  <w:style w:type="paragraph" w:customStyle="1" w:styleId="choose-user1">
    <w:name w:val="choose-user1"/>
    <w:basedOn w:val="a"/>
    <w:pPr>
      <w:spacing w:line="300" w:lineRule="atLeast"/>
    </w:pPr>
    <w:rPr>
      <w:color w:val="7D7D7D"/>
    </w:rPr>
  </w:style>
  <w:style w:type="paragraph" w:customStyle="1" w:styleId="s-txt5">
    <w:name w:val="s-txt5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300" w:lineRule="atLeast"/>
    </w:pPr>
    <w:rPr>
      <w:color w:val="7D7D7D"/>
      <w:sz w:val="18"/>
      <w:szCs w:val="18"/>
    </w:rPr>
  </w:style>
  <w:style w:type="paragraph" w:customStyle="1" w:styleId="form21">
    <w:name w:val="form21"/>
    <w:basedOn w:val="a"/>
    <w:pPr>
      <w:spacing w:before="100" w:beforeAutospacing="1" w:after="100" w:afterAutospacing="1"/>
    </w:pPr>
  </w:style>
  <w:style w:type="paragraph" w:customStyle="1" w:styleId="pagebtm1">
    <w:name w:val="page_btm1"/>
    <w:basedOn w:val="a"/>
    <w:pPr>
      <w:jc w:val="center"/>
    </w:pPr>
  </w:style>
  <w:style w:type="paragraph" w:customStyle="1" w:styleId="icon1">
    <w:name w:val="icon1"/>
    <w:basedOn w:val="a"/>
    <w:pPr>
      <w:ind w:right="150"/>
    </w:pPr>
  </w:style>
  <w:style w:type="paragraph" w:customStyle="1" w:styleId="info2">
    <w:name w:val="info2"/>
    <w:basedOn w:val="a"/>
    <w:pPr>
      <w:ind w:left="1110"/>
    </w:pPr>
  </w:style>
  <w:style w:type="paragraph" w:customStyle="1" w:styleId="app-list1">
    <w:name w:val="app-list1"/>
    <w:basedOn w:val="a"/>
    <w:pPr>
      <w:ind w:right="300"/>
    </w:pPr>
  </w:style>
  <w:style w:type="paragraph" w:customStyle="1" w:styleId="line-d1">
    <w:name w:val="line-d1"/>
    <w:basedOn w:val="a"/>
    <w:pPr>
      <w:pBdr>
        <w:right w:val="dotted" w:sz="6" w:space="0" w:color="DEE4ED"/>
      </w:pBdr>
      <w:spacing w:before="100" w:beforeAutospacing="1" w:after="100" w:afterAutospacing="1"/>
    </w:pPr>
  </w:style>
  <w:style w:type="paragraph" w:customStyle="1" w:styleId="rank-num1">
    <w:name w:val="rank-num1"/>
    <w:basedOn w:val="a"/>
    <w:pPr>
      <w:spacing w:before="100" w:beforeAutospacing="1" w:after="100" w:afterAutospacing="1"/>
    </w:pPr>
  </w:style>
  <w:style w:type="paragraph" w:customStyle="1" w:styleId="app-info1">
    <w:name w:val="app-info1"/>
    <w:basedOn w:val="a"/>
    <w:pPr>
      <w:ind w:left="450"/>
    </w:pPr>
  </w:style>
  <w:style w:type="paragraph" w:customStyle="1" w:styleId="corange1">
    <w:name w:val="corange1"/>
    <w:basedOn w:val="a"/>
    <w:pPr>
      <w:spacing w:before="100" w:beforeAutospacing="1" w:after="100" w:afterAutospacing="1"/>
    </w:pPr>
    <w:rPr>
      <w:b/>
      <w:bCs/>
      <w:color w:val="F39700"/>
      <w:sz w:val="21"/>
      <w:szCs w:val="21"/>
    </w:rPr>
  </w:style>
  <w:style w:type="paragraph" w:customStyle="1" w:styleId="repeat1">
    <w:name w:val="repeat1"/>
    <w:basedOn w:val="a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hd w:val="clear" w:color="auto" w:fill="F9FAFA"/>
      <w:spacing w:before="225"/>
    </w:pPr>
    <w:rPr>
      <w:sz w:val="18"/>
      <w:szCs w:val="18"/>
    </w:rPr>
  </w:style>
  <w:style w:type="paragraph" w:customStyle="1" w:styleId="action1">
    <w:name w:val="action1"/>
    <w:basedOn w:val="a"/>
    <w:pPr>
      <w:spacing w:before="75"/>
    </w:pPr>
  </w:style>
  <w:style w:type="paragraph" w:customStyle="1" w:styleId="num1">
    <w:name w:val="num1"/>
    <w:basedOn w:val="a"/>
    <w:pPr>
      <w:spacing w:line="210" w:lineRule="atLeast"/>
    </w:pPr>
  </w:style>
  <w:style w:type="paragraph" w:customStyle="1" w:styleId="action2">
    <w:name w:val="action2"/>
    <w:basedOn w:val="a"/>
    <w:pPr>
      <w:spacing w:before="75"/>
    </w:pPr>
  </w:style>
  <w:style w:type="paragraph" w:customStyle="1" w:styleId="faces1">
    <w:name w:val="faces1"/>
    <w:basedOn w:val="a"/>
    <w:pPr>
      <w:ind w:right="150"/>
    </w:pPr>
  </w:style>
  <w:style w:type="paragraph" w:customStyle="1" w:styleId="arrow2">
    <w:name w:val="arrow2"/>
    <w:basedOn w:val="a"/>
    <w:pPr>
      <w:ind w:left="1275"/>
    </w:pPr>
  </w:style>
  <w:style w:type="paragraph" w:customStyle="1" w:styleId="arrow-t2">
    <w:name w:val="arrow-t2"/>
    <w:basedOn w:val="a"/>
    <w:pPr>
      <w:spacing w:before="100" w:beforeAutospacing="1" w:after="100" w:afterAutospacing="1"/>
    </w:pPr>
  </w:style>
  <w:style w:type="paragraph" w:customStyle="1" w:styleId="input1">
    <w:name w:val="input1"/>
    <w:basedOn w:val="a"/>
    <w:pPr>
      <w:spacing w:before="100" w:beforeAutospacing="1" w:after="100" w:afterAutospacing="1"/>
    </w:pPr>
  </w:style>
  <w:style w:type="paragraph" w:customStyle="1" w:styleId="floor1">
    <w:name w:val="floor1"/>
    <w:basedOn w:val="a"/>
    <w:pPr>
      <w:spacing w:before="100" w:beforeAutospacing="1" w:after="100" w:afterAutospacing="1" w:line="300" w:lineRule="atLeast"/>
    </w:pPr>
    <w:rPr>
      <w:color w:val="7B7B7B"/>
    </w:rPr>
  </w:style>
  <w:style w:type="paragraph" w:customStyle="1" w:styleId="cont1">
    <w:name w:val="cont1"/>
    <w:basedOn w:val="a"/>
    <w:pPr>
      <w:ind w:right="450"/>
    </w:pPr>
  </w:style>
  <w:style w:type="paragraph" w:customStyle="1" w:styleId="inputtips1">
    <w:name w:val="input_tips1"/>
    <w:basedOn w:val="a"/>
    <w:pPr>
      <w:spacing w:before="100" w:beforeAutospacing="1" w:after="100" w:afterAutospacing="1"/>
    </w:pPr>
  </w:style>
  <w:style w:type="paragraph" w:customStyle="1" w:styleId="hd3">
    <w:name w:val="hd3"/>
    <w:basedOn w:val="a"/>
    <w:pPr>
      <w:shd w:val="clear" w:color="auto" w:fill="F8FAFC"/>
      <w:spacing w:before="100" w:beforeAutospacing="1" w:after="100" w:afterAutospacing="1" w:line="450" w:lineRule="atLeast"/>
    </w:pPr>
  </w:style>
  <w:style w:type="paragraph" w:customStyle="1" w:styleId="facesbox1">
    <w:name w:val="faces_box1"/>
    <w:basedOn w:val="a"/>
    <w:pPr>
      <w:spacing w:before="100" w:beforeAutospacing="1" w:after="100" w:afterAutospacing="1"/>
    </w:pPr>
  </w:style>
  <w:style w:type="paragraph" w:customStyle="1" w:styleId="face3">
    <w:name w:val="face3"/>
    <w:basedOn w:val="a"/>
    <w:pPr>
      <w:ind w:right="45"/>
      <w:textAlignment w:val="center"/>
    </w:pPr>
  </w:style>
  <w:style w:type="paragraph" w:customStyle="1" w:styleId="image1">
    <w:name w:val="image1"/>
    <w:basedOn w:val="a"/>
    <w:pPr>
      <w:ind w:right="45"/>
      <w:textAlignment w:val="center"/>
    </w:pPr>
  </w:style>
  <w:style w:type="paragraph" w:customStyle="1" w:styleId="video1">
    <w:name w:val="video1"/>
    <w:basedOn w:val="a"/>
    <w:pPr>
      <w:ind w:right="45"/>
      <w:textAlignment w:val="center"/>
    </w:pPr>
  </w:style>
  <w:style w:type="paragraph" w:customStyle="1" w:styleId="file1">
    <w:name w:val="file1"/>
    <w:basedOn w:val="a"/>
    <w:pPr>
      <w:ind w:right="45"/>
      <w:textAlignment w:val="center"/>
    </w:pPr>
  </w:style>
  <w:style w:type="paragraph" w:customStyle="1" w:styleId="at1">
    <w:name w:val="at1"/>
    <w:basedOn w:val="a"/>
    <w:pPr>
      <w:ind w:right="45"/>
      <w:textAlignment w:val="center"/>
    </w:pPr>
  </w:style>
  <w:style w:type="paragraph" w:customStyle="1" w:styleId="topic1">
    <w:name w:val="topic1"/>
    <w:basedOn w:val="a"/>
    <w:pPr>
      <w:ind w:right="45"/>
      <w:textAlignment w:val="center"/>
    </w:pPr>
  </w:style>
  <w:style w:type="paragraph" w:customStyle="1" w:styleId="face-block1">
    <w:name w:val="face-block1"/>
    <w:basedOn w:val="a"/>
    <w:pPr>
      <w:spacing w:line="210" w:lineRule="atLeast"/>
      <w:ind w:right="90"/>
    </w:pPr>
    <w:rPr>
      <w:color w:val="999999"/>
    </w:rPr>
  </w:style>
  <w:style w:type="paragraph" w:customStyle="1" w:styleId="face-block2">
    <w:name w:val="face-block2"/>
    <w:basedOn w:val="a"/>
    <w:pPr>
      <w:spacing w:line="210" w:lineRule="atLeast"/>
      <w:ind w:right="90"/>
    </w:pPr>
    <w:rPr>
      <w:color w:val="999999"/>
    </w:rPr>
  </w:style>
  <w:style w:type="paragraph" w:customStyle="1" w:styleId="image-block1">
    <w:name w:val="image-block1"/>
    <w:basedOn w:val="a"/>
    <w:pPr>
      <w:spacing w:line="210" w:lineRule="atLeast"/>
      <w:ind w:right="90"/>
    </w:pPr>
    <w:rPr>
      <w:color w:val="999999"/>
    </w:rPr>
  </w:style>
  <w:style w:type="paragraph" w:customStyle="1" w:styleId="image-block2">
    <w:name w:val="image-block2"/>
    <w:basedOn w:val="a"/>
    <w:pPr>
      <w:spacing w:line="210" w:lineRule="atLeast"/>
      <w:ind w:right="90"/>
    </w:pPr>
    <w:rPr>
      <w:color w:val="999999"/>
    </w:rPr>
  </w:style>
  <w:style w:type="paragraph" w:customStyle="1" w:styleId="video-block1">
    <w:name w:val="video-block1"/>
    <w:basedOn w:val="a"/>
    <w:pPr>
      <w:spacing w:line="210" w:lineRule="atLeast"/>
      <w:ind w:right="90"/>
    </w:pPr>
    <w:rPr>
      <w:color w:val="999999"/>
    </w:rPr>
  </w:style>
  <w:style w:type="paragraph" w:customStyle="1" w:styleId="video-block2">
    <w:name w:val="video-block2"/>
    <w:basedOn w:val="a"/>
    <w:pPr>
      <w:spacing w:line="210" w:lineRule="atLeast"/>
      <w:ind w:right="90"/>
    </w:pPr>
    <w:rPr>
      <w:color w:val="999999"/>
    </w:rPr>
  </w:style>
  <w:style w:type="paragraph" w:customStyle="1" w:styleId="file-block1">
    <w:name w:val="file-block1"/>
    <w:basedOn w:val="a"/>
    <w:pPr>
      <w:spacing w:line="210" w:lineRule="atLeast"/>
      <w:ind w:right="90"/>
    </w:pPr>
    <w:rPr>
      <w:color w:val="999999"/>
    </w:rPr>
  </w:style>
  <w:style w:type="paragraph" w:customStyle="1" w:styleId="file-block2">
    <w:name w:val="file-block2"/>
    <w:basedOn w:val="a"/>
    <w:pPr>
      <w:spacing w:line="210" w:lineRule="atLeast"/>
      <w:ind w:right="90"/>
    </w:pPr>
    <w:rPr>
      <w:color w:val="999999"/>
    </w:rPr>
  </w:style>
  <w:style w:type="paragraph" w:customStyle="1" w:styleId="at-block1">
    <w:name w:val="at-block1"/>
    <w:basedOn w:val="a"/>
    <w:pPr>
      <w:spacing w:line="210" w:lineRule="atLeast"/>
      <w:ind w:right="90"/>
    </w:pPr>
    <w:rPr>
      <w:color w:val="999999"/>
    </w:rPr>
  </w:style>
  <w:style w:type="paragraph" w:customStyle="1" w:styleId="at-block2">
    <w:name w:val="at-block2"/>
    <w:basedOn w:val="a"/>
    <w:pPr>
      <w:spacing w:line="210" w:lineRule="atLeast"/>
      <w:ind w:right="90"/>
    </w:pPr>
    <w:rPr>
      <w:color w:val="999999"/>
    </w:rPr>
  </w:style>
  <w:style w:type="paragraph" w:customStyle="1" w:styleId="topic-block1">
    <w:name w:val="topic-block1"/>
    <w:basedOn w:val="a"/>
    <w:pPr>
      <w:spacing w:line="210" w:lineRule="atLeast"/>
      <w:ind w:right="90"/>
    </w:pPr>
    <w:rPr>
      <w:color w:val="999999"/>
    </w:rPr>
  </w:style>
  <w:style w:type="paragraph" w:customStyle="1" w:styleId="topic-block2">
    <w:name w:val="topic-block2"/>
    <w:basedOn w:val="a"/>
    <w:pPr>
      <w:spacing w:line="210" w:lineRule="atLeast"/>
      <w:ind w:right="90"/>
    </w:pPr>
    <w:rPr>
      <w:color w:val="999999"/>
    </w:rPr>
  </w:style>
  <w:style w:type="paragraph" w:customStyle="1" w:styleId="contribute-block1">
    <w:name w:val="contribute-block1"/>
    <w:basedOn w:val="a"/>
    <w:pPr>
      <w:spacing w:line="210" w:lineRule="atLeast"/>
      <w:ind w:right="90"/>
    </w:pPr>
    <w:rPr>
      <w:color w:val="999999"/>
    </w:rPr>
  </w:style>
  <w:style w:type="paragraph" w:customStyle="1" w:styleId="contribute-block2">
    <w:name w:val="contribute-block2"/>
    <w:basedOn w:val="a"/>
    <w:pPr>
      <w:spacing w:line="210" w:lineRule="atLeast"/>
      <w:ind w:right="90"/>
    </w:pPr>
    <w:rPr>
      <w:color w:val="999999"/>
    </w:rPr>
  </w:style>
  <w:style w:type="paragraph" w:customStyle="1" w:styleId="fg1">
    <w:name w:val="fg1"/>
    <w:basedOn w:val="a"/>
    <w:pPr>
      <w:spacing w:before="100" w:beforeAutospacing="1" w:after="100" w:afterAutospacing="1"/>
    </w:pPr>
    <w:rPr>
      <w:color w:val="65A21D"/>
    </w:rPr>
  </w:style>
  <w:style w:type="character" w:customStyle="1" w:styleId="fts1">
    <w:name w:val="ft_s1"/>
    <w:basedOn w:val="a0"/>
    <w:rPr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2A57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A575B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A57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A575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95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8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1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4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3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5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1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5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13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33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85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8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13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2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9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0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5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1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3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4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88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2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0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9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1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7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4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8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2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9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7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2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9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08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8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78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3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3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8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2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1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7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84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1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42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5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733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9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7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3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99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2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86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5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24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0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32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3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4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1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1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7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8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36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2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9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7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5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20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2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5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8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1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70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4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5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24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07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7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32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5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9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8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739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43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5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0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5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43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1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7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29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4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8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0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8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99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3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52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69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9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27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93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14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7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5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0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19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1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44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3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8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46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511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3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127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0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3887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2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007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2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31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1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415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92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7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94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910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1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43753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99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9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617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197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393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2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8961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402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1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85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704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9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47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914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2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21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7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750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2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715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7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1849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2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38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51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60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387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57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074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3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7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73656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3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55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ashed" w:sz="6" w:space="0" w:color="E8E8E8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yun.ccmtv.cn/upload/question_bank/20201112/399c3647c89a70189a83f450e9533920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2379</Words>
  <Characters>13562</Characters>
  <Application>Microsoft Office Word</Application>
  <DocSecurity>0</DocSecurity>
  <Lines>113</Lines>
  <Paragraphs>31</Paragraphs>
  <ScaleCrop>false</ScaleCrop>
  <Company/>
  <LinksUpToDate>false</LinksUpToDate>
  <CharactersWithSpaces>15910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xiao</dc:creator>
  <cp:keywords/>
  <dc:description/>
  <cp:lastModifiedBy>Shawn xiao</cp:lastModifiedBy>
  <cp:revision>2</cp:revision>
  <dcterms:created xsi:type="dcterms:W3CDTF">2025-06-17T00:20:00Z</dcterms:created>
  <dcterms:modified xsi:type="dcterms:W3CDTF">2025-06-17T00:20:00Z</dcterms:modified>
</cp:coreProperties>
</file>