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B80F8" w14:textId="76CDF3E1" w:rsidR="00070AB0" w:rsidRPr="00C63F46" w:rsidRDefault="00026672" w:rsidP="00C63F46">
      <w:pPr>
        <w:pStyle w:val="NormalWeb"/>
        <w:widowControl/>
        <w:spacing w:beforeLines="50" w:before="156" w:beforeAutospacing="0" w:after="120" w:afterAutospacing="0"/>
        <w:jc w:val="center"/>
        <w:rPr>
          <w:rFonts w:ascii="Microsoft YaHei" w:eastAsia="Microsoft YaHei" w:hAnsi="Microsoft YaHei" w:cs="Microsoft YaHei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sz w:val="36"/>
          <w:szCs w:val="36"/>
        </w:rPr>
        <w:t>中科院昆明植物研究所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李爱荣</w:t>
      </w:r>
      <w:r>
        <w:rPr>
          <w:rFonts w:ascii="Microsoft YaHei" w:eastAsia="Microsoft YaHei" w:hAnsi="Microsoft YaHei" w:cs="Microsoft YaHei" w:hint="eastAsia"/>
          <w:sz w:val="36"/>
          <w:szCs w:val="36"/>
        </w:rPr>
        <w:t>研究组诚聘博士后</w:t>
      </w:r>
    </w:p>
    <w:p w14:paraId="469F66A3" w14:textId="57C87A8F" w:rsidR="00070AB0" w:rsidRDefault="00026672" w:rsidP="00026672">
      <w:pPr>
        <w:widowControl/>
        <w:ind w:firstLineChars="200" w:firstLine="480"/>
        <w:rPr>
          <w:rFonts w:ascii="SimSun" w:eastAsia="SimSun" w:hAnsi="SimSun" w:cs="SimSun"/>
          <w:sz w:val="24"/>
          <w:shd w:val="clear" w:color="auto" w:fill="FFFFFF"/>
        </w:rPr>
      </w:pPr>
      <w:r>
        <w:rPr>
          <w:rFonts w:ascii="Times New Roman" w:eastAsia="SimSun" w:hAnsi="Times New Roman" w:cs="Times New Roman"/>
          <w:kern w:val="0"/>
          <w:sz w:val="24"/>
          <w:lang w:bidi="ar"/>
        </w:rPr>
        <w:t>根</w:t>
      </w:r>
      <w:r>
        <w:rPr>
          <w:rFonts w:ascii="Times New Roman" w:eastAsia="SimSun" w:hAnsi="Times New Roman" w:cs="Times New Roman"/>
          <w:kern w:val="0"/>
          <w:sz w:val="24"/>
          <w:lang w:bidi="ar"/>
        </w:rPr>
        <w:t>际过程与植物保育研究组</w:t>
      </w:r>
      <w:r w:rsidR="000669F8">
        <w:rPr>
          <w:rFonts w:ascii="Times New Roman" w:eastAsia="SimSun" w:hAnsi="Times New Roman" w:cs="Times New Roman" w:hint="eastAsia"/>
          <w:kern w:val="0"/>
          <w:sz w:val="24"/>
          <w:lang w:bidi="ar"/>
        </w:rPr>
        <w:t>以具有重要生态功能或经济价值的根部半寄生植物为研究对象，</w:t>
      </w:r>
      <w:r w:rsidR="00C63F46">
        <w:rPr>
          <w:rFonts w:ascii="Times New Roman" w:eastAsia="SimSun" w:hAnsi="Times New Roman" w:cs="Times New Roman" w:hint="eastAsia"/>
          <w:kern w:val="0"/>
          <w:sz w:val="24"/>
          <w:lang w:bidi="ar"/>
        </w:rPr>
        <w:t>重点</w:t>
      </w:r>
      <w:r w:rsidR="000669F8">
        <w:rPr>
          <w:rFonts w:ascii="Times New Roman" w:eastAsia="SimSun" w:hAnsi="Times New Roman" w:cs="Times New Roman" w:hint="eastAsia"/>
          <w:kern w:val="0"/>
          <w:sz w:val="24"/>
          <w:lang w:bidi="ar"/>
        </w:rPr>
        <w:t>研究</w:t>
      </w:r>
      <w:r w:rsidR="00C63F46">
        <w:rPr>
          <w:rFonts w:ascii="Times New Roman" w:eastAsia="SimSun" w:hAnsi="Times New Roman" w:cs="Times New Roman" w:hint="eastAsia"/>
          <w:kern w:val="0"/>
          <w:sz w:val="24"/>
          <w:lang w:bidi="ar"/>
        </w:rPr>
        <w:t>根部半寄生植物的根际</w:t>
      </w:r>
      <w:r>
        <w:rPr>
          <w:rFonts w:ascii="Times New Roman" w:eastAsia="SimSun" w:hAnsi="Times New Roman" w:cs="Times New Roman"/>
          <w:kern w:val="0"/>
          <w:sz w:val="24"/>
          <w:lang w:bidi="ar"/>
        </w:rPr>
        <w:t>过程及调控机理</w:t>
      </w:r>
      <w:r w:rsidR="000669F8">
        <w:rPr>
          <w:rFonts w:ascii="Times New Roman" w:eastAsia="SimSun" w:hAnsi="Times New Roman" w:cs="Times New Roman" w:hint="eastAsia"/>
          <w:kern w:val="0"/>
          <w:sz w:val="24"/>
          <w:lang w:bidi="ar"/>
        </w:rPr>
        <w:t>，以期</w:t>
      </w:r>
      <w:r>
        <w:rPr>
          <w:rFonts w:ascii="Times New Roman" w:eastAsia="SimSun" w:hAnsi="Times New Roman" w:cs="Times New Roman"/>
          <w:kern w:val="0"/>
          <w:sz w:val="24"/>
          <w:lang w:bidi="ar"/>
        </w:rPr>
        <w:t>为</w:t>
      </w:r>
      <w:r w:rsidR="000669F8">
        <w:rPr>
          <w:rFonts w:ascii="Times New Roman" w:eastAsia="SimSun" w:hAnsi="Times New Roman" w:cs="Times New Roman" w:hint="eastAsia"/>
          <w:kern w:val="0"/>
          <w:sz w:val="24"/>
          <w:lang w:bidi="ar"/>
        </w:rPr>
        <w:t>这一植物类群的</w:t>
      </w:r>
      <w:r>
        <w:rPr>
          <w:rFonts w:ascii="Times New Roman" w:eastAsia="SimSun" w:hAnsi="Times New Roman" w:cs="Times New Roman"/>
          <w:kern w:val="0"/>
          <w:sz w:val="24"/>
          <w:lang w:bidi="ar"/>
        </w:rPr>
        <w:t>资源</w:t>
      </w:r>
      <w:r>
        <w:rPr>
          <w:rFonts w:ascii="Times New Roman" w:eastAsia="SimSun" w:hAnsi="Times New Roman" w:cs="Times New Roman"/>
          <w:kern w:val="0"/>
          <w:sz w:val="24"/>
          <w:lang w:bidi="ar"/>
        </w:rPr>
        <w:t>利用</w:t>
      </w:r>
      <w:r w:rsidR="000669F8">
        <w:rPr>
          <w:rFonts w:ascii="Times New Roman" w:eastAsia="SimSun" w:hAnsi="Times New Roman" w:cs="Times New Roman" w:hint="eastAsia"/>
          <w:kern w:val="0"/>
          <w:sz w:val="24"/>
          <w:lang w:bidi="ar"/>
        </w:rPr>
        <w:t>及其所在生态系统的生物</w:t>
      </w:r>
      <w:r>
        <w:rPr>
          <w:rFonts w:ascii="Times New Roman" w:eastAsia="SimSun" w:hAnsi="Times New Roman" w:cs="Times New Roman"/>
          <w:kern w:val="0"/>
          <w:sz w:val="24"/>
          <w:lang w:bidi="ar"/>
        </w:rPr>
        <w:t>多样性保护提供理论依据和</w:t>
      </w:r>
      <w:r w:rsidR="001F0E63">
        <w:rPr>
          <w:rFonts w:ascii="Times New Roman" w:eastAsia="SimSun" w:hAnsi="Times New Roman" w:cs="Times New Roman" w:hint="eastAsia"/>
          <w:kern w:val="0"/>
          <w:sz w:val="24"/>
          <w:lang w:bidi="ar"/>
        </w:rPr>
        <w:t>技术参考</w:t>
      </w:r>
      <w:r>
        <w:rPr>
          <w:rFonts w:ascii="Times New Roman" w:eastAsia="SimSun" w:hAnsi="Times New Roman" w:cs="Times New Roman"/>
          <w:kern w:val="0"/>
          <w:sz w:val="24"/>
          <w:lang w:bidi="ar"/>
        </w:rPr>
        <w:t>，为区域生态文明建设</w:t>
      </w:r>
      <w:r w:rsidR="000669F8">
        <w:rPr>
          <w:rFonts w:ascii="Times New Roman" w:eastAsia="SimSun" w:hAnsi="Times New Roman" w:cs="Times New Roman" w:hint="eastAsia"/>
          <w:kern w:val="0"/>
          <w:sz w:val="24"/>
          <w:lang w:bidi="ar"/>
        </w:rPr>
        <w:t>、经济发展</w:t>
      </w:r>
      <w:r w:rsidR="00B140AF">
        <w:rPr>
          <w:rFonts w:ascii="Times New Roman" w:eastAsia="SimSun" w:hAnsi="Times New Roman" w:cs="Times New Roman" w:hint="eastAsia"/>
          <w:kern w:val="0"/>
          <w:sz w:val="24"/>
          <w:lang w:bidi="ar"/>
        </w:rPr>
        <w:t>和生物多样性</w:t>
      </w:r>
      <w:r>
        <w:rPr>
          <w:rFonts w:ascii="Times New Roman" w:eastAsia="SimSun" w:hAnsi="Times New Roman" w:cs="Times New Roman"/>
          <w:kern w:val="0"/>
          <w:sz w:val="24"/>
          <w:lang w:bidi="ar"/>
        </w:rPr>
        <w:t>保护</w:t>
      </w:r>
      <w:r>
        <w:rPr>
          <w:rFonts w:ascii="Times New Roman" w:eastAsia="SimSun" w:hAnsi="Times New Roman" w:cs="Times New Roman"/>
          <w:kern w:val="0"/>
          <w:sz w:val="24"/>
          <w:lang w:bidi="ar"/>
        </w:rPr>
        <w:t>贡献力量。</w:t>
      </w:r>
      <w:r w:rsidR="009A6E18">
        <w:rPr>
          <w:rFonts w:ascii="Times New Roman" w:eastAsia="SimSun" w:hAnsi="Times New Roman" w:cs="Times New Roman" w:hint="eastAsia"/>
          <w:kern w:val="0"/>
          <w:sz w:val="24"/>
          <w:lang w:bidi="ar"/>
        </w:rPr>
        <w:t>研究组长李爱荣研究员，是国际寄生植物协会首位华人理事、现任秘书，云南省中青年学术技术带头人、中国科学院青年创新促进会首届优秀会员，在</w:t>
      </w:r>
      <w:r w:rsidR="009A6E18">
        <w:rPr>
          <w:rFonts w:ascii="Times New Roman" w:eastAsia="SimSun" w:hAnsi="Times New Roman" w:cs="Times New Roman" w:hint="eastAsia"/>
          <w:kern w:val="0"/>
          <w:sz w:val="24"/>
          <w:lang w:bidi="ar"/>
        </w:rPr>
        <w:t>根部半寄生植物生理生态学研究领域</w:t>
      </w:r>
      <w:r w:rsidR="009A6E18">
        <w:rPr>
          <w:rFonts w:ascii="Times New Roman" w:eastAsia="SimSun" w:hAnsi="Times New Roman" w:cs="Times New Roman" w:hint="eastAsia"/>
          <w:kern w:val="0"/>
          <w:sz w:val="24"/>
          <w:lang w:bidi="ar"/>
        </w:rPr>
        <w:t>有十多年的研究积累，构建了一系列独特的</w:t>
      </w:r>
      <w:r w:rsidR="008D3C13">
        <w:rPr>
          <w:rFonts w:ascii="Times New Roman" w:eastAsia="SimSun" w:hAnsi="Times New Roman" w:cs="Times New Roman" w:hint="eastAsia"/>
          <w:kern w:val="0"/>
          <w:sz w:val="24"/>
          <w:lang w:bidi="ar"/>
        </w:rPr>
        <w:t>根际</w:t>
      </w:r>
      <w:r w:rsidR="009A6E18">
        <w:rPr>
          <w:rFonts w:ascii="Times New Roman" w:eastAsia="SimSun" w:hAnsi="Times New Roman" w:cs="Times New Roman" w:hint="eastAsia"/>
          <w:kern w:val="0"/>
          <w:sz w:val="24"/>
          <w:lang w:bidi="ar"/>
        </w:rPr>
        <w:t>互作研究体系。</w:t>
      </w:r>
      <w:r>
        <w:rPr>
          <w:rFonts w:ascii="SimSun" w:eastAsia="SimSun" w:hAnsi="SimSun" w:cs="SimSun" w:hint="eastAsia"/>
          <w:sz w:val="24"/>
          <w:shd w:val="clear" w:color="auto" w:fill="FFFFFF"/>
        </w:rPr>
        <w:t>现因科研需要，诚聘植物学</w:t>
      </w:r>
      <w:r w:rsidR="00C63F46">
        <w:rPr>
          <w:rFonts w:ascii="SimSun" w:eastAsia="SimSun" w:hAnsi="SimSun" w:cs="SimSun" w:hint="eastAsia"/>
          <w:sz w:val="24"/>
          <w:shd w:val="clear" w:color="auto" w:fill="FFFFFF"/>
        </w:rPr>
        <w:t>、</w:t>
      </w:r>
      <w:r>
        <w:rPr>
          <w:rFonts w:ascii="SimSun" w:eastAsia="SimSun" w:hAnsi="SimSun" w:cs="SimSun" w:hint="eastAsia"/>
          <w:sz w:val="24"/>
          <w:shd w:val="clear" w:color="auto" w:fill="FFFFFF"/>
        </w:rPr>
        <w:t>微生物学</w:t>
      </w:r>
      <w:r w:rsidR="00C63F46">
        <w:rPr>
          <w:rFonts w:ascii="SimSun" w:eastAsia="SimSun" w:hAnsi="SimSun" w:cs="SimSun" w:hint="eastAsia"/>
          <w:sz w:val="24"/>
          <w:shd w:val="clear" w:color="auto" w:fill="FFFFFF"/>
        </w:rPr>
        <w:t>或生态学</w:t>
      </w:r>
      <w:r>
        <w:rPr>
          <w:rFonts w:ascii="SimSun" w:eastAsia="SimSun" w:hAnsi="SimSun" w:cs="SimSun" w:hint="eastAsia"/>
          <w:sz w:val="24"/>
          <w:shd w:val="clear" w:color="auto" w:fill="FFFFFF"/>
        </w:rPr>
        <w:t>方向博士后</w:t>
      </w:r>
      <w:r>
        <w:rPr>
          <w:rFonts w:ascii="SimSun" w:eastAsia="SimSun" w:hAnsi="SimSun" w:cs="SimSun" w:hint="eastAsia"/>
          <w:sz w:val="24"/>
          <w:shd w:val="clear" w:color="auto" w:fill="FFFFFF"/>
        </w:rPr>
        <w:t>1</w:t>
      </w:r>
      <w:r>
        <w:rPr>
          <w:rFonts w:ascii="SimSun" w:eastAsia="SimSun" w:hAnsi="SimSun" w:cs="SimSun" w:hint="eastAsia"/>
          <w:sz w:val="24"/>
          <w:shd w:val="clear" w:color="auto" w:fill="FFFFFF"/>
        </w:rPr>
        <w:t>名，主要从事</w:t>
      </w:r>
      <w:r w:rsidR="00683524">
        <w:rPr>
          <w:rFonts w:ascii="SimSun" w:eastAsia="SimSun" w:hAnsi="SimSun" w:cs="SimSun" w:hint="eastAsia"/>
          <w:sz w:val="24"/>
          <w:shd w:val="clear" w:color="auto" w:fill="FFFFFF"/>
        </w:rPr>
        <w:t>根际生物互作过程</w:t>
      </w:r>
      <w:r>
        <w:rPr>
          <w:rFonts w:ascii="SimSun" w:eastAsia="SimSun" w:hAnsi="SimSun" w:cs="SimSun" w:hint="eastAsia"/>
          <w:sz w:val="24"/>
          <w:shd w:val="clear" w:color="auto" w:fill="FFFFFF"/>
        </w:rPr>
        <w:t>研究。工作地点在</w:t>
      </w:r>
      <w:r>
        <w:rPr>
          <w:rFonts w:ascii="SimSun" w:eastAsia="SimSun" w:hAnsi="SimSun" w:cs="SimSun" w:hint="eastAsia"/>
          <w:sz w:val="24"/>
          <w:shd w:val="clear" w:color="auto" w:fill="FFFFFF"/>
        </w:rPr>
        <w:t>美丽的春城昆明</w:t>
      </w:r>
      <w:r w:rsidR="00C63F46">
        <w:rPr>
          <w:rFonts w:ascii="SimSun" w:eastAsia="SimSun" w:hAnsi="SimSun" w:cs="SimSun" w:hint="eastAsia"/>
          <w:color w:val="515151"/>
          <w:sz w:val="24"/>
          <w:shd w:val="clear" w:color="auto" w:fill="FFFFFF"/>
        </w:rPr>
        <w:t>。</w:t>
      </w:r>
      <w:r>
        <w:rPr>
          <w:rFonts w:ascii="SimSun" w:eastAsia="SimSun" w:hAnsi="SimSun" w:cs="SimSun" w:hint="eastAsia"/>
          <w:sz w:val="24"/>
          <w:shd w:val="clear" w:color="auto" w:fill="FFFFFF"/>
        </w:rPr>
        <w:t>具体内容如下：</w:t>
      </w:r>
    </w:p>
    <w:p w14:paraId="6C314C0F" w14:textId="77777777" w:rsidR="00070AB0" w:rsidRDefault="00026672">
      <w:pPr>
        <w:pStyle w:val="NormalWeb"/>
        <w:widowControl/>
        <w:numPr>
          <w:ilvl w:val="0"/>
          <w:numId w:val="1"/>
        </w:numPr>
        <w:spacing w:beforeLines="50" w:before="156" w:beforeAutospacing="0" w:after="120" w:afterAutospacing="0"/>
        <w:ind w:firstLineChars="200" w:firstLine="482"/>
        <w:rPr>
          <w:rFonts w:ascii="SimSun" w:eastAsia="SimSun" w:hAnsi="SimSun" w:cs="SimSun"/>
          <w:b/>
        </w:rPr>
      </w:pPr>
      <w:r>
        <w:rPr>
          <w:rFonts w:ascii="SimSun" w:eastAsia="SimSun" w:hAnsi="SimSun" w:cs="SimSun" w:hint="eastAsia"/>
          <w:b/>
        </w:rPr>
        <w:t>招聘条件</w:t>
      </w:r>
    </w:p>
    <w:p w14:paraId="3A3FDB47" w14:textId="77777777" w:rsidR="00070AB0" w:rsidRDefault="00026672">
      <w:pPr>
        <w:pStyle w:val="NormalWeb"/>
        <w:widowControl/>
        <w:spacing w:beforeLines="50" w:before="156" w:beforeAutospacing="0" w:after="120" w:afterAutospacing="0"/>
        <w:ind w:leftChars="200" w:left="42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1.</w:t>
      </w:r>
      <w:r>
        <w:rPr>
          <w:rFonts w:ascii="SimSun" w:eastAsia="SimSun" w:hAnsi="SimSun" w:cs="SimSun" w:hint="eastAsia"/>
        </w:rPr>
        <w:t>博士后研究人员</w:t>
      </w:r>
      <w:r>
        <w:rPr>
          <w:rFonts w:ascii="SimSun" w:eastAsia="SimSun" w:hAnsi="SimSun" w:cs="SimSun" w:hint="eastAsia"/>
        </w:rPr>
        <w:t>1</w:t>
      </w:r>
      <w:r>
        <w:rPr>
          <w:rFonts w:ascii="SimSun" w:eastAsia="SimSun" w:hAnsi="SimSun" w:cs="SimSun" w:hint="eastAsia"/>
        </w:rPr>
        <w:t>名，</w:t>
      </w:r>
      <w:r>
        <w:rPr>
          <w:rFonts w:ascii="SimSun" w:eastAsia="SimSun" w:hAnsi="SimSun" w:cs="SimSun" w:hint="eastAsia"/>
        </w:rPr>
        <w:t>35</w:t>
      </w:r>
      <w:r>
        <w:rPr>
          <w:rFonts w:ascii="SimSun" w:eastAsia="SimSun" w:hAnsi="SimSun" w:cs="SimSun" w:hint="eastAsia"/>
        </w:rPr>
        <w:t>周岁及以下，身体健康，获得博士学位</w:t>
      </w:r>
      <w:r>
        <w:rPr>
          <w:rFonts w:ascii="SimSun" w:eastAsia="SimSun" w:hAnsi="SimSun" w:cs="SimSun" w:hint="eastAsia"/>
        </w:rPr>
        <w:t>3</w:t>
      </w:r>
      <w:r>
        <w:rPr>
          <w:rFonts w:ascii="SimSun" w:eastAsia="SimSun" w:hAnsi="SimSun" w:cs="SimSun" w:hint="eastAsia"/>
        </w:rPr>
        <w:t>年内或即将获得博士学位；</w:t>
      </w:r>
    </w:p>
    <w:p w14:paraId="3ECC0823" w14:textId="29211FCE" w:rsidR="00070AB0" w:rsidRDefault="00026672">
      <w:pPr>
        <w:pStyle w:val="NormalWeb"/>
        <w:widowControl/>
        <w:spacing w:beforeLines="50" w:before="156" w:beforeAutospacing="0" w:after="120" w:afterAutospacing="0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2.</w:t>
      </w:r>
      <w:r>
        <w:rPr>
          <w:rFonts w:ascii="SimSun" w:eastAsia="SimSun" w:hAnsi="SimSun" w:cs="SimSun" w:hint="eastAsia"/>
        </w:rPr>
        <w:t>研究方向：</w:t>
      </w:r>
      <w:r>
        <w:rPr>
          <w:rFonts w:ascii="SimSun" w:eastAsia="SimSun" w:hAnsi="SimSun" w:cs="SimSun" w:hint="eastAsia"/>
          <w:shd w:val="clear" w:color="auto" w:fill="FFFFFF"/>
        </w:rPr>
        <w:t>植物学</w:t>
      </w:r>
      <w:r w:rsidR="00C63F46">
        <w:rPr>
          <w:rFonts w:ascii="SimSun" w:eastAsia="SimSun" w:hAnsi="SimSun" w:cs="SimSun" w:hint="eastAsia"/>
          <w:shd w:val="clear" w:color="auto" w:fill="FFFFFF"/>
        </w:rPr>
        <w:t>、</w:t>
      </w:r>
      <w:r>
        <w:rPr>
          <w:rFonts w:ascii="SimSun" w:eastAsia="SimSun" w:hAnsi="SimSun" w:cs="SimSun" w:hint="eastAsia"/>
          <w:shd w:val="clear" w:color="auto" w:fill="FFFFFF"/>
        </w:rPr>
        <w:t>微生物学</w:t>
      </w:r>
      <w:r w:rsidR="00C63F46">
        <w:rPr>
          <w:rFonts w:ascii="SimSun" w:eastAsia="SimSun" w:hAnsi="SimSun" w:cs="SimSun" w:hint="eastAsia"/>
          <w:shd w:val="clear" w:color="auto" w:fill="FFFFFF"/>
        </w:rPr>
        <w:t>或生态学</w:t>
      </w:r>
      <w:r>
        <w:rPr>
          <w:rFonts w:ascii="SimSun" w:eastAsia="SimSun" w:hAnsi="SimSun" w:cs="SimSun" w:hint="eastAsia"/>
          <w:shd w:val="clear" w:color="auto" w:fill="FFFFFF"/>
        </w:rPr>
        <w:t>；</w:t>
      </w:r>
    </w:p>
    <w:p w14:paraId="3460FC49" w14:textId="4A622AED" w:rsidR="00070AB0" w:rsidRDefault="00026672">
      <w:pPr>
        <w:pStyle w:val="NormalWeb"/>
        <w:widowControl/>
        <w:spacing w:beforeLines="50" w:before="156" w:beforeAutospacing="0" w:after="120" w:afterAutospacing="0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3.</w:t>
      </w:r>
      <w:r>
        <w:rPr>
          <w:rFonts w:ascii="SimSun" w:eastAsia="SimSun" w:hAnsi="SimSun" w:cs="SimSun" w:hint="eastAsia"/>
        </w:rPr>
        <w:t>至少在上述领域主流期刊</w:t>
      </w:r>
      <w:r>
        <w:rPr>
          <w:rFonts w:ascii="SimSun" w:eastAsia="SimSun" w:hAnsi="SimSun" w:cs="SimSun" w:hint="eastAsia"/>
        </w:rPr>
        <w:t>独立写作并</w:t>
      </w:r>
      <w:r>
        <w:rPr>
          <w:rFonts w:ascii="SimSun" w:eastAsia="SimSun" w:hAnsi="SimSun" w:cs="SimSun" w:hint="eastAsia"/>
        </w:rPr>
        <w:t>发表</w:t>
      </w:r>
      <w:r>
        <w:rPr>
          <w:rFonts w:ascii="SimSun" w:eastAsia="SimSun" w:hAnsi="SimSun" w:cs="SimSun" w:hint="eastAsia"/>
        </w:rPr>
        <w:t>SCI</w:t>
      </w:r>
      <w:r>
        <w:rPr>
          <w:rFonts w:ascii="SimSun" w:eastAsia="SimSun" w:hAnsi="SimSun" w:cs="SimSun" w:hint="eastAsia"/>
        </w:rPr>
        <w:t>研究论文</w:t>
      </w:r>
      <w:r>
        <w:rPr>
          <w:rFonts w:ascii="SimSun" w:eastAsia="SimSun" w:hAnsi="SimSun" w:cs="SimSun" w:hint="eastAsia"/>
        </w:rPr>
        <w:t>1</w:t>
      </w:r>
      <w:r>
        <w:rPr>
          <w:rFonts w:ascii="SimSun" w:eastAsia="SimSun" w:hAnsi="SimSun" w:cs="SimSun" w:hint="eastAsia"/>
        </w:rPr>
        <w:t>篇</w:t>
      </w:r>
      <w:r w:rsidR="00683524">
        <w:rPr>
          <w:rFonts w:ascii="SimSun" w:eastAsia="SimSun" w:hAnsi="SimSun" w:cs="SimSun" w:hint="eastAsia"/>
        </w:rPr>
        <w:t>，有根际过程研究经验的优先考虑</w:t>
      </w:r>
      <w:r>
        <w:rPr>
          <w:rFonts w:ascii="SimSun" w:eastAsia="SimSun" w:hAnsi="SimSun" w:cs="SimSun" w:hint="eastAsia"/>
        </w:rPr>
        <w:t>；</w:t>
      </w:r>
    </w:p>
    <w:p w14:paraId="07BB40A2" w14:textId="77777777" w:rsidR="00070AB0" w:rsidRDefault="00026672">
      <w:pPr>
        <w:pStyle w:val="NormalWeb"/>
        <w:widowControl/>
        <w:spacing w:beforeLines="50" w:before="156" w:beforeAutospacing="0" w:after="120" w:afterAutospacing="0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4.</w:t>
      </w:r>
      <w:r>
        <w:rPr>
          <w:rFonts w:ascii="SimSun" w:eastAsia="SimSun" w:hAnsi="SimSun" w:cs="SimSun" w:hint="eastAsia"/>
        </w:rPr>
        <w:t>要求吃苦耐劳，</w:t>
      </w:r>
      <w:r>
        <w:rPr>
          <w:rFonts w:ascii="SimSun" w:eastAsia="SimSun" w:hAnsi="SimSun" w:cs="SimSun" w:hint="eastAsia"/>
        </w:rPr>
        <w:t>具有良好的团队合作精神、较强的英文读写能力、人际交流和自我情绪管控能力。</w:t>
      </w:r>
    </w:p>
    <w:p w14:paraId="35AB3E99" w14:textId="77777777" w:rsidR="00070AB0" w:rsidRDefault="00026672">
      <w:pPr>
        <w:pStyle w:val="NormalWeb"/>
        <w:widowControl/>
        <w:spacing w:beforeLines="50" w:before="156" w:beforeAutospacing="0" w:after="120" w:afterAutospacing="0"/>
        <w:ind w:firstLineChars="200" w:firstLine="482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b/>
        </w:rPr>
        <w:t>二、岗位职责</w:t>
      </w:r>
    </w:p>
    <w:p w14:paraId="19AEF099" w14:textId="7B2DD4BB" w:rsidR="00070AB0" w:rsidRDefault="00026672" w:rsidP="00683524">
      <w:pPr>
        <w:pStyle w:val="NormalWeb"/>
        <w:widowControl/>
        <w:spacing w:beforeLines="50" w:before="156" w:beforeAutospacing="0" w:after="120" w:afterAutospacing="0"/>
        <w:ind w:firstLineChars="200" w:firstLine="480"/>
        <w:rPr>
          <w:rFonts w:ascii="SimSun" w:eastAsia="SimSun" w:hAnsi="SimSun" w:cs="SimSun"/>
          <w:shd w:val="clear" w:color="auto" w:fill="FFFFFF"/>
        </w:rPr>
      </w:pPr>
      <w:r>
        <w:rPr>
          <w:rFonts w:ascii="SimSun" w:eastAsia="SimSun" w:hAnsi="SimSun" w:cs="SimSun" w:hint="eastAsia"/>
          <w:shd w:val="clear" w:color="auto" w:fill="FFFFFF"/>
        </w:rPr>
        <w:t>主要从事</w:t>
      </w:r>
      <w:r w:rsidR="00683524">
        <w:rPr>
          <w:rFonts w:ascii="SimSun" w:eastAsia="SimSun" w:hAnsi="SimSun" w:cs="SimSun" w:hint="eastAsia"/>
          <w:shd w:val="clear" w:color="auto" w:fill="FFFFFF"/>
        </w:rPr>
        <w:t>根际生物互作过程</w:t>
      </w:r>
      <w:r>
        <w:rPr>
          <w:rFonts w:ascii="SimSun" w:eastAsia="SimSun" w:hAnsi="SimSun" w:cs="SimSun" w:hint="eastAsia"/>
          <w:shd w:val="clear" w:color="auto" w:fill="FFFFFF"/>
        </w:rPr>
        <w:t>研究；</w:t>
      </w:r>
      <w:r>
        <w:rPr>
          <w:rFonts w:ascii="SimSun" w:eastAsia="SimSun" w:hAnsi="SimSun" w:cs="SimSun" w:hint="eastAsia"/>
          <w:shd w:val="clear" w:color="auto" w:fill="FFFFFF"/>
        </w:rPr>
        <w:t>协助</w:t>
      </w:r>
      <w:r>
        <w:rPr>
          <w:rFonts w:ascii="SimSun" w:eastAsia="SimSun" w:hAnsi="SimSun" w:cs="SimSun" w:hint="eastAsia"/>
          <w:shd w:val="clear" w:color="auto" w:fill="FFFFFF"/>
        </w:rPr>
        <w:t>完成</w:t>
      </w:r>
      <w:r w:rsidR="002448A7">
        <w:rPr>
          <w:rFonts w:ascii="SimSun" w:eastAsia="SimSun" w:hAnsi="SimSun" w:cs="SimSun" w:hint="eastAsia"/>
          <w:shd w:val="clear" w:color="auto" w:fill="FFFFFF"/>
        </w:rPr>
        <w:t>课题组</w:t>
      </w:r>
      <w:r>
        <w:rPr>
          <w:rFonts w:ascii="SimSun" w:eastAsia="SimSun" w:hAnsi="SimSun" w:cs="SimSun" w:hint="eastAsia"/>
          <w:shd w:val="clear" w:color="auto" w:fill="FFFFFF"/>
        </w:rPr>
        <w:t>相关</w:t>
      </w:r>
      <w:r w:rsidR="002448A7">
        <w:rPr>
          <w:rFonts w:ascii="SimSun" w:eastAsia="SimSun" w:hAnsi="SimSun" w:cs="SimSun" w:hint="eastAsia"/>
          <w:shd w:val="clear" w:color="auto" w:fill="FFFFFF"/>
        </w:rPr>
        <w:t>项目</w:t>
      </w:r>
      <w:r>
        <w:rPr>
          <w:rFonts w:ascii="SimSun" w:eastAsia="SimSun" w:hAnsi="SimSun" w:cs="SimSun" w:hint="eastAsia"/>
          <w:shd w:val="clear" w:color="auto" w:fill="FFFFFF"/>
        </w:rPr>
        <w:t>研究</w:t>
      </w:r>
      <w:r w:rsidR="00683524">
        <w:rPr>
          <w:rFonts w:ascii="SimSun" w:eastAsia="SimSun" w:hAnsi="SimSun" w:cs="SimSun" w:hint="eastAsia"/>
          <w:shd w:val="clear" w:color="auto" w:fill="FFFFFF"/>
        </w:rPr>
        <w:t>的同时，鼓励</w:t>
      </w:r>
      <w:r w:rsidR="00683524">
        <w:rPr>
          <w:rFonts w:ascii="SimSun" w:eastAsia="SimSun" w:hAnsi="SimSun" w:cs="SimSun" w:hint="eastAsia"/>
          <w:shd w:val="clear" w:color="auto" w:fill="FFFFFF"/>
        </w:rPr>
        <w:t>独立申请和承担</w:t>
      </w:r>
      <w:r w:rsidR="001A2AF5">
        <w:rPr>
          <w:rFonts w:ascii="SimSun" w:eastAsia="SimSun" w:hAnsi="SimSun" w:cs="SimSun" w:hint="eastAsia"/>
          <w:shd w:val="clear" w:color="auto" w:fill="FFFFFF"/>
        </w:rPr>
        <w:t>科研</w:t>
      </w:r>
      <w:r w:rsidR="002448A7">
        <w:rPr>
          <w:rFonts w:ascii="SimSun" w:eastAsia="SimSun" w:hAnsi="SimSun" w:cs="SimSun" w:hint="eastAsia"/>
          <w:shd w:val="clear" w:color="auto" w:fill="FFFFFF"/>
        </w:rPr>
        <w:t>项目</w:t>
      </w:r>
      <w:r>
        <w:rPr>
          <w:rFonts w:ascii="SimSun" w:eastAsia="SimSun" w:hAnsi="SimSun" w:cs="SimSun" w:hint="eastAsia"/>
          <w:shd w:val="clear" w:color="auto" w:fill="FFFFFF"/>
        </w:rPr>
        <w:t>。</w:t>
      </w:r>
    </w:p>
    <w:p w14:paraId="6750DACC" w14:textId="77777777" w:rsidR="00070AB0" w:rsidRDefault="00026672">
      <w:pPr>
        <w:pStyle w:val="NormalWeb"/>
        <w:widowControl/>
        <w:spacing w:beforeLines="50" w:before="156" w:beforeAutospacing="0" w:after="120" w:afterAutospacing="0"/>
        <w:ind w:firstLineChars="200" w:firstLine="482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b/>
        </w:rPr>
        <w:t>三、岗位待遇</w:t>
      </w:r>
    </w:p>
    <w:p w14:paraId="23E6AD50" w14:textId="13FD9E26" w:rsidR="00070AB0" w:rsidRDefault="00026672">
      <w:pPr>
        <w:pStyle w:val="NormalWeb"/>
        <w:widowControl/>
        <w:spacing w:beforeLines="50" w:before="156" w:beforeAutospacing="0" w:after="120" w:afterAutospacing="0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1</w:t>
      </w:r>
      <w:r>
        <w:rPr>
          <w:rFonts w:ascii="SimSun" w:eastAsia="SimSun" w:hAnsi="SimSun" w:cs="SimSun" w:hint="eastAsia"/>
        </w:rPr>
        <w:t>.</w:t>
      </w:r>
      <w:r>
        <w:rPr>
          <w:rFonts w:ascii="SimSun" w:eastAsia="SimSun" w:hAnsi="SimSun" w:cs="SimSun" w:hint="eastAsia"/>
        </w:rPr>
        <w:t>申请人</w:t>
      </w:r>
      <w:r w:rsidR="002448A7">
        <w:rPr>
          <w:rFonts w:ascii="SimSun" w:eastAsia="SimSun" w:hAnsi="SimSun" w:cs="SimSun" w:hint="eastAsia"/>
        </w:rPr>
        <w:t>被</w:t>
      </w:r>
      <w:r>
        <w:rPr>
          <w:rFonts w:ascii="SimSun" w:eastAsia="SimSun" w:hAnsi="SimSun" w:cs="SimSun" w:hint="eastAsia"/>
        </w:rPr>
        <w:t>正式录用后，可申报“中国科学院特别研究助理”</w:t>
      </w:r>
      <w:r>
        <w:rPr>
          <w:rFonts w:ascii="SimSun" w:eastAsia="SimSun" w:hAnsi="SimSun" w:cs="SimSun" w:hint="eastAsia"/>
        </w:rPr>
        <w:t xml:space="preserve"> </w:t>
      </w:r>
      <w:r>
        <w:rPr>
          <w:rFonts w:ascii="SimSun" w:eastAsia="SimSun" w:hAnsi="SimSun" w:cs="SimSun" w:hint="eastAsia"/>
        </w:rPr>
        <w:t>项目资助。</w:t>
      </w:r>
    </w:p>
    <w:p w14:paraId="63938A6F" w14:textId="77777777" w:rsidR="00070AB0" w:rsidRDefault="00026672">
      <w:pPr>
        <w:pStyle w:val="NormalWeb"/>
        <w:widowControl/>
        <w:spacing w:beforeLines="50" w:before="156" w:beforeAutospacing="0" w:after="120" w:afterAutospacing="0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2.</w:t>
      </w:r>
      <w:r>
        <w:rPr>
          <w:rFonts w:ascii="SimSun" w:eastAsia="SimSun" w:hAnsi="SimSun" w:cs="SimSun" w:hint="eastAsia"/>
        </w:rPr>
        <w:t>住房：研究所为博士后人员提供博士后公寓</w:t>
      </w:r>
      <w:r>
        <w:rPr>
          <w:rFonts w:ascii="SimSun" w:eastAsia="SimSun" w:hAnsi="SimSun" w:cs="SimSun" w:hint="eastAsia"/>
        </w:rPr>
        <w:t>。</w:t>
      </w:r>
    </w:p>
    <w:p w14:paraId="2E32C341" w14:textId="77777777" w:rsidR="00070AB0" w:rsidRDefault="00026672">
      <w:pPr>
        <w:pStyle w:val="NormalWeb"/>
        <w:widowControl/>
        <w:spacing w:beforeLines="50" w:before="156" w:beforeAutospacing="0" w:after="120" w:afterAutospacing="0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3</w:t>
      </w:r>
      <w:r>
        <w:rPr>
          <w:rFonts w:ascii="SimSun" w:eastAsia="SimSun" w:hAnsi="SimSun" w:cs="SimSun" w:hint="eastAsia"/>
        </w:rPr>
        <w:t>．薪酬：</w:t>
      </w:r>
      <w:r>
        <w:rPr>
          <w:rFonts w:ascii="SimSun" w:eastAsia="SimSun" w:hAnsi="SimSun" w:cs="SimSun" w:hint="eastAsia"/>
        </w:rPr>
        <w:t>7000</w:t>
      </w:r>
      <w:r>
        <w:rPr>
          <w:rFonts w:ascii="SimSun" w:eastAsia="SimSun" w:hAnsi="SimSun" w:cs="SimSun" w:hint="eastAsia"/>
        </w:rPr>
        <w:t>元</w:t>
      </w:r>
      <w:r>
        <w:rPr>
          <w:rFonts w:ascii="SimSun" w:eastAsia="SimSun" w:hAnsi="SimSun" w:cs="SimSun" w:hint="eastAsia"/>
        </w:rPr>
        <w:t>-15000</w:t>
      </w:r>
      <w:r>
        <w:rPr>
          <w:rFonts w:ascii="SimSun" w:eastAsia="SimSun" w:hAnsi="SimSun" w:cs="SimSun" w:hint="eastAsia"/>
        </w:rPr>
        <w:t>元（由基本工资、岗位津贴、基础性绩效津贴三部分构成），年底根据工作具体情况可享受奖励性绩效津贴。按照相关规定享受五险一金。</w:t>
      </w:r>
    </w:p>
    <w:p w14:paraId="6C7962E9" w14:textId="77777777" w:rsidR="00070AB0" w:rsidRDefault="00026672">
      <w:pPr>
        <w:pStyle w:val="NormalWeb"/>
        <w:widowControl/>
        <w:spacing w:beforeLines="50" w:before="156" w:beforeAutospacing="0" w:after="120" w:afterAutospacing="0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4</w:t>
      </w:r>
      <w:r>
        <w:rPr>
          <w:rFonts w:ascii="SimSun" w:eastAsia="SimSun" w:hAnsi="SimSun" w:cs="SimSun" w:hint="eastAsia"/>
        </w:rPr>
        <w:t>．住房补贴：</w:t>
      </w:r>
      <w:r>
        <w:rPr>
          <w:rFonts w:ascii="SimSun" w:eastAsia="SimSun" w:hAnsi="SimSun" w:cs="SimSun" w:hint="eastAsia"/>
        </w:rPr>
        <w:t>600</w:t>
      </w:r>
      <w:r>
        <w:rPr>
          <w:rFonts w:ascii="SimSun" w:eastAsia="SimSun" w:hAnsi="SimSun" w:cs="SimSun" w:hint="eastAsia"/>
        </w:rPr>
        <w:t>元</w:t>
      </w:r>
      <w:r>
        <w:rPr>
          <w:rFonts w:ascii="SimSun" w:eastAsia="SimSun" w:hAnsi="SimSun" w:cs="SimSun" w:hint="eastAsia"/>
        </w:rPr>
        <w:t>/</w:t>
      </w:r>
      <w:r>
        <w:rPr>
          <w:rFonts w:ascii="SimSun" w:eastAsia="SimSun" w:hAnsi="SimSun" w:cs="SimSun" w:hint="eastAsia"/>
        </w:rPr>
        <w:t>月。</w:t>
      </w:r>
    </w:p>
    <w:p w14:paraId="07D47DBB" w14:textId="77777777" w:rsidR="00070AB0" w:rsidRDefault="00026672">
      <w:pPr>
        <w:pStyle w:val="NormalWeb"/>
        <w:widowControl/>
        <w:spacing w:beforeLines="50" w:before="156" w:beforeAutospacing="0" w:after="120" w:afterAutospacing="0"/>
        <w:ind w:firstLineChars="200" w:firstLine="482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b/>
        </w:rPr>
        <w:t>四、申请流程</w:t>
      </w:r>
    </w:p>
    <w:p w14:paraId="7DE836C9" w14:textId="77777777" w:rsidR="00070AB0" w:rsidRDefault="00026672">
      <w:pPr>
        <w:pStyle w:val="NormalWeb"/>
        <w:widowControl/>
        <w:spacing w:beforeLines="50" w:before="156" w:beforeAutospacing="0" w:after="120" w:afterAutospacing="0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博士后研究人员按照全国博管会和研究所要求招收。详见</w:t>
      </w:r>
      <w:hyperlink r:id="rId6" w:history="1">
        <w:r>
          <w:rPr>
            <w:rStyle w:val="Hyperlink"/>
            <w:rFonts w:ascii="SimSun" w:eastAsia="SimSun" w:hAnsi="SimSun" w:cs="SimSun" w:hint="eastAsia"/>
            <w:color w:val="auto"/>
            <w:u w:val="none"/>
          </w:rPr>
          <w:t>昆明植物研究所博士后招聘启事</w:t>
        </w:r>
      </w:hyperlink>
      <w:r>
        <w:rPr>
          <w:rFonts w:ascii="SimSun" w:eastAsia="SimSun" w:hAnsi="SimSun" w:cs="SimSun" w:hint="eastAsia"/>
        </w:rPr>
        <w:t>。</w:t>
      </w:r>
      <w:hyperlink r:id="rId7" w:history="1">
        <w:r>
          <w:rPr>
            <w:rStyle w:val="Hyperlink"/>
            <w:rFonts w:ascii="SimSun" w:eastAsia="SimSun" w:hAnsi="SimSun" w:cs="SimSun" w:hint="eastAsia"/>
            <w:color w:val="auto"/>
            <w:u w:val="none"/>
            <w:shd w:val="clear" w:color="auto" w:fill="FFFFFF"/>
          </w:rPr>
          <w:t>http://www.kib.ac.cn/rczp/bshzs/201709/t20170912_4858904.html</w:t>
        </w:r>
      </w:hyperlink>
    </w:p>
    <w:p w14:paraId="508AC4A4" w14:textId="77777777" w:rsidR="00070AB0" w:rsidRDefault="00026672">
      <w:pPr>
        <w:pStyle w:val="NormalWeb"/>
        <w:widowControl/>
        <w:spacing w:beforeLines="50" w:before="156" w:beforeAutospacing="0" w:after="120" w:afterAutospacing="0"/>
        <w:ind w:firstLineChars="200" w:firstLine="482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b/>
        </w:rPr>
        <w:t>五、截止日期</w:t>
      </w:r>
    </w:p>
    <w:p w14:paraId="76A698B9" w14:textId="77777777" w:rsidR="00070AB0" w:rsidRDefault="00026672">
      <w:pPr>
        <w:pStyle w:val="NormalWeb"/>
        <w:widowControl/>
        <w:spacing w:beforeLines="50" w:before="156" w:beforeAutospacing="0" w:after="120" w:afterAutospacing="0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招聘到合适博士后研究人员为止。</w:t>
      </w:r>
    </w:p>
    <w:p w14:paraId="703DE68B" w14:textId="77777777" w:rsidR="00070AB0" w:rsidRDefault="00026672">
      <w:pPr>
        <w:pStyle w:val="NormalWeb"/>
        <w:widowControl/>
        <w:spacing w:beforeLines="50" w:before="156" w:beforeAutospacing="0" w:after="120" w:afterAutospacing="0"/>
        <w:ind w:firstLineChars="200" w:firstLine="482"/>
        <w:rPr>
          <w:rFonts w:ascii="SimSun" w:eastAsia="SimSun" w:hAnsi="SimSun" w:cs="SimSun"/>
        </w:rPr>
      </w:pPr>
      <w:r>
        <w:rPr>
          <w:rStyle w:val="Strong"/>
          <w:rFonts w:ascii="SimSun" w:eastAsia="SimSun" w:hAnsi="SimSun" w:cs="SimSun" w:hint="eastAsia"/>
        </w:rPr>
        <w:lastRenderedPageBreak/>
        <w:t>六、联系方式</w:t>
      </w:r>
    </w:p>
    <w:p w14:paraId="11C24DB9" w14:textId="77777777" w:rsidR="00070AB0" w:rsidRDefault="00026672">
      <w:pPr>
        <w:pStyle w:val="NormalWeb"/>
        <w:widowControl/>
        <w:spacing w:beforeLines="50" w:before="156" w:beforeAutospacing="0" w:after="120" w:afterAutospacing="0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1</w:t>
      </w:r>
      <w:r>
        <w:rPr>
          <w:rFonts w:ascii="SimSun" w:eastAsia="SimSun" w:hAnsi="SimSun" w:cs="SimSun" w:hint="eastAsia"/>
        </w:rPr>
        <w:t>、请有意应聘者将个人简历、代表性论文的</w:t>
      </w:r>
      <w:r>
        <w:rPr>
          <w:rFonts w:ascii="SimSun" w:eastAsia="SimSun" w:hAnsi="SimSun" w:cs="SimSun" w:hint="eastAsia"/>
        </w:rPr>
        <w:t>PDF</w:t>
      </w:r>
      <w:r>
        <w:rPr>
          <w:rFonts w:ascii="SimSun" w:eastAsia="SimSun" w:hAnsi="SimSun" w:cs="SimSun" w:hint="eastAsia"/>
        </w:rPr>
        <w:t>文本、与个人能力相关的证明材料发送至：</w:t>
      </w:r>
      <w:hyperlink r:id="rId8" w:history="1">
        <w:r>
          <w:rPr>
            <w:rStyle w:val="Hyperlink"/>
            <w:rFonts w:ascii="SimSun" w:eastAsia="SimSun" w:hAnsi="SimSun" w:cs="SimSun" w:hint="eastAsia"/>
            <w:color w:val="auto"/>
            <w:u w:val="none"/>
          </w:rPr>
          <w:t>airongli</w:t>
        </w:r>
        <w:r>
          <w:rPr>
            <w:rStyle w:val="Hyperlink"/>
            <w:rFonts w:ascii="SimSun" w:eastAsia="SimSun" w:hAnsi="SimSun" w:cs="SimSun" w:hint="eastAsia"/>
            <w:color w:val="auto"/>
            <w:u w:val="none"/>
          </w:rPr>
          <w:t>@mail.kib.ac.cn</w:t>
        </w:r>
      </w:hyperlink>
      <w:r>
        <w:rPr>
          <w:rFonts w:ascii="SimSun" w:eastAsia="SimSun" w:hAnsi="SimSun" w:cs="SimSun" w:hint="eastAsia"/>
        </w:rPr>
        <w:t>，邮件标题请备注为“申请人姓名</w:t>
      </w:r>
      <w:r>
        <w:rPr>
          <w:rFonts w:ascii="SimSun" w:eastAsia="SimSun" w:hAnsi="SimSun" w:cs="SimSun" w:hint="eastAsia"/>
        </w:rPr>
        <w:t>+</w:t>
      </w:r>
      <w:r>
        <w:rPr>
          <w:rFonts w:ascii="SimSun" w:eastAsia="SimSun" w:hAnsi="SimSun" w:cs="SimSun" w:hint="eastAsia"/>
        </w:rPr>
        <w:t>博后应聘”。联系电话：</w:t>
      </w:r>
      <w:r>
        <w:rPr>
          <w:rFonts w:ascii="SimSun" w:eastAsia="SimSun" w:hAnsi="SimSun" w:cs="SimSun"/>
        </w:rPr>
        <w:t>13518753065</w:t>
      </w:r>
      <w:r>
        <w:rPr>
          <w:rFonts w:ascii="SimSun" w:eastAsia="SimSun" w:hAnsi="SimSun" w:cs="SimSun" w:hint="eastAsia"/>
        </w:rPr>
        <w:t>。</w:t>
      </w:r>
    </w:p>
    <w:p w14:paraId="662C62FC" w14:textId="77777777" w:rsidR="00070AB0" w:rsidRDefault="00026672">
      <w:pPr>
        <w:pStyle w:val="NormalWeb"/>
        <w:widowControl/>
        <w:spacing w:beforeLines="50" w:before="156" w:beforeAutospacing="0" w:after="120" w:afterAutospacing="0"/>
        <w:ind w:firstLineChars="200" w:firstLine="48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2</w:t>
      </w:r>
      <w:r>
        <w:rPr>
          <w:rFonts w:ascii="SimSun" w:eastAsia="SimSun" w:hAnsi="SimSun" w:cs="SimSun" w:hint="eastAsia"/>
        </w:rPr>
        <w:t>、同时请与中科院昆明植物研究所人事处史鸣明老师联系。电话：</w:t>
      </w:r>
      <w:r>
        <w:rPr>
          <w:rFonts w:ascii="SimSun" w:eastAsia="SimSun" w:hAnsi="SimSun" w:cs="SimSun" w:hint="eastAsia"/>
        </w:rPr>
        <w:t>18288690824</w:t>
      </w:r>
      <w:r>
        <w:rPr>
          <w:rFonts w:ascii="SimSun" w:eastAsia="SimSun" w:hAnsi="SimSun" w:cs="SimSun" w:hint="eastAsia"/>
        </w:rPr>
        <w:t>；电子邮件：</w:t>
      </w:r>
      <w:r>
        <w:rPr>
          <w:rFonts w:ascii="SimSun" w:eastAsia="SimSun" w:hAnsi="SimSun" w:cs="SimSun" w:hint="eastAsia"/>
        </w:rPr>
        <w:t>shimingming@mail.kib.ac.cn</w:t>
      </w:r>
      <w:r>
        <w:rPr>
          <w:rFonts w:ascii="SimSun" w:eastAsia="SimSun" w:hAnsi="SimSun" w:cs="SimSun" w:hint="eastAsia"/>
        </w:rPr>
        <w:t>。</w:t>
      </w:r>
    </w:p>
    <w:p w14:paraId="4FDE40E7" w14:textId="77777777" w:rsidR="00070AB0" w:rsidRDefault="00070AB0">
      <w:pPr>
        <w:spacing w:beforeLines="50" w:before="156" w:after="120"/>
        <w:ind w:firstLineChars="200" w:firstLine="420"/>
        <w:jc w:val="left"/>
      </w:pPr>
    </w:p>
    <w:sectPr w:rsidR="00070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F552B"/>
    <w:multiLevelType w:val="singleLevel"/>
    <w:tmpl w:val="091F552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B0"/>
    <w:rsid w:val="00026672"/>
    <w:rsid w:val="000669F8"/>
    <w:rsid w:val="00070AB0"/>
    <w:rsid w:val="001A2A74"/>
    <w:rsid w:val="001A2AF5"/>
    <w:rsid w:val="001F0E63"/>
    <w:rsid w:val="002448A7"/>
    <w:rsid w:val="00683524"/>
    <w:rsid w:val="008D3C13"/>
    <w:rsid w:val="009A6E18"/>
    <w:rsid w:val="00B140AF"/>
    <w:rsid w:val="00C63F46"/>
    <w:rsid w:val="00FF6DBE"/>
    <w:rsid w:val="02CB699C"/>
    <w:rsid w:val="0D4D45D2"/>
    <w:rsid w:val="179A3CF4"/>
    <w:rsid w:val="219D2E85"/>
    <w:rsid w:val="26DD31D5"/>
    <w:rsid w:val="411A4833"/>
    <w:rsid w:val="43323AA9"/>
    <w:rsid w:val="44502076"/>
    <w:rsid w:val="474F0062"/>
    <w:rsid w:val="535B5B97"/>
    <w:rsid w:val="5A16547D"/>
    <w:rsid w:val="670F7119"/>
    <w:rsid w:val="7A222E24"/>
    <w:rsid w:val="7BE805C9"/>
    <w:rsid w:val="7C21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0FDA8B9"/>
  <w15:docId w15:val="{8FB9B256-C986-E84C-A48C-42AAA7B1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layui-layer-tabnow">
    <w:name w:val="layui-layer-tabnow"/>
    <w:basedOn w:val="DefaultParagraphFont"/>
    <w:rPr>
      <w:bdr w:val="single" w:sz="6" w:space="0" w:color="CCCCCC"/>
      <w:shd w:val="clear" w:color="auto" w:fill="FFFFFF"/>
    </w:rPr>
  </w:style>
  <w:style w:type="character" w:customStyle="1" w:styleId="first-child">
    <w:name w:val="first-child"/>
    <w:basedOn w:val="DefaultParagraphFont"/>
    <w:rPr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peng@mail.kib.ac.c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ib.ac.cn/rczp/bshzs/201709/t20170912_4858904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kib.ac.cn/rczp/bshzs/201709/t20170912_4858904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Maria Li</cp:lastModifiedBy>
  <cp:revision>10</cp:revision>
  <dcterms:created xsi:type="dcterms:W3CDTF">2021-04-21T01:34:00Z</dcterms:created>
  <dcterms:modified xsi:type="dcterms:W3CDTF">2021-04-21T02:50:00Z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