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1742E" w14:textId="4FB66B80" w:rsidR="0065576A" w:rsidRDefault="00C611D6" w:rsidP="001B08A4">
      <w:pPr>
        <w:spacing w:line="360" w:lineRule="auto"/>
        <w:jc w:val="center"/>
        <w:rPr>
          <w:rFonts w:ascii="Times New Roman" w:eastAsia="宋体" w:hAnsi="Times New Roman" w:cs="Times New Roman"/>
          <w:b/>
          <w:bCs/>
          <w:sz w:val="28"/>
          <w:szCs w:val="28"/>
        </w:rPr>
      </w:pPr>
      <w:bookmarkStart w:id="0" w:name="OLE_LINK1"/>
      <w:bookmarkStart w:id="1" w:name="OLE_LINK2"/>
      <w:r w:rsidRPr="00C611D6">
        <w:rPr>
          <w:rFonts w:ascii="Times New Roman" w:eastAsia="宋体" w:hAnsi="Times New Roman" w:cs="Times New Roman" w:hint="eastAsia"/>
          <w:b/>
          <w:bCs/>
          <w:sz w:val="28"/>
          <w:szCs w:val="28"/>
        </w:rPr>
        <w:t>广东省科学院生态环境与土壤研究所</w:t>
      </w:r>
      <w:r w:rsidR="0065576A">
        <w:rPr>
          <w:rFonts w:ascii="Times New Roman" w:eastAsia="宋体" w:hAnsi="Times New Roman" w:cs="Times New Roman" w:hint="eastAsia"/>
          <w:b/>
          <w:bCs/>
          <w:sz w:val="28"/>
          <w:szCs w:val="28"/>
        </w:rPr>
        <w:t>孙蔚旻团队</w:t>
      </w:r>
      <w:r w:rsidR="007F2AE2">
        <w:rPr>
          <w:rFonts w:ascii="Times New Roman" w:eastAsia="宋体" w:hAnsi="Times New Roman" w:cs="Times New Roman"/>
          <w:b/>
          <w:bCs/>
          <w:sz w:val="28"/>
          <w:szCs w:val="28"/>
        </w:rPr>
        <w:t>FEMS Microbiology Ecology</w:t>
      </w:r>
      <w:r w:rsidR="00AB31EE">
        <w:rPr>
          <w:rFonts w:ascii="Times New Roman" w:eastAsia="宋体" w:hAnsi="Times New Roman" w:cs="Times New Roman" w:hint="eastAsia"/>
          <w:b/>
          <w:bCs/>
          <w:sz w:val="28"/>
          <w:szCs w:val="28"/>
        </w:rPr>
        <w:t>发表</w:t>
      </w:r>
      <w:r w:rsidR="001B08A4">
        <w:rPr>
          <w:rFonts w:ascii="Times New Roman" w:eastAsia="宋体" w:hAnsi="Times New Roman" w:cs="Times New Roman"/>
          <w:b/>
          <w:bCs/>
          <w:sz w:val="28"/>
          <w:szCs w:val="28"/>
        </w:rPr>
        <w:t>：</w:t>
      </w:r>
      <w:r w:rsidR="00044FF6">
        <w:rPr>
          <w:rFonts w:ascii="Times New Roman" w:eastAsia="宋体" w:hAnsi="Times New Roman" w:cs="Times New Roman" w:hint="eastAsia"/>
          <w:b/>
          <w:bCs/>
          <w:sz w:val="28"/>
          <w:szCs w:val="28"/>
        </w:rPr>
        <w:t>利用稳定同位素示踪</w:t>
      </w:r>
      <w:r w:rsidR="00044FF6">
        <w:rPr>
          <w:rFonts w:ascii="Times New Roman" w:eastAsia="宋体" w:hAnsi="Times New Roman" w:cs="Times New Roman" w:hint="eastAsia"/>
          <w:b/>
          <w:bCs/>
          <w:sz w:val="28"/>
          <w:szCs w:val="28"/>
        </w:rPr>
        <w:t>-</w:t>
      </w:r>
      <w:r w:rsidR="00044FF6">
        <w:rPr>
          <w:rFonts w:ascii="Times New Roman" w:eastAsia="宋体" w:hAnsi="Times New Roman" w:cs="Times New Roman" w:hint="eastAsia"/>
          <w:b/>
          <w:bCs/>
          <w:sz w:val="28"/>
          <w:szCs w:val="28"/>
        </w:rPr>
        <w:t>宏基因组</w:t>
      </w:r>
      <w:r w:rsidR="007F2AE2">
        <w:rPr>
          <w:rFonts w:ascii="Times New Roman" w:eastAsia="宋体" w:hAnsi="Times New Roman" w:cs="Times New Roman" w:hint="eastAsia"/>
          <w:b/>
          <w:bCs/>
          <w:sz w:val="28"/>
          <w:szCs w:val="28"/>
        </w:rPr>
        <w:t>测序直接</w:t>
      </w:r>
      <w:r w:rsidR="00044FF6">
        <w:rPr>
          <w:rFonts w:ascii="Times New Roman" w:eastAsia="宋体" w:hAnsi="Times New Roman" w:cs="Times New Roman" w:hint="eastAsia"/>
          <w:b/>
          <w:bCs/>
          <w:sz w:val="28"/>
          <w:szCs w:val="28"/>
        </w:rPr>
        <w:t>联用技术揭示</w:t>
      </w:r>
      <w:r w:rsidR="007F2AE2">
        <w:rPr>
          <w:rFonts w:ascii="Times New Roman" w:eastAsia="宋体" w:hAnsi="Times New Roman" w:cs="Times New Roman" w:hint="eastAsia"/>
          <w:b/>
          <w:bCs/>
          <w:sz w:val="28"/>
          <w:szCs w:val="28"/>
        </w:rPr>
        <w:t>锑</w:t>
      </w:r>
      <w:r w:rsidR="00044FF6">
        <w:rPr>
          <w:rFonts w:ascii="Times New Roman" w:eastAsia="宋体" w:hAnsi="Times New Roman" w:cs="Times New Roman" w:hint="eastAsia"/>
          <w:b/>
          <w:bCs/>
          <w:sz w:val="28"/>
          <w:szCs w:val="28"/>
        </w:rPr>
        <w:t>污染土壤中的</w:t>
      </w:r>
      <w:r w:rsidR="007F2AE2">
        <w:rPr>
          <w:rFonts w:ascii="Times New Roman" w:eastAsia="宋体" w:hAnsi="Times New Roman" w:cs="Times New Roman" w:hint="eastAsia"/>
          <w:b/>
          <w:bCs/>
          <w:sz w:val="28"/>
          <w:szCs w:val="28"/>
        </w:rPr>
        <w:t>好氧锑</w:t>
      </w:r>
      <w:r w:rsidR="00044FF6">
        <w:rPr>
          <w:rFonts w:ascii="Times New Roman" w:eastAsia="宋体" w:hAnsi="Times New Roman" w:cs="Times New Roman" w:hint="eastAsia"/>
          <w:b/>
          <w:bCs/>
          <w:sz w:val="28"/>
          <w:szCs w:val="28"/>
        </w:rPr>
        <w:t>氧化</w:t>
      </w:r>
      <w:r w:rsidR="001B08A4">
        <w:rPr>
          <w:rFonts w:ascii="Times New Roman" w:eastAsia="宋体" w:hAnsi="Times New Roman" w:cs="Times New Roman"/>
          <w:b/>
          <w:bCs/>
          <w:sz w:val="28"/>
          <w:szCs w:val="28"/>
        </w:rPr>
        <w:t>微生物</w:t>
      </w:r>
      <w:r w:rsidR="00044FF6">
        <w:rPr>
          <w:rFonts w:ascii="Times New Roman" w:eastAsia="宋体" w:hAnsi="Times New Roman" w:cs="Times New Roman" w:hint="eastAsia"/>
          <w:b/>
          <w:bCs/>
          <w:sz w:val="28"/>
          <w:szCs w:val="28"/>
        </w:rPr>
        <w:t>及其代谢途径</w:t>
      </w:r>
    </w:p>
    <w:p w14:paraId="448C8090" w14:textId="5F252201" w:rsidR="00044FF6" w:rsidRDefault="00E32749" w:rsidP="0089344B">
      <w:pPr>
        <w:spacing w:line="360" w:lineRule="auto"/>
        <w:jc w:val="center"/>
        <w:rPr>
          <w:rFonts w:ascii="Times New Roman" w:eastAsia="宋体" w:hAnsi="Times New Roman" w:cs="Times New Roman"/>
          <w:b/>
          <w:bCs/>
          <w:sz w:val="28"/>
          <w:szCs w:val="28"/>
        </w:rPr>
      </w:pPr>
      <w:r w:rsidRPr="00E32749">
        <w:rPr>
          <w:rFonts w:ascii="Times New Roman" w:eastAsia="宋体" w:hAnsi="Times New Roman" w:cs="Times New Roman"/>
          <w:b/>
          <w:bCs/>
          <w:noProof/>
          <w:sz w:val="28"/>
          <w:szCs w:val="28"/>
        </w:rPr>
        <w:drawing>
          <wp:inline distT="0" distB="0" distL="0" distR="0" wp14:anchorId="76D9BC7D" wp14:editId="193D071F">
            <wp:extent cx="5270500" cy="2550795"/>
            <wp:effectExtent l="0" t="0" r="635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2550795"/>
                    </a:xfrm>
                    <a:prstGeom prst="rect">
                      <a:avLst/>
                    </a:prstGeom>
                    <a:noFill/>
                    <a:ln>
                      <a:noFill/>
                    </a:ln>
                  </pic:spPr>
                </pic:pic>
              </a:graphicData>
            </a:graphic>
          </wp:inline>
        </w:drawing>
      </w:r>
    </w:p>
    <w:p w14:paraId="180A1B7F" w14:textId="02B6F001" w:rsidR="0089344B" w:rsidRPr="00203F0F" w:rsidRDefault="0089344B" w:rsidP="0089344B">
      <w:pPr>
        <w:spacing w:line="360" w:lineRule="auto"/>
        <w:rPr>
          <w:rFonts w:ascii="Times New Roman" w:eastAsia="宋体" w:hAnsi="Times New Roman" w:cs="Times New Roman"/>
          <w:sz w:val="24"/>
        </w:rPr>
      </w:pPr>
      <w:r w:rsidRPr="00203F0F">
        <w:rPr>
          <w:rFonts w:ascii="Times New Roman" w:eastAsia="宋体" w:hAnsi="Times New Roman" w:cs="Times New Roman" w:hint="eastAsia"/>
          <w:sz w:val="24"/>
        </w:rPr>
        <w:t>第一作者：</w:t>
      </w:r>
      <w:r w:rsidR="00044FF6">
        <w:rPr>
          <w:rFonts w:ascii="Times New Roman" w:eastAsia="宋体" w:hAnsi="Times New Roman" w:cs="Times New Roman" w:hint="eastAsia"/>
          <w:sz w:val="24"/>
        </w:rPr>
        <w:t>张苗苗</w:t>
      </w:r>
    </w:p>
    <w:p w14:paraId="56CD9F84" w14:textId="77777777" w:rsidR="0089344B" w:rsidRPr="00203F0F" w:rsidRDefault="0089344B" w:rsidP="0089344B">
      <w:pPr>
        <w:spacing w:line="360" w:lineRule="auto"/>
        <w:rPr>
          <w:rFonts w:ascii="Times New Roman" w:eastAsia="宋体" w:hAnsi="Times New Roman" w:cs="Times New Roman"/>
          <w:sz w:val="24"/>
        </w:rPr>
      </w:pPr>
      <w:r w:rsidRPr="00203F0F">
        <w:rPr>
          <w:rFonts w:ascii="Times New Roman" w:eastAsia="宋体" w:hAnsi="Times New Roman" w:cs="Times New Roman" w:hint="eastAsia"/>
          <w:sz w:val="24"/>
        </w:rPr>
        <w:t>通讯作者：</w:t>
      </w:r>
      <w:bookmarkStart w:id="2" w:name="_GoBack"/>
      <w:r>
        <w:rPr>
          <w:rFonts w:ascii="Times New Roman" w:eastAsia="宋体" w:hAnsi="Times New Roman" w:cs="Times New Roman" w:hint="eastAsia"/>
          <w:sz w:val="24"/>
        </w:rPr>
        <w:t>孙蔚旻</w:t>
      </w:r>
      <w:bookmarkEnd w:id="2"/>
    </w:p>
    <w:p w14:paraId="296D76A0" w14:textId="7989303A" w:rsidR="0089344B" w:rsidRPr="00203F0F" w:rsidRDefault="0089344B" w:rsidP="0089344B">
      <w:pPr>
        <w:spacing w:line="360" w:lineRule="auto"/>
        <w:rPr>
          <w:rFonts w:ascii="Times New Roman" w:eastAsia="宋体" w:hAnsi="Times New Roman" w:cs="Times New Roman"/>
          <w:sz w:val="24"/>
        </w:rPr>
      </w:pPr>
      <w:r w:rsidRPr="00203F0F">
        <w:rPr>
          <w:rFonts w:ascii="Times New Roman" w:eastAsia="宋体" w:hAnsi="Times New Roman" w:cs="Times New Roman" w:hint="eastAsia"/>
          <w:sz w:val="24"/>
        </w:rPr>
        <w:t>通讯单位：</w:t>
      </w:r>
      <w:r>
        <w:rPr>
          <w:rFonts w:ascii="Times New Roman" w:eastAsia="宋体" w:hAnsi="Times New Roman" w:cs="Times New Roman" w:hint="eastAsia"/>
          <w:sz w:val="24"/>
        </w:rPr>
        <w:t>广东省</w:t>
      </w:r>
      <w:r w:rsidR="007F2AE2">
        <w:rPr>
          <w:rFonts w:ascii="Times New Roman" w:eastAsia="宋体" w:hAnsi="Times New Roman" w:cs="Times New Roman" w:hint="eastAsia"/>
          <w:sz w:val="24"/>
        </w:rPr>
        <w:t>科学院</w:t>
      </w:r>
      <w:r>
        <w:rPr>
          <w:rFonts w:ascii="Times New Roman" w:eastAsia="宋体" w:hAnsi="Times New Roman" w:cs="Times New Roman" w:hint="eastAsia"/>
          <w:sz w:val="24"/>
        </w:rPr>
        <w:t>生态环境</w:t>
      </w:r>
      <w:r w:rsidR="007F2AE2">
        <w:rPr>
          <w:rFonts w:ascii="Times New Roman" w:eastAsia="宋体" w:hAnsi="Times New Roman" w:cs="Times New Roman" w:hint="eastAsia"/>
          <w:sz w:val="24"/>
        </w:rPr>
        <w:t>与土壤</w:t>
      </w:r>
      <w:r>
        <w:rPr>
          <w:rFonts w:ascii="Times New Roman" w:eastAsia="宋体" w:hAnsi="Times New Roman" w:cs="Times New Roman" w:hint="eastAsia"/>
          <w:sz w:val="24"/>
        </w:rPr>
        <w:t>研究所</w:t>
      </w:r>
    </w:p>
    <w:p w14:paraId="676CB2A3" w14:textId="692015C6" w:rsidR="0089344B" w:rsidRDefault="0089344B" w:rsidP="0089344B">
      <w:pPr>
        <w:spacing w:line="360" w:lineRule="auto"/>
        <w:rPr>
          <w:rFonts w:ascii="Times New Roman" w:eastAsia="宋体" w:hAnsi="Times New Roman" w:cs="Times New Roman"/>
          <w:sz w:val="24"/>
        </w:rPr>
      </w:pPr>
      <w:r w:rsidRPr="00203F0F">
        <w:rPr>
          <w:rFonts w:ascii="Times New Roman" w:eastAsia="宋体" w:hAnsi="Times New Roman" w:cs="Times New Roman" w:hint="eastAsia"/>
          <w:sz w:val="24"/>
        </w:rPr>
        <w:t>论文</w:t>
      </w:r>
      <w:r w:rsidRPr="00203F0F">
        <w:rPr>
          <w:rFonts w:ascii="Times New Roman" w:eastAsia="宋体" w:hAnsi="Times New Roman" w:cs="Times New Roman" w:hint="eastAsia"/>
          <w:sz w:val="24"/>
        </w:rPr>
        <w:t>D</w:t>
      </w:r>
      <w:r w:rsidRPr="00203F0F">
        <w:rPr>
          <w:rFonts w:ascii="Times New Roman" w:eastAsia="宋体" w:hAnsi="Times New Roman" w:cs="Times New Roman"/>
          <w:sz w:val="24"/>
        </w:rPr>
        <w:t>OI</w:t>
      </w:r>
      <w:r w:rsidRPr="00203F0F">
        <w:rPr>
          <w:rFonts w:ascii="Times New Roman" w:eastAsia="宋体" w:hAnsi="Times New Roman" w:cs="Times New Roman" w:hint="eastAsia"/>
          <w:sz w:val="24"/>
        </w:rPr>
        <w:t>：</w:t>
      </w:r>
      <w:hyperlink r:id="rId8" w:history="1">
        <w:r w:rsidR="00E32749" w:rsidRPr="00E32749">
          <w:rPr>
            <w:rFonts w:ascii="Times New Roman" w:eastAsia="宋体" w:hAnsi="Times New Roman" w:cs="Times New Roman"/>
            <w:sz w:val="24"/>
          </w:rPr>
          <w:t>doi.org/10.1093/femsec/fiab057</w:t>
        </w:r>
      </w:hyperlink>
    </w:p>
    <w:p w14:paraId="519BE320" w14:textId="77777777" w:rsidR="0089344B" w:rsidRDefault="0089344B" w:rsidP="0065576A">
      <w:pPr>
        <w:spacing w:line="360" w:lineRule="auto"/>
        <w:jc w:val="center"/>
        <w:rPr>
          <w:rFonts w:ascii="Times New Roman" w:eastAsia="宋体" w:hAnsi="Times New Roman" w:cs="Times New Roman"/>
          <w:b/>
          <w:bCs/>
          <w:sz w:val="28"/>
          <w:szCs w:val="28"/>
        </w:rPr>
      </w:pPr>
    </w:p>
    <w:p w14:paraId="3EFDA07B" w14:textId="77777777" w:rsidR="0065576A" w:rsidRDefault="0065576A" w:rsidP="0065576A">
      <w:pPr>
        <w:widowControl/>
        <w:spacing w:line="360" w:lineRule="auto"/>
        <w:jc w:val="center"/>
        <w:rPr>
          <w:rFonts w:ascii="Times New Roman" w:eastAsia="宋体" w:hAnsi="Times New Roman" w:cs="Times New Roman"/>
          <w:b/>
          <w:bCs/>
          <w:sz w:val="24"/>
        </w:rPr>
      </w:pPr>
      <w:r w:rsidRPr="00F70564">
        <w:rPr>
          <w:rFonts w:ascii="Times New Roman" w:eastAsia="宋体" w:hAnsi="Times New Roman" w:cs="Times New Roman" w:hint="eastAsia"/>
          <w:b/>
          <w:bCs/>
          <w:sz w:val="24"/>
        </w:rPr>
        <w:t>图文摘要</w:t>
      </w:r>
    </w:p>
    <w:p w14:paraId="3BD87CB4" w14:textId="4798231E" w:rsidR="0065576A" w:rsidRPr="00F70564" w:rsidRDefault="007F2AE2" w:rsidP="0065576A">
      <w:pPr>
        <w:widowControl/>
        <w:spacing w:line="360" w:lineRule="auto"/>
        <w:jc w:val="center"/>
        <w:rPr>
          <w:rFonts w:ascii="Times New Roman" w:eastAsia="宋体" w:hAnsi="Times New Roman" w:cs="Times New Roman"/>
          <w:b/>
          <w:bCs/>
          <w:sz w:val="24"/>
        </w:rPr>
      </w:pPr>
      <w:r w:rsidRPr="00A15C80">
        <w:rPr>
          <w:rFonts w:ascii="微软雅黑" w:eastAsia="微软雅黑" w:hAnsi="微软雅黑"/>
          <w:noProof/>
          <w:color w:val="000000"/>
          <w:shd w:val="clear" w:color="auto" w:fill="FFFFFF"/>
        </w:rPr>
        <w:drawing>
          <wp:inline distT="0" distB="0" distL="0" distR="0" wp14:anchorId="328804CD" wp14:editId="272CEA37">
            <wp:extent cx="4105275" cy="2771777"/>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7059" cy="2779733"/>
                    </a:xfrm>
                    <a:prstGeom prst="rect">
                      <a:avLst/>
                    </a:prstGeom>
                    <a:noFill/>
                    <a:ln>
                      <a:noFill/>
                    </a:ln>
                  </pic:spPr>
                </pic:pic>
              </a:graphicData>
            </a:graphic>
          </wp:inline>
        </w:drawing>
      </w:r>
    </w:p>
    <w:p w14:paraId="7B34CFDE" w14:textId="230272F1" w:rsidR="0065576A" w:rsidRPr="00203F0F" w:rsidRDefault="0065576A" w:rsidP="0065576A">
      <w:pPr>
        <w:widowControl/>
        <w:spacing w:line="360" w:lineRule="auto"/>
        <w:jc w:val="center"/>
        <w:rPr>
          <w:rFonts w:ascii="Times New Roman" w:eastAsia="宋体" w:hAnsi="Times New Roman" w:cs="Times New Roman"/>
          <w:sz w:val="24"/>
        </w:rPr>
      </w:pPr>
    </w:p>
    <w:p w14:paraId="59C580F4" w14:textId="559BE5DA" w:rsidR="00DD4128" w:rsidRPr="00F70564" w:rsidRDefault="00DD4128" w:rsidP="00DD4128">
      <w:pPr>
        <w:widowControl/>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rPr>
        <w:lastRenderedPageBreak/>
        <w:t>成果简介</w:t>
      </w:r>
    </w:p>
    <w:p w14:paraId="5CE8CC24" w14:textId="77777777" w:rsidR="00DD4128" w:rsidRPr="00097E86" w:rsidRDefault="00DD4128" w:rsidP="00DD4128"/>
    <w:p w14:paraId="2117411D" w14:textId="7008D880" w:rsidR="0098129A" w:rsidRPr="0098129A" w:rsidRDefault="00DD4128" w:rsidP="0089344B">
      <w:pPr>
        <w:spacing w:line="360" w:lineRule="auto"/>
        <w:rPr>
          <w:rFonts w:ascii="Times New Roman" w:eastAsia="宋体" w:hAnsi="Times New Roman" w:cs="Times New Roman"/>
        </w:rPr>
      </w:pPr>
      <w:r w:rsidRPr="0089344B">
        <w:rPr>
          <w:rFonts w:ascii="Times New Roman" w:eastAsia="宋体" w:hAnsi="Times New Roman" w:cs="Times New Roman"/>
        </w:rPr>
        <w:t>近日，</w:t>
      </w:r>
      <w:bookmarkStart w:id="3" w:name="OLE_LINK5"/>
      <w:bookmarkStart w:id="4" w:name="OLE_LINK6"/>
      <w:r w:rsidRPr="0089344B">
        <w:rPr>
          <w:rFonts w:ascii="Times New Roman" w:eastAsia="宋体" w:hAnsi="Times New Roman" w:cs="Times New Roman" w:hint="eastAsia"/>
        </w:rPr>
        <w:t>广东省</w:t>
      </w:r>
      <w:r w:rsidR="000E0001">
        <w:rPr>
          <w:rFonts w:ascii="Times New Roman" w:eastAsia="宋体" w:hAnsi="Times New Roman" w:cs="Times New Roman" w:hint="eastAsia"/>
        </w:rPr>
        <w:t>科学院</w:t>
      </w:r>
      <w:r w:rsidRPr="0089344B">
        <w:rPr>
          <w:rFonts w:ascii="Times New Roman" w:eastAsia="宋体" w:hAnsi="Times New Roman" w:cs="Times New Roman" w:hint="eastAsia"/>
        </w:rPr>
        <w:t>生态环境</w:t>
      </w:r>
      <w:r w:rsidR="000E0001">
        <w:rPr>
          <w:rFonts w:ascii="Times New Roman" w:eastAsia="宋体" w:hAnsi="Times New Roman" w:cs="Times New Roman" w:hint="eastAsia"/>
        </w:rPr>
        <w:t>与土壤</w:t>
      </w:r>
      <w:r w:rsidRPr="0089344B">
        <w:rPr>
          <w:rFonts w:ascii="Times New Roman" w:eastAsia="宋体" w:hAnsi="Times New Roman" w:cs="Times New Roman" w:hint="eastAsia"/>
        </w:rPr>
        <w:t>研究所孙蔚旻研究员课题组在</w:t>
      </w:r>
      <w:r w:rsidR="00E32749">
        <w:rPr>
          <w:rFonts w:ascii="Times New Roman" w:eastAsia="宋体" w:hAnsi="Times New Roman" w:cs="Times New Roman" w:hint="eastAsia"/>
        </w:rPr>
        <w:t>微生物生态</w:t>
      </w:r>
      <w:r w:rsidRPr="0089344B">
        <w:rPr>
          <w:rFonts w:ascii="Times New Roman" w:eastAsia="宋体" w:hAnsi="Times New Roman" w:cs="Times New Roman" w:hint="eastAsia"/>
        </w:rPr>
        <w:t>领域</w:t>
      </w:r>
      <w:r w:rsidR="000E0001">
        <w:rPr>
          <w:rFonts w:ascii="Times New Roman" w:eastAsia="宋体" w:hAnsi="Times New Roman" w:cs="Times New Roman" w:hint="eastAsia"/>
        </w:rPr>
        <w:t>权威</w:t>
      </w:r>
      <w:r w:rsidRPr="0089344B">
        <w:rPr>
          <w:rFonts w:ascii="Times New Roman" w:eastAsia="宋体" w:hAnsi="Times New Roman" w:cs="Times New Roman" w:hint="eastAsia"/>
        </w:rPr>
        <w:t>期刊</w:t>
      </w:r>
      <w:bookmarkEnd w:id="3"/>
      <w:bookmarkEnd w:id="4"/>
      <w:r w:rsidR="000E0001" w:rsidRPr="000E0001">
        <w:rPr>
          <w:rFonts w:ascii="Times New Roman" w:eastAsia="宋体" w:hAnsi="Times New Roman" w:cs="Times New Roman"/>
        </w:rPr>
        <w:t>FEMS Microbiology Ecology</w:t>
      </w:r>
      <w:r w:rsidRPr="0089344B">
        <w:rPr>
          <w:rFonts w:ascii="Times New Roman" w:eastAsia="宋体" w:hAnsi="Times New Roman" w:cs="Times New Roman"/>
        </w:rPr>
        <w:t>上发表了题为</w:t>
      </w:r>
      <w:r w:rsidRPr="0089344B">
        <w:rPr>
          <w:rFonts w:ascii="Times New Roman" w:eastAsia="宋体" w:hAnsi="Times New Roman" w:cs="Times New Roman"/>
        </w:rPr>
        <w:t>“</w:t>
      </w:r>
      <w:r w:rsidR="000E0001" w:rsidRPr="000E0001">
        <w:rPr>
          <w:rFonts w:ascii="Times New Roman" w:eastAsia="宋体" w:hAnsi="Times New Roman" w:cs="Times New Roman"/>
        </w:rPr>
        <w:t>Bacteria responsible for antimonite oxidation in antimony-contaminated soil revealed by DNA-SIP coupled to metagenomics</w:t>
      </w:r>
      <w:r w:rsidRPr="0089344B">
        <w:rPr>
          <w:rFonts w:ascii="Times New Roman" w:eastAsia="宋体" w:hAnsi="Times New Roman" w:cs="Times New Roman"/>
        </w:rPr>
        <w:t>”</w:t>
      </w:r>
      <w:r w:rsidRPr="0089344B">
        <w:rPr>
          <w:rFonts w:ascii="Times New Roman" w:eastAsia="宋体" w:hAnsi="Times New Roman" w:cs="Times New Roman"/>
        </w:rPr>
        <w:t>的文章（</w:t>
      </w:r>
      <w:r w:rsidRPr="0089344B">
        <w:rPr>
          <w:rFonts w:ascii="Times New Roman" w:eastAsia="宋体" w:hAnsi="Times New Roman" w:cs="Times New Roman"/>
        </w:rPr>
        <w:t xml:space="preserve">DOI: </w:t>
      </w:r>
      <w:hyperlink r:id="rId10" w:history="1">
        <w:r w:rsidR="00E32749" w:rsidRPr="00E32749">
          <w:rPr>
            <w:rFonts w:ascii="Times New Roman" w:eastAsia="宋体" w:hAnsi="Times New Roman" w:cs="Times New Roman"/>
            <w:sz w:val="24"/>
          </w:rPr>
          <w:t>doi.org/10.1093/femsec/fiab057</w:t>
        </w:r>
      </w:hyperlink>
      <w:r w:rsidRPr="0089344B">
        <w:rPr>
          <w:rFonts w:ascii="Times New Roman" w:eastAsia="宋体" w:hAnsi="Times New Roman" w:cs="Times New Roman"/>
        </w:rPr>
        <w:t>）</w:t>
      </w:r>
      <w:r w:rsidRPr="0089344B">
        <w:rPr>
          <w:rFonts w:ascii="Times New Roman" w:eastAsia="宋体" w:hAnsi="Times New Roman" w:cs="Times New Roman" w:hint="eastAsia"/>
        </w:rPr>
        <w:t>。</w:t>
      </w:r>
      <w:r w:rsidR="0098129A">
        <w:rPr>
          <w:rFonts w:ascii="Times New Roman" w:eastAsia="宋体" w:hAnsi="Times New Roman" w:cs="Times New Roman" w:hint="eastAsia"/>
        </w:rPr>
        <w:t>该文章</w:t>
      </w:r>
      <w:r w:rsidR="000E0001">
        <w:rPr>
          <w:rFonts w:ascii="Times New Roman" w:eastAsia="宋体" w:hAnsi="Times New Roman" w:cs="Times New Roman" w:hint="eastAsia"/>
        </w:rPr>
        <w:t>将</w:t>
      </w:r>
      <w:r w:rsidR="0098129A" w:rsidRPr="0098129A">
        <w:rPr>
          <w:rFonts w:ascii="Times New Roman" w:eastAsia="宋体" w:hAnsi="Times New Roman" w:cs="Times New Roman" w:hint="eastAsia"/>
        </w:rPr>
        <w:t>稳定同位素示踪</w:t>
      </w:r>
      <w:r w:rsidR="0098129A">
        <w:rPr>
          <w:rFonts w:ascii="Times New Roman" w:eastAsia="宋体" w:hAnsi="Times New Roman" w:cs="Times New Roman" w:hint="eastAsia"/>
        </w:rPr>
        <w:t>技术</w:t>
      </w:r>
      <w:r w:rsidR="000E0001">
        <w:rPr>
          <w:rFonts w:ascii="Times New Roman" w:eastAsia="宋体" w:hAnsi="Times New Roman" w:cs="Times New Roman" w:hint="eastAsia"/>
        </w:rPr>
        <w:t>与宏基因组测序及分析技术直接结合</w:t>
      </w:r>
      <w:r w:rsidR="0098129A">
        <w:rPr>
          <w:rFonts w:ascii="Times New Roman" w:eastAsia="宋体" w:hAnsi="Times New Roman" w:cs="Times New Roman" w:hint="eastAsia"/>
        </w:rPr>
        <w:t>，锚定了</w:t>
      </w:r>
      <w:r w:rsidR="000E0001">
        <w:rPr>
          <w:rFonts w:ascii="Times New Roman" w:eastAsia="宋体" w:hAnsi="Times New Roman" w:cs="Times New Roman" w:hint="eastAsia"/>
        </w:rPr>
        <w:t>非淹水期锑污染稻田</w:t>
      </w:r>
      <w:r w:rsidR="0098129A">
        <w:rPr>
          <w:rFonts w:ascii="Times New Roman" w:eastAsia="宋体" w:hAnsi="Times New Roman" w:cs="Times New Roman" w:hint="eastAsia"/>
        </w:rPr>
        <w:t>土壤中的关键</w:t>
      </w:r>
      <w:r w:rsidR="000E0001">
        <w:rPr>
          <w:rFonts w:ascii="Times New Roman" w:eastAsia="宋体" w:hAnsi="Times New Roman" w:cs="Times New Roman" w:hint="eastAsia"/>
        </w:rPr>
        <w:t>好氧锑</w:t>
      </w:r>
      <w:r w:rsidR="0098129A">
        <w:rPr>
          <w:rFonts w:ascii="Times New Roman" w:eastAsia="宋体" w:hAnsi="Times New Roman" w:cs="Times New Roman" w:hint="eastAsia"/>
        </w:rPr>
        <w:t>氧化微生物</w:t>
      </w:r>
      <w:r w:rsidR="000E0001">
        <w:rPr>
          <w:rFonts w:ascii="Times New Roman" w:eastAsia="宋体" w:hAnsi="Times New Roman" w:cs="Times New Roman" w:hint="eastAsia"/>
        </w:rPr>
        <w:t>，</w:t>
      </w:r>
      <w:r w:rsidR="0098129A">
        <w:rPr>
          <w:rFonts w:ascii="Times New Roman" w:eastAsia="宋体" w:hAnsi="Times New Roman" w:cs="Times New Roman" w:hint="eastAsia"/>
        </w:rPr>
        <w:t>并揭示了这些功能微生物的</w:t>
      </w:r>
      <w:r w:rsidR="000E0001">
        <w:rPr>
          <w:rFonts w:ascii="Times New Roman" w:eastAsia="宋体" w:hAnsi="Times New Roman" w:cs="Times New Roman" w:hint="eastAsia"/>
        </w:rPr>
        <w:t>相关</w:t>
      </w:r>
      <w:r w:rsidR="0098129A">
        <w:rPr>
          <w:rFonts w:ascii="Times New Roman" w:eastAsia="宋体" w:hAnsi="Times New Roman" w:cs="Times New Roman" w:hint="eastAsia"/>
        </w:rPr>
        <w:t>代谢途径，进一步拓展了我们关于</w:t>
      </w:r>
      <w:r w:rsidR="000E0001">
        <w:rPr>
          <w:rFonts w:ascii="Times New Roman" w:eastAsia="宋体" w:hAnsi="Times New Roman" w:cs="Times New Roman" w:hint="eastAsia"/>
        </w:rPr>
        <w:t>好氧锑</w:t>
      </w:r>
      <w:r w:rsidR="0098129A">
        <w:rPr>
          <w:rFonts w:ascii="Times New Roman" w:eastAsia="宋体" w:hAnsi="Times New Roman" w:cs="Times New Roman" w:hint="eastAsia"/>
        </w:rPr>
        <w:t>氧化微生物的多样性的认知。</w:t>
      </w:r>
      <w:r w:rsidR="000E0001" w:rsidRPr="000E0001">
        <w:rPr>
          <w:rFonts w:ascii="Times New Roman" w:eastAsia="宋体" w:hAnsi="Times New Roman" w:cs="Times New Roman" w:hint="eastAsia"/>
        </w:rPr>
        <w:t>该课题组自组建以来，成功开发并应用稳定同位素示踪</w:t>
      </w:r>
      <w:r w:rsidR="000E0001" w:rsidRPr="000E0001">
        <w:rPr>
          <w:rFonts w:ascii="Times New Roman" w:eastAsia="宋体" w:hAnsi="Times New Roman" w:cs="Times New Roman" w:hint="eastAsia"/>
        </w:rPr>
        <w:t>-</w:t>
      </w:r>
      <w:r w:rsidR="000E0001" w:rsidRPr="000E0001">
        <w:rPr>
          <w:rFonts w:ascii="Times New Roman" w:eastAsia="宋体" w:hAnsi="Times New Roman" w:cs="Times New Roman" w:hint="eastAsia"/>
        </w:rPr>
        <w:t>宏基因组分箱联用平台</w:t>
      </w:r>
      <w:r w:rsidR="00C611D6">
        <w:rPr>
          <w:rFonts w:ascii="Times New Roman" w:eastAsia="宋体" w:hAnsi="Times New Roman" w:cs="Times New Roman" w:hint="eastAsia"/>
        </w:rPr>
        <w:t>（</w:t>
      </w:r>
      <w:r w:rsidR="00C611D6">
        <w:rPr>
          <w:rFonts w:ascii="Times New Roman" w:eastAsia="宋体" w:hAnsi="Times New Roman" w:cs="Times New Roman" w:hint="eastAsia"/>
        </w:rPr>
        <w:t>Zhang</w:t>
      </w:r>
      <w:r w:rsidR="00C611D6">
        <w:rPr>
          <w:rFonts w:ascii="Times New Roman" w:eastAsia="宋体" w:hAnsi="Times New Roman" w:cs="Times New Roman"/>
        </w:rPr>
        <w:t xml:space="preserve"> et al. ES&amp;T, 2020</w:t>
      </w:r>
      <w:r w:rsidR="00C611D6">
        <w:rPr>
          <w:rFonts w:ascii="Times New Roman" w:eastAsia="宋体" w:hAnsi="Times New Roman" w:cs="Times New Roman" w:hint="eastAsia"/>
        </w:rPr>
        <w:t>）</w:t>
      </w:r>
      <w:r w:rsidR="000E0001" w:rsidRPr="000E0001">
        <w:rPr>
          <w:rFonts w:ascii="Times New Roman" w:eastAsia="宋体" w:hAnsi="Times New Roman" w:cs="Times New Roman" w:hint="eastAsia"/>
        </w:rPr>
        <w:t>。该平台以</w:t>
      </w:r>
      <w:r w:rsidR="000E0001" w:rsidRPr="000E0001">
        <w:rPr>
          <w:rFonts w:ascii="Times New Roman" w:eastAsia="宋体" w:hAnsi="Times New Roman" w:cs="Times New Roman" w:hint="eastAsia"/>
        </w:rPr>
        <w:t>SIP</w:t>
      </w:r>
      <w:r w:rsidR="000E0001" w:rsidRPr="000E0001">
        <w:rPr>
          <w:rFonts w:ascii="Times New Roman" w:eastAsia="宋体" w:hAnsi="Times New Roman" w:cs="Times New Roman" w:hint="eastAsia"/>
        </w:rPr>
        <w:t>结合</w:t>
      </w:r>
      <w:r w:rsidR="000E0001" w:rsidRPr="000E0001">
        <w:rPr>
          <w:rFonts w:ascii="Times New Roman" w:eastAsia="宋体" w:hAnsi="Times New Roman" w:cs="Times New Roman" w:hint="eastAsia"/>
        </w:rPr>
        <w:t>16S rRNA</w:t>
      </w:r>
      <w:r w:rsidR="000E0001" w:rsidRPr="000E0001">
        <w:rPr>
          <w:rFonts w:ascii="Times New Roman" w:eastAsia="宋体" w:hAnsi="Times New Roman" w:cs="Times New Roman" w:hint="eastAsia"/>
        </w:rPr>
        <w:t>高通量测序技术鉴定功能微生物的类群，并利用宏基因组分箱技术揭示这些微生物的相关代谢途径。该研究在原有基础上对该技术平台进行了进一步的优化，即省略</w:t>
      </w:r>
      <w:r w:rsidR="000E0001" w:rsidRPr="000E0001">
        <w:rPr>
          <w:rFonts w:ascii="Times New Roman" w:eastAsia="宋体" w:hAnsi="Times New Roman" w:cs="Times New Roman" w:hint="eastAsia"/>
        </w:rPr>
        <w:t>16S rRNA</w:t>
      </w:r>
      <w:r w:rsidR="000E0001" w:rsidRPr="000E0001">
        <w:rPr>
          <w:rFonts w:ascii="Times New Roman" w:eastAsia="宋体" w:hAnsi="Times New Roman" w:cs="Times New Roman" w:hint="eastAsia"/>
        </w:rPr>
        <w:t>高通量测序步骤，直接将</w:t>
      </w:r>
      <w:r w:rsidR="000E0001" w:rsidRPr="000E0001">
        <w:rPr>
          <w:rFonts w:ascii="Times New Roman" w:eastAsia="宋体" w:hAnsi="Times New Roman" w:cs="Times New Roman" w:hint="eastAsia"/>
        </w:rPr>
        <w:t>SIP</w:t>
      </w:r>
      <w:r w:rsidR="000E0001" w:rsidRPr="000E0001">
        <w:rPr>
          <w:rFonts w:ascii="Times New Roman" w:eastAsia="宋体" w:hAnsi="Times New Roman" w:cs="Times New Roman" w:hint="eastAsia"/>
        </w:rPr>
        <w:t>与宏基因组测序技术相结合，既能揭示功能微生物的种类，又能探究其代谢途径。该文章的发表标志着该技术平台的逐步成熟与完善。</w:t>
      </w:r>
    </w:p>
    <w:p w14:paraId="3417669E" w14:textId="77777777" w:rsidR="0065576A" w:rsidRDefault="0065576A" w:rsidP="0065576A">
      <w:pPr>
        <w:widowControl/>
        <w:spacing w:line="360" w:lineRule="auto"/>
        <w:jc w:val="center"/>
        <w:rPr>
          <w:rFonts w:ascii="Times New Roman" w:eastAsia="宋体" w:hAnsi="Times New Roman" w:cs="Times New Roman"/>
          <w:b/>
          <w:bCs/>
          <w:sz w:val="24"/>
        </w:rPr>
      </w:pPr>
    </w:p>
    <w:p w14:paraId="00C895B1" w14:textId="77777777" w:rsidR="0065576A" w:rsidRPr="00F70564" w:rsidRDefault="0065576A" w:rsidP="0065576A">
      <w:pPr>
        <w:widowControl/>
        <w:spacing w:line="360" w:lineRule="auto"/>
        <w:jc w:val="center"/>
        <w:rPr>
          <w:rFonts w:ascii="Times New Roman" w:eastAsia="宋体" w:hAnsi="Times New Roman" w:cs="Times New Roman"/>
          <w:b/>
          <w:bCs/>
          <w:sz w:val="24"/>
        </w:rPr>
      </w:pPr>
      <w:r w:rsidRPr="00F70564">
        <w:rPr>
          <w:rFonts w:ascii="Times New Roman" w:eastAsia="宋体" w:hAnsi="Times New Roman" w:cs="Times New Roman"/>
          <w:b/>
          <w:bCs/>
          <w:sz w:val="24"/>
        </w:rPr>
        <w:t>全文速览</w:t>
      </w:r>
    </w:p>
    <w:p w14:paraId="2A23560F" w14:textId="266BA311" w:rsidR="0065576A" w:rsidRDefault="0065576A" w:rsidP="00F6225B">
      <w:pPr>
        <w:spacing w:line="360" w:lineRule="auto"/>
        <w:rPr>
          <w:rFonts w:ascii="Times New Roman" w:eastAsia="宋体" w:hAnsi="Times New Roman" w:cs="Times New Roman"/>
        </w:rPr>
      </w:pPr>
      <w:r w:rsidRPr="0065576A">
        <w:rPr>
          <w:rFonts w:ascii="Times New Roman" w:eastAsia="宋体" w:hAnsi="Times New Roman" w:cs="Times New Roman" w:hint="eastAsia"/>
          <w:b/>
          <w:bCs/>
        </w:rPr>
        <w:t>广东省</w:t>
      </w:r>
      <w:r w:rsidR="000E0001">
        <w:rPr>
          <w:rFonts w:ascii="Times New Roman" w:eastAsia="宋体" w:hAnsi="Times New Roman" w:cs="Times New Roman" w:hint="eastAsia"/>
          <w:b/>
          <w:bCs/>
        </w:rPr>
        <w:t>科学院</w:t>
      </w:r>
      <w:r w:rsidRPr="0065576A">
        <w:rPr>
          <w:rFonts w:ascii="Times New Roman" w:eastAsia="宋体" w:hAnsi="Times New Roman" w:cs="Times New Roman" w:hint="eastAsia"/>
          <w:b/>
          <w:bCs/>
        </w:rPr>
        <w:t>生态环境</w:t>
      </w:r>
      <w:r w:rsidR="000E0001">
        <w:rPr>
          <w:rFonts w:ascii="Times New Roman" w:eastAsia="宋体" w:hAnsi="Times New Roman" w:cs="Times New Roman" w:hint="eastAsia"/>
          <w:b/>
          <w:bCs/>
        </w:rPr>
        <w:t>与土壤</w:t>
      </w:r>
      <w:r w:rsidRPr="0065576A">
        <w:rPr>
          <w:rFonts w:ascii="Times New Roman" w:eastAsia="宋体" w:hAnsi="Times New Roman" w:cs="Times New Roman" w:hint="eastAsia"/>
          <w:b/>
          <w:bCs/>
        </w:rPr>
        <w:t>研究所孙蔚旻</w:t>
      </w:r>
      <w:r w:rsidR="0089344B">
        <w:rPr>
          <w:rFonts w:ascii="Times New Roman" w:eastAsia="宋体" w:hAnsi="Times New Roman" w:cs="Times New Roman" w:hint="eastAsia"/>
          <w:b/>
          <w:bCs/>
        </w:rPr>
        <w:t>研究员</w:t>
      </w:r>
      <w:r w:rsidRPr="0065576A">
        <w:rPr>
          <w:rFonts w:ascii="Times New Roman" w:eastAsia="宋体" w:hAnsi="Times New Roman" w:cs="Times New Roman" w:hint="eastAsia"/>
          <w:b/>
          <w:bCs/>
        </w:rPr>
        <w:t>课题组</w:t>
      </w:r>
      <w:r w:rsidR="000E0001" w:rsidRPr="000E0001">
        <w:rPr>
          <w:rFonts w:ascii="Times New Roman" w:eastAsia="宋体" w:hAnsi="Times New Roman" w:cs="Times New Roman" w:hint="eastAsia"/>
        </w:rPr>
        <w:t>采用室内微宇宙培养实验解析了非淹水期锑污染水稻土壤中的好氧锑氧化过程，并利用稳定同位素示踪（</w:t>
      </w:r>
      <w:r w:rsidR="000E0001" w:rsidRPr="000E0001">
        <w:rPr>
          <w:rFonts w:ascii="Times New Roman" w:eastAsia="宋体" w:hAnsi="Times New Roman" w:cs="Times New Roman" w:hint="eastAsia"/>
        </w:rPr>
        <w:t>stable isotope probing</w:t>
      </w:r>
      <w:r w:rsidR="000E0001" w:rsidRPr="000E0001">
        <w:rPr>
          <w:rFonts w:ascii="Times New Roman" w:eastAsia="宋体" w:hAnsi="Times New Roman" w:cs="Times New Roman" w:hint="eastAsia"/>
        </w:rPr>
        <w:t>，</w:t>
      </w:r>
      <w:r w:rsidR="000E0001" w:rsidRPr="000E0001">
        <w:rPr>
          <w:rFonts w:ascii="Times New Roman" w:eastAsia="宋体" w:hAnsi="Times New Roman" w:cs="Times New Roman" w:hint="eastAsia"/>
        </w:rPr>
        <w:t>SIP</w:t>
      </w:r>
      <w:r w:rsidR="000E0001" w:rsidRPr="000E0001">
        <w:rPr>
          <w:rFonts w:ascii="Times New Roman" w:eastAsia="宋体" w:hAnsi="Times New Roman" w:cs="Times New Roman" w:hint="eastAsia"/>
        </w:rPr>
        <w:t>）技术，以</w:t>
      </w:r>
      <w:r w:rsidR="000E0001" w:rsidRPr="002E7F9A">
        <w:rPr>
          <w:rFonts w:ascii="Times New Roman" w:eastAsia="宋体" w:hAnsi="Times New Roman" w:cs="Times New Roman" w:hint="eastAsia"/>
          <w:vertAlign w:val="superscript"/>
        </w:rPr>
        <w:t>13</w:t>
      </w:r>
      <w:r w:rsidR="000E0001" w:rsidRPr="000E0001">
        <w:rPr>
          <w:rFonts w:ascii="Times New Roman" w:eastAsia="宋体" w:hAnsi="Times New Roman" w:cs="Times New Roman" w:hint="eastAsia"/>
        </w:rPr>
        <w:t>C-NaHCO</w:t>
      </w:r>
      <w:r w:rsidR="000E0001" w:rsidRPr="002E7F9A">
        <w:rPr>
          <w:rFonts w:ascii="Times New Roman" w:eastAsia="宋体" w:hAnsi="Times New Roman" w:cs="Times New Roman" w:hint="eastAsia"/>
          <w:vertAlign w:val="subscript"/>
        </w:rPr>
        <w:t>3</w:t>
      </w:r>
      <w:r w:rsidR="000E0001" w:rsidRPr="000E0001">
        <w:rPr>
          <w:rFonts w:ascii="Times New Roman" w:eastAsia="宋体" w:hAnsi="Times New Roman" w:cs="Times New Roman" w:hint="eastAsia"/>
        </w:rPr>
        <w:t>为唯一碳源，锚定土壤中驱动好氧锑氧化过程的自养型功能微生物。并结合宏基因组分箱联用技术，揭示了这些功能微生物的代谢途径。</w:t>
      </w:r>
    </w:p>
    <w:p w14:paraId="672674F9" w14:textId="77777777" w:rsidR="002E72FD" w:rsidRDefault="002E72FD" w:rsidP="0065576A">
      <w:pPr>
        <w:spacing w:line="360" w:lineRule="auto"/>
        <w:rPr>
          <w:rFonts w:ascii="Times New Roman" w:eastAsia="宋体" w:hAnsi="Times New Roman" w:cs="Times New Roman"/>
        </w:rPr>
      </w:pPr>
    </w:p>
    <w:p w14:paraId="28A93E1E" w14:textId="53A9A89F" w:rsidR="0065576A" w:rsidRDefault="0065576A" w:rsidP="0065576A">
      <w:pPr>
        <w:widowControl/>
        <w:spacing w:line="360" w:lineRule="auto"/>
        <w:jc w:val="center"/>
        <w:rPr>
          <w:rFonts w:ascii="Times New Roman" w:eastAsia="宋体" w:hAnsi="Times New Roman" w:cs="Times New Roman"/>
          <w:b/>
          <w:bCs/>
          <w:sz w:val="24"/>
        </w:rPr>
      </w:pPr>
      <w:r w:rsidRPr="00F70564">
        <w:rPr>
          <w:rFonts w:ascii="Times New Roman" w:eastAsia="宋体" w:hAnsi="Times New Roman" w:cs="Times New Roman"/>
          <w:b/>
          <w:bCs/>
          <w:sz w:val="24"/>
        </w:rPr>
        <w:t>背景介绍</w:t>
      </w:r>
    </w:p>
    <w:p w14:paraId="2560DB8F" w14:textId="0AFE182E" w:rsidR="00E70506" w:rsidRDefault="002E7F9A" w:rsidP="00996B64">
      <w:pPr>
        <w:widowControl/>
        <w:spacing w:line="360" w:lineRule="auto"/>
        <w:rPr>
          <w:rFonts w:ascii="Times New Roman" w:eastAsia="宋体" w:hAnsi="Times New Roman" w:cs="Times New Roman"/>
        </w:rPr>
      </w:pPr>
      <w:r>
        <w:rPr>
          <w:rFonts w:ascii="Times New Roman" w:eastAsia="宋体" w:hAnsi="Times New Roman" w:cs="Times New Roman" w:hint="eastAsia"/>
        </w:rPr>
        <w:t>锑（</w:t>
      </w:r>
      <w:r>
        <w:rPr>
          <w:rFonts w:ascii="Times New Roman" w:eastAsia="宋体" w:hAnsi="Times New Roman" w:cs="Times New Roman" w:hint="eastAsia"/>
        </w:rPr>
        <w:t>A</w:t>
      </w:r>
      <w:r>
        <w:rPr>
          <w:rFonts w:ascii="Times New Roman" w:eastAsia="宋体" w:hAnsi="Times New Roman" w:cs="Times New Roman"/>
        </w:rPr>
        <w:t>ntimony, Sb</w:t>
      </w:r>
      <w:r>
        <w:rPr>
          <w:rFonts w:ascii="Times New Roman" w:eastAsia="宋体" w:hAnsi="Times New Roman" w:cs="Times New Roman" w:hint="eastAsia"/>
        </w:rPr>
        <w:t>）是砷的同族元素，也是一种有毒类金属，</w:t>
      </w:r>
      <w:r w:rsidR="00C67FB7">
        <w:rPr>
          <w:rFonts w:ascii="Times New Roman" w:eastAsia="宋体" w:hAnsi="Times New Roman" w:cs="Times New Roman" w:hint="eastAsia"/>
        </w:rPr>
        <w:t>可严重损害人体健康。当前</w:t>
      </w:r>
      <w:r>
        <w:rPr>
          <w:rFonts w:ascii="Times New Roman" w:eastAsia="宋体" w:hAnsi="Times New Roman" w:cs="Times New Roman" w:hint="eastAsia"/>
        </w:rPr>
        <w:t>人类</w:t>
      </w:r>
      <w:r w:rsidR="00C67FB7">
        <w:rPr>
          <w:rFonts w:ascii="Times New Roman" w:eastAsia="宋体" w:hAnsi="Times New Roman" w:cs="Times New Roman" w:hint="eastAsia"/>
        </w:rPr>
        <w:t>的</w:t>
      </w:r>
      <w:r>
        <w:rPr>
          <w:rFonts w:ascii="Times New Roman" w:eastAsia="宋体" w:hAnsi="Times New Roman" w:cs="Times New Roman" w:hint="eastAsia"/>
        </w:rPr>
        <w:t>矿区作业导致大量的锑进入土壤和水体中，造成严重的锑污染问题。</w:t>
      </w:r>
      <w:r w:rsidR="00C67FB7">
        <w:rPr>
          <w:rFonts w:ascii="Times New Roman" w:eastAsia="宋体" w:hAnsi="Times New Roman" w:cs="Times New Roman" w:hint="eastAsia"/>
        </w:rPr>
        <w:t>例如</w:t>
      </w:r>
      <w:r>
        <w:rPr>
          <w:rFonts w:ascii="Times New Roman" w:eastAsia="宋体" w:hAnsi="Times New Roman" w:cs="Times New Roman" w:hint="eastAsia"/>
        </w:rPr>
        <w:t>，锑矿的开采等活动已经对周围稻田造成了严重污染</w:t>
      </w:r>
      <w:r w:rsidR="00C67FB7">
        <w:rPr>
          <w:rFonts w:ascii="Times New Roman" w:eastAsia="宋体" w:hAnsi="Times New Roman" w:cs="Times New Roman" w:hint="eastAsia"/>
        </w:rPr>
        <w:t>。锑在环境中主要以无机三价锑（</w:t>
      </w:r>
      <w:r w:rsidR="00C67FB7">
        <w:rPr>
          <w:rFonts w:ascii="Times New Roman" w:eastAsia="宋体" w:hAnsi="Times New Roman" w:cs="Times New Roman"/>
        </w:rPr>
        <w:t>S</w:t>
      </w:r>
      <w:r w:rsidR="00C67FB7">
        <w:rPr>
          <w:rFonts w:ascii="Times New Roman" w:eastAsia="宋体" w:hAnsi="Times New Roman" w:cs="Times New Roman" w:hint="eastAsia"/>
        </w:rPr>
        <w:t>b</w:t>
      </w:r>
      <w:r w:rsidR="00C67FB7">
        <w:rPr>
          <w:rFonts w:ascii="Times New Roman" w:eastAsia="宋体" w:hAnsi="Times New Roman" w:cs="Times New Roman"/>
        </w:rPr>
        <w:t>(III)</w:t>
      </w:r>
      <w:r w:rsidR="00C67FB7">
        <w:rPr>
          <w:rFonts w:ascii="Times New Roman" w:eastAsia="宋体" w:hAnsi="Times New Roman" w:cs="Times New Roman" w:hint="eastAsia"/>
        </w:rPr>
        <w:t>）和无机五价锑（</w:t>
      </w:r>
      <w:r w:rsidR="00C67FB7">
        <w:rPr>
          <w:rFonts w:ascii="Times New Roman" w:eastAsia="宋体" w:hAnsi="Times New Roman" w:cs="Times New Roman"/>
        </w:rPr>
        <w:t>S</w:t>
      </w:r>
      <w:r w:rsidR="00C67FB7">
        <w:rPr>
          <w:rFonts w:ascii="Times New Roman" w:eastAsia="宋体" w:hAnsi="Times New Roman" w:cs="Times New Roman" w:hint="eastAsia"/>
        </w:rPr>
        <w:t>b</w:t>
      </w:r>
      <w:r w:rsidR="00C67FB7">
        <w:rPr>
          <w:rFonts w:ascii="Times New Roman" w:eastAsia="宋体" w:hAnsi="Times New Roman" w:cs="Times New Roman"/>
        </w:rPr>
        <w:t>(V)</w:t>
      </w:r>
      <w:r w:rsidR="00C67FB7">
        <w:rPr>
          <w:rFonts w:ascii="Times New Roman" w:eastAsia="宋体" w:hAnsi="Times New Roman" w:cs="Times New Roman" w:hint="eastAsia"/>
        </w:rPr>
        <w:t>）形态存在。由于</w:t>
      </w:r>
      <w:r w:rsidR="00C67FB7">
        <w:rPr>
          <w:rFonts w:ascii="Times New Roman" w:eastAsia="宋体" w:hAnsi="Times New Roman" w:cs="Times New Roman"/>
        </w:rPr>
        <w:t>S</w:t>
      </w:r>
      <w:r w:rsidR="00C67FB7">
        <w:rPr>
          <w:rFonts w:ascii="Times New Roman" w:eastAsia="宋体" w:hAnsi="Times New Roman" w:cs="Times New Roman" w:hint="eastAsia"/>
        </w:rPr>
        <w:t>b</w:t>
      </w:r>
      <w:r w:rsidR="00C67FB7">
        <w:rPr>
          <w:rFonts w:ascii="Times New Roman" w:eastAsia="宋体" w:hAnsi="Times New Roman" w:cs="Times New Roman"/>
        </w:rPr>
        <w:t>(III)</w:t>
      </w:r>
      <w:r w:rsidR="00C67FB7">
        <w:rPr>
          <w:rFonts w:ascii="Times New Roman" w:eastAsia="宋体" w:hAnsi="Times New Roman" w:cs="Times New Roman" w:hint="eastAsia"/>
        </w:rPr>
        <w:t>的毒性高于</w:t>
      </w:r>
      <w:r w:rsidR="00C67FB7">
        <w:rPr>
          <w:rFonts w:ascii="Times New Roman" w:eastAsia="宋体" w:hAnsi="Times New Roman" w:cs="Times New Roman"/>
        </w:rPr>
        <w:t>S</w:t>
      </w:r>
      <w:r w:rsidR="00C67FB7">
        <w:rPr>
          <w:rFonts w:ascii="Times New Roman" w:eastAsia="宋体" w:hAnsi="Times New Roman" w:cs="Times New Roman" w:hint="eastAsia"/>
        </w:rPr>
        <w:t>b</w:t>
      </w:r>
      <w:r w:rsidR="00C67FB7">
        <w:rPr>
          <w:rFonts w:ascii="Times New Roman" w:eastAsia="宋体" w:hAnsi="Times New Roman" w:cs="Times New Roman"/>
        </w:rPr>
        <w:t>(V)</w:t>
      </w:r>
      <w:r w:rsidR="00C67FB7">
        <w:rPr>
          <w:rFonts w:ascii="Times New Roman" w:eastAsia="宋体" w:hAnsi="Times New Roman" w:cs="Times New Roman" w:hint="eastAsia"/>
        </w:rPr>
        <w:t>，</w:t>
      </w:r>
      <w:r>
        <w:rPr>
          <w:rFonts w:ascii="Times New Roman" w:eastAsia="宋体" w:hAnsi="Times New Roman" w:cs="Times New Roman" w:hint="eastAsia"/>
        </w:rPr>
        <w:t>且</w:t>
      </w:r>
      <w:r w:rsidR="00C67FB7">
        <w:rPr>
          <w:rFonts w:ascii="Times New Roman" w:eastAsia="宋体" w:hAnsi="Times New Roman" w:cs="Times New Roman" w:hint="eastAsia"/>
        </w:rPr>
        <w:t>部分植物（如水稻等）</w:t>
      </w:r>
      <w:r>
        <w:rPr>
          <w:rFonts w:ascii="Times New Roman" w:eastAsia="宋体" w:hAnsi="Times New Roman" w:cs="Times New Roman" w:hint="eastAsia"/>
        </w:rPr>
        <w:t>对于</w:t>
      </w:r>
      <w:r>
        <w:rPr>
          <w:rFonts w:ascii="Times New Roman" w:eastAsia="宋体" w:hAnsi="Times New Roman" w:cs="Times New Roman"/>
        </w:rPr>
        <w:t>S</w:t>
      </w:r>
      <w:r>
        <w:rPr>
          <w:rFonts w:ascii="Times New Roman" w:eastAsia="宋体" w:hAnsi="Times New Roman" w:cs="Times New Roman" w:hint="eastAsia"/>
        </w:rPr>
        <w:t>b</w:t>
      </w:r>
      <w:r>
        <w:rPr>
          <w:rFonts w:ascii="Times New Roman" w:eastAsia="宋体" w:hAnsi="Times New Roman" w:cs="Times New Roman"/>
        </w:rPr>
        <w:t>(III)</w:t>
      </w:r>
      <w:r>
        <w:rPr>
          <w:rFonts w:ascii="Times New Roman" w:eastAsia="宋体" w:hAnsi="Times New Roman" w:cs="Times New Roman" w:hint="eastAsia"/>
        </w:rPr>
        <w:t>的吸收</w:t>
      </w:r>
      <w:r w:rsidR="00C67FB7">
        <w:rPr>
          <w:rFonts w:ascii="Times New Roman" w:eastAsia="宋体" w:hAnsi="Times New Roman" w:cs="Times New Roman" w:hint="eastAsia"/>
        </w:rPr>
        <w:t>效率</w:t>
      </w:r>
      <w:r>
        <w:rPr>
          <w:rFonts w:ascii="Times New Roman" w:eastAsia="宋体" w:hAnsi="Times New Roman" w:cs="Times New Roman" w:hint="eastAsia"/>
        </w:rPr>
        <w:t>高于</w:t>
      </w:r>
      <w:r>
        <w:rPr>
          <w:rFonts w:ascii="Times New Roman" w:eastAsia="宋体" w:hAnsi="Times New Roman" w:cs="Times New Roman"/>
        </w:rPr>
        <w:t>S</w:t>
      </w:r>
      <w:r>
        <w:rPr>
          <w:rFonts w:ascii="Times New Roman" w:eastAsia="宋体" w:hAnsi="Times New Roman" w:cs="Times New Roman" w:hint="eastAsia"/>
        </w:rPr>
        <w:t>b</w:t>
      </w:r>
      <w:r>
        <w:rPr>
          <w:rFonts w:ascii="Times New Roman" w:eastAsia="宋体" w:hAnsi="Times New Roman" w:cs="Times New Roman"/>
        </w:rPr>
        <w:t>(V)</w:t>
      </w:r>
      <w:r>
        <w:rPr>
          <w:rFonts w:ascii="Times New Roman" w:eastAsia="宋体" w:hAnsi="Times New Roman" w:cs="Times New Roman" w:hint="eastAsia"/>
        </w:rPr>
        <w:t>，因此，锑氧化过程（</w:t>
      </w:r>
      <w:r>
        <w:rPr>
          <w:rFonts w:ascii="Times New Roman" w:eastAsia="宋体" w:hAnsi="Times New Roman" w:cs="Times New Roman"/>
        </w:rPr>
        <w:t>S</w:t>
      </w:r>
      <w:r>
        <w:rPr>
          <w:rFonts w:ascii="Times New Roman" w:eastAsia="宋体" w:hAnsi="Times New Roman" w:cs="Times New Roman" w:hint="eastAsia"/>
        </w:rPr>
        <w:t>b</w:t>
      </w:r>
      <w:r>
        <w:rPr>
          <w:rFonts w:ascii="Times New Roman" w:eastAsia="宋体" w:hAnsi="Times New Roman" w:cs="Times New Roman"/>
        </w:rPr>
        <w:t>(III)→S</w:t>
      </w:r>
      <w:r>
        <w:rPr>
          <w:rFonts w:ascii="Times New Roman" w:eastAsia="宋体" w:hAnsi="Times New Roman" w:cs="Times New Roman" w:hint="eastAsia"/>
        </w:rPr>
        <w:t>b</w:t>
      </w:r>
      <w:r>
        <w:rPr>
          <w:rFonts w:ascii="Times New Roman" w:eastAsia="宋体" w:hAnsi="Times New Roman" w:cs="Times New Roman"/>
        </w:rPr>
        <w:t>(V)</w:t>
      </w:r>
      <w:r>
        <w:rPr>
          <w:rFonts w:ascii="Times New Roman" w:eastAsia="宋体" w:hAnsi="Times New Roman" w:cs="Times New Roman" w:hint="eastAsia"/>
        </w:rPr>
        <w:t>）对于降低锑污染的毒性</w:t>
      </w:r>
      <w:r w:rsidR="00C67FB7">
        <w:rPr>
          <w:rFonts w:ascii="Times New Roman" w:eastAsia="宋体" w:hAnsi="Times New Roman" w:cs="Times New Roman" w:hint="eastAsia"/>
        </w:rPr>
        <w:t>、缓解锑污染问题</w:t>
      </w:r>
      <w:r>
        <w:rPr>
          <w:rFonts w:ascii="Times New Roman" w:eastAsia="宋体" w:hAnsi="Times New Roman" w:cs="Times New Roman" w:hint="eastAsia"/>
        </w:rPr>
        <w:t>具有重要意义。</w:t>
      </w:r>
      <w:r w:rsidR="00C660B0">
        <w:rPr>
          <w:rFonts w:ascii="Times New Roman" w:eastAsia="宋体" w:hAnsi="Times New Roman" w:cs="Times New Roman" w:hint="eastAsia"/>
        </w:rPr>
        <w:t>D</w:t>
      </w:r>
      <w:r w:rsidR="00C660B0">
        <w:rPr>
          <w:rFonts w:ascii="Times New Roman" w:eastAsia="宋体" w:hAnsi="Times New Roman" w:cs="Times New Roman"/>
        </w:rPr>
        <w:t>NA-</w:t>
      </w:r>
      <w:r w:rsidR="00C660B0">
        <w:rPr>
          <w:rFonts w:ascii="Times New Roman" w:eastAsia="宋体" w:hAnsi="Times New Roman" w:cs="Times New Roman" w:hint="eastAsia"/>
        </w:rPr>
        <w:t>稳定同位素示踪（</w:t>
      </w:r>
      <w:r w:rsidR="00C660B0">
        <w:rPr>
          <w:rFonts w:ascii="Times New Roman" w:eastAsia="宋体" w:hAnsi="Times New Roman" w:cs="Times New Roman" w:hint="eastAsia"/>
        </w:rPr>
        <w:t>D</w:t>
      </w:r>
      <w:r w:rsidR="00C660B0">
        <w:rPr>
          <w:rFonts w:ascii="Times New Roman" w:eastAsia="宋体" w:hAnsi="Times New Roman" w:cs="Times New Roman"/>
        </w:rPr>
        <w:t>NA-SIP</w:t>
      </w:r>
      <w:r w:rsidR="00C660B0">
        <w:rPr>
          <w:rFonts w:ascii="Times New Roman" w:eastAsia="宋体" w:hAnsi="Times New Roman" w:cs="Times New Roman" w:hint="eastAsia"/>
        </w:rPr>
        <w:t>）技术</w:t>
      </w:r>
      <w:r w:rsidR="00C67FB7">
        <w:rPr>
          <w:rFonts w:ascii="Times New Roman" w:eastAsia="宋体" w:hAnsi="Times New Roman" w:cs="Times New Roman" w:hint="eastAsia"/>
        </w:rPr>
        <w:t>通常与</w:t>
      </w:r>
      <w:r w:rsidR="00C67FB7" w:rsidRPr="00C67FB7">
        <w:rPr>
          <w:rFonts w:ascii="Times New Roman" w:eastAsia="宋体" w:hAnsi="Times New Roman" w:cs="Times New Roman" w:hint="eastAsia"/>
        </w:rPr>
        <w:t>1</w:t>
      </w:r>
      <w:r w:rsidR="00C67FB7" w:rsidRPr="00C67FB7">
        <w:rPr>
          <w:rFonts w:ascii="Times New Roman" w:eastAsia="宋体" w:hAnsi="Times New Roman" w:cs="Times New Roman"/>
        </w:rPr>
        <w:t xml:space="preserve">6S </w:t>
      </w:r>
      <w:r w:rsidR="00C67FB7" w:rsidRPr="00C67FB7">
        <w:rPr>
          <w:rFonts w:ascii="Times New Roman" w:eastAsia="宋体" w:hAnsi="Times New Roman" w:cs="Times New Roman" w:hint="eastAsia"/>
        </w:rPr>
        <w:t>r</w:t>
      </w:r>
      <w:r w:rsidR="00C67FB7" w:rsidRPr="00C67FB7">
        <w:rPr>
          <w:rFonts w:ascii="Times New Roman" w:eastAsia="宋体" w:hAnsi="Times New Roman" w:cs="Times New Roman"/>
        </w:rPr>
        <w:t>RNA</w:t>
      </w:r>
      <w:r w:rsidR="00C67FB7" w:rsidRPr="00C67FB7">
        <w:rPr>
          <w:rFonts w:ascii="Times New Roman" w:eastAsia="宋体" w:hAnsi="Times New Roman" w:cs="Times New Roman" w:hint="eastAsia"/>
        </w:rPr>
        <w:t>高通量测序技术</w:t>
      </w:r>
      <w:r w:rsidR="00C67FB7">
        <w:rPr>
          <w:rFonts w:ascii="Times New Roman" w:eastAsia="宋体" w:hAnsi="Times New Roman" w:cs="Times New Roman" w:hint="eastAsia"/>
        </w:rPr>
        <w:t>相结合，用于</w:t>
      </w:r>
      <w:r w:rsidR="00C67FB7" w:rsidRPr="00C67FB7">
        <w:rPr>
          <w:rFonts w:ascii="Times New Roman" w:eastAsia="宋体" w:hAnsi="Times New Roman" w:cs="Times New Roman" w:hint="eastAsia"/>
        </w:rPr>
        <w:t>鉴定功能微生物的类群</w:t>
      </w:r>
      <w:r w:rsidR="00C660B0">
        <w:rPr>
          <w:rFonts w:ascii="Times New Roman" w:eastAsia="宋体" w:hAnsi="Times New Roman" w:cs="Times New Roman" w:hint="eastAsia"/>
        </w:rPr>
        <w:t>。</w:t>
      </w:r>
      <w:r w:rsidR="00C67FB7">
        <w:rPr>
          <w:rFonts w:ascii="Times New Roman" w:eastAsia="宋体" w:hAnsi="Times New Roman" w:cs="Times New Roman" w:hint="eastAsia"/>
        </w:rPr>
        <w:t>而宏基因组测序技术</w:t>
      </w:r>
      <w:r w:rsidR="00C67FB7" w:rsidRPr="00C67FB7">
        <w:rPr>
          <w:rFonts w:ascii="Times New Roman" w:eastAsia="宋体" w:hAnsi="Times New Roman" w:cs="Times New Roman" w:hint="eastAsia"/>
        </w:rPr>
        <w:t>既能揭示功能微生物的种类，又能探究其代谢途径。</w:t>
      </w:r>
      <w:r w:rsidR="00C67FB7">
        <w:rPr>
          <w:rFonts w:ascii="Times New Roman" w:eastAsia="宋体" w:hAnsi="Times New Roman" w:cs="Times New Roman" w:hint="eastAsia"/>
        </w:rPr>
        <w:t>因此，可省去</w:t>
      </w:r>
      <w:r w:rsidR="00C67FB7" w:rsidRPr="00C67FB7">
        <w:rPr>
          <w:rFonts w:ascii="Times New Roman" w:eastAsia="宋体" w:hAnsi="Times New Roman" w:cs="Times New Roman" w:hint="eastAsia"/>
        </w:rPr>
        <w:t>1</w:t>
      </w:r>
      <w:r w:rsidR="00C67FB7" w:rsidRPr="00C67FB7">
        <w:rPr>
          <w:rFonts w:ascii="Times New Roman" w:eastAsia="宋体" w:hAnsi="Times New Roman" w:cs="Times New Roman"/>
        </w:rPr>
        <w:t xml:space="preserve">6S </w:t>
      </w:r>
      <w:r w:rsidR="00C67FB7" w:rsidRPr="00C67FB7">
        <w:rPr>
          <w:rFonts w:ascii="Times New Roman" w:eastAsia="宋体" w:hAnsi="Times New Roman" w:cs="Times New Roman" w:hint="eastAsia"/>
        </w:rPr>
        <w:t>r</w:t>
      </w:r>
      <w:r w:rsidR="00C67FB7" w:rsidRPr="00C67FB7">
        <w:rPr>
          <w:rFonts w:ascii="Times New Roman" w:eastAsia="宋体" w:hAnsi="Times New Roman" w:cs="Times New Roman"/>
        </w:rPr>
        <w:t>RNA</w:t>
      </w:r>
      <w:r w:rsidR="00C67FB7" w:rsidRPr="00C67FB7">
        <w:rPr>
          <w:rFonts w:ascii="Times New Roman" w:eastAsia="宋体" w:hAnsi="Times New Roman" w:cs="Times New Roman" w:hint="eastAsia"/>
        </w:rPr>
        <w:t>高通量测序</w:t>
      </w:r>
      <w:r w:rsidR="00C67FB7">
        <w:rPr>
          <w:rFonts w:ascii="Times New Roman" w:eastAsia="宋体" w:hAnsi="Times New Roman" w:cs="Times New Roman" w:hint="eastAsia"/>
        </w:rPr>
        <w:t>步骤，</w:t>
      </w:r>
      <w:r w:rsidR="00C67FB7">
        <w:rPr>
          <w:rFonts w:ascii="Times New Roman" w:eastAsia="宋体" w:hAnsi="Times New Roman" w:cs="Times New Roman" w:hint="eastAsia"/>
        </w:rPr>
        <w:lastRenderedPageBreak/>
        <w:t>直接将</w:t>
      </w:r>
      <w:r w:rsidR="00C67FB7">
        <w:rPr>
          <w:rFonts w:ascii="Times New Roman" w:eastAsia="宋体" w:hAnsi="Times New Roman" w:cs="Times New Roman" w:hint="eastAsia"/>
        </w:rPr>
        <w:t>D</w:t>
      </w:r>
      <w:r w:rsidR="00C67FB7">
        <w:rPr>
          <w:rFonts w:ascii="Times New Roman" w:eastAsia="宋体" w:hAnsi="Times New Roman" w:cs="Times New Roman"/>
        </w:rPr>
        <w:t>NA-SIP</w:t>
      </w:r>
      <w:r w:rsidR="00C67FB7">
        <w:rPr>
          <w:rFonts w:ascii="Times New Roman" w:eastAsia="宋体" w:hAnsi="Times New Roman" w:cs="Times New Roman" w:hint="eastAsia"/>
        </w:rPr>
        <w:t>与宏基因组测序技术相结合，锚定功能微生物并揭示其代谢途径。</w:t>
      </w:r>
      <w:r w:rsidR="00C660B0">
        <w:rPr>
          <w:rFonts w:ascii="Times New Roman" w:eastAsia="宋体" w:hAnsi="Times New Roman" w:cs="Times New Roman" w:hint="eastAsia"/>
        </w:rPr>
        <w:t>本研究选取了</w:t>
      </w:r>
      <w:r w:rsidR="00C67FB7">
        <w:rPr>
          <w:rFonts w:ascii="Times New Roman" w:eastAsia="宋体" w:hAnsi="Times New Roman" w:cs="Times New Roman" w:hint="eastAsia"/>
        </w:rPr>
        <w:t>世界锑都——锡矿山周围的非淹水期锑</w:t>
      </w:r>
      <w:r w:rsidR="00C660B0">
        <w:rPr>
          <w:rFonts w:ascii="Times New Roman" w:eastAsia="宋体" w:hAnsi="Times New Roman" w:cs="Times New Roman" w:hint="eastAsia"/>
        </w:rPr>
        <w:t>污染</w:t>
      </w:r>
      <w:r w:rsidR="00C67FB7">
        <w:rPr>
          <w:rFonts w:ascii="Times New Roman" w:eastAsia="宋体" w:hAnsi="Times New Roman" w:cs="Times New Roman" w:hint="eastAsia"/>
        </w:rPr>
        <w:t>水稻土</w:t>
      </w:r>
      <w:r w:rsidR="00C660B0">
        <w:rPr>
          <w:rFonts w:ascii="Times New Roman" w:eastAsia="宋体" w:hAnsi="Times New Roman" w:cs="Times New Roman" w:hint="eastAsia"/>
        </w:rPr>
        <w:t>为研究对象，</w:t>
      </w:r>
      <w:r w:rsidR="00C67FB7">
        <w:rPr>
          <w:rFonts w:ascii="Times New Roman" w:eastAsia="宋体" w:hAnsi="Times New Roman" w:cs="Times New Roman" w:hint="eastAsia"/>
        </w:rPr>
        <w:t>将</w:t>
      </w:r>
      <w:r w:rsidR="00C660B0">
        <w:rPr>
          <w:rFonts w:ascii="Times New Roman" w:eastAsia="宋体" w:hAnsi="Times New Roman" w:cs="Times New Roman" w:hint="eastAsia"/>
        </w:rPr>
        <w:t>D</w:t>
      </w:r>
      <w:r w:rsidR="00C660B0">
        <w:rPr>
          <w:rFonts w:ascii="Times New Roman" w:eastAsia="宋体" w:hAnsi="Times New Roman" w:cs="Times New Roman"/>
        </w:rPr>
        <w:t>NA-SIP</w:t>
      </w:r>
      <w:r w:rsidR="00C67FB7">
        <w:rPr>
          <w:rFonts w:ascii="Times New Roman" w:eastAsia="宋体" w:hAnsi="Times New Roman" w:cs="Times New Roman" w:hint="eastAsia"/>
        </w:rPr>
        <w:t>与宏基因组测序技术直接结合</w:t>
      </w:r>
      <w:r w:rsidR="00C660B0">
        <w:rPr>
          <w:rFonts w:ascii="Times New Roman" w:eastAsia="宋体" w:hAnsi="Times New Roman" w:cs="Times New Roman" w:hint="eastAsia"/>
        </w:rPr>
        <w:t>，揭示了土壤中的</w:t>
      </w:r>
      <w:r w:rsidR="00C67FB7">
        <w:rPr>
          <w:rFonts w:ascii="Times New Roman" w:eastAsia="宋体" w:hAnsi="Times New Roman" w:cs="Times New Roman" w:hint="eastAsia"/>
        </w:rPr>
        <w:t>关键好氧锑</w:t>
      </w:r>
      <w:r w:rsidR="00C660B0">
        <w:rPr>
          <w:rFonts w:ascii="Times New Roman" w:eastAsia="宋体" w:hAnsi="Times New Roman" w:cs="Times New Roman" w:hint="eastAsia"/>
        </w:rPr>
        <w:t>氧化功能微生物类群，</w:t>
      </w:r>
      <w:r w:rsidR="00C67FB7">
        <w:rPr>
          <w:rFonts w:ascii="Times New Roman" w:eastAsia="宋体" w:hAnsi="Times New Roman" w:cs="Times New Roman" w:hint="eastAsia"/>
        </w:rPr>
        <w:t>并利用分箱分析</w:t>
      </w:r>
      <w:r w:rsidR="00C660B0">
        <w:rPr>
          <w:rFonts w:ascii="Times New Roman" w:eastAsia="宋体" w:hAnsi="Times New Roman" w:cs="Times New Roman" w:hint="eastAsia"/>
        </w:rPr>
        <w:t>阐明了这些功能微生物的相关代谢途径。</w:t>
      </w:r>
    </w:p>
    <w:p w14:paraId="0A01D089" w14:textId="072CC55D" w:rsidR="00545738" w:rsidRDefault="00545738" w:rsidP="00545738">
      <w:pPr>
        <w:widowControl/>
        <w:spacing w:line="360" w:lineRule="auto"/>
        <w:jc w:val="center"/>
        <w:rPr>
          <w:rFonts w:ascii="Times New Roman" w:eastAsia="宋体" w:hAnsi="Times New Roman" w:cs="Times New Roman"/>
          <w:b/>
          <w:bCs/>
          <w:sz w:val="24"/>
        </w:rPr>
      </w:pPr>
    </w:p>
    <w:p w14:paraId="22BAFA3F" w14:textId="0555EB49" w:rsidR="0065576A" w:rsidRPr="00F70564" w:rsidRDefault="008C756F" w:rsidP="0065576A">
      <w:pPr>
        <w:widowControl/>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rPr>
        <w:t>文章</w:t>
      </w:r>
      <w:r w:rsidR="0065576A" w:rsidRPr="00F70564">
        <w:rPr>
          <w:rFonts w:ascii="Times New Roman" w:eastAsia="宋体" w:hAnsi="Times New Roman" w:cs="Times New Roman"/>
          <w:b/>
          <w:bCs/>
          <w:sz w:val="24"/>
        </w:rPr>
        <w:t>亮点</w:t>
      </w:r>
    </w:p>
    <w:p w14:paraId="743D0945" w14:textId="10ACC204" w:rsidR="006C189E" w:rsidRDefault="006C189E" w:rsidP="00C660B0">
      <w:pPr>
        <w:pStyle w:val="a3"/>
        <w:numPr>
          <w:ilvl w:val="0"/>
          <w:numId w:val="1"/>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土壤中</w:t>
      </w:r>
      <w:r w:rsidR="00C67FB7">
        <w:rPr>
          <w:rFonts w:ascii="Times New Roman" w:eastAsia="宋体" w:hAnsi="Times New Roman" w:cs="Times New Roman" w:hint="eastAsia"/>
        </w:rPr>
        <w:t>好氧锑氧化过程</w:t>
      </w:r>
      <w:r w:rsidR="004E0132">
        <w:rPr>
          <w:rFonts w:ascii="Times New Roman" w:eastAsia="宋体" w:hAnsi="Times New Roman" w:cs="Times New Roman" w:hint="eastAsia"/>
        </w:rPr>
        <w:t>主要由微生物驱动</w:t>
      </w:r>
      <w:r>
        <w:rPr>
          <w:rFonts w:ascii="Times New Roman" w:eastAsia="宋体" w:hAnsi="Times New Roman" w:cs="Times New Roman" w:hint="eastAsia"/>
        </w:rPr>
        <w:t>；</w:t>
      </w:r>
    </w:p>
    <w:p w14:paraId="34D9F971" w14:textId="36ED3852" w:rsidR="00D00B65" w:rsidRPr="006C189E" w:rsidRDefault="004E0132" w:rsidP="00C660B0">
      <w:pPr>
        <w:pStyle w:val="a3"/>
        <w:numPr>
          <w:ilvl w:val="0"/>
          <w:numId w:val="1"/>
        </w:numPr>
        <w:spacing w:line="360" w:lineRule="auto"/>
        <w:ind w:firstLineChars="0"/>
        <w:rPr>
          <w:rFonts w:ascii="Times New Roman" w:eastAsia="宋体" w:hAnsi="Times New Roman" w:cs="Times New Roman"/>
        </w:rPr>
      </w:pPr>
      <w:r w:rsidRPr="004E0132">
        <w:rPr>
          <w:rFonts w:ascii="Times New Roman" w:eastAsia="宋体" w:hAnsi="Times New Roman" w:cs="Times New Roman" w:hint="eastAsia"/>
          <w:i/>
          <w:iCs/>
        </w:rPr>
        <w:t>a</w:t>
      </w:r>
      <w:r w:rsidRPr="004E0132">
        <w:rPr>
          <w:rFonts w:ascii="Times New Roman" w:eastAsia="宋体" w:hAnsi="Times New Roman" w:cs="Times New Roman"/>
          <w:i/>
          <w:iCs/>
        </w:rPr>
        <w:t>ioA</w:t>
      </w:r>
      <w:r>
        <w:rPr>
          <w:rFonts w:ascii="Times New Roman" w:eastAsia="宋体" w:hAnsi="Times New Roman" w:cs="Times New Roman" w:hint="eastAsia"/>
        </w:rPr>
        <w:t>是关键的好氧锑氧化功能基因</w:t>
      </w:r>
      <w:r w:rsidR="00D00B65">
        <w:rPr>
          <w:rFonts w:ascii="Times New Roman" w:eastAsia="宋体" w:hAnsi="Times New Roman" w:cs="Times New Roman" w:hint="eastAsia"/>
        </w:rPr>
        <w:t>。</w:t>
      </w:r>
    </w:p>
    <w:p w14:paraId="5EB1BAE6" w14:textId="4D0B912D" w:rsidR="008C756F" w:rsidRPr="007F2AE2" w:rsidRDefault="004E0132" w:rsidP="00C660B0">
      <w:pPr>
        <w:pStyle w:val="a3"/>
        <w:numPr>
          <w:ilvl w:val="0"/>
          <w:numId w:val="1"/>
        </w:numPr>
        <w:spacing w:line="360" w:lineRule="auto"/>
        <w:ind w:firstLineChars="0"/>
        <w:rPr>
          <w:rFonts w:ascii="Times New Roman" w:eastAsia="宋体" w:hAnsi="Times New Roman" w:cs="Times New Roman"/>
          <w:i/>
          <w:iCs/>
        </w:rPr>
      </w:pPr>
      <w:r w:rsidRPr="004E0132">
        <w:rPr>
          <w:rFonts w:ascii="Times New Roman" w:hAnsi="Times New Roman" w:cs="Times New Roman"/>
          <w:i/>
          <w:iCs/>
          <w:sz w:val="22"/>
          <w:szCs w:val="22"/>
        </w:rPr>
        <w:t>Paracoccus</w:t>
      </w:r>
      <w:r w:rsidRPr="004E0132">
        <w:rPr>
          <w:rFonts w:ascii="Times New Roman" w:hAnsi="Times New Roman" w:cs="Times New Roman"/>
          <w:iCs/>
          <w:sz w:val="22"/>
          <w:szCs w:val="22"/>
        </w:rPr>
        <w:t xml:space="preserve">, </w:t>
      </w:r>
      <w:r w:rsidRPr="004E0132">
        <w:rPr>
          <w:rFonts w:ascii="Times New Roman" w:hAnsi="Times New Roman" w:cs="Times New Roman"/>
          <w:i/>
          <w:sz w:val="22"/>
          <w:szCs w:val="22"/>
        </w:rPr>
        <w:t>Rhizobium</w:t>
      </w:r>
      <w:r w:rsidRPr="004E0132">
        <w:rPr>
          <w:rFonts w:ascii="Times New Roman" w:hAnsi="Times New Roman" w:cs="Times New Roman"/>
          <w:iCs/>
          <w:sz w:val="22"/>
          <w:szCs w:val="22"/>
        </w:rPr>
        <w:t xml:space="preserve">, </w:t>
      </w:r>
      <w:r w:rsidRPr="004E0132">
        <w:rPr>
          <w:rFonts w:ascii="Times New Roman" w:hAnsi="Times New Roman" w:cs="Times New Roman"/>
          <w:i/>
          <w:iCs/>
          <w:sz w:val="22"/>
          <w:szCs w:val="22"/>
        </w:rPr>
        <w:t>Archromobacter</w:t>
      </w:r>
      <w:r>
        <w:rPr>
          <w:rFonts w:ascii="Times New Roman" w:hAnsi="Times New Roman" w:cs="Times New Roman" w:hint="eastAsia"/>
          <w:iCs/>
          <w:sz w:val="22"/>
          <w:szCs w:val="22"/>
        </w:rPr>
        <w:t>和</w:t>
      </w:r>
      <w:r w:rsidRPr="004E0132">
        <w:rPr>
          <w:rFonts w:ascii="Times New Roman" w:hAnsi="Times New Roman" w:cs="Times New Roman"/>
          <w:i/>
          <w:sz w:val="22"/>
          <w:szCs w:val="22"/>
        </w:rPr>
        <w:t>Hydrogenophaga</w:t>
      </w:r>
      <w:r w:rsidR="008C756F" w:rsidRPr="00C660B0">
        <w:rPr>
          <w:rFonts w:ascii="Times New Roman" w:eastAsia="宋体" w:hAnsi="Times New Roman" w:cs="Times New Roman" w:hint="eastAsia"/>
        </w:rPr>
        <w:t>等</w:t>
      </w:r>
      <w:r>
        <w:rPr>
          <w:rFonts w:ascii="Times New Roman" w:eastAsia="宋体" w:hAnsi="Times New Roman" w:cs="Times New Roman" w:hint="eastAsia"/>
        </w:rPr>
        <w:t>是土壤中的关键好氧锑氧化微生物</w:t>
      </w:r>
      <w:r w:rsidR="008C756F" w:rsidRPr="00C660B0">
        <w:rPr>
          <w:rFonts w:ascii="Times New Roman" w:eastAsia="宋体" w:hAnsi="Times New Roman" w:cs="Times New Roman" w:hint="eastAsia"/>
        </w:rPr>
        <w:t>；</w:t>
      </w:r>
    </w:p>
    <w:p w14:paraId="2CD1F815" w14:textId="3A276F3B" w:rsidR="001B08A4" w:rsidRPr="006C189E" w:rsidRDefault="004E0132" w:rsidP="006C189E">
      <w:pPr>
        <w:pStyle w:val="a3"/>
        <w:numPr>
          <w:ilvl w:val="0"/>
          <w:numId w:val="1"/>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本研究证明了将</w:t>
      </w:r>
      <w:r>
        <w:rPr>
          <w:rFonts w:ascii="Times New Roman" w:eastAsia="宋体" w:hAnsi="Times New Roman" w:cs="Times New Roman" w:hint="eastAsia"/>
        </w:rPr>
        <w:t>D</w:t>
      </w:r>
      <w:r>
        <w:rPr>
          <w:rFonts w:ascii="Times New Roman" w:eastAsia="宋体" w:hAnsi="Times New Roman" w:cs="Times New Roman"/>
        </w:rPr>
        <w:t>NA-SIP</w:t>
      </w:r>
      <w:r>
        <w:rPr>
          <w:rFonts w:ascii="Times New Roman" w:eastAsia="宋体" w:hAnsi="Times New Roman" w:cs="Times New Roman" w:hint="eastAsia"/>
        </w:rPr>
        <w:t>技术与宏基因组测序技术直接结合应用的可行性</w:t>
      </w:r>
      <w:r w:rsidR="001B08A4" w:rsidRPr="006C189E">
        <w:rPr>
          <w:rFonts w:ascii="Times New Roman" w:eastAsia="宋体" w:hAnsi="Times New Roman" w:cs="Times New Roman"/>
        </w:rPr>
        <w:t>。</w:t>
      </w:r>
    </w:p>
    <w:p w14:paraId="431690F2" w14:textId="77777777" w:rsidR="0065576A" w:rsidRDefault="0065576A" w:rsidP="0065576A">
      <w:pPr>
        <w:widowControl/>
        <w:spacing w:line="360" w:lineRule="auto"/>
        <w:jc w:val="center"/>
        <w:rPr>
          <w:rFonts w:ascii="Times New Roman" w:eastAsia="宋体" w:hAnsi="Times New Roman" w:cs="Times New Roman"/>
          <w:b/>
          <w:bCs/>
          <w:sz w:val="24"/>
        </w:rPr>
      </w:pPr>
    </w:p>
    <w:p w14:paraId="5D4CD4F5" w14:textId="6BF123DA" w:rsidR="00E7773B" w:rsidRPr="00F70564" w:rsidRDefault="00E7773B" w:rsidP="00E7773B">
      <w:pPr>
        <w:widowControl/>
        <w:spacing w:line="360" w:lineRule="auto"/>
        <w:jc w:val="center"/>
        <w:rPr>
          <w:rFonts w:ascii="Times New Roman" w:eastAsia="宋体" w:hAnsi="Times New Roman" w:cs="Times New Roman"/>
          <w:b/>
          <w:bCs/>
          <w:sz w:val="24"/>
        </w:rPr>
      </w:pPr>
      <w:r w:rsidRPr="00A272C4">
        <w:rPr>
          <w:rFonts w:ascii="Times New Roman" w:eastAsia="宋体" w:hAnsi="Times New Roman" w:cs="Times New Roman"/>
          <w:b/>
          <w:bCs/>
          <w:sz w:val="24"/>
        </w:rPr>
        <w:t>图文解析</w:t>
      </w:r>
    </w:p>
    <w:p w14:paraId="3F26BA91" w14:textId="0F410A72" w:rsidR="00E7773B" w:rsidRDefault="00E7773B" w:rsidP="0065576A">
      <w:pPr>
        <w:spacing w:line="360" w:lineRule="auto"/>
        <w:rPr>
          <w:rFonts w:ascii="Times New Roman" w:eastAsia="宋体" w:hAnsi="Times New Roman" w:cs="Times New Roman"/>
          <w:bCs/>
        </w:rPr>
      </w:pPr>
      <w:r>
        <w:rPr>
          <w:rFonts w:ascii="Times New Roman" w:eastAsia="宋体" w:hAnsi="Times New Roman" w:cs="Times New Roman" w:hint="eastAsia"/>
          <w:bCs/>
        </w:rPr>
        <w:t>本文</w:t>
      </w:r>
      <w:r w:rsidR="006C189E">
        <w:rPr>
          <w:rFonts w:ascii="Times New Roman" w:eastAsia="宋体" w:hAnsi="Times New Roman" w:cs="Times New Roman" w:hint="eastAsia"/>
          <w:bCs/>
        </w:rPr>
        <w:t>以</w:t>
      </w:r>
      <w:r w:rsidR="004E0132">
        <w:rPr>
          <w:rFonts w:ascii="Times New Roman" w:eastAsia="宋体" w:hAnsi="Times New Roman" w:cs="Times New Roman" w:hint="eastAsia"/>
        </w:rPr>
        <w:t>世界锑都——锡矿山周围的非淹水期锑污染水稻土</w:t>
      </w:r>
      <w:r w:rsidR="006C189E">
        <w:rPr>
          <w:rFonts w:ascii="Times New Roman" w:eastAsia="宋体" w:hAnsi="Times New Roman" w:cs="Times New Roman" w:hint="eastAsia"/>
          <w:bCs/>
        </w:rPr>
        <w:t>为研究对象</w:t>
      </w:r>
      <w:r>
        <w:rPr>
          <w:rFonts w:ascii="Times New Roman" w:eastAsia="宋体" w:hAnsi="Times New Roman" w:cs="Times New Roman" w:hint="eastAsia"/>
          <w:bCs/>
        </w:rPr>
        <w:t>，</w:t>
      </w:r>
      <w:r w:rsidR="004E0132">
        <w:rPr>
          <w:rFonts w:ascii="Times New Roman" w:eastAsia="宋体" w:hAnsi="Times New Roman" w:cs="Times New Roman" w:hint="eastAsia"/>
        </w:rPr>
        <w:t>将</w:t>
      </w:r>
      <w:r w:rsidR="004E0132">
        <w:rPr>
          <w:rFonts w:ascii="Times New Roman" w:eastAsia="宋体" w:hAnsi="Times New Roman" w:cs="Times New Roman" w:hint="eastAsia"/>
        </w:rPr>
        <w:t>D</w:t>
      </w:r>
      <w:r w:rsidR="004E0132">
        <w:rPr>
          <w:rFonts w:ascii="Times New Roman" w:eastAsia="宋体" w:hAnsi="Times New Roman" w:cs="Times New Roman"/>
        </w:rPr>
        <w:t>NA-SIP</w:t>
      </w:r>
      <w:r w:rsidR="004E0132">
        <w:rPr>
          <w:rFonts w:ascii="Times New Roman" w:eastAsia="宋体" w:hAnsi="Times New Roman" w:cs="Times New Roman" w:hint="eastAsia"/>
        </w:rPr>
        <w:t>技术与宏基因组测序技术直接结合，</w:t>
      </w:r>
      <w:r>
        <w:rPr>
          <w:rFonts w:ascii="Times New Roman" w:eastAsia="宋体" w:hAnsi="Times New Roman" w:cs="Times New Roman" w:hint="eastAsia"/>
          <w:bCs/>
        </w:rPr>
        <w:t>深入探讨了</w:t>
      </w:r>
      <w:r w:rsidR="004E0132">
        <w:rPr>
          <w:rFonts w:ascii="Times New Roman" w:eastAsia="宋体" w:hAnsi="Times New Roman" w:cs="Times New Roman" w:hint="eastAsia"/>
          <w:bCs/>
        </w:rPr>
        <w:t>好氧锑</w:t>
      </w:r>
      <w:r w:rsidR="006C189E">
        <w:rPr>
          <w:rFonts w:ascii="Times New Roman" w:eastAsia="宋体" w:hAnsi="Times New Roman" w:cs="Times New Roman" w:hint="eastAsia"/>
          <w:bCs/>
        </w:rPr>
        <w:t>氧化功能微生物的类群及代谢途径。</w:t>
      </w:r>
    </w:p>
    <w:p w14:paraId="600D5AC5" w14:textId="77777777" w:rsidR="007764DA" w:rsidRDefault="007764DA" w:rsidP="0065576A">
      <w:pPr>
        <w:spacing w:line="360" w:lineRule="auto"/>
        <w:rPr>
          <w:rFonts w:ascii="Times New Roman" w:eastAsia="宋体" w:hAnsi="Times New Roman" w:cs="Times New Roman"/>
          <w:bCs/>
        </w:rPr>
      </w:pPr>
    </w:p>
    <w:p w14:paraId="0D72BE7A" w14:textId="33BE43EB" w:rsidR="0065576A" w:rsidRDefault="006C189E" w:rsidP="0065576A">
      <w:pPr>
        <w:spacing w:line="360" w:lineRule="auto"/>
        <w:rPr>
          <w:rFonts w:ascii="Times New Roman" w:eastAsia="宋体" w:hAnsi="Times New Roman" w:cs="Times New Roman"/>
          <w:b/>
        </w:rPr>
      </w:pPr>
      <w:r>
        <w:rPr>
          <w:rFonts w:ascii="Times New Roman" w:eastAsia="宋体" w:hAnsi="Times New Roman" w:cs="Times New Roman" w:hint="eastAsia"/>
          <w:b/>
        </w:rPr>
        <w:t>土壤中</w:t>
      </w:r>
      <w:r w:rsidR="004E0132">
        <w:rPr>
          <w:rFonts w:ascii="Times New Roman" w:eastAsia="宋体" w:hAnsi="Times New Roman" w:cs="Times New Roman" w:hint="eastAsia"/>
          <w:b/>
        </w:rPr>
        <w:t>好氧锑氧化过程主要由含有</w:t>
      </w:r>
      <w:r w:rsidR="004E0132" w:rsidRPr="004E0132">
        <w:rPr>
          <w:rFonts w:ascii="Times New Roman" w:eastAsia="宋体" w:hAnsi="Times New Roman" w:cs="Times New Roman" w:hint="eastAsia"/>
          <w:b/>
          <w:i/>
          <w:iCs/>
        </w:rPr>
        <w:t>a</w:t>
      </w:r>
      <w:r w:rsidR="004E0132" w:rsidRPr="004E0132">
        <w:rPr>
          <w:rFonts w:ascii="Times New Roman" w:eastAsia="宋体" w:hAnsi="Times New Roman" w:cs="Times New Roman"/>
          <w:b/>
          <w:i/>
          <w:iCs/>
        </w:rPr>
        <w:t>ioA</w:t>
      </w:r>
      <w:r w:rsidR="004E0132">
        <w:rPr>
          <w:rFonts w:ascii="Times New Roman" w:eastAsia="宋体" w:hAnsi="Times New Roman" w:cs="Times New Roman" w:hint="eastAsia"/>
          <w:b/>
        </w:rPr>
        <w:t>基因的微生物驱动</w:t>
      </w:r>
    </w:p>
    <w:p w14:paraId="4E7F4E3F" w14:textId="79EB1526" w:rsidR="00615C20" w:rsidRDefault="00615C20" w:rsidP="0065576A">
      <w:pPr>
        <w:spacing w:line="360" w:lineRule="auto"/>
        <w:rPr>
          <w:rFonts w:ascii="Times New Roman" w:eastAsia="宋体" w:hAnsi="Times New Roman" w:cs="Times New Roman"/>
          <w:bCs/>
        </w:rPr>
      </w:pPr>
      <w:r>
        <w:rPr>
          <w:rFonts w:ascii="Times New Roman" w:eastAsia="宋体" w:hAnsi="Times New Roman" w:cs="Times New Roman" w:hint="eastAsia"/>
          <w:bCs/>
        </w:rPr>
        <w:t>在土壤微宇宙厌氧培养过程中，添加</w:t>
      </w:r>
      <w:r w:rsidR="004E0132">
        <w:rPr>
          <w:rFonts w:ascii="Times New Roman" w:eastAsia="宋体" w:hAnsi="Times New Roman" w:cs="Times New Roman"/>
          <w:bCs/>
        </w:rPr>
        <w:t>S</w:t>
      </w:r>
      <w:r w:rsidR="004E0132">
        <w:rPr>
          <w:rFonts w:ascii="Times New Roman" w:eastAsia="宋体" w:hAnsi="Times New Roman" w:cs="Times New Roman" w:hint="eastAsia"/>
          <w:bCs/>
        </w:rPr>
        <w:t>b</w:t>
      </w:r>
      <w:r>
        <w:rPr>
          <w:rFonts w:ascii="Times New Roman" w:eastAsia="宋体" w:hAnsi="Times New Roman" w:cs="Times New Roman"/>
          <w:bCs/>
        </w:rPr>
        <w:t>(III)</w:t>
      </w:r>
      <w:r w:rsidR="004E0132">
        <w:rPr>
          <w:rFonts w:ascii="Times New Roman" w:eastAsia="宋体" w:hAnsi="Times New Roman" w:cs="Times New Roman" w:hint="eastAsia"/>
          <w:bCs/>
        </w:rPr>
        <w:t>的</w:t>
      </w:r>
      <w:r>
        <w:rPr>
          <w:rFonts w:ascii="Times New Roman" w:eastAsia="宋体" w:hAnsi="Times New Roman" w:cs="Times New Roman" w:hint="eastAsia"/>
          <w:bCs/>
        </w:rPr>
        <w:t>处理组中，有明显的</w:t>
      </w:r>
      <w:r w:rsidR="004E0132">
        <w:rPr>
          <w:rFonts w:ascii="Times New Roman" w:eastAsia="宋体" w:hAnsi="Times New Roman" w:cs="Times New Roman" w:hint="eastAsia"/>
          <w:bCs/>
        </w:rPr>
        <w:t>好氧锑</w:t>
      </w:r>
      <w:r>
        <w:rPr>
          <w:rFonts w:ascii="Times New Roman" w:eastAsia="宋体" w:hAnsi="Times New Roman" w:cs="Times New Roman" w:hint="eastAsia"/>
          <w:bCs/>
        </w:rPr>
        <w:t>氧化过程发生；而在灭菌对照组中，</w:t>
      </w:r>
      <w:r w:rsidR="004E0132">
        <w:rPr>
          <w:rFonts w:ascii="Times New Roman" w:eastAsia="宋体" w:hAnsi="Times New Roman" w:cs="Times New Roman" w:hint="eastAsia"/>
          <w:bCs/>
        </w:rPr>
        <w:t>也检测到好氧锑</w:t>
      </w:r>
      <w:r>
        <w:rPr>
          <w:rFonts w:ascii="Times New Roman" w:eastAsia="宋体" w:hAnsi="Times New Roman" w:cs="Times New Roman" w:hint="eastAsia"/>
          <w:bCs/>
        </w:rPr>
        <w:t>氧化反应</w:t>
      </w:r>
      <w:r w:rsidR="004E0132">
        <w:rPr>
          <w:rFonts w:ascii="Times New Roman" w:eastAsia="宋体" w:hAnsi="Times New Roman" w:cs="Times New Roman" w:hint="eastAsia"/>
          <w:bCs/>
        </w:rPr>
        <w:t>，但氧化速率仅为添加</w:t>
      </w:r>
      <w:r w:rsidR="004E0132">
        <w:rPr>
          <w:rFonts w:ascii="Times New Roman" w:eastAsia="宋体" w:hAnsi="Times New Roman" w:cs="Times New Roman"/>
          <w:bCs/>
        </w:rPr>
        <w:t>S</w:t>
      </w:r>
      <w:r w:rsidR="004E0132">
        <w:rPr>
          <w:rFonts w:ascii="Times New Roman" w:eastAsia="宋体" w:hAnsi="Times New Roman" w:cs="Times New Roman" w:hint="eastAsia"/>
          <w:bCs/>
        </w:rPr>
        <w:t>b</w:t>
      </w:r>
      <w:r w:rsidR="004E0132">
        <w:rPr>
          <w:rFonts w:ascii="Times New Roman" w:eastAsia="宋体" w:hAnsi="Times New Roman" w:cs="Times New Roman"/>
          <w:bCs/>
        </w:rPr>
        <w:t>(III)</w:t>
      </w:r>
      <w:r w:rsidR="004E0132">
        <w:rPr>
          <w:rFonts w:ascii="Times New Roman" w:eastAsia="宋体" w:hAnsi="Times New Roman" w:cs="Times New Roman" w:hint="eastAsia"/>
          <w:bCs/>
        </w:rPr>
        <w:t>的处理组中的约</w:t>
      </w:r>
      <w:r w:rsidR="004E0132">
        <w:rPr>
          <w:rFonts w:ascii="Times New Roman" w:eastAsia="宋体" w:hAnsi="Times New Roman" w:cs="Times New Roman" w:hint="eastAsia"/>
          <w:bCs/>
        </w:rPr>
        <w:t>1/</w:t>
      </w:r>
      <w:r w:rsidR="004E0132">
        <w:rPr>
          <w:rFonts w:ascii="Times New Roman" w:eastAsia="宋体" w:hAnsi="Times New Roman" w:cs="Times New Roman"/>
          <w:bCs/>
        </w:rPr>
        <w:t>5</w:t>
      </w:r>
      <w:r w:rsidR="009073AC">
        <w:rPr>
          <w:rFonts w:ascii="Times New Roman" w:eastAsia="宋体" w:hAnsi="Times New Roman" w:cs="Times New Roman" w:hint="eastAsia"/>
        </w:rPr>
        <w:t>（</w:t>
      </w:r>
      <w:r w:rsidR="009073AC" w:rsidRPr="004B0E81">
        <w:rPr>
          <w:rFonts w:ascii="Times New Roman" w:eastAsia="宋体" w:hAnsi="Times New Roman" w:cs="Times New Roman" w:hint="eastAsia"/>
        </w:rPr>
        <w:t>图</w:t>
      </w:r>
      <w:r w:rsidR="009073AC">
        <w:rPr>
          <w:rFonts w:ascii="Times New Roman" w:eastAsia="宋体" w:hAnsi="Times New Roman" w:cs="Times New Roman"/>
        </w:rPr>
        <w:t>1</w:t>
      </w:r>
      <w:r w:rsidR="009073AC">
        <w:rPr>
          <w:rFonts w:ascii="Times New Roman" w:eastAsia="宋体" w:hAnsi="Times New Roman" w:cs="Times New Roman" w:hint="eastAsia"/>
        </w:rPr>
        <w:t>）</w:t>
      </w:r>
      <w:r>
        <w:rPr>
          <w:rFonts w:ascii="Times New Roman" w:eastAsia="宋体" w:hAnsi="Times New Roman" w:cs="Times New Roman" w:hint="eastAsia"/>
          <w:bCs/>
        </w:rPr>
        <w:t>。这说明土壤中的</w:t>
      </w:r>
      <w:r w:rsidR="004E0132">
        <w:rPr>
          <w:rFonts w:ascii="Times New Roman" w:eastAsia="宋体" w:hAnsi="Times New Roman" w:cs="Times New Roman" w:hint="eastAsia"/>
          <w:bCs/>
        </w:rPr>
        <w:t>好氧锑</w:t>
      </w:r>
      <w:r>
        <w:rPr>
          <w:rFonts w:ascii="Times New Roman" w:eastAsia="宋体" w:hAnsi="Times New Roman" w:cs="Times New Roman" w:hint="eastAsia"/>
          <w:bCs/>
        </w:rPr>
        <w:t>氧化过程主要由微生物驱动。</w:t>
      </w:r>
    </w:p>
    <w:p w14:paraId="4A974179" w14:textId="77777777" w:rsidR="00C409B8" w:rsidRPr="00615C20" w:rsidRDefault="00C409B8" w:rsidP="0065576A">
      <w:pPr>
        <w:spacing w:line="360" w:lineRule="auto"/>
        <w:rPr>
          <w:rFonts w:ascii="Times New Roman" w:eastAsia="宋体" w:hAnsi="Times New Roman" w:cs="Times New Roman"/>
          <w:bCs/>
        </w:rPr>
      </w:pPr>
    </w:p>
    <w:p w14:paraId="6D24F8F8" w14:textId="040804ED" w:rsidR="009073AC" w:rsidRDefault="009073AC" w:rsidP="009073AC">
      <w:pPr>
        <w:spacing w:line="360" w:lineRule="auto"/>
        <w:rPr>
          <w:rFonts w:ascii="Times New Roman" w:eastAsia="宋体" w:hAnsi="Times New Roman" w:cs="Times New Roman"/>
        </w:rPr>
      </w:pPr>
      <w:r w:rsidRPr="004B0E81">
        <w:rPr>
          <w:rFonts w:ascii="Times New Roman" w:eastAsia="宋体" w:hAnsi="Times New Roman" w:cs="Times New Roman" w:hint="eastAsia"/>
        </w:rPr>
        <w:t>在土壤微宇宙厌氧培养过程中，</w:t>
      </w:r>
      <w:r>
        <w:rPr>
          <w:rFonts w:ascii="Times New Roman" w:eastAsia="宋体" w:hAnsi="Times New Roman" w:cs="Times New Roman" w:hint="eastAsia"/>
          <w:bCs/>
        </w:rPr>
        <w:t>添加</w:t>
      </w:r>
      <w:r>
        <w:rPr>
          <w:rFonts w:ascii="Times New Roman" w:eastAsia="宋体" w:hAnsi="Times New Roman" w:cs="Times New Roman"/>
          <w:bCs/>
        </w:rPr>
        <w:t>S</w:t>
      </w:r>
      <w:r>
        <w:rPr>
          <w:rFonts w:ascii="Times New Roman" w:eastAsia="宋体" w:hAnsi="Times New Roman" w:cs="Times New Roman" w:hint="eastAsia"/>
          <w:bCs/>
        </w:rPr>
        <w:t>b</w:t>
      </w:r>
      <w:r>
        <w:rPr>
          <w:rFonts w:ascii="Times New Roman" w:eastAsia="宋体" w:hAnsi="Times New Roman" w:cs="Times New Roman"/>
          <w:bCs/>
        </w:rPr>
        <w:t>(III)</w:t>
      </w:r>
      <w:r>
        <w:rPr>
          <w:rFonts w:ascii="Times New Roman" w:eastAsia="宋体" w:hAnsi="Times New Roman" w:cs="Times New Roman" w:hint="eastAsia"/>
          <w:bCs/>
        </w:rPr>
        <w:t>的处理组中，</w:t>
      </w:r>
      <w:r w:rsidRPr="004B0E81">
        <w:rPr>
          <w:rFonts w:ascii="Times New Roman" w:eastAsia="宋体" w:hAnsi="Times New Roman" w:cs="Times New Roman" w:hint="eastAsia"/>
          <w:i/>
          <w:iCs/>
        </w:rPr>
        <w:t>a</w:t>
      </w:r>
      <w:r w:rsidRPr="004B0E81">
        <w:rPr>
          <w:rFonts w:ascii="Times New Roman" w:eastAsia="宋体" w:hAnsi="Times New Roman" w:cs="Times New Roman"/>
          <w:i/>
          <w:iCs/>
        </w:rPr>
        <w:t>ioA</w:t>
      </w:r>
      <w:r>
        <w:rPr>
          <w:rFonts w:ascii="Times New Roman" w:eastAsia="宋体" w:hAnsi="Times New Roman" w:cs="Times New Roman" w:hint="eastAsia"/>
        </w:rPr>
        <w:t>基因的丰度及其转录丰度均显著增加，且显著高于未</w:t>
      </w:r>
      <w:r w:rsidRPr="004B0E81">
        <w:rPr>
          <w:rFonts w:ascii="Times New Roman" w:eastAsia="宋体" w:hAnsi="Times New Roman" w:cs="Times New Roman" w:hint="eastAsia"/>
        </w:rPr>
        <w:t>添加</w:t>
      </w:r>
      <w:r>
        <w:rPr>
          <w:rFonts w:ascii="Times New Roman" w:eastAsia="宋体" w:hAnsi="Times New Roman" w:cs="Times New Roman"/>
          <w:bCs/>
        </w:rPr>
        <w:t>S</w:t>
      </w:r>
      <w:r>
        <w:rPr>
          <w:rFonts w:ascii="Times New Roman" w:eastAsia="宋体" w:hAnsi="Times New Roman" w:cs="Times New Roman" w:hint="eastAsia"/>
          <w:bCs/>
        </w:rPr>
        <w:t>b</w:t>
      </w:r>
      <w:r w:rsidRPr="004B0E81">
        <w:rPr>
          <w:rFonts w:ascii="Times New Roman" w:eastAsia="宋体" w:hAnsi="Times New Roman" w:cs="Times New Roman" w:hint="eastAsia"/>
        </w:rPr>
        <w:t>(III)</w:t>
      </w:r>
      <w:r w:rsidRPr="004B0E81">
        <w:rPr>
          <w:rFonts w:ascii="Times New Roman" w:eastAsia="宋体" w:hAnsi="Times New Roman" w:cs="Times New Roman" w:hint="eastAsia"/>
        </w:rPr>
        <w:t>处理组</w:t>
      </w:r>
      <w:r>
        <w:rPr>
          <w:rFonts w:ascii="Times New Roman" w:eastAsia="宋体" w:hAnsi="Times New Roman" w:cs="Times New Roman" w:hint="eastAsia"/>
        </w:rPr>
        <w:t>（</w:t>
      </w:r>
      <w:r w:rsidRPr="004B0E81">
        <w:rPr>
          <w:rFonts w:ascii="Times New Roman" w:eastAsia="宋体" w:hAnsi="Times New Roman" w:cs="Times New Roman" w:hint="eastAsia"/>
        </w:rPr>
        <w:t>图</w:t>
      </w:r>
      <w:r>
        <w:rPr>
          <w:rFonts w:ascii="Times New Roman" w:eastAsia="宋体" w:hAnsi="Times New Roman" w:cs="Times New Roman"/>
        </w:rPr>
        <w:t>1</w:t>
      </w:r>
      <w:r>
        <w:rPr>
          <w:rFonts w:ascii="Times New Roman" w:eastAsia="宋体" w:hAnsi="Times New Roman" w:cs="Times New Roman" w:hint="eastAsia"/>
        </w:rPr>
        <w:t>）</w:t>
      </w:r>
      <w:r w:rsidRPr="004B0E81">
        <w:rPr>
          <w:rFonts w:ascii="Times New Roman" w:eastAsia="宋体" w:hAnsi="Times New Roman" w:cs="Times New Roman" w:hint="eastAsia"/>
        </w:rPr>
        <w:t>。</w:t>
      </w:r>
      <w:r>
        <w:rPr>
          <w:rFonts w:ascii="Times New Roman" w:eastAsia="宋体" w:hAnsi="Times New Roman" w:cs="Times New Roman" w:hint="eastAsia"/>
        </w:rPr>
        <w:t>同时，</w:t>
      </w:r>
      <w:r w:rsidR="0080143B">
        <w:rPr>
          <w:rFonts w:ascii="Times New Roman" w:eastAsia="宋体" w:hAnsi="Times New Roman" w:cs="Times New Roman" w:hint="eastAsia"/>
          <w:bCs/>
        </w:rPr>
        <w:t>添加</w:t>
      </w:r>
      <w:r w:rsidR="0080143B">
        <w:rPr>
          <w:rFonts w:ascii="Times New Roman" w:eastAsia="宋体" w:hAnsi="Times New Roman" w:cs="Times New Roman"/>
          <w:bCs/>
        </w:rPr>
        <w:t>S</w:t>
      </w:r>
      <w:r w:rsidR="0080143B">
        <w:rPr>
          <w:rFonts w:ascii="Times New Roman" w:eastAsia="宋体" w:hAnsi="Times New Roman" w:cs="Times New Roman" w:hint="eastAsia"/>
          <w:bCs/>
        </w:rPr>
        <w:t>b</w:t>
      </w:r>
      <w:r w:rsidR="0080143B">
        <w:rPr>
          <w:rFonts w:ascii="Times New Roman" w:eastAsia="宋体" w:hAnsi="Times New Roman" w:cs="Times New Roman"/>
          <w:bCs/>
        </w:rPr>
        <w:t>(III)</w:t>
      </w:r>
      <w:r w:rsidR="0080143B">
        <w:rPr>
          <w:rFonts w:ascii="Times New Roman" w:eastAsia="宋体" w:hAnsi="Times New Roman" w:cs="Times New Roman" w:hint="eastAsia"/>
          <w:bCs/>
        </w:rPr>
        <w:t>的处理组中，</w:t>
      </w:r>
      <w:r w:rsidR="0080143B" w:rsidRPr="004B0E81">
        <w:rPr>
          <w:rFonts w:ascii="Times New Roman" w:eastAsia="宋体" w:hAnsi="Times New Roman" w:cs="Times New Roman" w:hint="eastAsia"/>
          <w:i/>
          <w:iCs/>
        </w:rPr>
        <w:t>a</w:t>
      </w:r>
      <w:r w:rsidR="0080143B" w:rsidRPr="004B0E81">
        <w:rPr>
          <w:rFonts w:ascii="Times New Roman" w:eastAsia="宋体" w:hAnsi="Times New Roman" w:cs="Times New Roman"/>
          <w:i/>
          <w:iCs/>
        </w:rPr>
        <w:t>ioA</w:t>
      </w:r>
      <w:r w:rsidR="0080143B">
        <w:rPr>
          <w:rFonts w:ascii="Times New Roman" w:eastAsia="宋体" w:hAnsi="Times New Roman" w:cs="Times New Roman" w:hint="eastAsia"/>
        </w:rPr>
        <w:t>基因的丰度及其转录丰度均与土壤中的</w:t>
      </w:r>
      <w:r w:rsidR="0080143B">
        <w:rPr>
          <w:rFonts w:ascii="Times New Roman" w:eastAsia="宋体" w:hAnsi="Times New Roman" w:cs="Times New Roman" w:hint="eastAsia"/>
        </w:rPr>
        <w:t>Sb</w:t>
      </w:r>
      <w:r w:rsidR="0080143B">
        <w:rPr>
          <w:rFonts w:ascii="Times New Roman" w:eastAsia="宋体" w:hAnsi="Times New Roman" w:cs="Times New Roman"/>
        </w:rPr>
        <w:t>(V)</w:t>
      </w:r>
      <w:r w:rsidR="0080143B">
        <w:rPr>
          <w:rFonts w:ascii="Times New Roman" w:eastAsia="宋体" w:hAnsi="Times New Roman" w:cs="Times New Roman" w:hint="eastAsia"/>
        </w:rPr>
        <w:t>浓度显著正相关，而在未</w:t>
      </w:r>
      <w:r w:rsidR="0080143B" w:rsidRPr="004B0E81">
        <w:rPr>
          <w:rFonts w:ascii="Times New Roman" w:eastAsia="宋体" w:hAnsi="Times New Roman" w:cs="Times New Roman" w:hint="eastAsia"/>
        </w:rPr>
        <w:t>添加</w:t>
      </w:r>
      <w:r w:rsidR="0080143B">
        <w:rPr>
          <w:rFonts w:ascii="Times New Roman" w:eastAsia="宋体" w:hAnsi="Times New Roman" w:cs="Times New Roman"/>
          <w:bCs/>
        </w:rPr>
        <w:t>S</w:t>
      </w:r>
      <w:r w:rsidR="0080143B">
        <w:rPr>
          <w:rFonts w:ascii="Times New Roman" w:eastAsia="宋体" w:hAnsi="Times New Roman" w:cs="Times New Roman" w:hint="eastAsia"/>
          <w:bCs/>
        </w:rPr>
        <w:t>b</w:t>
      </w:r>
      <w:r w:rsidR="0080143B" w:rsidRPr="004B0E81">
        <w:rPr>
          <w:rFonts w:ascii="Times New Roman" w:eastAsia="宋体" w:hAnsi="Times New Roman" w:cs="Times New Roman" w:hint="eastAsia"/>
        </w:rPr>
        <w:t>(III)</w:t>
      </w:r>
      <w:r w:rsidR="0080143B" w:rsidRPr="004B0E81">
        <w:rPr>
          <w:rFonts w:ascii="Times New Roman" w:eastAsia="宋体" w:hAnsi="Times New Roman" w:cs="Times New Roman" w:hint="eastAsia"/>
        </w:rPr>
        <w:t>处理组</w:t>
      </w:r>
      <w:r w:rsidR="0080143B">
        <w:rPr>
          <w:rFonts w:ascii="Times New Roman" w:eastAsia="宋体" w:hAnsi="Times New Roman" w:cs="Times New Roman" w:hint="eastAsia"/>
        </w:rPr>
        <w:t>中则无此相关现象。</w:t>
      </w:r>
      <w:r w:rsidRPr="004B0E81">
        <w:rPr>
          <w:rFonts w:ascii="Times New Roman" w:eastAsia="宋体" w:hAnsi="Times New Roman" w:cs="Times New Roman" w:hint="eastAsia"/>
        </w:rPr>
        <w:t>这说明</w:t>
      </w:r>
      <w:r w:rsidRPr="004B0E81">
        <w:rPr>
          <w:rFonts w:ascii="Times New Roman" w:eastAsia="宋体" w:hAnsi="Times New Roman" w:cs="Times New Roman" w:hint="eastAsia"/>
          <w:i/>
          <w:iCs/>
        </w:rPr>
        <w:t>a</w:t>
      </w:r>
      <w:r w:rsidRPr="004B0E81">
        <w:rPr>
          <w:rFonts w:ascii="Times New Roman" w:eastAsia="宋体" w:hAnsi="Times New Roman" w:cs="Times New Roman"/>
          <w:i/>
          <w:iCs/>
        </w:rPr>
        <w:t>ioA</w:t>
      </w:r>
      <w:r>
        <w:rPr>
          <w:rFonts w:ascii="Times New Roman" w:eastAsia="宋体" w:hAnsi="Times New Roman" w:cs="Times New Roman" w:hint="eastAsia"/>
        </w:rPr>
        <w:t>基因是</w:t>
      </w:r>
      <w:r w:rsidRPr="004B0E81">
        <w:rPr>
          <w:rFonts w:ascii="Times New Roman" w:eastAsia="宋体" w:hAnsi="Times New Roman" w:cs="Times New Roman" w:hint="eastAsia"/>
        </w:rPr>
        <w:t>土壤中</w:t>
      </w:r>
      <w:r>
        <w:rPr>
          <w:rFonts w:ascii="Times New Roman" w:eastAsia="宋体" w:hAnsi="Times New Roman" w:cs="Times New Roman" w:hint="eastAsia"/>
        </w:rPr>
        <w:t>关键</w:t>
      </w:r>
      <w:r w:rsidR="0080143B">
        <w:rPr>
          <w:rFonts w:ascii="Times New Roman" w:eastAsia="宋体" w:hAnsi="Times New Roman" w:cs="Times New Roman" w:hint="eastAsia"/>
        </w:rPr>
        <w:t>的好氧锑氧化</w:t>
      </w:r>
      <w:r>
        <w:rPr>
          <w:rFonts w:ascii="Times New Roman" w:eastAsia="宋体" w:hAnsi="Times New Roman" w:cs="Times New Roman" w:hint="eastAsia"/>
        </w:rPr>
        <w:t>功能基因</w:t>
      </w:r>
      <w:r w:rsidRPr="004B0E81">
        <w:rPr>
          <w:rFonts w:ascii="Times New Roman" w:eastAsia="宋体" w:hAnsi="Times New Roman" w:cs="Times New Roman" w:hint="eastAsia"/>
        </w:rPr>
        <w:t>。</w:t>
      </w:r>
    </w:p>
    <w:p w14:paraId="72818054" w14:textId="77777777" w:rsidR="009073AC" w:rsidRPr="009073AC" w:rsidRDefault="009073AC" w:rsidP="009073AC">
      <w:pPr>
        <w:spacing w:line="360" w:lineRule="auto"/>
        <w:rPr>
          <w:rFonts w:ascii="Times New Roman" w:eastAsia="宋体" w:hAnsi="Times New Roman" w:cs="Times New Roman"/>
          <w:bCs/>
        </w:rPr>
      </w:pPr>
    </w:p>
    <w:p w14:paraId="14DB0E7E" w14:textId="77F11FBB" w:rsidR="0065576A" w:rsidRPr="00B66F51" w:rsidRDefault="009073AC" w:rsidP="0065576A">
      <w:pPr>
        <w:spacing w:line="360" w:lineRule="auto"/>
        <w:jc w:val="center"/>
        <w:rPr>
          <w:rFonts w:ascii="Times New Roman" w:eastAsia="宋体" w:hAnsi="Times New Roman" w:cs="Times New Roman"/>
        </w:rPr>
      </w:pPr>
      <w:r>
        <w:rPr>
          <w:noProof/>
        </w:rPr>
        <w:lastRenderedPageBreak/>
        <w:drawing>
          <wp:inline distT="0" distB="0" distL="0" distR="0" wp14:anchorId="785B3786" wp14:editId="5E6E13C7">
            <wp:extent cx="5101390" cy="612042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65" cy="6136712"/>
                    </a:xfrm>
                    <a:prstGeom prst="rect">
                      <a:avLst/>
                    </a:prstGeom>
                  </pic:spPr>
                </pic:pic>
              </a:graphicData>
            </a:graphic>
          </wp:inline>
        </w:drawing>
      </w:r>
    </w:p>
    <w:p w14:paraId="32C7B9A3" w14:textId="14A168DA" w:rsidR="0065576A" w:rsidRDefault="0065576A" w:rsidP="0065576A">
      <w:pPr>
        <w:spacing w:line="360" w:lineRule="auto"/>
        <w:jc w:val="center"/>
        <w:rPr>
          <w:rFonts w:ascii="Times New Roman" w:eastAsia="宋体" w:hAnsi="Times New Roman" w:cs="Times New Roman"/>
        </w:rPr>
      </w:pPr>
      <w:r w:rsidRPr="00274561">
        <w:rPr>
          <w:rFonts w:ascii="Times New Roman" w:eastAsia="宋体" w:hAnsi="Times New Roman" w:cs="Times New Roman"/>
          <w:b/>
          <w:bCs/>
        </w:rPr>
        <w:t>图</w:t>
      </w:r>
      <w:r w:rsidRPr="00274561">
        <w:rPr>
          <w:rFonts w:ascii="Times New Roman" w:eastAsia="宋体" w:hAnsi="Times New Roman" w:cs="Times New Roman"/>
          <w:b/>
          <w:bCs/>
        </w:rPr>
        <w:t>1</w:t>
      </w:r>
      <w:r w:rsidRPr="00B66F51">
        <w:rPr>
          <w:rFonts w:ascii="Times New Roman" w:eastAsia="宋体" w:hAnsi="Times New Roman" w:cs="Times New Roman"/>
        </w:rPr>
        <w:t xml:space="preserve">  </w:t>
      </w:r>
      <w:r w:rsidR="00615C20">
        <w:rPr>
          <w:rFonts w:ascii="Times New Roman" w:eastAsia="宋体" w:hAnsi="Times New Roman" w:cs="Times New Roman" w:hint="eastAsia"/>
        </w:rPr>
        <w:t>土壤微宇宙厌氧培养实验中，不同处理组的</w:t>
      </w:r>
      <w:r w:rsidR="009073AC">
        <w:rPr>
          <w:rFonts w:ascii="Times New Roman" w:eastAsia="宋体" w:hAnsi="Times New Roman" w:cs="Times New Roman" w:hint="eastAsia"/>
        </w:rPr>
        <w:t>好氧锑</w:t>
      </w:r>
      <w:r w:rsidR="00615C20">
        <w:rPr>
          <w:rFonts w:ascii="Times New Roman" w:eastAsia="宋体" w:hAnsi="Times New Roman" w:cs="Times New Roman" w:hint="eastAsia"/>
        </w:rPr>
        <w:t>氧化过程及</w:t>
      </w:r>
      <w:r w:rsidR="009073AC" w:rsidRPr="009073AC">
        <w:rPr>
          <w:rFonts w:ascii="Times New Roman" w:eastAsia="宋体" w:hAnsi="Times New Roman" w:cs="Times New Roman" w:hint="eastAsia"/>
          <w:i/>
          <w:iCs/>
        </w:rPr>
        <w:t>a</w:t>
      </w:r>
      <w:r w:rsidR="009073AC" w:rsidRPr="009073AC">
        <w:rPr>
          <w:rFonts w:ascii="Times New Roman" w:eastAsia="宋体" w:hAnsi="Times New Roman" w:cs="Times New Roman"/>
          <w:i/>
          <w:iCs/>
        </w:rPr>
        <w:t>ioA</w:t>
      </w:r>
      <w:r w:rsidR="009073AC">
        <w:rPr>
          <w:rFonts w:ascii="Times New Roman" w:eastAsia="宋体" w:hAnsi="Times New Roman" w:cs="Times New Roman" w:hint="eastAsia"/>
        </w:rPr>
        <w:t>基因丰度及其转录丰度</w:t>
      </w:r>
      <w:r w:rsidR="00615C20">
        <w:rPr>
          <w:rFonts w:ascii="Times New Roman" w:eastAsia="宋体" w:hAnsi="Times New Roman" w:cs="Times New Roman" w:hint="eastAsia"/>
        </w:rPr>
        <w:t>的比较。</w:t>
      </w:r>
    </w:p>
    <w:p w14:paraId="045F7E69" w14:textId="77777777" w:rsidR="004B0E81" w:rsidRDefault="004B0E81" w:rsidP="004B0E81">
      <w:pPr>
        <w:spacing w:line="360" w:lineRule="auto"/>
        <w:jc w:val="center"/>
        <w:rPr>
          <w:rFonts w:ascii="Times New Roman" w:eastAsia="宋体" w:hAnsi="Times New Roman" w:cs="Times New Roman"/>
        </w:rPr>
      </w:pPr>
    </w:p>
    <w:p w14:paraId="558E79A8" w14:textId="53092709" w:rsidR="00630BE2" w:rsidRDefault="004B0E81" w:rsidP="00630BE2">
      <w:pPr>
        <w:spacing w:line="360" w:lineRule="auto"/>
        <w:rPr>
          <w:rFonts w:ascii="Times New Roman" w:eastAsia="宋体" w:hAnsi="Times New Roman" w:cs="Times New Roman"/>
          <w:b/>
        </w:rPr>
      </w:pPr>
      <w:r>
        <w:rPr>
          <w:rFonts w:ascii="Times New Roman" w:eastAsia="宋体" w:hAnsi="Times New Roman" w:cs="Times New Roman" w:hint="eastAsia"/>
          <w:b/>
        </w:rPr>
        <w:t>D</w:t>
      </w:r>
      <w:r>
        <w:rPr>
          <w:rFonts w:ascii="Times New Roman" w:eastAsia="宋体" w:hAnsi="Times New Roman" w:cs="Times New Roman"/>
          <w:b/>
        </w:rPr>
        <w:t>NA-SIP</w:t>
      </w:r>
      <w:r w:rsidR="006E289D">
        <w:rPr>
          <w:rFonts w:ascii="Times New Roman" w:eastAsia="宋体" w:hAnsi="Times New Roman" w:cs="Times New Roman" w:hint="eastAsia"/>
          <w:b/>
        </w:rPr>
        <w:t>直接</w:t>
      </w:r>
      <w:r>
        <w:rPr>
          <w:rFonts w:ascii="Times New Roman" w:eastAsia="宋体" w:hAnsi="Times New Roman" w:cs="Times New Roman" w:hint="eastAsia"/>
          <w:b/>
        </w:rPr>
        <w:t>结合</w:t>
      </w:r>
      <w:r w:rsidR="006E289D">
        <w:rPr>
          <w:rFonts w:ascii="Times New Roman" w:eastAsia="宋体" w:hAnsi="Times New Roman" w:cs="Times New Roman" w:hint="eastAsia"/>
          <w:b/>
        </w:rPr>
        <w:t>宏基因组</w:t>
      </w:r>
      <w:r>
        <w:rPr>
          <w:rFonts w:ascii="Times New Roman" w:eastAsia="宋体" w:hAnsi="Times New Roman" w:cs="Times New Roman" w:hint="eastAsia"/>
          <w:b/>
        </w:rPr>
        <w:t>测序技术揭示土壤中的自养型</w:t>
      </w:r>
      <w:r w:rsidR="006E289D">
        <w:rPr>
          <w:rFonts w:ascii="Times New Roman" w:eastAsia="宋体" w:hAnsi="Times New Roman" w:cs="Times New Roman" w:hint="eastAsia"/>
          <w:b/>
        </w:rPr>
        <w:t>好氧锑</w:t>
      </w:r>
      <w:r>
        <w:rPr>
          <w:rFonts w:ascii="Times New Roman" w:eastAsia="宋体" w:hAnsi="Times New Roman" w:cs="Times New Roman" w:hint="eastAsia"/>
          <w:b/>
        </w:rPr>
        <w:t>氧化功能微生物</w:t>
      </w:r>
    </w:p>
    <w:p w14:paraId="546D92B6" w14:textId="750E4C2E" w:rsidR="00E924B2" w:rsidRDefault="00E924B2" w:rsidP="00630BE2">
      <w:pPr>
        <w:spacing w:line="360" w:lineRule="auto"/>
        <w:rPr>
          <w:rFonts w:ascii="Times New Roman" w:eastAsia="宋体" w:hAnsi="Times New Roman" w:cs="Times New Roman"/>
        </w:rPr>
      </w:pPr>
      <w:r>
        <w:rPr>
          <w:rFonts w:ascii="Times New Roman" w:eastAsia="宋体" w:hAnsi="Times New Roman" w:cs="Times New Roman" w:hint="eastAsia"/>
        </w:rPr>
        <w:t>以</w:t>
      </w:r>
      <w:r w:rsidRPr="002E72FD">
        <w:rPr>
          <w:rFonts w:ascii="Times New Roman" w:eastAsia="宋体" w:hAnsi="Times New Roman" w:cs="Times New Roman" w:hint="eastAsia"/>
          <w:vertAlign w:val="superscript"/>
        </w:rPr>
        <w:t>1</w:t>
      </w:r>
      <w:r w:rsidRPr="002E72FD">
        <w:rPr>
          <w:rFonts w:ascii="Times New Roman" w:eastAsia="宋体" w:hAnsi="Times New Roman" w:cs="Times New Roman"/>
          <w:vertAlign w:val="superscript"/>
        </w:rPr>
        <w:t>3</w:t>
      </w:r>
      <w:r>
        <w:rPr>
          <w:rFonts w:ascii="Times New Roman" w:eastAsia="宋体" w:hAnsi="Times New Roman" w:cs="Times New Roman"/>
        </w:rPr>
        <w:t>C</w:t>
      </w:r>
      <w:r>
        <w:rPr>
          <w:rFonts w:ascii="Times New Roman" w:eastAsia="宋体" w:hAnsi="Times New Roman" w:cs="Times New Roman" w:hint="eastAsia"/>
        </w:rPr>
        <w:t>-</w:t>
      </w:r>
      <w:r>
        <w:rPr>
          <w:rFonts w:ascii="Times New Roman" w:eastAsia="宋体" w:hAnsi="Times New Roman" w:cs="Times New Roman" w:hint="eastAsia"/>
        </w:rPr>
        <w:t>或</w:t>
      </w:r>
      <w:r w:rsidRPr="00E924B2">
        <w:rPr>
          <w:rFonts w:ascii="Times New Roman" w:eastAsia="宋体" w:hAnsi="Times New Roman" w:cs="Times New Roman" w:hint="eastAsia"/>
          <w:vertAlign w:val="superscript"/>
        </w:rPr>
        <w:t>1</w:t>
      </w:r>
      <w:r w:rsidRPr="00E924B2">
        <w:rPr>
          <w:rFonts w:ascii="Times New Roman" w:eastAsia="宋体" w:hAnsi="Times New Roman" w:cs="Times New Roman"/>
          <w:vertAlign w:val="superscript"/>
        </w:rPr>
        <w:t>2</w:t>
      </w:r>
      <w:r>
        <w:rPr>
          <w:rFonts w:ascii="Times New Roman" w:eastAsia="宋体" w:hAnsi="Times New Roman" w:cs="Times New Roman"/>
        </w:rPr>
        <w:t>C</w:t>
      </w:r>
      <w:r>
        <w:rPr>
          <w:rFonts w:ascii="Times New Roman" w:eastAsia="宋体" w:hAnsi="Times New Roman" w:cs="Times New Roman" w:hint="eastAsia"/>
        </w:rPr>
        <w:t>-</w:t>
      </w:r>
      <w:r>
        <w:rPr>
          <w:rFonts w:ascii="Times New Roman" w:eastAsia="宋体" w:hAnsi="Times New Roman" w:cs="Times New Roman"/>
        </w:rPr>
        <w:t>N</w:t>
      </w:r>
      <w:r>
        <w:rPr>
          <w:rFonts w:ascii="Times New Roman" w:eastAsia="宋体" w:hAnsi="Times New Roman" w:cs="Times New Roman" w:hint="eastAsia"/>
        </w:rPr>
        <w:t>a</w:t>
      </w:r>
      <w:r>
        <w:rPr>
          <w:rFonts w:ascii="Times New Roman" w:eastAsia="宋体" w:hAnsi="Times New Roman" w:cs="Times New Roman"/>
        </w:rPr>
        <w:t>HCO</w:t>
      </w:r>
      <w:r w:rsidRPr="002E72FD">
        <w:rPr>
          <w:rFonts w:ascii="Times New Roman" w:eastAsia="宋体" w:hAnsi="Times New Roman" w:cs="Times New Roman"/>
          <w:vertAlign w:val="subscript"/>
        </w:rPr>
        <w:t>3</w:t>
      </w:r>
      <w:r>
        <w:rPr>
          <w:rFonts w:ascii="Times New Roman" w:eastAsia="宋体" w:hAnsi="Times New Roman" w:cs="Times New Roman" w:hint="eastAsia"/>
        </w:rPr>
        <w:t>为碳源，构建</w:t>
      </w:r>
      <w:r>
        <w:rPr>
          <w:rFonts w:ascii="Times New Roman" w:eastAsia="宋体" w:hAnsi="Times New Roman" w:cs="Times New Roman"/>
        </w:rPr>
        <w:t>SIP</w:t>
      </w:r>
      <w:r>
        <w:rPr>
          <w:rFonts w:ascii="Times New Roman" w:eastAsia="宋体" w:hAnsi="Times New Roman" w:cs="Times New Roman" w:hint="eastAsia"/>
        </w:rPr>
        <w:t>微宇宙培养体系。经过超高速离心后，检测各分层（</w:t>
      </w:r>
      <w:r>
        <w:rPr>
          <w:rFonts w:ascii="Times New Roman" w:eastAsia="宋体" w:hAnsi="Times New Roman" w:cs="Times New Roman" w:hint="eastAsia"/>
        </w:rPr>
        <w:t>f</w:t>
      </w:r>
      <w:r>
        <w:rPr>
          <w:rFonts w:ascii="Times New Roman" w:eastAsia="宋体" w:hAnsi="Times New Roman" w:cs="Times New Roman"/>
        </w:rPr>
        <w:t>raction</w:t>
      </w:r>
      <w:r>
        <w:rPr>
          <w:rFonts w:ascii="Times New Roman" w:eastAsia="宋体" w:hAnsi="Times New Roman" w:cs="Times New Roman" w:hint="eastAsia"/>
        </w:rPr>
        <w:t>）中的</w:t>
      </w:r>
      <w:r w:rsidRPr="00E924B2">
        <w:rPr>
          <w:rFonts w:ascii="Times New Roman" w:eastAsia="宋体" w:hAnsi="Times New Roman" w:cs="Times New Roman" w:hint="eastAsia"/>
          <w:i/>
          <w:iCs/>
        </w:rPr>
        <w:t>a</w:t>
      </w:r>
      <w:r w:rsidRPr="00E924B2">
        <w:rPr>
          <w:rFonts w:ascii="Times New Roman" w:eastAsia="宋体" w:hAnsi="Times New Roman" w:cs="Times New Roman"/>
          <w:i/>
          <w:iCs/>
        </w:rPr>
        <w:t>ioA</w:t>
      </w:r>
      <w:r>
        <w:rPr>
          <w:rFonts w:ascii="Times New Roman" w:eastAsia="宋体" w:hAnsi="Times New Roman" w:cs="Times New Roman" w:hint="eastAsia"/>
        </w:rPr>
        <w:t>基因丰度，发现培养第</w:t>
      </w:r>
      <w:r w:rsidR="006E289D">
        <w:rPr>
          <w:rFonts w:ascii="Times New Roman" w:eastAsia="宋体" w:hAnsi="Times New Roman" w:cs="Times New Roman"/>
        </w:rPr>
        <w:t>14</w:t>
      </w:r>
      <w:r>
        <w:rPr>
          <w:rFonts w:ascii="Times New Roman" w:eastAsia="宋体" w:hAnsi="Times New Roman" w:cs="Times New Roman" w:hint="eastAsia"/>
        </w:rPr>
        <w:t>天后，以</w:t>
      </w:r>
      <w:r w:rsidRPr="002E72FD">
        <w:rPr>
          <w:rFonts w:ascii="Times New Roman" w:eastAsia="宋体" w:hAnsi="Times New Roman" w:cs="Times New Roman" w:hint="eastAsia"/>
          <w:vertAlign w:val="superscript"/>
        </w:rPr>
        <w:t>1</w:t>
      </w:r>
      <w:r w:rsidRPr="002E72FD">
        <w:rPr>
          <w:rFonts w:ascii="Times New Roman" w:eastAsia="宋体" w:hAnsi="Times New Roman" w:cs="Times New Roman"/>
          <w:vertAlign w:val="superscript"/>
        </w:rPr>
        <w:t>3</w:t>
      </w:r>
      <w:r>
        <w:rPr>
          <w:rFonts w:ascii="Times New Roman" w:eastAsia="宋体" w:hAnsi="Times New Roman" w:cs="Times New Roman"/>
        </w:rPr>
        <w:t>C</w:t>
      </w:r>
      <w:r>
        <w:rPr>
          <w:rFonts w:ascii="Times New Roman" w:eastAsia="宋体" w:hAnsi="Times New Roman" w:cs="Times New Roman" w:hint="eastAsia"/>
        </w:rPr>
        <w:t>-</w:t>
      </w:r>
      <w:r>
        <w:rPr>
          <w:rFonts w:ascii="Times New Roman" w:eastAsia="宋体" w:hAnsi="Times New Roman" w:cs="Times New Roman"/>
        </w:rPr>
        <w:t>N</w:t>
      </w:r>
      <w:r>
        <w:rPr>
          <w:rFonts w:ascii="Times New Roman" w:eastAsia="宋体" w:hAnsi="Times New Roman" w:cs="Times New Roman" w:hint="eastAsia"/>
        </w:rPr>
        <w:t>a</w:t>
      </w:r>
      <w:r>
        <w:rPr>
          <w:rFonts w:ascii="Times New Roman" w:eastAsia="宋体" w:hAnsi="Times New Roman" w:cs="Times New Roman"/>
        </w:rPr>
        <w:t>HCO</w:t>
      </w:r>
      <w:r w:rsidRPr="002E72FD">
        <w:rPr>
          <w:rFonts w:ascii="Times New Roman" w:eastAsia="宋体" w:hAnsi="Times New Roman" w:cs="Times New Roman"/>
          <w:vertAlign w:val="subscript"/>
        </w:rPr>
        <w:t>3</w:t>
      </w:r>
      <w:r>
        <w:rPr>
          <w:rFonts w:ascii="Times New Roman" w:eastAsia="宋体" w:hAnsi="Times New Roman" w:cs="Times New Roman" w:hint="eastAsia"/>
        </w:rPr>
        <w:t>为碳源、添加</w:t>
      </w:r>
      <w:r w:rsidR="006E289D">
        <w:rPr>
          <w:rFonts w:ascii="Times New Roman" w:eastAsia="宋体" w:hAnsi="Times New Roman" w:cs="Times New Roman"/>
        </w:rPr>
        <w:t>S</w:t>
      </w:r>
      <w:r w:rsidR="006E289D">
        <w:rPr>
          <w:rFonts w:ascii="Times New Roman" w:eastAsia="宋体" w:hAnsi="Times New Roman" w:cs="Times New Roman" w:hint="eastAsia"/>
        </w:rPr>
        <w:t>b</w:t>
      </w:r>
      <w:r w:rsidRPr="004B0E81">
        <w:rPr>
          <w:rFonts w:ascii="Times New Roman" w:eastAsia="宋体" w:hAnsi="Times New Roman" w:cs="Times New Roman" w:hint="eastAsia"/>
        </w:rPr>
        <w:t>(III)</w:t>
      </w:r>
      <w:r w:rsidRPr="004B0E81">
        <w:rPr>
          <w:rFonts w:ascii="Times New Roman" w:eastAsia="宋体" w:hAnsi="Times New Roman" w:cs="Times New Roman" w:hint="eastAsia"/>
        </w:rPr>
        <w:t>处理组</w:t>
      </w:r>
      <w:r>
        <w:rPr>
          <w:rFonts w:ascii="Times New Roman" w:eastAsia="宋体" w:hAnsi="Times New Roman" w:cs="Times New Roman" w:hint="eastAsia"/>
        </w:rPr>
        <w:t>中，</w:t>
      </w:r>
      <w:r w:rsidRPr="00E924B2">
        <w:rPr>
          <w:rFonts w:ascii="Times New Roman" w:eastAsia="宋体" w:hAnsi="Times New Roman" w:cs="Times New Roman" w:hint="eastAsia"/>
          <w:i/>
          <w:iCs/>
        </w:rPr>
        <w:t>a</w:t>
      </w:r>
      <w:r w:rsidRPr="00E924B2">
        <w:rPr>
          <w:rFonts w:ascii="Times New Roman" w:eastAsia="宋体" w:hAnsi="Times New Roman" w:cs="Times New Roman"/>
          <w:i/>
          <w:iCs/>
        </w:rPr>
        <w:t>ioA</w:t>
      </w:r>
      <w:r>
        <w:rPr>
          <w:rFonts w:ascii="Times New Roman" w:eastAsia="宋体" w:hAnsi="Times New Roman" w:cs="Times New Roman" w:hint="eastAsia"/>
        </w:rPr>
        <w:t>基因丰度最高层向重层（</w:t>
      </w:r>
      <w:r>
        <w:rPr>
          <w:rFonts w:ascii="Times New Roman" w:eastAsia="宋体" w:hAnsi="Times New Roman" w:cs="Times New Roman" w:hint="eastAsia"/>
        </w:rPr>
        <w:t>h</w:t>
      </w:r>
      <w:r>
        <w:rPr>
          <w:rFonts w:ascii="Times New Roman" w:eastAsia="宋体" w:hAnsi="Times New Roman" w:cs="Times New Roman"/>
        </w:rPr>
        <w:t>eavy fractions</w:t>
      </w:r>
      <w:r>
        <w:rPr>
          <w:rFonts w:ascii="Times New Roman" w:eastAsia="宋体" w:hAnsi="Times New Roman" w:cs="Times New Roman" w:hint="eastAsia"/>
        </w:rPr>
        <w:t>）发生了明显偏移</w:t>
      </w:r>
      <w:r w:rsidR="00714CD5">
        <w:rPr>
          <w:rFonts w:ascii="Times New Roman" w:eastAsia="宋体" w:hAnsi="Times New Roman" w:cs="Times New Roman" w:hint="eastAsia"/>
        </w:rPr>
        <w:t>（图</w:t>
      </w:r>
      <w:r w:rsidR="006E289D">
        <w:rPr>
          <w:rFonts w:ascii="Times New Roman" w:eastAsia="宋体" w:hAnsi="Times New Roman" w:cs="Times New Roman"/>
        </w:rPr>
        <w:t>2</w:t>
      </w:r>
      <w:r w:rsidR="00714CD5">
        <w:rPr>
          <w:rFonts w:ascii="Times New Roman" w:eastAsia="宋体" w:hAnsi="Times New Roman" w:cs="Times New Roman" w:hint="eastAsia"/>
        </w:rPr>
        <w:t>）</w:t>
      </w:r>
      <w:r>
        <w:rPr>
          <w:rFonts w:ascii="Times New Roman" w:eastAsia="宋体" w:hAnsi="Times New Roman" w:cs="Times New Roman" w:hint="eastAsia"/>
        </w:rPr>
        <w:t>，说明</w:t>
      </w:r>
      <w:r w:rsidR="006E289D">
        <w:rPr>
          <w:rFonts w:ascii="Times New Roman" w:eastAsia="宋体" w:hAnsi="Times New Roman" w:cs="Times New Roman" w:hint="eastAsia"/>
        </w:rPr>
        <w:t>好氧锑</w:t>
      </w:r>
      <w:r>
        <w:rPr>
          <w:rFonts w:ascii="Times New Roman" w:eastAsia="宋体" w:hAnsi="Times New Roman" w:cs="Times New Roman" w:hint="eastAsia"/>
        </w:rPr>
        <w:t>氧化微生物已将大量的</w:t>
      </w:r>
      <w:r w:rsidRPr="002E72FD">
        <w:rPr>
          <w:rFonts w:ascii="Times New Roman" w:eastAsia="宋体" w:hAnsi="Times New Roman" w:cs="Times New Roman" w:hint="eastAsia"/>
          <w:vertAlign w:val="superscript"/>
        </w:rPr>
        <w:t>1</w:t>
      </w:r>
      <w:r w:rsidRPr="002E72FD">
        <w:rPr>
          <w:rFonts w:ascii="Times New Roman" w:eastAsia="宋体" w:hAnsi="Times New Roman" w:cs="Times New Roman"/>
          <w:vertAlign w:val="superscript"/>
        </w:rPr>
        <w:t>3</w:t>
      </w:r>
      <w:r>
        <w:rPr>
          <w:rFonts w:ascii="Times New Roman" w:eastAsia="宋体" w:hAnsi="Times New Roman" w:cs="Times New Roman"/>
        </w:rPr>
        <w:t>C</w:t>
      </w:r>
      <w:r>
        <w:rPr>
          <w:rFonts w:ascii="Times New Roman" w:eastAsia="宋体" w:hAnsi="Times New Roman" w:cs="Times New Roman" w:hint="eastAsia"/>
        </w:rPr>
        <w:t>同化，其</w:t>
      </w:r>
      <w:r>
        <w:rPr>
          <w:rFonts w:ascii="Times New Roman" w:eastAsia="宋体" w:hAnsi="Times New Roman" w:cs="Times New Roman" w:hint="eastAsia"/>
        </w:rPr>
        <w:t>D</w:t>
      </w:r>
      <w:r>
        <w:rPr>
          <w:rFonts w:ascii="Times New Roman" w:eastAsia="宋体" w:hAnsi="Times New Roman" w:cs="Times New Roman"/>
        </w:rPr>
        <w:t>NA</w:t>
      </w:r>
      <w:r>
        <w:rPr>
          <w:rFonts w:ascii="Times New Roman" w:eastAsia="宋体" w:hAnsi="Times New Roman" w:cs="Times New Roman" w:hint="eastAsia"/>
        </w:rPr>
        <w:t>已被富集在重层。</w:t>
      </w:r>
    </w:p>
    <w:p w14:paraId="7F4C5BB7" w14:textId="18815540" w:rsidR="00714CD5" w:rsidRDefault="006E289D" w:rsidP="00714CD5">
      <w:pPr>
        <w:spacing w:line="360" w:lineRule="auto"/>
        <w:jc w:val="center"/>
        <w:rPr>
          <w:rFonts w:ascii="Times New Roman" w:eastAsia="宋体" w:hAnsi="Times New Roman" w:cs="Times New Roman"/>
          <w:i/>
          <w:iCs/>
        </w:rPr>
      </w:pPr>
      <w:r w:rsidRPr="00512B67">
        <w:rPr>
          <w:rFonts w:ascii="Times New Roman" w:hAnsi="Times New Roman" w:cs="Times New Roman"/>
          <w:noProof/>
          <w:sz w:val="24"/>
        </w:rPr>
        <w:lastRenderedPageBreak/>
        <w:drawing>
          <wp:inline distT="0" distB="0" distL="0" distR="0" wp14:anchorId="34B04979" wp14:editId="18315423">
            <wp:extent cx="5270500" cy="4987339"/>
            <wp:effectExtent l="0" t="0" r="635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987339"/>
                    </a:xfrm>
                    <a:prstGeom prst="rect">
                      <a:avLst/>
                    </a:prstGeom>
                    <a:noFill/>
                    <a:ln>
                      <a:noFill/>
                    </a:ln>
                  </pic:spPr>
                </pic:pic>
              </a:graphicData>
            </a:graphic>
          </wp:inline>
        </w:drawing>
      </w:r>
    </w:p>
    <w:p w14:paraId="03433046" w14:textId="3474373C" w:rsidR="00714CD5" w:rsidRPr="004B0E81" w:rsidRDefault="00714CD5" w:rsidP="00714CD5">
      <w:pPr>
        <w:spacing w:line="360" w:lineRule="auto"/>
        <w:jc w:val="center"/>
        <w:rPr>
          <w:rFonts w:ascii="Times New Roman" w:eastAsia="宋体" w:hAnsi="Times New Roman" w:cs="Times New Roman"/>
        </w:rPr>
      </w:pPr>
      <w:r w:rsidRPr="00274561">
        <w:rPr>
          <w:rFonts w:ascii="Times New Roman" w:eastAsia="宋体" w:hAnsi="Times New Roman" w:cs="Times New Roman"/>
          <w:b/>
          <w:bCs/>
        </w:rPr>
        <w:t>图</w:t>
      </w:r>
      <w:r w:rsidR="006E289D">
        <w:rPr>
          <w:rFonts w:ascii="Times New Roman" w:eastAsia="宋体" w:hAnsi="Times New Roman" w:cs="Times New Roman"/>
          <w:b/>
          <w:bCs/>
        </w:rPr>
        <w:t>2</w:t>
      </w:r>
      <w:r w:rsidRPr="00B66F51">
        <w:rPr>
          <w:rFonts w:ascii="Times New Roman" w:eastAsia="宋体" w:hAnsi="Times New Roman" w:cs="Times New Roman"/>
        </w:rPr>
        <w:t xml:space="preserve">  </w:t>
      </w:r>
      <w:r>
        <w:rPr>
          <w:rFonts w:ascii="Times New Roman" w:eastAsia="宋体" w:hAnsi="Times New Roman" w:cs="Times New Roman" w:hint="eastAsia"/>
        </w:rPr>
        <w:t>S</w:t>
      </w:r>
      <w:r>
        <w:rPr>
          <w:rFonts w:ascii="Times New Roman" w:eastAsia="宋体" w:hAnsi="Times New Roman" w:cs="Times New Roman"/>
        </w:rPr>
        <w:t>IP</w:t>
      </w:r>
      <w:r>
        <w:rPr>
          <w:rFonts w:ascii="Times New Roman" w:eastAsia="宋体" w:hAnsi="Times New Roman" w:cs="Times New Roman" w:hint="eastAsia"/>
        </w:rPr>
        <w:t>培养实验中，经过超高速离心后，</w:t>
      </w:r>
      <w:r w:rsidRPr="004B0E81">
        <w:rPr>
          <w:rFonts w:ascii="Times New Roman" w:eastAsia="宋体" w:hAnsi="Times New Roman" w:cs="Times New Roman" w:hint="eastAsia"/>
          <w:i/>
          <w:iCs/>
        </w:rPr>
        <w:t xml:space="preserve"> a</w:t>
      </w:r>
      <w:r w:rsidRPr="004B0E81">
        <w:rPr>
          <w:rFonts w:ascii="Times New Roman" w:eastAsia="宋体" w:hAnsi="Times New Roman" w:cs="Times New Roman"/>
          <w:i/>
          <w:iCs/>
        </w:rPr>
        <w:t>ioA</w:t>
      </w:r>
      <w:r>
        <w:rPr>
          <w:rFonts w:ascii="Times New Roman" w:eastAsia="宋体" w:hAnsi="Times New Roman" w:cs="Times New Roman" w:hint="eastAsia"/>
        </w:rPr>
        <w:t>基因在各分层中的丰度的比较。</w:t>
      </w:r>
    </w:p>
    <w:p w14:paraId="25A38F3F" w14:textId="5CDE24B0" w:rsidR="006903E4" w:rsidRPr="00714CD5" w:rsidRDefault="006903E4" w:rsidP="00630BE2">
      <w:pPr>
        <w:spacing w:line="360" w:lineRule="auto"/>
        <w:rPr>
          <w:rFonts w:ascii="Times New Roman" w:eastAsia="宋体" w:hAnsi="Times New Roman" w:cs="Times New Roman"/>
        </w:rPr>
      </w:pPr>
    </w:p>
    <w:p w14:paraId="7761CDBA" w14:textId="448245B3" w:rsidR="00714CD5" w:rsidRPr="00714CD5" w:rsidRDefault="00714CD5" w:rsidP="00630BE2">
      <w:pPr>
        <w:spacing w:line="360" w:lineRule="auto"/>
        <w:rPr>
          <w:rFonts w:ascii="Times New Roman" w:eastAsia="宋体" w:hAnsi="Times New Roman" w:cs="Times New Roman"/>
        </w:rPr>
      </w:pPr>
      <w:r>
        <w:rPr>
          <w:rFonts w:ascii="Times New Roman" w:eastAsia="宋体" w:hAnsi="Times New Roman" w:cs="Times New Roman" w:hint="eastAsia"/>
        </w:rPr>
        <w:t>基于上述</w:t>
      </w:r>
      <w:r>
        <w:rPr>
          <w:rFonts w:ascii="Times New Roman" w:eastAsia="宋体" w:hAnsi="Times New Roman" w:cs="Times New Roman" w:hint="eastAsia"/>
        </w:rPr>
        <w:t>S</w:t>
      </w:r>
      <w:r>
        <w:rPr>
          <w:rFonts w:ascii="Times New Roman" w:eastAsia="宋体" w:hAnsi="Times New Roman" w:cs="Times New Roman"/>
        </w:rPr>
        <w:t>IP</w:t>
      </w:r>
      <w:r>
        <w:rPr>
          <w:rFonts w:ascii="Times New Roman" w:eastAsia="宋体" w:hAnsi="Times New Roman" w:cs="Times New Roman" w:hint="eastAsia"/>
        </w:rPr>
        <w:t>分层结果，对培养</w:t>
      </w:r>
      <w:r w:rsidR="006E289D">
        <w:rPr>
          <w:rFonts w:ascii="Times New Roman" w:eastAsia="宋体" w:hAnsi="Times New Roman" w:cs="Times New Roman"/>
        </w:rPr>
        <w:t>14</w:t>
      </w:r>
      <w:r>
        <w:rPr>
          <w:rFonts w:ascii="Times New Roman" w:eastAsia="宋体" w:hAnsi="Times New Roman" w:cs="Times New Roman" w:hint="eastAsia"/>
        </w:rPr>
        <w:t>天的</w:t>
      </w:r>
      <w:r>
        <w:rPr>
          <w:rFonts w:ascii="Times New Roman" w:eastAsia="宋体" w:hAnsi="Times New Roman" w:cs="Times New Roman" w:hint="eastAsia"/>
        </w:rPr>
        <w:t>H</w:t>
      </w:r>
      <w:r w:rsidRPr="00714CD5">
        <w:rPr>
          <w:rFonts w:ascii="Times New Roman" w:eastAsia="宋体" w:hAnsi="Times New Roman" w:cs="Times New Roman"/>
          <w:vertAlign w:val="superscript"/>
        </w:rPr>
        <w:t>13</w:t>
      </w:r>
      <w:r>
        <w:rPr>
          <w:rFonts w:ascii="Times New Roman" w:eastAsia="宋体" w:hAnsi="Times New Roman" w:cs="Times New Roman"/>
        </w:rPr>
        <w:t>CO</w:t>
      </w:r>
      <w:r w:rsidRPr="00714CD5">
        <w:rPr>
          <w:rFonts w:ascii="Times New Roman" w:eastAsia="宋体" w:hAnsi="Times New Roman" w:cs="Times New Roman"/>
          <w:vertAlign w:val="subscript"/>
        </w:rPr>
        <w:t>3</w:t>
      </w:r>
      <w:r w:rsidRPr="00714CD5">
        <w:rPr>
          <w:rFonts w:ascii="Times New Roman" w:eastAsia="宋体" w:hAnsi="Times New Roman" w:cs="Times New Roman"/>
          <w:vertAlign w:val="superscript"/>
        </w:rPr>
        <w:t>-</w:t>
      </w:r>
      <w:r>
        <w:rPr>
          <w:rFonts w:ascii="Times New Roman" w:eastAsia="宋体" w:hAnsi="Times New Roman" w:cs="Times New Roman"/>
        </w:rPr>
        <w:t>+</w:t>
      </w:r>
      <w:r w:rsidR="006E289D">
        <w:rPr>
          <w:rFonts w:ascii="Times New Roman" w:eastAsia="宋体" w:hAnsi="Times New Roman" w:cs="Times New Roman"/>
        </w:rPr>
        <w:t>Sb</w:t>
      </w:r>
      <w:r w:rsidR="006E289D">
        <w:rPr>
          <w:rFonts w:ascii="Times New Roman" w:eastAsia="宋体" w:hAnsi="Times New Roman" w:cs="Times New Roman" w:hint="eastAsia"/>
        </w:rPr>
        <w:t>（</w:t>
      </w:r>
      <w:r w:rsidR="006E289D">
        <w:rPr>
          <w:rFonts w:ascii="Times New Roman" w:eastAsia="宋体" w:hAnsi="Times New Roman" w:cs="Times New Roman" w:hint="eastAsia"/>
        </w:rPr>
        <w:t>D</w:t>
      </w:r>
      <w:r w:rsidR="006E289D">
        <w:rPr>
          <w:rFonts w:ascii="Times New Roman" w:eastAsia="宋体" w:hAnsi="Times New Roman" w:cs="Times New Roman"/>
        </w:rPr>
        <w:t>14_</w:t>
      </w:r>
      <w:r w:rsidR="006E289D" w:rsidRPr="006E289D">
        <w:rPr>
          <w:rFonts w:ascii="Times New Roman" w:eastAsia="宋体" w:hAnsi="Times New Roman" w:cs="Times New Roman"/>
          <w:vertAlign w:val="superscript"/>
        </w:rPr>
        <w:t>13</w:t>
      </w:r>
      <w:r w:rsidR="006E289D">
        <w:rPr>
          <w:rFonts w:ascii="Times New Roman" w:eastAsia="宋体" w:hAnsi="Times New Roman" w:cs="Times New Roman"/>
        </w:rPr>
        <w:t>CS</w:t>
      </w:r>
      <w:r w:rsidR="006E289D">
        <w:rPr>
          <w:rFonts w:ascii="Times New Roman" w:eastAsia="宋体" w:hAnsi="Times New Roman" w:cs="Times New Roman" w:hint="eastAsia"/>
        </w:rPr>
        <w:t>b</w:t>
      </w:r>
      <w:r w:rsidR="006E289D">
        <w:rPr>
          <w:rFonts w:ascii="Times New Roman" w:eastAsia="宋体" w:hAnsi="Times New Roman" w:cs="Times New Roman" w:hint="eastAsia"/>
        </w:rPr>
        <w:t>）</w:t>
      </w:r>
      <w:r>
        <w:rPr>
          <w:rFonts w:ascii="Times New Roman" w:eastAsia="宋体" w:hAnsi="Times New Roman" w:cs="Times New Roman" w:hint="eastAsia"/>
        </w:rPr>
        <w:t>和</w:t>
      </w:r>
      <w:r>
        <w:rPr>
          <w:rFonts w:ascii="Times New Roman" w:eastAsia="宋体" w:hAnsi="Times New Roman" w:cs="Times New Roman" w:hint="eastAsia"/>
        </w:rPr>
        <w:t>H</w:t>
      </w:r>
      <w:r w:rsidRPr="00714CD5">
        <w:rPr>
          <w:rFonts w:ascii="Times New Roman" w:eastAsia="宋体" w:hAnsi="Times New Roman" w:cs="Times New Roman"/>
          <w:vertAlign w:val="superscript"/>
        </w:rPr>
        <w:t>13</w:t>
      </w:r>
      <w:r>
        <w:rPr>
          <w:rFonts w:ascii="Times New Roman" w:eastAsia="宋体" w:hAnsi="Times New Roman" w:cs="Times New Roman"/>
        </w:rPr>
        <w:t>CO</w:t>
      </w:r>
      <w:r w:rsidRPr="00714CD5">
        <w:rPr>
          <w:rFonts w:ascii="Times New Roman" w:eastAsia="宋体" w:hAnsi="Times New Roman" w:cs="Times New Roman"/>
          <w:vertAlign w:val="subscript"/>
        </w:rPr>
        <w:t>3</w:t>
      </w:r>
      <w:r w:rsidRPr="00714CD5">
        <w:rPr>
          <w:rFonts w:ascii="Times New Roman" w:eastAsia="宋体" w:hAnsi="Times New Roman" w:cs="Times New Roman"/>
          <w:vertAlign w:val="superscript"/>
        </w:rPr>
        <w:t>-</w:t>
      </w:r>
      <w:r w:rsidR="006E289D">
        <w:rPr>
          <w:rFonts w:ascii="Times New Roman" w:eastAsia="宋体" w:hAnsi="Times New Roman" w:cs="Times New Roman" w:hint="eastAsia"/>
        </w:rPr>
        <w:t>（</w:t>
      </w:r>
      <w:r w:rsidR="006E289D">
        <w:rPr>
          <w:rFonts w:ascii="Times New Roman" w:eastAsia="宋体" w:hAnsi="Times New Roman" w:cs="Times New Roman" w:hint="eastAsia"/>
        </w:rPr>
        <w:t>D</w:t>
      </w:r>
      <w:r w:rsidR="006E289D">
        <w:rPr>
          <w:rFonts w:ascii="Times New Roman" w:eastAsia="宋体" w:hAnsi="Times New Roman" w:cs="Times New Roman"/>
        </w:rPr>
        <w:t>14_</w:t>
      </w:r>
      <w:r w:rsidR="006E289D" w:rsidRPr="006E289D">
        <w:rPr>
          <w:rFonts w:ascii="Times New Roman" w:eastAsia="宋体" w:hAnsi="Times New Roman" w:cs="Times New Roman"/>
          <w:vertAlign w:val="superscript"/>
        </w:rPr>
        <w:t>13</w:t>
      </w:r>
      <w:r w:rsidR="006E289D">
        <w:rPr>
          <w:rFonts w:ascii="Times New Roman" w:eastAsia="宋体" w:hAnsi="Times New Roman" w:cs="Times New Roman"/>
        </w:rPr>
        <w:t>C</w:t>
      </w:r>
      <w:r w:rsidR="006E289D">
        <w:rPr>
          <w:rFonts w:ascii="Times New Roman" w:eastAsia="宋体" w:hAnsi="Times New Roman" w:cs="Times New Roman" w:hint="eastAsia"/>
        </w:rPr>
        <w:t>）</w:t>
      </w:r>
      <w:r>
        <w:rPr>
          <w:rFonts w:ascii="Times New Roman" w:eastAsia="宋体" w:hAnsi="Times New Roman" w:cs="Times New Roman" w:hint="eastAsia"/>
        </w:rPr>
        <w:t>处理的重层及</w:t>
      </w:r>
      <w:r w:rsidR="006E289D">
        <w:rPr>
          <w:rFonts w:ascii="Times New Roman" w:eastAsia="宋体" w:hAnsi="Times New Roman" w:cs="Times New Roman" w:hint="eastAsia"/>
        </w:rPr>
        <w:t>培养第</w:t>
      </w:r>
      <w:r w:rsidR="006E289D">
        <w:rPr>
          <w:rFonts w:ascii="Times New Roman" w:eastAsia="宋体" w:hAnsi="Times New Roman" w:cs="Times New Roman" w:hint="eastAsia"/>
        </w:rPr>
        <w:t>0</w:t>
      </w:r>
      <w:r w:rsidR="006E289D">
        <w:rPr>
          <w:rFonts w:ascii="Times New Roman" w:eastAsia="宋体" w:hAnsi="Times New Roman" w:cs="Times New Roman" w:hint="eastAsia"/>
        </w:rPr>
        <w:t>天的</w:t>
      </w:r>
      <w:r>
        <w:rPr>
          <w:rFonts w:ascii="Times New Roman" w:eastAsia="宋体" w:hAnsi="Times New Roman" w:cs="Times New Roman" w:hint="eastAsia"/>
        </w:rPr>
        <w:t>H</w:t>
      </w:r>
      <w:r>
        <w:rPr>
          <w:rFonts w:ascii="Times New Roman" w:eastAsia="宋体" w:hAnsi="Times New Roman" w:cs="Times New Roman"/>
          <w:vertAlign w:val="superscript"/>
        </w:rPr>
        <w:t>12</w:t>
      </w:r>
      <w:r>
        <w:rPr>
          <w:rFonts w:ascii="Times New Roman" w:eastAsia="宋体" w:hAnsi="Times New Roman" w:cs="Times New Roman"/>
        </w:rPr>
        <w:t>CO</w:t>
      </w:r>
      <w:r w:rsidRPr="00714CD5">
        <w:rPr>
          <w:rFonts w:ascii="Times New Roman" w:eastAsia="宋体" w:hAnsi="Times New Roman" w:cs="Times New Roman"/>
          <w:vertAlign w:val="subscript"/>
        </w:rPr>
        <w:t>3</w:t>
      </w:r>
      <w:r w:rsidRPr="00714CD5">
        <w:rPr>
          <w:rFonts w:ascii="Times New Roman" w:eastAsia="宋体" w:hAnsi="Times New Roman" w:cs="Times New Roman"/>
          <w:vertAlign w:val="superscript"/>
        </w:rPr>
        <w:t>-</w:t>
      </w:r>
      <w:r w:rsidR="006E289D">
        <w:rPr>
          <w:rFonts w:ascii="Times New Roman" w:eastAsia="宋体" w:hAnsi="Times New Roman" w:cs="Times New Roman" w:hint="eastAsia"/>
        </w:rPr>
        <w:t>（</w:t>
      </w:r>
      <w:r w:rsidR="006E289D">
        <w:rPr>
          <w:rFonts w:ascii="Times New Roman" w:eastAsia="宋体" w:hAnsi="Times New Roman" w:cs="Times New Roman" w:hint="eastAsia"/>
        </w:rPr>
        <w:t>D</w:t>
      </w:r>
      <w:r w:rsidR="006E289D">
        <w:rPr>
          <w:rFonts w:ascii="Times New Roman" w:eastAsia="宋体" w:hAnsi="Times New Roman" w:cs="Times New Roman"/>
        </w:rPr>
        <w:t>14_</w:t>
      </w:r>
      <w:r w:rsidR="006E289D">
        <w:rPr>
          <w:rFonts w:ascii="Times New Roman" w:eastAsia="宋体" w:hAnsi="Times New Roman" w:cs="Times New Roman"/>
          <w:vertAlign w:val="superscript"/>
        </w:rPr>
        <w:t>12</w:t>
      </w:r>
      <w:r w:rsidR="006E289D">
        <w:rPr>
          <w:rFonts w:ascii="Times New Roman" w:eastAsia="宋体" w:hAnsi="Times New Roman" w:cs="Times New Roman"/>
        </w:rPr>
        <w:t>C</w:t>
      </w:r>
      <w:r w:rsidR="006E289D">
        <w:rPr>
          <w:rFonts w:ascii="Times New Roman" w:eastAsia="宋体" w:hAnsi="Times New Roman" w:cs="Times New Roman" w:hint="eastAsia"/>
        </w:rPr>
        <w:t>）</w:t>
      </w:r>
      <w:r>
        <w:rPr>
          <w:rFonts w:ascii="Times New Roman" w:eastAsia="宋体" w:hAnsi="Times New Roman" w:cs="Times New Roman" w:hint="eastAsia"/>
        </w:rPr>
        <w:t>处理的轻层（</w:t>
      </w:r>
      <w:r>
        <w:rPr>
          <w:rFonts w:ascii="Times New Roman" w:eastAsia="宋体" w:hAnsi="Times New Roman" w:cs="Times New Roman" w:hint="eastAsia"/>
        </w:rPr>
        <w:t>l</w:t>
      </w:r>
      <w:r>
        <w:rPr>
          <w:rFonts w:ascii="Times New Roman" w:eastAsia="宋体" w:hAnsi="Times New Roman" w:cs="Times New Roman"/>
        </w:rPr>
        <w:t>ight fractions</w:t>
      </w:r>
      <w:r>
        <w:rPr>
          <w:rFonts w:ascii="Times New Roman" w:eastAsia="宋体" w:hAnsi="Times New Roman" w:cs="Times New Roman" w:hint="eastAsia"/>
        </w:rPr>
        <w:t>）进行</w:t>
      </w:r>
      <w:r w:rsidR="006E289D">
        <w:rPr>
          <w:rFonts w:ascii="Times New Roman" w:eastAsia="宋体" w:hAnsi="Times New Roman" w:cs="Times New Roman" w:hint="eastAsia"/>
        </w:rPr>
        <w:t>宏基因组</w:t>
      </w:r>
      <w:r w:rsidRPr="00714CD5">
        <w:rPr>
          <w:rFonts w:ascii="Times New Roman" w:eastAsia="宋体" w:hAnsi="Times New Roman" w:cs="Times New Roman" w:hint="eastAsia"/>
        </w:rPr>
        <w:t>测序</w:t>
      </w:r>
      <w:r>
        <w:rPr>
          <w:rFonts w:ascii="Times New Roman" w:eastAsia="宋体" w:hAnsi="Times New Roman" w:cs="Times New Roman" w:hint="eastAsia"/>
        </w:rPr>
        <w:t>，发现，</w:t>
      </w:r>
      <w:r w:rsidRPr="006A6327">
        <w:rPr>
          <w:rFonts w:ascii="Times New Roman" w:eastAsia="宋体" w:hAnsi="Times New Roman" w:cs="Times New Roman"/>
          <w:i/>
          <w:iCs/>
        </w:rPr>
        <w:t>A</w:t>
      </w:r>
      <w:r w:rsidR="006E289D">
        <w:rPr>
          <w:rFonts w:ascii="Times New Roman" w:eastAsia="宋体" w:hAnsi="Times New Roman" w:cs="Times New Roman"/>
          <w:i/>
          <w:iCs/>
        </w:rPr>
        <w:t>chromobacter</w:t>
      </w:r>
      <w:r>
        <w:rPr>
          <w:rFonts w:ascii="Times New Roman" w:eastAsia="宋体" w:hAnsi="Times New Roman" w:cs="Times New Roman" w:hint="eastAsia"/>
        </w:rPr>
        <w:t>，</w:t>
      </w:r>
      <w:r w:rsidR="006E289D">
        <w:rPr>
          <w:rFonts w:ascii="Times New Roman" w:eastAsia="宋体" w:hAnsi="Times New Roman" w:cs="Times New Roman"/>
          <w:i/>
          <w:iCs/>
        </w:rPr>
        <w:t>Hydrogenophaga</w:t>
      </w:r>
      <w:r w:rsidRPr="006A6327">
        <w:rPr>
          <w:rFonts w:ascii="Times New Roman" w:eastAsia="宋体" w:hAnsi="Times New Roman" w:cs="Times New Roman" w:hint="eastAsia"/>
          <w:i/>
          <w:iCs/>
        </w:rPr>
        <w:t>，</w:t>
      </w:r>
      <w:r w:rsidR="006E289D">
        <w:rPr>
          <w:rFonts w:ascii="Times New Roman" w:eastAsia="宋体" w:hAnsi="Times New Roman" w:cs="Times New Roman"/>
          <w:i/>
          <w:iCs/>
        </w:rPr>
        <w:t>Paracoccus</w:t>
      </w:r>
      <w:r w:rsidR="006A6327" w:rsidRPr="006A6327">
        <w:rPr>
          <w:rFonts w:ascii="Times New Roman" w:eastAsia="宋体" w:hAnsi="Times New Roman" w:cs="Times New Roman" w:hint="eastAsia"/>
        </w:rPr>
        <w:t>和</w:t>
      </w:r>
      <w:r w:rsidR="006E289D">
        <w:rPr>
          <w:rFonts w:ascii="Times New Roman" w:eastAsia="宋体" w:hAnsi="Times New Roman" w:cs="Times New Roman"/>
          <w:i/>
          <w:iCs/>
        </w:rPr>
        <w:t>Rhizobium</w:t>
      </w:r>
      <w:r w:rsidRPr="006A6327">
        <w:rPr>
          <w:rFonts w:ascii="Times New Roman" w:eastAsia="宋体" w:hAnsi="Times New Roman" w:cs="Times New Roman" w:hint="eastAsia"/>
        </w:rPr>
        <w:t>均在</w:t>
      </w:r>
      <w:r w:rsidR="006E289D">
        <w:rPr>
          <w:rFonts w:ascii="Times New Roman" w:eastAsia="宋体" w:hAnsi="Times New Roman" w:cs="Times New Roman" w:hint="eastAsia"/>
        </w:rPr>
        <w:t>D</w:t>
      </w:r>
      <w:r w:rsidR="006E289D">
        <w:rPr>
          <w:rFonts w:ascii="Times New Roman" w:eastAsia="宋体" w:hAnsi="Times New Roman" w:cs="Times New Roman"/>
        </w:rPr>
        <w:t>14_</w:t>
      </w:r>
      <w:r w:rsidR="006E289D" w:rsidRPr="006E289D">
        <w:rPr>
          <w:rFonts w:ascii="Times New Roman" w:eastAsia="宋体" w:hAnsi="Times New Roman" w:cs="Times New Roman"/>
          <w:vertAlign w:val="superscript"/>
        </w:rPr>
        <w:t>13</w:t>
      </w:r>
      <w:r w:rsidR="006E289D">
        <w:rPr>
          <w:rFonts w:ascii="Times New Roman" w:eastAsia="宋体" w:hAnsi="Times New Roman" w:cs="Times New Roman"/>
        </w:rPr>
        <w:t>CS</w:t>
      </w:r>
      <w:r w:rsidR="006E289D">
        <w:rPr>
          <w:rFonts w:ascii="Times New Roman" w:eastAsia="宋体" w:hAnsi="Times New Roman" w:cs="Times New Roman" w:hint="eastAsia"/>
        </w:rPr>
        <w:t>b</w:t>
      </w:r>
      <w:r w:rsidR="006A6327">
        <w:rPr>
          <w:rFonts w:ascii="Times New Roman" w:eastAsia="宋体" w:hAnsi="Times New Roman" w:cs="Times New Roman" w:hint="eastAsia"/>
        </w:rPr>
        <w:t>处理的重层中被显著富集（图</w:t>
      </w:r>
      <w:r w:rsidR="006E289D">
        <w:rPr>
          <w:rFonts w:ascii="Times New Roman" w:eastAsia="宋体" w:hAnsi="Times New Roman" w:cs="Times New Roman"/>
        </w:rPr>
        <w:t>3</w:t>
      </w:r>
      <w:r w:rsidR="006A6327">
        <w:rPr>
          <w:rFonts w:ascii="Times New Roman" w:eastAsia="宋体" w:hAnsi="Times New Roman" w:cs="Times New Roman" w:hint="eastAsia"/>
        </w:rPr>
        <w:t>）。</w:t>
      </w:r>
      <w:r w:rsidR="006E289D">
        <w:rPr>
          <w:rFonts w:ascii="Times New Roman" w:eastAsia="宋体" w:hAnsi="Times New Roman" w:cs="Times New Roman" w:hint="eastAsia"/>
        </w:rPr>
        <w:t>宏基因组注释分析</w:t>
      </w:r>
      <w:r w:rsidR="002C0A15">
        <w:rPr>
          <w:rFonts w:ascii="Times New Roman" w:eastAsia="宋体" w:hAnsi="Times New Roman" w:cs="Times New Roman" w:hint="eastAsia"/>
        </w:rPr>
        <w:t>发现，</w:t>
      </w:r>
      <w:r w:rsidR="002C0A15">
        <w:rPr>
          <w:rFonts w:ascii="Times New Roman" w:eastAsia="宋体" w:hAnsi="Times New Roman" w:cs="Times New Roman" w:hint="eastAsia"/>
        </w:rPr>
        <w:t>D</w:t>
      </w:r>
      <w:r w:rsidR="002C0A15">
        <w:rPr>
          <w:rFonts w:ascii="Times New Roman" w:eastAsia="宋体" w:hAnsi="Times New Roman" w:cs="Times New Roman"/>
        </w:rPr>
        <w:t>14_</w:t>
      </w:r>
      <w:r w:rsidR="002C0A15" w:rsidRPr="006E289D">
        <w:rPr>
          <w:rFonts w:ascii="Times New Roman" w:eastAsia="宋体" w:hAnsi="Times New Roman" w:cs="Times New Roman"/>
          <w:vertAlign w:val="superscript"/>
        </w:rPr>
        <w:t>13</w:t>
      </w:r>
      <w:r w:rsidR="002C0A15">
        <w:rPr>
          <w:rFonts w:ascii="Times New Roman" w:eastAsia="宋体" w:hAnsi="Times New Roman" w:cs="Times New Roman"/>
        </w:rPr>
        <w:t>CS</w:t>
      </w:r>
      <w:r w:rsidR="002C0A15">
        <w:rPr>
          <w:rFonts w:ascii="Times New Roman" w:eastAsia="宋体" w:hAnsi="Times New Roman" w:cs="Times New Roman" w:hint="eastAsia"/>
        </w:rPr>
        <w:t>b</w:t>
      </w:r>
      <w:r w:rsidR="002C0A15">
        <w:rPr>
          <w:rFonts w:ascii="Times New Roman" w:eastAsia="宋体" w:hAnsi="Times New Roman" w:cs="Times New Roman" w:hint="eastAsia"/>
        </w:rPr>
        <w:t>处理的重层中的</w:t>
      </w:r>
      <w:r w:rsidR="002C0A15" w:rsidRPr="002C0A15">
        <w:rPr>
          <w:rFonts w:ascii="Times New Roman" w:eastAsia="宋体" w:hAnsi="Times New Roman" w:cs="Times New Roman" w:hint="eastAsia"/>
          <w:i/>
          <w:iCs/>
        </w:rPr>
        <w:t>a</w:t>
      </w:r>
      <w:r w:rsidR="002C0A15" w:rsidRPr="002C0A15">
        <w:rPr>
          <w:rFonts w:ascii="Times New Roman" w:eastAsia="宋体" w:hAnsi="Times New Roman" w:cs="Times New Roman"/>
          <w:i/>
          <w:iCs/>
        </w:rPr>
        <w:t>ioAB</w:t>
      </w:r>
      <w:r w:rsidR="002C0A15">
        <w:rPr>
          <w:rFonts w:ascii="Times New Roman" w:eastAsia="宋体" w:hAnsi="Times New Roman" w:cs="Times New Roman" w:hint="eastAsia"/>
        </w:rPr>
        <w:t>基因的丰度显著高于</w:t>
      </w:r>
      <w:r w:rsidR="002C0A15">
        <w:rPr>
          <w:rFonts w:ascii="Times New Roman" w:eastAsia="宋体" w:hAnsi="Times New Roman" w:cs="Times New Roman" w:hint="eastAsia"/>
        </w:rPr>
        <w:t>D</w:t>
      </w:r>
      <w:r w:rsidR="002C0A15">
        <w:rPr>
          <w:rFonts w:ascii="Times New Roman" w:eastAsia="宋体" w:hAnsi="Times New Roman" w:cs="Times New Roman"/>
        </w:rPr>
        <w:t>14_</w:t>
      </w:r>
      <w:r w:rsidR="002C0A15" w:rsidRPr="006E289D">
        <w:rPr>
          <w:rFonts w:ascii="Times New Roman" w:eastAsia="宋体" w:hAnsi="Times New Roman" w:cs="Times New Roman"/>
          <w:vertAlign w:val="superscript"/>
        </w:rPr>
        <w:t>13</w:t>
      </w:r>
      <w:r w:rsidR="002C0A15">
        <w:rPr>
          <w:rFonts w:ascii="Times New Roman" w:eastAsia="宋体" w:hAnsi="Times New Roman" w:cs="Times New Roman"/>
        </w:rPr>
        <w:t>C</w:t>
      </w:r>
      <w:r w:rsidR="002C0A15">
        <w:rPr>
          <w:rFonts w:ascii="Times New Roman" w:eastAsia="宋体" w:hAnsi="Times New Roman" w:cs="Times New Roman" w:hint="eastAsia"/>
        </w:rPr>
        <w:t>处理的重层及</w:t>
      </w:r>
      <w:r w:rsidR="002C0A15">
        <w:rPr>
          <w:rFonts w:ascii="Times New Roman" w:eastAsia="宋体" w:hAnsi="Times New Roman" w:cs="Times New Roman" w:hint="eastAsia"/>
        </w:rPr>
        <w:t>D</w:t>
      </w:r>
      <w:r w:rsidR="002C0A15">
        <w:rPr>
          <w:rFonts w:ascii="Times New Roman" w:eastAsia="宋体" w:hAnsi="Times New Roman" w:cs="Times New Roman"/>
        </w:rPr>
        <w:t>14_</w:t>
      </w:r>
      <w:r w:rsidR="002C0A15">
        <w:rPr>
          <w:rFonts w:ascii="Times New Roman" w:eastAsia="宋体" w:hAnsi="Times New Roman" w:cs="Times New Roman"/>
          <w:vertAlign w:val="superscript"/>
        </w:rPr>
        <w:t>12</w:t>
      </w:r>
      <w:r w:rsidR="002C0A15">
        <w:rPr>
          <w:rFonts w:ascii="Times New Roman" w:eastAsia="宋体" w:hAnsi="Times New Roman" w:cs="Times New Roman"/>
        </w:rPr>
        <w:t>C</w:t>
      </w:r>
      <w:r w:rsidR="002C0A15">
        <w:rPr>
          <w:rFonts w:ascii="Times New Roman" w:eastAsia="宋体" w:hAnsi="Times New Roman" w:cs="Times New Roman" w:hint="eastAsia"/>
        </w:rPr>
        <w:t>处理的轻层（图</w:t>
      </w:r>
      <w:r w:rsidR="002C0A15">
        <w:rPr>
          <w:rFonts w:ascii="Times New Roman" w:eastAsia="宋体" w:hAnsi="Times New Roman" w:cs="Times New Roman"/>
        </w:rPr>
        <w:t>4</w:t>
      </w:r>
      <w:r w:rsidR="002C0A15">
        <w:rPr>
          <w:rFonts w:ascii="Times New Roman" w:eastAsia="宋体" w:hAnsi="Times New Roman" w:cs="Times New Roman" w:hint="eastAsia"/>
        </w:rPr>
        <w:t>），再次印证了</w:t>
      </w:r>
      <w:r w:rsidR="002C0A15" w:rsidRPr="002C0A15">
        <w:rPr>
          <w:rFonts w:ascii="Times New Roman" w:eastAsia="宋体" w:hAnsi="Times New Roman" w:cs="Times New Roman" w:hint="eastAsia"/>
          <w:i/>
          <w:iCs/>
        </w:rPr>
        <w:t>a</w:t>
      </w:r>
      <w:r w:rsidR="002C0A15" w:rsidRPr="002C0A15">
        <w:rPr>
          <w:rFonts w:ascii="Times New Roman" w:eastAsia="宋体" w:hAnsi="Times New Roman" w:cs="Times New Roman"/>
          <w:i/>
          <w:iCs/>
        </w:rPr>
        <w:t>ioA</w:t>
      </w:r>
      <w:r w:rsidR="002C0A15">
        <w:rPr>
          <w:rFonts w:ascii="Times New Roman" w:eastAsia="宋体" w:hAnsi="Times New Roman" w:cs="Times New Roman" w:hint="eastAsia"/>
        </w:rPr>
        <w:t>基因在好氧锑氧化过程中的关键作用。但需要注意的是，</w:t>
      </w:r>
      <w:r w:rsidR="006E289D">
        <w:rPr>
          <w:rFonts w:ascii="Times New Roman" w:eastAsia="宋体" w:hAnsi="Times New Roman" w:cs="Times New Roman" w:hint="eastAsia"/>
        </w:rPr>
        <w:t>仅在</w:t>
      </w:r>
      <w:r w:rsidR="006E289D" w:rsidRPr="006A6327">
        <w:rPr>
          <w:rFonts w:ascii="Times New Roman" w:eastAsia="宋体" w:hAnsi="Times New Roman" w:cs="Times New Roman"/>
          <w:i/>
          <w:iCs/>
        </w:rPr>
        <w:t>A</w:t>
      </w:r>
      <w:r w:rsidR="006E289D">
        <w:rPr>
          <w:rFonts w:ascii="Times New Roman" w:eastAsia="宋体" w:hAnsi="Times New Roman" w:cs="Times New Roman"/>
          <w:i/>
          <w:iCs/>
        </w:rPr>
        <w:t>chromobacter</w:t>
      </w:r>
      <w:r w:rsidR="006E289D">
        <w:rPr>
          <w:rFonts w:ascii="Times New Roman" w:eastAsia="宋体" w:hAnsi="Times New Roman" w:cs="Times New Roman" w:hint="eastAsia"/>
        </w:rPr>
        <w:t>，</w:t>
      </w:r>
      <w:r w:rsidR="006E289D">
        <w:rPr>
          <w:rFonts w:ascii="Times New Roman" w:eastAsia="宋体" w:hAnsi="Times New Roman" w:cs="Times New Roman"/>
          <w:i/>
          <w:iCs/>
        </w:rPr>
        <w:t>Paracoccus</w:t>
      </w:r>
      <w:r w:rsidR="006E289D" w:rsidRPr="006A6327">
        <w:rPr>
          <w:rFonts w:ascii="Times New Roman" w:eastAsia="宋体" w:hAnsi="Times New Roman" w:cs="Times New Roman" w:hint="eastAsia"/>
        </w:rPr>
        <w:t>和</w:t>
      </w:r>
      <w:r w:rsidR="006E289D">
        <w:rPr>
          <w:rFonts w:ascii="Times New Roman" w:eastAsia="宋体" w:hAnsi="Times New Roman" w:cs="Times New Roman"/>
          <w:i/>
          <w:iCs/>
        </w:rPr>
        <w:t>Rhizobium</w:t>
      </w:r>
      <w:r w:rsidR="006E289D">
        <w:rPr>
          <w:rFonts w:ascii="Times New Roman" w:eastAsia="宋体" w:hAnsi="Times New Roman" w:cs="Times New Roman" w:hint="eastAsia"/>
        </w:rPr>
        <w:t>发现了功能基因</w:t>
      </w:r>
      <w:r w:rsidR="006E289D" w:rsidRPr="006E289D">
        <w:rPr>
          <w:rFonts w:ascii="Times New Roman" w:eastAsia="宋体" w:hAnsi="Times New Roman" w:cs="Times New Roman" w:hint="eastAsia"/>
          <w:i/>
          <w:iCs/>
        </w:rPr>
        <w:t>a</w:t>
      </w:r>
      <w:r w:rsidR="006E289D" w:rsidRPr="006E289D">
        <w:rPr>
          <w:rFonts w:ascii="Times New Roman" w:eastAsia="宋体" w:hAnsi="Times New Roman" w:cs="Times New Roman"/>
          <w:i/>
          <w:iCs/>
        </w:rPr>
        <w:t>ioAB</w:t>
      </w:r>
      <w:r w:rsidR="002C0A15">
        <w:rPr>
          <w:rFonts w:ascii="Times New Roman" w:eastAsia="宋体" w:hAnsi="Times New Roman" w:cs="Times New Roman" w:hint="eastAsia"/>
        </w:rPr>
        <w:t>（图</w:t>
      </w:r>
      <w:r w:rsidR="002C0A15">
        <w:rPr>
          <w:rFonts w:ascii="Times New Roman" w:eastAsia="宋体" w:hAnsi="Times New Roman" w:cs="Times New Roman"/>
        </w:rPr>
        <w:t>4</w:t>
      </w:r>
      <w:r w:rsidR="002C0A15">
        <w:rPr>
          <w:rFonts w:ascii="Times New Roman" w:eastAsia="宋体" w:hAnsi="Times New Roman" w:cs="Times New Roman" w:hint="eastAsia"/>
        </w:rPr>
        <w:t>）</w:t>
      </w:r>
      <w:r w:rsidR="006E289D">
        <w:rPr>
          <w:rFonts w:ascii="Times New Roman" w:eastAsia="宋体" w:hAnsi="Times New Roman" w:cs="Times New Roman" w:hint="eastAsia"/>
        </w:rPr>
        <w:t>。</w:t>
      </w:r>
      <w:r w:rsidR="006A6327">
        <w:rPr>
          <w:rFonts w:ascii="Times New Roman" w:eastAsia="宋体" w:hAnsi="Times New Roman" w:cs="Times New Roman" w:hint="eastAsia"/>
        </w:rPr>
        <w:t>这说明</w:t>
      </w:r>
      <w:r w:rsidR="006E289D" w:rsidRPr="006A6327">
        <w:rPr>
          <w:rFonts w:ascii="Times New Roman" w:eastAsia="宋体" w:hAnsi="Times New Roman" w:cs="Times New Roman"/>
          <w:i/>
          <w:iCs/>
        </w:rPr>
        <w:t>A</w:t>
      </w:r>
      <w:r w:rsidR="006E289D">
        <w:rPr>
          <w:rFonts w:ascii="Times New Roman" w:eastAsia="宋体" w:hAnsi="Times New Roman" w:cs="Times New Roman"/>
          <w:i/>
          <w:iCs/>
        </w:rPr>
        <w:t>chromobacter</w:t>
      </w:r>
      <w:r w:rsidR="006E289D">
        <w:rPr>
          <w:rFonts w:ascii="Times New Roman" w:eastAsia="宋体" w:hAnsi="Times New Roman" w:cs="Times New Roman" w:hint="eastAsia"/>
        </w:rPr>
        <w:t>，</w:t>
      </w:r>
      <w:r w:rsidR="006E289D">
        <w:rPr>
          <w:rFonts w:ascii="Times New Roman" w:eastAsia="宋体" w:hAnsi="Times New Roman" w:cs="Times New Roman"/>
          <w:i/>
          <w:iCs/>
        </w:rPr>
        <w:t>Paracoccus</w:t>
      </w:r>
      <w:r w:rsidR="006E289D" w:rsidRPr="006A6327">
        <w:rPr>
          <w:rFonts w:ascii="Times New Roman" w:eastAsia="宋体" w:hAnsi="Times New Roman" w:cs="Times New Roman" w:hint="eastAsia"/>
        </w:rPr>
        <w:t>和</w:t>
      </w:r>
      <w:r w:rsidR="006E289D">
        <w:rPr>
          <w:rFonts w:ascii="Times New Roman" w:eastAsia="宋体" w:hAnsi="Times New Roman" w:cs="Times New Roman"/>
          <w:i/>
          <w:iCs/>
        </w:rPr>
        <w:t>Rhizobium</w:t>
      </w:r>
      <w:r w:rsidR="006A6327">
        <w:rPr>
          <w:rFonts w:ascii="Times New Roman" w:eastAsia="宋体" w:hAnsi="Times New Roman" w:cs="Times New Roman" w:hint="eastAsia"/>
        </w:rPr>
        <w:t>可能是</w:t>
      </w:r>
      <w:r w:rsidR="006E289D">
        <w:rPr>
          <w:rFonts w:ascii="Times New Roman" w:eastAsia="宋体" w:hAnsi="Times New Roman" w:cs="Times New Roman" w:hint="eastAsia"/>
        </w:rPr>
        <w:t>土壤中</w:t>
      </w:r>
      <w:r w:rsidR="006A6327">
        <w:rPr>
          <w:rFonts w:ascii="Times New Roman" w:eastAsia="宋体" w:hAnsi="Times New Roman" w:cs="Times New Roman" w:hint="eastAsia"/>
        </w:rPr>
        <w:t>关键的自养型</w:t>
      </w:r>
      <w:r w:rsidR="006E289D">
        <w:rPr>
          <w:rFonts w:ascii="Times New Roman" w:eastAsia="宋体" w:hAnsi="Times New Roman" w:cs="Times New Roman" w:hint="eastAsia"/>
        </w:rPr>
        <w:t>好氧锑</w:t>
      </w:r>
      <w:r w:rsidR="006A6327">
        <w:rPr>
          <w:rFonts w:ascii="Times New Roman" w:eastAsia="宋体" w:hAnsi="Times New Roman" w:cs="Times New Roman" w:hint="eastAsia"/>
        </w:rPr>
        <w:t>氧化功能微生物</w:t>
      </w:r>
      <w:r w:rsidR="006E289D">
        <w:rPr>
          <w:rFonts w:ascii="Times New Roman" w:eastAsia="宋体" w:hAnsi="Times New Roman" w:cs="Times New Roman" w:hint="eastAsia"/>
        </w:rPr>
        <w:t>，而</w:t>
      </w:r>
      <w:r w:rsidR="006E289D">
        <w:rPr>
          <w:rFonts w:ascii="Times New Roman" w:eastAsia="宋体" w:hAnsi="Times New Roman" w:cs="Times New Roman"/>
          <w:i/>
          <w:iCs/>
        </w:rPr>
        <w:t>Hydrogenophaga</w:t>
      </w:r>
      <w:r w:rsidR="006E289D">
        <w:rPr>
          <w:rFonts w:ascii="Times New Roman" w:eastAsia="宋体" w:hAnsi="Times New Roman" w:cs="Times New Roman" w:hint="eastAsia"/>
        </w:rPr>
        <w:t>的功能则需进一步验证。</w:t>
      </w:r>
    </w:p>
    <w:p w14:paraId="6E09AC9F" w14:textId="7AA8DCB4" w:rsidR="00714CD5" w:rsidRDefault="006E289D" w:rsidP="00714CD5">
      <w:pPr>
        <w:spacing w:line="360" w:lineRule="auto"/>
        <w:jc w:val="center"/>
        <w:rPr>
          <w:rFonts w:ascii="Times New Roman" w:eastAsia="宋体" w:hAnsi="Times New Roman" w:cs="Times New Roman"/>
        </w:rPr>
      </w:pPr>
      <w:r>
        <w:rPr>
          <w:noProof/>
        </w:rPr>
        <w:lastRenderedPageBreak/>
        <w:drawing>
          <wp:inline distT="0" distB="0" distL="0" distR="0" wp14:anchorId="3B27D077" wp14:editId="76FF10E4">
            <wp:extent cx="5270500" cy="2031474"/>
            <wp:effectExtent l="0" t="0" r="635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031474"/>
                    </a:xfrm>
                    <a:prstGeom prst="rect">
                      <a:avLst/>
                    </a:prstGeom>
                  </pic:spPr>
                </pic:pic>
              </a:graphicData>
            </a:graphic>
          </wp:inline>
        </w:drawing>
      </w:r>
    </w:p>
    <w:p w14:paraId="29365BCD" w14:textId="7018990E" w:rsidR="006A6327" w:rsidRPr="004B0E81" w:rsidRDefault="006A6327" w:rsidP="006A6327">
      <w:pPr>
        <w:spacing w:line="360" w:lineRule="auto"/>
        <w:jc w:val="center"/>
        <w:rPr>
          <w:rFonts w:ascii="Times New Roman" w:eastAsia="宋体" w:hAnsi="Times New Roman" w:cs="Times New Roman"/>
        </w:rPr>
      </w:pPr>
      <w:r w:rsidRPr="00274561">
        <w:rPr>
          <w:rFonts w:ascii="Times New Roman" w:eastAsia="宋体" w:hAnsi="Times New Roman" w:cs="Times New Roman"/>
          <w:b/>
          <w:bCs/>
        </w:rPr>
        <w:t>图</w:t>
      </w:r>
      <w:r w:rsidR="006E289D">
        <w:rPr>
          <w:rFonts w:ascii="Times New Roman" w:eastAsia="宋体" w:hAnsi="Times New Roman" w:cs="Times New Roman"/>
          <w:b/>
          <w:bCs/>
        </w:rPr>
        <w:t>3</w:t>
      </w:r>
      <w:r w:rsidRPr="00B66F51">
        <w:rPr>
          <w:rFonts w:ascii="Times New Roman" w:eastAsia="宋体" w:hAnsi="Times New Roman" w:cs="Times New Roman"/>
        </w:rPr>
        <w:t xml:space="preserve">  </w:t>
      </w:r>
      <w:r>
        <w:rPr>
          <w:rFonts w:ascii="Times New Roman" w:eastAsia="宋体" w:hAnsi="Times New Roman" w:cs="Times New Roman"/>
        </w:rPr>
        <w:t>SIP</w:t>
      </w:r>
      <w:r>
        <w:rPr>
          <w:rFonts w:ascii="Times New Roman" w:eastAsia="宋体" w:hAnsi="Times New Roman" w:cs="Times New Roman" w:hint="eastAsia"/>
        </w:rPr>
        <w:t>实验中，</w:t>
      </w:r>
      <w:r w:rsidR="006E289D">
        <w:rPr>
          <w:rFonts w:ascii="Times New Roman" w:eastAsia="宋体" w:hAnsi="Times New Roman" w:cs="Times New Roman" w:hint="eastAsia"/>
        </w:rPr>
        <w:t>培养</w:t>
      </w:r>
      <w:r w:rsidR="006E289D">
        <w:rPr>
          <w:rFonts w:ascii="Times New Roman" w:eastAsia="宋体" w:hAnsi="Times New Roman" w:cs="Times New Roman"/>
        </w:rPr>
        <w:t>14</w:t>
      </w:r>
      <w:r w:rsidR="006E289D">
        <w:rPr>
          <w:rFonts w:ascii="Times New Roman" w:eastAsia="宋体" w:hAnsi="Times New Roman" w:cs="Times New Roman" w:hint="eastAsia"/>
        </w:rPr>
        <w:t>天的</w:t>
      </w:r>
      <w:r w:rsidR="006E289D">
        <w:rPr>
          <w:rFonts w:ascii="Times New Roman" w:eastAsia="宋体" w:hAnsi="Times New Roman" w:cs="Times New Roman" w:hint="eastAsia"/>
        </w:rPr>
        <w:t>H</w:t>
      </w:r>
      <w:r w:rsidR="006E289D" w:rsidRPr="00714CD5">
        <w:rPr>
          <w:rFonts w:ascii="Times New Roman" w:eastAsia="宋体" w:hAnsi="Times New Roman" w:cs="Times New Roman"/>
          <w:vertAlign w:val="superscript"/>
        </w:rPr>
        <w:t>13</w:t>
      </w:r>
      <w:r w:rsidR="006E289D">
        <w:rPr>
          <w:rFonts w:ascii="Times New Roman" w:eastAsia="宋体" w:hAnsi="Times New Roman" w:cs="Times New Roman"/>
        </w:rPr>
        <w:t>CO</w:t>
      </w:r>
      <w:r w:rsidR="006E289D" w:rsidRPr="00714CD5">
        <w:rPr>
          <w:rFonts w:ascii="Times New Roman" w:eastAsia="宋体" w:hAnsi="Times New Roman" w:cs="Times New Roman"/>
          <w:vertAlign w:val="subscript"/>
        </w:rPr>
        <w:t>3</w:t>
      </w:r>
      <w:r w:rsidR="006E289D" w:rsidRPr="00714CD5">
        <w:rPr>
          <w:rFonts w:ascii="Times New Roman" w:eastAsia="宋体" w:hAnsi="Times New Roman" w:cs="Times New Roman"/>
          <w:vertAlign w:val="superscript"/>
        </w:rPr>
        <w:t>-</w:t>
      </w:r>
      <w:r w:rsidR="006E289D">
        <w:rPr>
          <w:rFonts w:ascii="Times New Roman" w:eastAsia="宋体" w:hAnsi="Times New Roman" w:cs="Times New Roman"/>
        </w:rPr>
        <w:t>+Sb</w:t>
      </w:r>
      <w:r w:rsidR="006E289D">
        <w:rPr>
          <w:rFonts w:ascii="Times New Roman" w:eastAsia="宋体" w:hAnsi="Times New Roman" w:cs="Times New Roman" w:hint="eastAsia"/>
        </w:rPr>
        <w:t>（</w:t>
      </w:r>
      <w:r w:rsidR="006E289D">
        <w:rPr>
          <w:rFonts w:ascii="Times New Roman" w:eastAsia="宋体" w:hAnsi="Times New Roman" w:cs="Times New Roman" w:hint="eastAsia"/>
        </w:rPr>
        <w:t>D</w:t>
      </w:r>
      <w:r w:rsidR="006E289D">
        <w:rPr>
          <w:rFonts w:ascii="Times New Roman" w:eastAsia="宋体" w:hAnsi="Times New Roman" w:cs="Times New Roman"/>
        </w:rPr>
        <w:t>14_</w:t>
      </w:r>
      <w:r w:rsidR="006E289D" w:rsidRPr="006E289D">
        <w:rPr>
          <w:rFonts w:ascii="Times New Roman" w:eastAsia="宋体" w:hAnsi="Times New Roman" w:cs="Times New Roman"/>
          <w:vertAlign w:val="superscript"/>
        </w:rPr>
        <w:t>13</w:t>
      </w:r>
      <w:r w:rsidR="006E289D">
        <w:rPr>
          <w:rFonts w:ascii="Times New Roman" w:eastAsia="宋体" w:hAnsi="Times New Roman" w:cs="Times New Roman"/>
        </w:rPr>
        <w:t>CS</w:t>
      </w:r>
      <w:r w:rsidR="006E289D">
        <w:rPr>
          <w:rFonts w:ascii="Times New Roman" w:eastAsia="宋体" w:hAnsi="Times New Roman" w:cs="Times New Roman" w:hint="eastAsia"/>
        </w:rPr>
        <w:t>b</w:t>
      </w:r>
      <w:r w:rsidR="006E289D">
        <w:rPr>
          <w:rFonts w:ascii="Times New Roman" w:eastAsia="宋体" w:hAnsi="Times New Roman" w:cs="Times New Roman" w:hint="eastAsia"/>
        </w:rPr>
        <w:t>）和</w:t>
      </w:r>
      <w:r w:rsidR="006E289D">
        <w:rPr>
          <w:rFonts w:ascii="Times New Roman" w:eastAsia="宋体" w:hAnsi="Times New Roman" w:cs="Times New Roman" w:hint="eastAsia"/>
        </w:rPr>
        <w:t>H</w:t>
      </w:r>
      <w:r w:rsidR="006E289D" w:rsidRPr="00714CD5">
        <w:rPr>
          <w:rFonts w:ascii="Times New Roman" w:eastAsia="宋体" w:hAnsi="Times New Roman" w:cs="Times New Roman"/>
          <w:vertAlign w:val="superscript"/>
        </w:rPr>
        <w:t>13</w:t>
      </w:r>
      <w:r w:rsidR="006E289D">
        <w:rPr>
          <w:rFonts w:ascii="Times New Roman" w:eastAsia="宋体" w:hAnsi="Times New Roman" w:cs="Times New Roman"/>
        </w:rPr>
        <w:t>CO</w:t>
      </w:r>
      <w:r w:rsidR="006E289D" w:rsidRPr="00714CD5">
        <w:rPr>
          <w:rFonts w:ascii="Times New Roman" w:eastAsia="宋体" w:hAnsi="Times New Roman" w:cs="Times New Roman"/>
          <w:vertAlign w:val="subscript"/>
        </w:rPr>
        <w:t>3</w:t>
      </w:r>
      <w:r w:rsidR="006E289D" w:rsidRPr="00714CD5">
        <w:rPr>
          <w:rFonts w:ascii="Times New Roman" w:eastAsia="宋体" w:hAnsi="Times New Roman" w:cs="Times New Roman"/>
          <w:vertAlign w:val="superscript"/>
        </w:rPr>
        <w:t>-</w:t>
      </w:r>
      <w:r w:rsidR="006E289D">
        <w:rPr>
          <w:rFonts w:ascii="Times New Roman" w:eastAsia="宋体" w:hAnsi="Times New Roman" w:cs="Times New Roman" w:hint="eastAsia"/>
        </w:rPr>
        <w:t>（</w:t>
      </w:r>
      <w:r w:rsidR="006E289D">
        <w:rPr>
          <w:rFonts w:ascii="Times New Roman" w:eastAsia="宋体" w:hAnsi="Times New Roman" w:cs="Times New Roman" w:hint="eastAsia"/>
        </w:rPr>
        <w:t>D</w:t>
      </w:r>
      <w:r w:rsidR="006E289D">
        <w:rPr>
          <w:rFonts w:ascii="Times New Roman" w:eastAsia="宋体" w:hAnsi="Times New Roman" w:cs="Times New Roman"/>
        </w:rPr>
        <w:t>14_</w:t>
      </w:r>
      <w:r w:rsidR="006E289D" w:rsidRPr="006E289D">
        <w:rPr>
          <w:rFonts w:ascii="Times New Roman" w:eastAsia="宋体" w:hAnsi="Times New Roman" w:cs="Times New Roman"/>
          <w:vertAlign w:val="superscript"/>
        </w:rPr>
        <w:t>13</w:t>
      </w:r>
      <w:r w:rsidR="006E289D">
        <w:rPr>
          <w:rFonts w:ascii="Times New Roman" w:eastAsia="宋体" w:hAnsi="Times New Roman" w:cs="Times New Roman"/>
        </w:rPr>
        <w:t>C</w:t>
      </w:r>
      <w:r w:rsidR="006E289D">
        <w:rPr>
          <w:rFonts w:ascii="Times New Roman" w:eastAsia="宋体" w:hAnsi="Times New Roman" w:cs="Times New Roman" w:hint="eastAsia"/>
        </w:rPr>
        <w:t>）处理的重层及培养第</w:t>
      </w:r>
      <w:r w:rsidR="006E289D">
        <w:rPr>
          <w:rFonts w:ascii="Times New Roman" w:eastAsia="宋体" w:hAnsi="Times New Roman" w:cs="Times New Roman" w:hint="eastAsia"/>
        </w:rPr>
        <w:t>0</w:t>
      </w:r>
      <w:r w:rsidR="006E289D">
        <w:rPr>
          <w:rFonts w:ascii="Times New Roman" w:eastAsia="宋体" w:hAnsi="Times New Roman" w:cs="Times New Roman" w:hint="eastAsia"/>
        </w:rPr>
        <w:t>天的</w:t>
      </w:r>
      <w:r w:rsidR="006E289D">
        <w:rPr>
          <w:rFonts w:ascii="Times New Roman" w:eastAsia="宋体" w:hAnsi="Times New Roman" w:cs="Times New Roman" w:hint="eastAsia"/>
        </w:rPr>
        <w:t>H</w:t>
      </w:r>
      <w:r w:rsidR="006E289D">
        <w:rPr>
          <w:rFonts w:ascii="Times New Roman" w:eastAsia="宋体" w:hAnsi="Times New Roman" w:cs="Times New Roman"/>
          <w:vertAlign w:val="superscript"/>
        </w:rPr>
        <w:t>12</w:t>
      </w:r>
      <w:r w:rsidR="006E289D">
        <w:rPr>
          <w:rFonts w:ascii="Times New Roman" w:eastAsia="宋体" w:hAnsi="Times New Roman" w:cs="Times New Roman"/>
        </w:rPr>
        <w:t>CO</w:t>
      </w:r>
      <w:r w:rsidR="006E289D" w:rsidRPr="00714CD5">
        <w:rPr>
          <w:rFonts w:ascii="Times New Roman" w:eastAsia="宋体" w:hAnsi="Times New Roman" w:cs="Times New Roman"/>
          <w:vertAlign w:val="subscript"/>
        </w:rPr>
        <w:t>3</w:t>
      </w:r>
      <w:r w:rsidR="006E289D" w:rsidRPr="00714CD5">
        <w:rPr>
          <w:rFonts w:ascii="Times New Roman" w:eastAsia="宋体" w:hAnsi="Times New Roman" w:cs="Times New Roman"/>
          <w:vertAlign w:val="superscript"/>
        </w:rPr>
        <w:t>-</w:t>
      </w:r>
      <w:r w:rsidR="006E289D">
        <w:rPr>
          <w:rFonts w:ascii="Times New Roman" w:eastAsia="宋体" w:hAnsi="Times New Roman" w:cs="Times New Roman" w:hint="eastAsia"/>
        </w:rPr>
        <w:t>（</w:t>
      </w:r>
      <w:r w:rsidR="006E289D">
        <w:rPr>
          <w:rFonts w:ascii="Times New Roman" w:eastAsia="宋体" w:hAnsi="Times New Roman" w:cs="Times New Roman" w:hint="eastAsia"/>
        </w:rPr>
        <w:t>D</w:t>
      </w:r>
      <w:r w:rsidR="006E289D">
        <w:rPr>
          <w:rFonts w:ascii="Times New Roman" w:eastAsia="宋体" w:hAnsi="Times New Roman" w:cs="Times New Roman"/>
        </w:rPr>
        <w:t>14_</w:t>
      </w:r>
      <w:r w:rsidR="006E289D">
        <w:rPr>
          <w:rFonts w:ascii="Times New Roman" w:eastAsia="宋体" w:hAnsi="Times New Roman" w:cs="Times New Roman"/>
          <w:vertAlign w:val="superscript"/>
        </w:rPr>
        <w:t>12</w:t>
      </w:r>
      <w:r w:rsidR="006E289D">
        <w:rPr>
          <w:rFonts w:ascii="Times New Roman" w:eastAsia="宋体" w:hAnsi="Times New Roman" w:cs="Times New Roman"/>
        </w:rPr>
        <w:t>C</w:t>
      </w:r>
      <w:r w:rsidR="006E289D">
        <w:rPr>
          <w:rFonts w:ascii="Times New Roman" w:eastAsia="宋体" w:hAnsi="Times New Roman" w:cs="Times New Roman" w:hint="eastAsia"/>
        </w:rPr>
        <w:t>）处理的轻层</w:t>
      </w:r>
      <w:r>
        <w:rPr>
          <w:rFonts w:ascii="Times New Roman" w:eastAsia="宋体" w:hAnsi="Times New Roman" w:cs="Times New Roman" w:hint="eastAsia"/>
        </w:rPr>
        <w:t>中的</w:t>
      </w:r>
      <w:r w:rsidRPr="006A6327">
        <w:rPr>
          <w:rFonts w:ascii="Times New Roman" w:eastAsia="宋体" w:hAnsi="Times New Roman" w:cs="Times New Roman" w:hint="eastAsia"/>
        </w:rPr>
        <w:t>微生物群落</w:t>
      </w:r>
      <w:r>
        <w:rPr>
          <w:rFonts w:ascii="Times New Roman" w:eastAsia="宋体" w:hAnsi="Times New Roman" w:cs="Times New Roman" w:hint="eastAsia"/>
        </w:rPr>
        <w:t>组成的比较。</w:t>
      </w:r>
    </w:p>
    <w:p w14:paraId="63BB72F7" w14:textId="3A2EE194" w:rsidR="006A6327" w:rsidRDefault="006E289D" w:rsidP="00714CD5">
      <w:pPr>
        <w:spacing w:line="360" w:lineRule="auto"/>
        <w:jc w:val="center"/>
        <w:rPr>
          <w:rFonts w:ascii="Times New Roman" w:eastAsia="宋体" w:hAnsi="Times New Roman" w:cs="Times New Roman"/>
        </w:rPr>
      </w:pPr>
      <w:r w:rsidRPr="00512B67">
        <w:rPr>
          <w:rFonts w:ascii="Times New Roman" w:hAnsi="Times New Roman" w:cs="Times New Roman"/>
          <w:noProof/>
          <w:sz w:val="24"/>
        </w:rPr>
        <w:drawing>
          <wp:inline distT="0" distB="0" distL="0" distR="0" wp14:anchorId="0AE955C7" wp14:editId="5D947EEE">
            <wp:extent cx="5270500" cy="242087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420877"/>
                    </a:xfrm>
                    <a:prstGeom prst="rect">
                      <a:avLst/>
                    </a:prstGeom>
                    <a:noFill/>
                    <a:ln>
                      <a:noFill/>
                    </a:ln>
                  </pic:spPr>
                </pic:pic>
              </a:graphicData>
            </a:graphic>
          </wp:inline>
        </w:drawing>
      </w:r>
    </w:p>
    <w:p w14:paraId="552390D9" w14:textId="5499B2D0" w:rsidR="006E289D" w:rsidRPr="004B0E81" w:rsidRDefault="006E289D" w:rsidP="006E289D">
      <w:pPr>
        <w:spacing w:line="360" w:lineRule="auto"/>
        <w:jc w:val="center"/>
        <w:rPr>
          <w:rFonts w:ascii="Times New Roman" w:eastAsia="宋体" w:hAnsi="Times New Roman" w:cs="Times New Roman"/>
        </w:rPr>
      </w:pPr>
      <w:r w:rsidRPr="00274561">
        <w:rPr>
          <w:rFonts w:ascii="Times New Roman" w:eastAsia="宋体" w:hAnsi="Times New Roman" w:cs="Times New Roman"/>
          <w:b/>
          <w:bCs/>
        </w:rPr>
        <w:t>图</w:t>
      </w:r>
      <w:r w:rsidR="002C0A15">
        <w:rPr>
          <w:rFonts w:ascii="Times New Roman" w:eastAsia="宋体" w:hAnsi="Times New Roman" w:cs="Times New Roman"/>
          <w:b/>
          <w:bCs/>
        </w:rPr>
        <w:t>4</w:t>
      </w:r>
      <w:r w:rsidRPr="00B66F51">
        <w:rPr>
          <w:rFonts w:ascii="Times New Roman" w:eastAsia="宋体" w:hAnsi="Times New Roman" w:cs="Times New Roman"/>
        </w:rPr>
        <w:t xml:space="preserve">  </w:t>
      </w:r>
      <w:r>
        <w:rPr>
          <w:rFonts w:ascii="Times New Roman" w:eastAsia="宋体" w:hAnsi="Times New Roman" w:cs="Times New Roman"/>
        </w:rPr>
        <w:t>SIP</w:t>
      </w:r>
      <w:r>
        <w:rPr>
          <w:rFonts w:ascii="Times New Roman" w:eastAsia="宋体" w:hAnsi="Times New Roman" w:cs="Times New Roman" w:hint="eastAsia"/>
        </w:rPr>
        <w:t>实验中，培养</w:t>
      </w:r>
      <w:r>
        <w:rPr>
          <w:rFonts w:ascii="Times New Roman" w:eastAsia="宋体" w:hAnsi="Times New Roman" w:cs="Times New Roman"/>
        </w:rPr>
        <w:t>14</w:t>
      </w:r>
      <w:r>
        <w:rPr>
          <w:rFonts w:ascii="Times New Roman" w:eastAsia="宋体" w:hAnsi="Times New Roman" w:cs="Times New Roman" w:hint="eastAsia"/>
        </w:rPr>
        <w:t>天的</w:t>
      </w:r>
      <w:r>
        <w:rPr>
          <w:rFonts w:ascii="Times New Roman" w:eastAsia="宋体" w:hAnsi="Times New Roman" w:cs="Times New Roman" w:hint="eastAsia"/>
        </w:rPr>
        <w:t>H</w:t>
      </w:r>
      <w:r w:rsidRPr="00714CD5">
        <w:rPr>
          <w:rFonts w:ascii="Times New Roman" w:eastAsia="宋体" w:hAnsi="Times New Roman" w:cs="Times New Roman"/>
          <w:vertAlign w:val="superscript"/>
        </w:rPr>
        <w:t>13</w:t>
      </w:r>
      <w:r>
        <w:rPr>
          <w:rFonts w:ascii="Times New Roman" w:eastAsia="宋体" w:hAnsi="Times New Roman" w:cs="Times New Roman"/>
        </w:rPr>
        <w:t>CO</w:t>
      </w:r>
      <w:r w:rsidRPr="00714CD5">
        <w:rPr>
          <w:rFonts w:ascii="Times New Roman" w:eastAsia="宋体" w:hAnsi="Times New Roman" w:cs="Times New Roman"/>
          <w:vertAlign w:val="subscript"/>
        </w:rPr>
        <w:t>3</w:t>
      </w:r>
      <w:r w:rsidRPr="00714CD5">
        <w:rPr>
          <w:rFonts w:ascii="Times New Roman" w:eastAsia="宋体" w:hAnsi="Times New Roman" w:cs="Times New Roman"/>
          <w:vertAlign w:val="superscript"/>
        </w:rPr>
        <w:t>-</w:t>
      </w:r>
      <w:r>
        <w:rPr>
          <w:rFonts w:ascii="Times New Roman" w:eastAsia="宋体" w:hAnsi="Times New Roman" w:cs="Times New Roman"/>
        </w:rPr>
        <w:t>+Sb</w:t>
      </w:r>
      <w:r>
        <w:rPr>
          <w:rFonts w:ascii="Times New Roman" w:eastAsia="宋体" w:hAnsi="Times New Roman" w:cs="Times New Roman" w:hint="eastAsia"/>
        </w:rPr>
        <w:t>（</w:t>
      </w:r>
      <w:r>
        <w:rPr>
          <w:rFonts w:ascii="Times New Roman" w:eastAsia="宋体" w:hAnsi="Times New Roman" w:cs="Times New Roman" w:hint="eastAsia"/>
        </w:rPr>
        <w:t>D</w:t>
      </w:r>
      <w:r>
        <w:rPr>
          <w:rFonts w:ascii="Times New Roman" w:eastAsia="宋体" w:hAnsi="Times New Roman" w:cs="Times New Roman"/>
        </w:rPr>
        <w:t>14_</w:t>
      </w:r>
      <w:r w:rsidRPr="006E289D">
        <w:rPr>
          <w:rFonts w:ascii="Times New Roman" w:eastAsia="宋体" w:hAnsi="Times New Roman" w:cs="Times New Roman"/>
          <w:vertAlign w:val="superscript"/>
        </w:rPr>
        <w:t>13</w:t>
      </w:r>
      <w:r>
        <w:rPr>
          <w:rFonts w:ascii="Times New Roman" w:eastAsia="宋体" w:hAnsi="Times New Roman" w:cs="Times New Roman"/>
        </w:rPr>
        <w:t>CS</w:t>
      </w:r>
      <w:r>
        <w:rPr>
          <w:rFonts w:ascii="Times New Roman" w:eastAsia="宋体" w:hAnsi="Times New Roman" w:cs="Times New Roman" w:hint="eastAsia"/>
        </w:rPr>
        <w:t>b</w:t>
      </w:r>
      <w:r>
        <w:rPr>
          <w:rFonts w:ascii="Times New Roman" w:eastAsia="宋体" w:hAnsi="Times New Roman" w:cs="Times New Roman" w:hint="eastAsia"/>
        </w:rPr>
        <w:t>）和</w:t>
      </w:r>
      <w:r>
        <w:rPr>
          <w:rFonts w:ascii="Times New Roman" w:eastAsia="宋体" w:hAnsi="Times New Roman" w:cs="Times New Roman" w:hint="eastAsia"/>
        </w:rPr>
        <w:t>H</w:t>
      </w:r>
      <w:r w:rsidRPr="00714CD5">
        <w:rPr>
          <w:rFonts w:ascii="Times New Roman" w:eastAsia="宋体" w:hAnsi="Times New Roman" w:cs="Times New Roman"/>
          <w:vertAlign w:val="superscript"/>
        </w:rPr>
        <w:t>13</w:t>
      </w:r>
      <w:r>
        <w:rPr>
          <w:rFonts w:ascii="Times New Roman" w:eastAsia="宋体" w:hAnsi="Times New Roman" w:cs="Times New Roman"/>
        </w:rPr>
        <w:t>CO</w:t>
      </w:r>
      <w:r w:rsidRPr="00714CD5">
        <w:rPr>
          <w:rFonts w:ascii="Times New Roman" w:eastAsia="宋体" w:hAnsi="Times New Roman" w:cs="Times New Roman"/>
          <w:vertAlign w:val="subscript"/>
        </w:rPr>
        <w:t>3</w:t>
      </w:r>
      <w:r w:rsidRPr="00714CD5">
        <w:rPr>
          <w:rFonts w:ascii="Times New Roman" w:eastAsia="宋体" w:hAnsi="Times New Roman" w:cs="Times New Roman"/>
          <w:vertAlign w:val="superscript"/>
        </w:rPr>
        <w:t>-</w:t>
      </w:r>
      <w:r>
        <w:rPr>
          <w:rFonts w:ascii="Times New Roman" w:eastAsia="宋体" w:hAnsi="Times New Roman" w:cs="Times New Roman" w:hint="eastAsia"/>
        </w:rPr>
        <w:t>（</w:t>
      </w:r>
      <w:r>
        <w:rPr>
          <w:rFonts w:ascii="Times New Roman" w:eastAsia="宋体" w:hAnsi="Times New Roman" w:cs="Times New Roman" w:hint="eastAsia"/>
        </w:rPr>
        <w:t>D</w:t>
      </w:r>
      <w:r>
        <w:rPr>
          <w:rFonts w:ascii="Times New Roman" w:eastAsia="宋体" w:hAnsi="Times New Roman" w:cs="Times New Roman"/>
        </w:rPr>
        <w:t>14_</w:t>
      </w:r>
      <w:r w:rsidRPr="006E289D">
        <w:rPr>
          <w:rFonts w:ascii="Times New Roman" w:eastAsia="宋体" w:hAnsi="Times New Roman" w:cs="Times New Roman"/>
          <w:vertAlign w:val="superscript"/>
        </w:rPr>
        <w:t>13</w:t>
      </w:r>
      <w:r>
        <w:rPr>
          <w:rFonts w:ascii="Times New Roman" w:eastAsia="宋体" w:hAnsi="Times New Roman" w:cs="Times New Roman"/>
        </w:rPr>
        <w:t>C</w:t>
      </w:r>
      <w:r>
        <w:rPr>
          <w:rFonts w:ascii="Times New Roman" w:eastAsia="宋体" w:hAnsi="Times New Roman" w:cs="Times New Roman" w:hint="eastAsia"/>
        </w:rPr>
        <w:t>）处理的重层及培养第</w:t>
      </w:r>
      <w:r>
        <w:rPr>
          <w:rFonts w:ascii="Times New Roman" w:eastAsia="宋体" w:hAnsi="Times New Roman" w:cs="Times New Roman" w:hint="eastAsia"/>
        </w:rPr>
        <w:t>0</w:t>
      </w:r>
      <w:r>
        <w:rPr>
          <w:rFonts w:ascii="Times New Roman" w:eastAsia="宋体" w:hAnsi="Times New Roman" w:cs="Times New Roman" w:hint="eastAsia"/>
        </w:rPr>
        <w:t>天的</w:t>
      </w:r>
      <w:r>
        <w:rPr>
          <w:rFonts w:ascii="Times New Roman" w:eastAsia="宋体" w:hAnsi="Times New Roman" w:cs="Times New Roman" w:hint="eastAsia"/>
        </w:rPr>
        <w:t>H</w:t>
      </w:r>
      <w:r>
        <w:rPr>
          <w:rFonts w:ascii="Times New Roman" w:eastAsia="宋体" w:hAnsi="Times New Roman" w:cs="Times New Roman"/>
          <w:vertAlign w:val="superscript"/>
        </w:rPr>
        <w:t>12</w:t>
      </w:r>
      <w:r>
        <w:rPr>
          <w:rFonts w:ascii="Times New Roman" w:eastAsia="宋体" w:hAnsi="Times New Roman" w:cs="Times New Roman"/>
        </w:rPr>
        <w:t>CO</w:t>
      </w:r>
      <w:r w:rsidRPr="00714CD5">
        <w:rPr>
          <w:rFonts w:ascii="Times New Roman" w:eastAsia="宋体" w:hAnsi="Times New Roman" w:cs="Times New Roman"/>
          <w:vertAlign w:val="subscript"/>
        </w:rPr>
        <w:t>3</w:t>
      </w:r>
      <w:r w:rsidRPr="00714CD5">
        <w:rPr>
          <w:rFonts w:ascii="Times New Roman" w:eastAsia="宋体" w:hAnsi="Times New Roman" w:cs="Times New Roman"/>
          <w:vertAlign w:val="superscript"/>
        </w:rPr>
        <w:t>-</w:t>
      </w:r>
      <w:r>
        <w:rPr>
          <w:rFonts w:ascii="Times New Roman" w:eastAsia="宋体" w:hAnsi="Times New Roman" w:cs="Times New Roman" w:hint="eastAsia"/>
        </w:rPr>
        <w:t>（</w:t>
      </w:r>
      <w:r>
        <w:rPr>
          <w:rFonts w:ascii="Times New Roman" w:eastAsia="宋体" w:hAnsi="Times New Roman" w:cs="Times New Roman" w:hint="eastAsia"/>
        </w:rPr>
        <w:t>D</w:t>
      </w:r>
      <w:r>
        <w:rPr>
          <w:rFonts w:ascii="Times New Roman" w:eastAsia="宋体" w:hAnsi="Times New Roman" w:cs="Times New Roman"/>
        </w:rPr>
        <w:t>14_</w:t>
      </w:r>
      <w:r>
        <w:rPr>
          <w:rFonts w:ascii="Times New Roman" w:eastAsia="宋体" w:hAnsi="Times New Roman" w:cs="Times New Roman"/>
          <w:vertAlign w:val="superscript"/>
        </w:rPr>
        <w:t>12</w:t>
      </w:r>
      <w:r>
        <w:rPr>
          <w:rFonts w:ascii="Times New Roman" w:eastAsia="宋体" w:hAnsi="Times New Roman" w:cs="Times New Roman"/>
        </w:rPr>
        <w:t>C</w:t>
      </w:r>
      <w:r>
        <w:rPr>
          <w:rFonts w:ascii="Times New Roman" w:eastAsia="宋体" w:hAnsi="Times New Roman" w:cs="Times New Roman" w:hint="eastAsia"/>
        </w:rPr>
        <w:t>）处理的轻层中的</w:t>
      </w:r>
      <w:r w:rsidR="00F950DA" w:rsidRPr="00F950DA">
        <w:rPr>
          <w:rFonts w:ascii="Times New Roman" w:eastAsia="宋体" w:hAnsi="Times New Roman" w:cs="Times New Roman" w:hint="eastAsia"/>
          <w:i/>
          <w:iCs/>
        </w:rPr>
        <w:t>aioAB</w:t>
      </w:r>
      <w:r w:rsidR="00F950DA">
        <w:rPr>
          <w:rFonts w:ascii="Times New Roman" w:eastAsia="宋体" w:hAnsi="Times New Roman" w:cs="Times New Roman" w:hint="eastAsia"/>
        </w:rPr>
        <w:t>基因丰度</w:t>
      </w:r>
      <w:r>
        <w:rPr>
          <w:rFonts w:ascii="Times New Roman" w:eastAsia="宋体" w:hAnsi="Times New Roman" w:cs="Times New Roman" w:hint="eastAsia"/>
        </w:rPr>
        <w:t>的比较</w:t>
      </w:r>
      <w:r w:rsidR="00F950DA">
        <w:rPr>
          <w:rFonts w:ascii="Times New Roman" w:eastAsia="宋体" w:hAnsi="Times New Roman" w:cs="Times New Roman" w:hint="eastAsia"/>
        </w:rPr>
        <w:t>（</w:t>
      </w:r>
      <w:r w:rsidR="00F950DA">
        <w:rPr>
          <w:rFonts w:ascii="Times New Roman" w:eastAsia="宋体" w:hAnsi="Times New Roman" w:cs="Times New Roman" w:hint="eastAsia"/>
        </w:rPr>
        <w:t>a</w:t>
      </w:r>
      <w:r w:rsidR="00F950DA">
        <w:rPr>
          <w:rFonts w:ascii="Times New Roman" w:eastAsia="宋体" w:hAnsi="Times New Roman" w:cs="Times New Roman" w:hint="eastAsia"/>
        </w:rPr>
        <w:t>）</w:t>
      </w:r>
      <w:r>
        <w:rPr>
          <w:rFonts w:ascii="Times New Roman" w:eastAsia="宋体" w:hAnsi="Times New Roman" w:cs="Times New Roman" w:hint="eastAsia"/>
        </w:rPr>
        <w:t>。</w:t>
      </w:r>
      <w:r w:rsidR="00F950DA">
        <w:rPr>
          <w:rFonts w:ascii="Times New Roman" w:eastAsia="宋体" w:hAnsi="Times New Roman" w:cs="Times New Roman" w:hint="eastAsia"/>
        </w:rPr>
        <w:t>培养</w:t>
      </w:r>
      <w:r w:rsidR="00F950DA">
        <w:rPr>
          <w:rFonts w:ascii="Times New Roman" w:eastAsia="宋体" w:hAnsi="Times New Roman" w:cs="Times New Roman"/>
        </w:rPr>
        <w:t>14</w:t>
      </w:r>
      <w:r w:rsidR="00F950DA">
        <w:rPr>
          <w:rFonts w:ascii="Times New Roman" w:eastAsia="宋体" w:hAnsi="Times New Roman" w:cs="Times New Roman" w:hint="eastAsia"/>
        </w:rPr>
        <w:t>天的</w:t>
      </w:r>
      <w:r w:rsidR="00F950DA">
        <w:rPr>
          <w:rFonts w:ascii="Times New Roman" w:eastAsia="宋体" w:hAnsi="Times New Roman" w:cs="Times New Roman" w:hint="eastAsia"/>
        </w:rPr>
        <w:t>H</w:t>
      </w:r>
      <w:r w:rsidR="00F950DA" w:rsidRPr="00714CD5">
        <w:rPr>
          <w:rFonts w:ascii="Times New Roman" w:eastAsia="宋体" w:hAnsi="Times New Roman" w:cs="Times New Roman"/>
          <w:vertAlign w:val="superscript"/>
        </w:rPr>
        <w:t>13</w:t>
      </w:r>
      <w:r w:rsidR="00F950DA">
        <w:rPr>
          <w:rFonts w:ascii="Times New Roman" w:eastAsia="宋体" w:hAnsi="Times New Roman" w:cs="Times New Roman"/>
        </w:rPr>
        <w:t>CO</w:t>
      </w:r>
      <w:r w:rsidR="00F950DA" w:rsidRPr="00714CD5">
        <w:rPr>
          <w:rFonts w:ascii="Times New Roman" w:eastAsia="宋体" w:hAnsi="Times New Roman" w:cs="Times New Roman"/>
          <w:vertAlign w:val="subscript"/>
        </w:rPr>
        <w:t>3</w:t>
      </w:r>
      <w:r w:rsidR="00F950DA" w:rsidRPr="00714CD5">
        <w:rPr>
          <w:rFonts w:ascii="Times New Roman" w:eastAsia="宋体" w:hAnsi="Times New Roman" w:cs="Times New Roman"/>
          <w:vertAlign w:val="superscript"/>
        </w:rPr>
        <w:t>-</w:t>
      </w:r>
      <w:r w:rsidR="00F950DA">
        <w:rPr>
          <w:rFonts w:ascii="Times New Roman" w:eastAsia="宋体" w:hAnsi="Times New Roman" w:cs="Times New Roman"/>
        </w:rPr>
        <w:t>+Sb</w:t>
      </w:r>
      <w:r w:rsidR="00F950DA">
        <w:rPr>
          <w:rFonts w:ascii="Times New Roman" w:eastAsia="宋体" w:hAnsi="Times New Roman" w:cs="Times New Roman" w:hint="eastAsia"/>
        </w:rPr>
        <w:t>（</w:t>
      </w:r>
      <w:r w:rsidR="00F950DA">
        <w:rPr>
          <w:rFonts w:ascii="Times New Roman" w:eastAsia="宋体" w:hAnsi="Times New Roman" w:cs="Times New Roman" w:hint="eastAsia"/>
        </w:rPr>
        <w:t>D</w:t>
      </w:r>
      <w:r w:rsidR="00F950DA">
        <w:rPr>
          <w:rFonts w:ascii="Times New Roman" w:eastAsia="宋体" w:hAnsi="Times New Roman" w:cs="Times New Roman"/>
        </w:rPr>
        <w:t>14_</w:t>
      </w:r>
      <w:r w:rsidR="00F950DA" w:rsidRPr="006E289D">
        <w:rPr>
          <w:rFonts w:ascii="Times New Roman" w:eastAsia="宋体" w:hAnsi="Times New Roman" w:cs="Times New Roman"/>
          <w:vertAlign w:val="superscript"/>
        </w:rPr>
        <w:t>13</w:t>
      </w:r>
      <w:r w:rsidR="00F950DA">
        <w:rPr>
          <w:rFonts w:ascii="Times New Roman" w:eastAsia="宋体" w:hAnsi="Times New Roman" w:cs="Times New Roman"/>
        </w:rPr>
        <w:t>CS</w:t>
      </w:r>
      <w:r w:rsidR="00F950DA">
        <w:rPr>
          <w:rFonts w:ascii="Times New Roman" w:eastAsia="宋体" w:hAnsi="Times New Roman" w:cs="Times New Roman" w:hint="eastAsia"/>
        </w:rPr>
        <w:t>b</w:t>
      </w:r>
      <w:r w:rsidR="00F950DA">
        <w:rPr>
          <w:rFonts w:ascii="Times New Roman" w:eastAsia="宋体" w:hAnsi="Times New Roman" w:cs="Times New Roman" w:hint="eastAsia"/>
        </w:rPr>
        <w:t>）处理的重层中</w:t>
      </w:r>
      <w:r w:rsidR="00F950DA" w:rsidRPr="00F950DA">
        <w:rPr>
          <w:rFonts w:ascii="Times New Roman" w:eastAsia="宋体" w:hAnsi="Times New Roman" w:cs="Times New Roman" w:hint="eastAsia"/>
          <w:i/>
          <w:iCs/>
        </w:rPr>
        <w:t>a</w:t>
      </w:r>
      <w:r w:rsidR="00F950DA" w:rsidRPr="00F950DA">
        <w:rPr>
          <w:rFonts w:ascii="Times New Roman" w:eastAsia="宋体" w:hAnsi="Times New Roman" w:cs="Times New Roman"/>
          <w:i/>
          <w:iCs/>
        </w:rPr>
        <w:t>ioAB</w:t>
      </w:r>
      <w:r w:rsidR="00F950DA">
        <w:rPr>
          <w:rFonts w:ascii="Times New Roman" w:eastAsia="宋体" w:hAnsi="Times New Roman" w:cs="Times New Roman" w:hint="eastAsia"/>
        </w:rPr>
        <w:t>的物种分布预测（</w:t>
      </w:r>
      <w:r w:rsidR="00F950DA">
        <w:rPr>
          <w:rFonts w:ascii="Times New Roman" w:eastAsia="宋体" w:hAnsi="Times New Roman" w:cs="Times New Roman" w:hint="eastAsia"/>
        </w:rPr>
        <w:t>b</w:t>
      </w:r>
      <w:r w:rsidR="00F950DA">
        <w:rPr>
          <w:rFonts w:ascii="Times New Roman" w:eastAsia="宋体" w:hAnsi="Times New Roman" w:cs="Times New Roman" w:hint="eastAsia"/>
        </w:rPr>
        <w:t>）。</w:t>
      </w:r>
    </w:p>
    <w:p w14:paraId="3390CD5F" w14:textId="77777777" w:rsidR="006E289D" w:rsidRPr="006E289D" w:rsidRDefault="006E289D" w:rsidP="00714CD5">
      <w:pPr>
        <w:spacing w:line="360" w:lineRule="auto"/>
        <w:jc w:val="center"/>
        <w:rPr>
          <w:rFonts w:ascii="Times New Roman" w:eastAsia="宋体" w:hAnsi="Times New Roman" w:cs="Times New Roman"/>
        </w:rPr>
      </w:pPr>
    </w:p>
    <w:p w14:paraId="1FE3F23C" w14:textId="30DEE9DD" w:rsidR="006A6327" w:rsidRDefault="006A6327" w:rsidP="006A6327">
      <w:pPr>
        <w:spacing w:line="360" w:lineRule="auto"/>
        <w:rPr>
          <w:rFonts w:ascii="Times New Roman" w:eastAsia="宋体" w:hAnsi="Times New Roman" w:cs="Times New Roman"/>
          <w:b/>
        </w:rPr>
      </w:pPr>
      <w:r>
        <w:rPr>
          <w:rFonts w:ascii="Times New Roman" w:eastAsia="宋体" w:hAnsi="Times New Roman" w:cs="Times New Roman" w:hint="eastAsia"/>
          <w:b/>
        </w:rPr>
        <w:t>宏基因组</w:t>
      </w:r>
      <w:r w:rsidR="002C0A15">
        <w:rPr>
          <w:rFonts w:ascii="Times New Roman" w:eastAsia="宋体" w:hAnsi="Times New Roman" w:cs="Times New Roman" w:hint="eastAsia"/>
          <w:b/>
        </w:rPr>
        <w:t>分箱</w:t>
      </w:r>
      <w:r>
        <w:rPr>
          <w:rFonts w:ascii="Times New Roman" w:eastAsia="宋体" w:hAnsi="Times New Roman" w:cs="Times New Roman" w:hint="eastAsia"/>
          <w:b/>
        </w:rPr>
        <w:t>技术揭示土壤中的自养型</w:t>
      </w:r>
      <w:r w:rsidR="002C0A15">
        <w:rPr>
          <w:rFonts w:ascii="Times New Roman" w:eastAsia="宋体" w:hAnsi="Times New Roman" w:cs="Times New Roman" w:hint="eastAsia"/>
          <w:b/>
        </w:rPr>
        <w:t>好氧锑</w:t>
      </w:r>
      <w:r>
        <w:rPr>
          <w:rFonts w:ascii="Times New Roman" w:eastAsia="宋体" w:hAnsi="Times New Roman" w:cs="Times New Roman" w:hint="eastAsia"/>
          <w:b/>
        </w:rPr>
        <w:t>氧化功能微生物的相关代谢途径</w:t>
      </w:r>
    </w:p>
    <w:p w14:paraId="7E9079E1" w14:textId="7DAD2FD9" w:rsidR="00165D42" w:rsidRDefault="00B479F0" w:rsidP="004E73F0">
      <w:pPr>
        <w:spacing w:line="360" w:lineRule="auto"/>
        <w:rPr>
          <w:rFonts w:ascii="Times New Roman" w:eastAsia="宋体" w:hAnsi="Times New Roman" w:cs="Times New Roman"/>
        </w:rPr>
      </w:pPr>
      <w:r>
        <w:rPr>
          <w:rFonts w:ascii="Times New Roman" w:eastAsia="宋体" w:hAnsi="Times New Roman" w:cs="Times New Roman" w:hint="eastAsia"/>
        </w:rPr>
        <w:t>为进一步研究</w:t>
      </w:r>
      <w:r w:rsidR="002C0A15">
        <w:rPr>
          <w:rFonts w:ascii="Times New Roman" w:eastAsia="宋体" w:hAnsi="Times New Roman" w:cs="Times New Roman" w:hint="eastAsia"/>
        </w:rPr>
        <w:t>好氧锑</w:t>
      </w:r>
      <w:r w:rsidRPr="00B479F0">
        <w:rPr>
          <w:rFonts w:ascii="Times New Roman" w:eastAsia="宋体" w:hAnsi="Times New Roman" w:cs="Times New Roman" w:hint="eastAsia"/>
        </w:rPr>
        <w:t>氧化功能微生物的相关代谢途径</w:t>
      </w:r>
      <w:r>
        <w:rPr>
          <w:rFonts w:ascii="Times New Roman" w:eastAsia="宋体" w:hAnsi="Times New Roman" w:cs="Times New Roman" w:hint="eastAsia"/>
        </w:rPr>
        <w:t>，对</w:t>
      </w:r>
      <w:r w:rsidR="002C0A15">
        <w:rPr>
          <w:rFonts w:ascii="Times New Roman" w:eastAsia="宋体" w:hAnsi="Times New Roman" w:cs="Times New Roman" w:hint="eastAsia"/>
        </w:rPr>
        <w:t>D</w:t>
      </w:r>
      <w:r w:rsidR="002C0A15">
        <w:rPr>
          <w:rFonts w:ascii="Times New Roman" w:eastAsia="宋体" w:hAnsi="Times New Roman" w:cs="Times New Roman"/>
        </w:rPr>
        <w:t>14_</w:t>
      </w:r>
      <w:r w:rsidR="002C0A15" w:rsidRPr="006E289D">
        <w:rPr>
          <w:rFonts w:ascii="Times New Roman" w:eastAsia="宋体" w:hAnsi="Times New Roman" w:cs="Times New Roman"/>
          <w:vertAlign w:val="superscript"/>
        </w:rPr>
        <w:t>13</w:t>
      </w:r>
      <w:r w:rsidR="002C0A15">
        <w:rPr>
          <w:rFonts w:ascii="Times New Roman" w:eastAsia="宋体" w:hAnsi="Times New Roman" w:cs="Times New Roman"/>
        </w:rPr>
        <w:t>CS</w:t>
      </w:r>
      <w:r w:rsidR="002C0A15">
        <w:rPr>
          <w:rFonts w:ascii="Times New Roman" w:eastAsia="宋体" w:hAnsi="Times New Roman" w:cs="Times New Roman" w:hint="eastAsia"/>
        </w:rPr>
        <w:t>b</w:t>
      </w:r>
      <w:r>
        <w:rPr>
          <w:rFonts w:ascii="Times New Roman" w:eastAsia="宋体" w:hAnsi="Times New Roman" w:cs="Times New Roman" w:hint="eastAsia"/>
        </w:rPr>
        <w:t>的重层进行宏基因组</w:t>
      </w:r>
      <w:r w:rsidR="002C0A15">
        <w:rPr>
          <w:rFonts w:ascii="Times New Roman" w:eastAsia="宋体" w:hAnsi="Times New Roman" w:cs="Times New Roman" w:hint="eastAsia"/>
        </w:rPr>
        <w:t>分箱</w:t>
      </w:r>
      <w:r>
        <w:rPr>
          <w:rFonts w:ascii="Times New Roman" w:eastAsia="宋体" w:hAnsi="Times New Roman" w:cs="Times New Roman" w:hint="eastAsia"/>
        </w:rPr>
        <w:t>分析，</w:t>
      </w:r>
      <w:r w:rsidR="002C0A15">
        <w:rPr>
          <w:rFonts w:ascii="Times New Roman" w:eastAsia="宋体" w:hAnsi="Times New Roman" w:cs="Times New Roman" w:hint="eastAsia"/>
        </w:rPr>
        <w:t>拼接基因草图（</w:t>
      </w:r>
      <w:r w:rsidR="002C0A15" w:rsidRPr="002C0A15">
        <w:rPr>
          <w:rFonts w:ascii="Times New Roman" w:eastAsia="宋体" w:hAnsi="Times New Roman" w:cs="Times New Roman"/>
        </w:rPr>
        <w:t>Metagenome-assembled genomes</w:t>
      </w:r>
      <w:r w:rsidR="002C0A15">
        <w:rPr>
          <w:rFonts w:ascii="Times New Roman" w:eastAsia="宋体" w:hAnsi="Times New Roman" w:cs="Times New Roman"/>
        </w:rPr>
        <w:t>,</w:t>
      </w:r>
      <w:r w:rsidR="002C0A15" w:rsidRPr="002C0A15">
        <w:rPr>
          <w:rFonts w:ascii="Times New Roman" w:eastAsia="宋体" w:hAnsi="Times New Roman" w:cs="Times New Roman" w:hint="eastAsia"/>
        </w:rPr>
        <w:t xml:space="preserve"> </w:t>
      </w:r>
      <w:r w:rsidR="002C0A15">
        <w:rPr>
          <w:rFonts w:ascii="Times New Roman" w:eastAsia="宋体" w:hAnsi="Times New Roman" w:cs="Times New Roman" w:hint="eastAsia"/>
        </w:rPr>
        <w:t>M</w:t>
      </w:r>
      <w:r w:rsidR="002C0A15">
        <w:rPr>
          <w:rFonts w:ascii="Times New Roman" w:eastAsia="宋体" w:hAnsi="Times New Roman" w:cs="Times New Roman"/>
        </w:rPr>
        <w:t>AG</w:t>
      </w:r>
      <w:r w:rsidR="002C0A15">
        <w:rPr>
          <w:rFonts w:ascii="Times New Roman" w:eastAsia="宋体" w:hAnsi="Times New Roman" w:cs="Times New Roman" w:hint="eastAsia"/>
        </w:rPr>
        <w:t>s</w:t>
      </w:r>
      <w:r w:rsidR="002C0A15">
        <w:rPr>
          <w:rFonts w:ascii="Times New Roman" w:eastAsia="宋体" w:hAnsi="Times New Roman" w:cs="Times New Roman" w:hint="eastAsia"/>
        </w:rPr>
        <w:t>），并对所得到的基因草图进行物种和功能分析，</w:t>
      </w:r>
      <w:r>
        <w:rPr>
          <w:rFonts w:ascii="Times New Roman" w:eastAsia="宋体" w:hAnsi="Times New Roman" w:cs="Times New Roman" w:hint="eastAsia"/>
        </w:rPr>
        <w:t>重点关注</w:t>
      </w:r>
      <w:r w:rsidRPr="00B479F0">
        <w:rPr>
          <w:rFonts w:ascii="Times New Roman" w:eastAsia="宋体" w:hAnsi="Times New Roman" w:cs="Times New Roman" w:hint="eastAsia"/>
          <w:i/>
          <w:iCs/>
        </w:rPr>
        <w:t>aioA</w:t>
      </w:r>
      <w:r w:rsidR="002C0A15">
        <w:rPr>
          <w:rFonts w:ascii="Times New Roman" w:eastAsia="宋体" w:hAnsi="Times New Roman" w:cs="Times New Roman"/>
          <w:i/>
          <w:iCs/>
        </w:rPr>
        <w:t>B</w:t>
      </w:r>
      <w:r>
        <w:rPr>
          <w:rFonts w:ascii="Times New Roman" w:eastAsia="宋体" w:hAnsi="Times New Roman" w:cs="Times New Roman" w:hint="eastAsia"/>
        </w:rPr>
        <w:t>基因在微生物中的分布。</w:t>
      </w:r>
      <w:r w:rsidR="004E73F0">
        <w:rPr>
          <w:rFonts w:ascii="Times New Roman" w:eastAsia="宋体" w:hAnsi="Times New Roman" w:cs="Times New Roman" w:hint="eastAsia"/>
        </w:rPr>
        <w:t>发现上述</w:t>
      </w:r>
      <w:r w:rsidR="002C0A15">
        <w:rPr>
          <w:rFonts w:ascii="Times New Roman" w:eastAsia="宋体" w:hAnsi="Times New Roman" w:cs="Times New Roman" w:hint="eastAsia"/>
        </w:rPr>
        <w:t>潜在的好氧锑</w:t>
      </w:r>
      <w:r w:rsidR="004E73F0">
        <w:rPr>
          <w:rFonts w:ascii="Times New Roman" w:eastAsia="宋体" w:hAnsi="Times New Roman" w:cs="Times New Roman" w:hint="eastAsia"/>
        </w:rPr>
        <w:t>氧化微生物</w:t>
      </w:r>
      <w:r w:rsidR="002C0A15" w:rsidRPr="006A6327">
        <w:rPr>
          <w:rFonts w:ascii="Times New Roman" w:eastAsia="宋体" w:hAnsi="Times New Roman" w:cs="Times New Roman"/>
          <w:i/>
          <w:iCs/>
        </w:rPr>
        <w:t>A</w:t>
      </w:r>
      <w:r w:rsidR="002C0A15">
        <w:rPr>
          <w:rFonts w:ascii="Times New Roman" w:eastAsia="宋体" w:hAnsi="Times New Roman" w:cs="Times New Roman"/>
          <w:i/>
          <w:iCs/>
        </w:rPr>
        <w:t>chromobacter</w:t>
      </w:r>
      <w:r w:rsidR="002C0A15">
        <w:rPr>
          <w:rFonts w:ascii="Times New Roman" w:eastAsia="宋体" w:hAnsi="Times New Roman" w:cs="Times New Roman" w:hint="eastAsia"/>
        </w:rPr>
        <w:t>，</w:t>
      </w:r>
      <w:r w:rsidR="002C0A15">
        <w:rPr>
          <w:rFonts w:ascii="Times New Roman" w:eastAsia="宋体" w:hAnsi="Times New Roman" w:cs="Times New Roman"/>
          <w:i/>
          <w:iCs/>
        </w:rPr>
        <w:t>Hydrogenophaga</w:t>
      </w:r>
      <w:r w:rsidR="002C0A15" w:rsidRPr="006A6327">
        <w:rPr>
          <w:rFonts w:ascii="Times New Roman" w:eastAsia="宋体" w:hAnsi="Times New Roman" w:cs="Times New Roman" w:hint="eastAsia"/>
          <w:i/>
          <w:iCs/>
        </w:rPr>
        <w:t>，</w:t>
      </w:r>
      <w:r w:rsidR="002C0A15">
        <w:rPr>
          <w:rFonts w:ascii="Times New Roman" w:eastAsia="宋体" w:hAnsi="Times New Roman" w:cs="Times New Roman"/>
          <w:i/>
          <w:iCs/>
        </w:rPr>
        <w:t>Paracoccus</w:t>
      </w:r>
      <w:r w:rsidR="002C0A15" w:rsidRPr="006A6327">
        <w:rPr>
          <w:rFonts w:ascii="Times New Roman" w:eastAsia="宋体" w:hAnsi="Times New Roman" w:cs="Times New Roman" w:hint="eastAsia"/>
        </w:rPr>
        <w:t>和</w:t>
      </w:r>
      <w:r w:rsidR="002C0A15">
        <w:rPr>
          <w:rFonts w:ascii="Times New Roman" w:eastAsia="宋体" w:hAnsi="Times New Roman" w:cs="Times New Roman"/>
          <w:i/>
          <w:iCs/>
        </w:rPr>
        <w:t>Rhizobium</w:t>
      </w:r>
      <w:r w:rsidR="004E73F0">
        <w:rPr>
          <w:rFonts w:ascii="Times New Roman" w:eastAsia="宋体" w:hAnsi="Times New Roman" w:cs="Times New Roman" w:hint="eastAsia"/>
        </w:rPr>
        <w:t>的</w:t>
      </w:r>
      <w:r w:rsidR="002C0A15">
        <w:rPr>
          <w:rFonts w:ascii="Times New Roman" w:eastAsia="宋体" w:hAnsi="Times New Roman" w:cs="Times New Roman" w:hint="eastAsia"/>
        </w:rPr>
        <w:t>M</w:t>
      </w:r>
      <w:r w:rsidR="002C0A15">
        <w:rPr>
          <w:rFonts w:ascii="Times New Roman" w:eastAsia="宋体" w:hAnsi="Times New Roman" w:cs="Times New Roman"/>
        </w:rPr>
        <w:t>AG</w:t>
      </w:r>
      <w:r w:rsidR="002C0A15">
        <w:rPr>
          <w:rFonts w:ascii="Times New Roman" w:eastAsia="宋体" w:hAnsi="Times New Roman" w:cs="Times New Roman" w:hint="eastAsia"/>
        </w:rPr>
        <w:t>s</w:t>
      </w:r>
      <w:r w:rsidR="004E73F0">
        <w:rPr>
          <w:rFonts w:ascii="Times New Roman" w:eastAsia="宋体" w:hAnsi="Times New Roman" w:cs="Times New Roman" w:hint="eastAsia"/>
        </w:rPr>
        <w:t>均被成功获得（图</w:t>
      </w:r>
      <w:r w:rsidR="002C0A15">
        <w:rPr>
          <w:rFonts w:ascii="Times New Roman" w:eastAsia="宋体" w:hAnsi="Times New Roman" w:cs="Times New Roman"/>
        </w:rPr>
        <w:t>5</w:t>
      </w:r>
      <w:r w:rsidR="004E73F0">
        <w:rPr>
          <w:rFonts w:ascii="Times New Roman" w:eastAsia="宋体" w:hAnsi="Times New Roman" w:cs="Times New Roman" w:hint="eastAsia"/>
        </w:rPr>
        <w:t>），且</w:t>
      </w:r>
      <w:r w:rsidR="002C0A15">
        <w:rPr>
          <w:rFonts w:ascii="Times New Roman" w:eastAsia="宋体" w:hAnsi="Times New Roman" w:cs="Times New Roman" w:hint="eastAsia"/>
        </w:rPr>
        <w:t>除</w:t>
      </w:r>
      <w:r w:rsidR="002C0A15">
        <w:rPr>
          <w:rFonts w:ascii="Times New Roman" w:eastAsia="宋体" w:hAnsi="Times New Roman" w:cs="Times New Roman"/>
          <w:i/>
          <w:iCs/>
        </w:rPr>
        <w:t>Paracoccus</w:t>
      </w:r>
      <w:r w:rsidR="002C0A15">
        <w:rPr>
          <w:rFonts w:ascii="Times New Roman" w:eastAsia="宋体" w:hAnsi="Times New Roman" w:cs="Times New Roman" w:hint="eastAsia"/>
        </w:rPr>
        <w:t>外，</w:t>
      </w:r>
      <w:r w:rsidR="004E73F0">
        <w:rPr>
          <w:rFonts w:ascii="Times New Roman" w:eastAsia="宋体" w:hAnsi="Times New Roman" w:cs="Times New Roman" w:hint="eastAsia"/>
        </w:rPr>
        <w:t>均含有</w:t>
      </w:r>
      <w:r w:rsidR="002C0A15" w:rsidRPr="00B479F0">
        <w:rPr>
          <w:rFonts w:ascii="Times New Roman" w:eastAsia="宋体" w:hAnsi="Times New Roman" w:cs="Times New Roman" w:hint="eastAsia"/>
          <w:i/>
          <w:iCs/>
        </w:rPr>
        <w:t>aioA</w:t>
      </w:r>
      <w:r w:rsidR="004E73F0">
        <w:rPr>
          <w:rFonts w:ascii="Times New Roman" w:eastAsia="宋体" w:hAnsi="Times New Roman" w:cs="Times New Roman" w:hint="eastAsia"/>
        </w:rPr>
        <w:t>基因。</w:t>
      </w:r>
      <w:r w:rsidR="004F201A">
        <w:rPr>
          <w:rFonts w:ascii="Times New Roman" w:eastAsia="宋体" w:hAnsi="Times New Roman" w:cs="Times New Roman" w:hint="eastAsia"/>
        </w:rPr>
        <w:t>这可能是因为</w:t>
      </w:r>
      <w:r w:rsidR="00DC5517">
        <w:rPr>
          <w:rFonts w:ascii="Times New Roman" w:eastAsia="宋体" w:hAnsi="Times New Roman" w:cs="Times New Roman" w:hint="eastAsia"/>
        </w:rPr>
        <w:t>非完整（完成度</w:t>
      </w:r>
      <w:r w:rsidR="00DC5517">
        <w:rPr>
          <w:rFonts w:ascii="Times New Roman" w:eastAsia="宋体" w:hAnsi="Times New Roman" w:cs="Times New Roman"/>
        </w:rPr>
        <w:t>90%</w:t>
      </w:r>
      <w:r w:rsidR="00DC5517">
        <w:rPr>
          <w:rFonts w:ascii="Times New Roman" w:eastAsia="宋体" w:hAnsi="Times New Roman" w:cs="Times New Roman" w:hint="eastAsia"/>
        </w:rPr>
        <w:t>，污染度</w:t>
      </w:r>
      <w:r w:rsidR="00DC5517">
        <w:rPr>
          <w:rFonts w:ascii="Times New Roman" w:eastAsia="宋体" w:hAnsi="Times New Roman" w:cs="Times New Roman"/>
        </w:rPr>
        <w:t>6%</w:t>
      </w:r>
      <w:r w:rsidR="00DC5517">
        <w:rPr>
          <w:rFonts w:ascii="Times New Roman" w:eastAsia="宋体" w:hAnsi="Times New Roman" w:cs="Times New Roman" w:hint="eastAsia"/>
        </w:rPr>
        <w:t>）的基因草图</w:t>
      </w:r>
      <w:r w:rsidR="00DC5517">
        <w:rPr>
          <w:rFonts w:ascii="Times New Roman" w:eastAsia="宋体" w:hAnsi="Times New Roman" w:cs="Times New Roman"/>
          <w:i/>
          <w:iCs/>
        </w:rPr>
        <w:t>Paracoccus</w:t>
      </w:r>
      <w:r w:rsidR="00DC5517">
        <w:rPr>
          <w:rFonts w:ascii="Times New Roman" w:eastAsia="宋体" w:hAnsi="Times New Roman" w:cs="Times New Roman" w:hint="eastAsia"/>
        </w:rPr>
        <w:t>-</w:t>
      </w:r>
      <w:r w:rsidR="00DC5517">
        <w:rPr>
          <w:rFonts w:ascii="Times New Roman" w:eastAsia="宋体" w:hAnsi="Times New Roman" w:cs="Times New Roman"/>
        </w:rPr>
        <w:t>associated MAG15</w:t>
      </w:r>
      <w:r w:rsidR="00DC5517">
        <w:rPr>
          <w:rFonts w:ascii="Times New Roman" w:eastAsia="宋体" w:hAnsi="Times New Roman" w:cs="Times New Roman" w:hint="eastAsia"/>
        </w:rPr>
        <w:t>可能导致</w:t>
      </w:r>
      <w:r w:rsidR="004F201A">
        <w:rPr>
          <w:rFonts w:ascii="Times New Roman" w:eastAsia="宋体" w:hAnsi="Times New Roman" w:cs="Times New Roman" w:hint="eastAsia"/>
        </w:rPr>
        <w:t>部分基因可能未被成功拼接出来</w:t>
      </w:r>
      <w:r w:rsidR="00DC5517">
        <w:rPr>
          <w:rFonts w:ascii="Times New Roman" w:eastAsia="宋体" w:hAnsi="Times New Roman" w:cs="Times New Roman" w:hint="eastAsia"/>
        </w:rPr>
        <w:t>；另外，</w:t>
      </w:r>
      <w:r w:rsidR="004F201A" w:rsidRPr="004F201A">
        <w:rPr>
          <w:rFonts w:ascii="Times New Roman" w:eastAsia="宋体" w:hAnsi="Times New Roman" w:cs="Times New Roman" w:hint="eastAsia"/>
          <w:i/>
          <w:iCs/>
        </w:rPr>
        <w:t>a</w:t>
      </w:r>
      <w:r w:rsidR="004F201A" w:rsidRPr="004F201A">
        <w:rPr>
          <w:rFonts w:ascii="Times New Roman" w:eastAsia="宋体" w:hAnsi="Times New Roman" w:cs="Times New Roman"/>
          <w:i/>
          <w:iCs/>
        </w:rPr>
        <w:t>ioAB</w:t>
      </w:r>
      <w:r w:rsidR="004F201A">
        <w:rPr>
          <w:rFonts w:ascii="Times New Roman" w:eastAsia="宋体" w:hAnsi="Times New Roman" w:cs="Times New Roman" w:hint="eastAsia"/>
        </w:rPr>
        <w:t>基因可能并不是存在于染色质基因组上，而是在质粒上，因此未能</w:t>
      </w:r>
      <w:r w:rsidR="004F201A">
        <w:rPr>
          <w:rFonts w:ascii="Times New Roman" w:eastAsia="宋体" w:hAnsi="Times New Roman" w:cs="Times New Roman" w:hint="eastAsia"/>
        </w:rPr>
        <w:lastRenderedPageBreak/>
        <w:t>被成功拼接。</w:t>
      </w:r>
    </w:p>
    <w:p w14:paraId="6ACC998F" w14:textId="5478C947" w:rsidR="00B03761" w:rsidRDefault="00DC5517" w:rsidP="004E73F0">
      <w:pPr>
        <w:spacing w:line="360" w:lineRule="auto"/>
        <w:rPr>
          <w:rFonts w:ascii="Times New Roman" w:eastAsia="宋体" w:hAnsi="Times New Roman" w:cs="Times New Roman"/>
        </w:rPr>
      </w:pPr>
      <w:r w:rsidRPr="00512B67">
        <w:rPr>
          <w:rFonts w:ascii="Times New Roman" w:hAnsi="Times New Roman" w:cs="Times New Roman"/>
          <w:noProof/>
          <w:sz w:val="24"/>
        </w:rPr>
        <w:drawing>
          <wp:inline distT="0" distB="0" distL="0" distR="0" wp14:anchorId="38CE943E" wp14:editId="6794B6B3">
            <wp:extent cx="5270500" cy="2952608"/>
            <wp:effectExtent l="0" t="0" r="635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952608"/>
                    </a:xfrm>
                    <a:prstGeom prst="rect">
                      <a:avLst/>
                    </a:prstGeom>
                    <a:noFill/>
                    <a:ln>
                      <a:noFill/>
                    </a:ln>
                  </pic:spPr>
                </pic:pic>
              </a:graphicData>
            </a:graphic>
          </wp:inline>
        </w:drawing>
      </w:r>
    </w:p>
    <w:p w14:paraId="111E5DD8" w14:textId="39BAC0DB" w:rsidR="00B03761" w:rsidRPr="00B03761" w:rsidRDefault="00B03761" w:rsidP="00B03761">
      <w:pPr>
        <w:spacing w:line="360" w:lineRule="auto"/>
        <w:jc w:val="center"/>
        <w:rPr>
          <w:rFonts w:ascii="Times New Roman" w:eastAsia="宋体" w:hAnsi="Times New Roman" w:cs="Times New Roman"/>
        </w:rPr>
      </w:pPr>
      <w:r w:rsidRPr="00274561">
        <w:rPr>
          <w:rFonts w:ascii="Times New Roman" w:eastAsia="宋体" w:hAnsi="Times New Roman" w:cs="Times New Roman"/>
          <w:b/>
          <w:bCs/>
        </w:rPr>
        <w:t>图</w:t>
      </w:r>
      <w:r w:rsidR="00DC5517">
        <w:rPr>
          <w:rFonts w:ascii="Times New Roman" w:eastAsia="宋体" w:hAnsi="Times New Roman" w:cs="Times New Roman"/>
          <w:b/>
          <w:bCs/>
        </w:rPr>
        <w:t>5</w:t>
      </w:r>
      <w:r>
        <w:rPr>
          <w:rFonts w:ascii="Times New Roman" w:eastAsia="宋体" w:hAnsi="Times New Roman" w:cs="Times New Roman"/>
          <w:b/>
          <w:bCs/>
        </w:rPr>
        <w:t xml:space="preserve"> </w:t>
      </w:r>
      <w:r w:rsidR="004E16A8">
        <w:rPr>
          <w:rFonts w:ascii="Times New Roman" w:eastAsia="宋体" w:hAnsi="Times New Roman" w:cs="Times New Roman" w:hint="eastAsia"/>
        </w:rPr>
        <w:t>利用</w:t>
      </w:r>
      <w:r>
        <w:rPr>
          <w:rFonts w:ascii="Times New Roman" w:eastAsia="宋体" w:hAnsi="Times New Roman" w:cs="Times New Roman" w:hint="eastAsia"/>
        </w:rPr>
        <w:t>宏基因组</w:t>
      </w:r>
      <w:r w:rsidR="004E16A8">
        <w:rPr>
          <w:rFonts w:ascii="Times New Roman" w:eastAsia="宋体" w:hAnsi="Times New Roman" w:cs="Times New Roman" w:hint="eastAsia"/>
        </w:rPr>
        <w:t>分箱技术获得基因草图的物种</w:t>
      </w:r>
      <w:r w:rsidR="00DC5517">
        <w:rPr>
          <w:rFonts w:ascii="Times New Roman" w:eastAsia="宋体" w:hAnsi="Times New Roman" w:cs="Times New Roman" w:hint="eastAsia"/>
        </w:rPr>
        <w:t>及</w:t>
      </w:r>
      <w:r w:rsidR="004E16A8">
        <w:rPr>
          <w:rFonts w:ascii="Times New Roman" w:eastAsia="宋体" w:hAnsi="Times New Roman" w:cs="Times New Roman" w:hint="eastAsia"/>
        </w:rPr>
        <w:t>关键功能基因。</w:t>
      </w:r>
    </w:p>
    <w:p w14:paraId="65C05E06" w14:textId="77777777" w:rsidR="006A6327" w:rsidRPr="00165D42" w:rsidRDefault="006A6327" w:rsidP="00714CD5">
      <w:pPr>
        <w:spacing w:line="360" w:lineRule="auto"/>
        <w:jc w:val="center"/>
        <w:rPr>
          <w:rFonts w:ascii="Times New Roman" w:eastAsia="宋体" w:hAnsi="Times New Roman" w:cs="Times New Roman"/>
        </w:rPr>
      </w:pPr>
    </w:p>
    <w:p w14:paraId="433A0E1F" w14:textId="77777777" w:rsidR="009976A2" w:rsidRPr="00F70564" w:rsidRDefault="009976A2" w:rsidP="009976A2">
      <w:pPr>
        <w:widowControl/>
        <w:spacing w:line="360" w:lineRule="auto"/>
        <w:jc w:val="center"/>
        <w:rPr>
          <w:rFonts w:ascii="Times New Roman" w:eastAsia="宋体" w:hAnsi="Times New Roman" w:cs="Times New Roman"/>
          <w:b/>
          <w:bCs/>
          <w:sz w:val="24"/>
        </w:rPr>
      </w:pPr>
      <w:r w:rsidRPr="00F70564">
        <w:rPr>
          <w:rFonts w:ascii="Times New Roman" w:eastAsia="宋体" w:hAnsi="Times New Roman" w:cs="Times New Roman"/>
          <w:b/>
          <w:bCs/>
          <w:sz w:val="24"/>
        </w:rPr>
        <w:t>总结与展望</w:t>
      </w:r>
    </w:p>
    <w:p w14:paraId="50C7A987" w14:textId="5535AC7C" w:rsidR="000B1FEF" w:rsidRPr="002E7F9A" w:rsidRDefault="009976A2" w:rsidP="002E7F9A">
      <w:pPr>
        <w:spacing w:line="360" w:lineRule="auto"/>
        <w:rPr>
          <w:rFonts w:ascii="Times New Roman" w:eastAsia="宋体" w:hAnsi="Times New Roman" w:cs="Times New Roman"/>
        </w:rPr>
      </w:pPr>
      <w:r>
        <w:rPr>
          <w:rFonts w:ascii="Times New Roman" w:eastAsia="宋体" w:hAnsi="Times New Roman" w:cs="Times New Roman" w:hint="eastAsia"/>
        </w:rPr>
        <w:t>综合以上内容，本研究</w:t>
      </w:r>
      <w:r w:rsidR="00DC5517">
        <w:rPr>
          <w:rFonts w:ascii="Times New Roman" w:eastAsia="宋体" w:hAnsi="Times New Roman" w:cs="Times New Roman" w:hint="eastAsia"/>
        </w:rPr>
        <w:t>将</w:t>
      </w:r>
      <w:r w:rsidR="004E16A8">
        <w:rPr>
          <w:rFonts w:ascii="Times New Roman" w:eastAsia="宋体" w:hAnsi="Times New Roman" w:cs="Times New Roman" w:hint="eastAsia"/>
        </w:rPr>
        <w:t>D</w:t>
      </w:r>
      <w:r w:rsidR="004E16A8">
        <w:rPr>
          <w:rFonts w:ascii="Times New Roman" w:eastAsia="宋体" w:hAnsi="Times New Roman" w:cs="Times New Roman"/>
        </w:rPr>
        <w:t>NA-SIP</w:t>
      </w:r>
      <w:r w:rsidR="00DC5517">
        <w:rPr>
          <w:rFonts w:ascii="Times New Roman" w:eastAsia="宋体" w:hAnsi="Times New Roman" w:cs="Times New Roman" w:hint="eastAsia"/>
        </w:rPr>
        <w:t>与宏基因组测序技术直接</w:t>
      </w:r>
      <w:r w:rsidR="004E16A8">
        <w:rPr>
          <w:rFonts w:ascii="Times New Roman" w:eastAsia="宋体" w:hAnsi="Times New Roman" w:cs="Times New Roman" w:hint="eastAsia"/>
        </w:rPr>
        <w:t>结合，</w:t>
      </w:r>
      <w:r>
        <w:rPr>
          <w:rFonts w:ascii="Times New Roman" w:eastAsia="宋体" w:hAnsi="Times New Roman" w:cs="Times New Roman" w:hint="eastAsia"/>
        </w:rPr>
        <w:t>发现了</w:t>
      </w:r>
      <w:r w:rsidR="00DC5517">
        <w:rPr>
          <w:rFonts w:ascii="Times New Roman" w:eastAsia="宋体" w:hAnsi="Times New Roman" w:cs="Times New Roman" w:hint="eastAsia"/>
        </w:rPr>
        <w:t>非淹水期的锑</w:t>
      </w:r>
      <w:r w:rsidR="004E16A8">
        <w:rPr>
          <w:rFonts w:ascii="Times New Roman" w:eastAsia="宋体" w:hAnsi="Times New Roman" w:cs="Times New Roman" w:hint="eastAsia"/>
        </w:rPr>
        <w:t>污染</w:t>
      </w:r>
      <w:r w:rsidR="00DC5517">
        <w:rPr>
          <w:rFonts w:ascii="Times New Roman" w:eastAsia="宋体" w:hAnsi="Times New Roman" w:cs="Times New Roman" w:hint="eastAsia"/>
        </w:rPr>
        <w:t>水稻土</w:t>
      </w:r>
      <w:r>
        <w:rPr>
          <w:rFonts w:ascii="Times New Roman" w:eastAsia="宋体" w:hAnsi="Times New Roman" w:cs="Times New Roman" w:hint="eastAsia"/>
        </w:rPr>
        <w:t>中</w:t>
      </w:r>
      <w:r w:rsidR="004E16A8">
        <w:rPr>
          <w:rFonts w:ascii="Times New Roman" w:eastAsia="宋体" w:hAnsi="Times New Roman" w:cs="Times New Roman" w:hint="eastAsia"/>
        </w:rPr>
        <w:t>的</w:t>
      </w:r>
      <w:r w:rsidR="00DC5517">
        <w:rPr>
          <w:rFonts w:ascii="Times New Roman" w:eastAsia="宋体" w:hAnsi="Times New Roman" w:cs="Times New Roman" w:hint="eastAsia"/>
        </w:rPr>
        <w:t>好氧锑</w:t>
      </w:r>
      <w:r w:rsidR="004E16A8">
        <w:rPr>
          <w:rFonts w:ascii="Times New Roman" w:eastAsia="宋体" w:hAnsi="Times New Roman" w:cs="Times New Roman" w:hint="eastAsia"/>
        </w:rPr>
        <w:t>氧化功能微生物类群，并阐明了其中的</w:t>
      </w:r>
      <w:r>
        <w:rPr>
          <w:rFonts w:ascii="Times New Roman" w:eastAsia="宋体" w:hAnsi="Times New Roman" w:cs="Times New Roman" w:hint="eastAsia"/>
        </w:rPr>
        <w:t>关键代谢途径。</w:t>
      </w:r>
      <w:r w:rsidR="004E16A8">
        <w:rPr>
          <w:rFonts w:ascii="Times New Roman" w:eastAsia="宋体" w:hAnsi="Times New Roman" w:cs="Times New Roman" w:hint="eastAsia"/>
        </w:rPr>
        <w:t>本研究</w:t>
      </w:r>
      <w:r w:rsidR="00DC5517">
        <w:rPr>
          <w:rFonts w:ascii="Times New Roman" w:eastAsia="宋体" w:hAnsi="Times New Roman" w:cs="Times New Roman" w:hint="eastAsia"/>
        </w:rPr>
        <w:t>是对课题组开发的</w:t>
      </w:r>
      <w:r w:rsidR="00DC5517" w:rsidRPr="00DC5517">
        <w:rPr>
          <w:rFonts w:ascii="Times New Roman" w:eastAsia="宋体" w:hAnsi="Times New Roman" w:cs="Times New Roman" w:hint="eastAsia"/>
        </w:rPr>
        <w:t>稳定同位素示踪</w:t>
      </w:r>
      <w:r w:rsidR="00DC5517" w:rsidRPr="00DC5517">
        <w:rPr>
          <w:rFonts w:ascii="Times New Roman" w:eastAsia="宋体" w:hAnsi="Times New Roman" w:cs="Times New Roman" w:hint="eastAsia"/>
        </w:rPr>
        <w:t>-</w:t>
      </w:r>
      <w:r w:rsidR="00DC5517" w:rsidRPr="00DC5517">
        <w:rPr>
          <w:rFonts w:ascii="Times New Roman" w:eastAsia="宋体" w:hAnsi="Times New Roman" w:cs="Times New Roman" w:hint="eastAsia"/>
        </w:rPr>
        <w:t>宏基因组分箱联用平台</w:t>
      </w:r>
      <w:r w:rsidR="00DC5517">
        <w:rPr>
          <w:rFonts w:ascii="Times New Roman" w:eastAsia="宋体" w:hAnsi="Times New Roman" w:cs="Times New Roman" w:hint="eastAsia"/>
        </w:rPr>
        <w:t>的</w:t>
      </w:r>
      <w:r w:rsidR="00DC5517" w:rsidRPr="00DC5517">
        <w:rPr>
          <w:rFonts w:ascii="Times New Roman" w:eastAsia="宋体" w:hAnsi="Times New Roman" w:cs="Times New Roman" w:hint="eastAsia"/>
        </w:rPr>
        <w:t>进一步优化，即省略</w:t>
      </w:r>
      <w:r w:rsidR="00DC5517">
        <w:rPr>
          <w:rFonts w:ascii="Times New Roman" w:eastAsia="宋体" w:hAnsi="Times New Roman" w:cs="Times New Roman" w:hint="eastAsia"/>
        </w:rPr>
        <w:t>了</w:t>
      </w:r>
      <w:r w:rsidR="00DC5517" w:rsidRPr="00DC5517">
        <w:rPr>
          <w:rFonts w:ascii="Times New Roman" w:eastAsia="宋体" w:hAnsi="Times New Roman" w:cs="Times New Roman" w:hint="eastAsia"/>
        </w:rPr>
        <w:t>16S rRNA</w:t>
      </w:r>
      <w:r w:rsidR="00DC5517" w:rsidRPr="00DC5517">
        <w:rPr>
          <w:rFonts w:ascii="Times New Roman" w:eastAsia="宋体" w:hAnsi="Times New Roman" w:cs="Times New Roman" w:hint="eastAsia"/>
        </w:rPr>
        <w:t>高通量测序步骤，直接将</w:t>
      </w:r>
      <w:r w:rsidR="00DC5517" w:rsidRPr="00DC5517">
        <w:rPr>
          <w:rFonts w:ascii="Times New Roman" w:eastAsia="宋体" w:hAnsi="Times New Roman" w:cs="Times New Roman" w:hint="eastAsia"/>
        </w:rPr>
        <w:t>SIP</w:t>
      </w:r>
      <w:r w:rsidR="00DC5517" w:rsidRPr="00DC5517">
        <w:rPr>
          <w:rFonts w:ascii="Times New Roman" w:eastAsia="宋体" w:hAnsi="Times New Roman" w:cs="Times New Roman" w:hint="eastAsia"/>
        </w:rPr>
        <w:t>与宏基因组测序技术相结合，既能揭示功能微生物的种类，又能探究其代谢途径</w:t>
      </w:r>
      <w:r w:rsidR="00DC5517">
        <w:rPr>
          <w:rFonts w:ascii="Times New Roman" w:eastAsia="宋体" w:hAnsi="Times New Roman" w:cs="Times New Roman" w:hint="eastAsia"/>
        </w:rPr>
        <w:t>。</w:t>
      </w:r>
      <w:r w:rsidR="003948C2">
        <w:rPr>
          <w:rFonts w:ascii="Times New Roman" w:eastAsia="宋体" w:hAnsi="Times New Roman" w:cs="Times New Roman" w:hint="eastAsia"/>
        </w:rPr>
        <w:t>并证明了该</w:t>
      </w:r>
      <w:r w:rsidR="00DC5517">
        <w:rPr>
          <w:rFonts w:ascii="Times New Roman" w:eastAsia="宋体" w:hAnsi="Times New Roman" w:cs="Times New Roman" w:hint="eastAsia"/>
        </w:rPr>
        <w:t>优化后的</w:t>
      </w:r>
      <w:r w:rsidR="003948C2">
        <w:rPr>
          <w:rFonts w:ascii="Times New Roman" w:eastAsia="宋体" w:hAnsi="Times New Roman" w:cs="Times New Roman" w:hint="eastAsia"/>
        </w:rPr>
        <w:t>技术方法在相关类金属元素的生物化学循环研究中应用</w:t>
      </w:r>
      <w:r w:rsidR="00DC5517">
        <w:rPr>
          <w:rFonts w:ascii="Times New Roman" w:eastAsia="宋体" w:hAnsi="Times New Roman" w:cs="Times New Roman" w:hint="eastAsia"/>
        </w:rPr>
        <w:t>的可行性</w:t>
      </w:r>
      <w:r w:rsidR="003948C2">
        <w:rPr>
          <w:rFonts w:ascii="Times New Roman" w:eastAsia="宋体" w:hAnsi="Times New Roman" w:cs="Times New Roman" w:hint="eastAsia"/>
        </w:rPr>
        <w:t>。</w:t>
      </w:r>
      <w:bookmarkEnd w:id="0"/>
      <w:bookmarkEnd w:id="1"/>
    </w:p>
    <w:sectPr w:rsidR="000B1FEF" w:rsidRPr="002E7F9A" w:rsidSect="00063B4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BB07D" w14:textId="77777777" w:rsidR="00957D86" w:rsidRDefault="00957D86" w:rsidP="00044FF6">
      <w:r>
        <w:separator/>
      </w:r>
    </w:p>
  </w:endnote>
  <w:endnote w:type="continuationSeparator" w:id="0">
    <w:p w14:paraId="373DFB37" w14:textId="77777777" w:rsidR="00957D86" w:rsidRDefault="00957D86" w:rsidP="00044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8A28FE" w14:textId="77777777" w:rsidR="00957D86" w:rsidRDefault="00957D86" w:rsidP="00044FF6">
      <w:r>
        <w:separator/>
      </w:r>
    </w:p>
  </w:footnote>
  <w:footnote w:type="continuationSeparator" w:id="0">
    <w:p w14:paraId="54C9B12D" w14:textId="77777777" w:rsidR="00957D86" w:rsidRDefault="00957D86" w:rsidP="00044F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75B52"/>
    <w:multiLevelType w:val="hybridMultilevel"/>
    <w:tmpl w:val="3B3266E8"/>
    <w:lvl w:ilvl="0" w:tplc="571C2D6C">
      <w:start w:val="1"/>
      <w:numFmt w:val="decimal"/>
      <w:lvlText w:val="%1."/>
      <w:lvlJc w:val="left"/>
      <w:pPr>
        <w:ind w:left="420" w:hanging="420"/>
      </w:pPr>
      <w:rPr>
        <w:i w:val="0"/>
        <w:i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76A"/>
    <w:rsid w:val="00044FF6"/>
    <w:rsid w:val="000601C2"/>
    <w:rsid w:val="000A440A"/>
    <w:rsid w:val="000B1FEF"/>
    <w:rsid w:val="000E0001"/>
    <w:rsid w:val="0011388F"/>
    <w:rsid w:val="00165D42"/>
    <w:rsid w:val="00176F83"/>
    <w:rsid w:val="001B08A4"/>
    <w:rsid w:val="002C0A15"/>
    <w:rsid w:val="002E1044"/>
    <w:rsid w:val="002E72FD"/>
    <w:rsid w:val="002E7F9A"/>
    <w:rsid w:val="003246DE"/>
    <w:rsid w:val="00361884"/>
    <w:rsid w:val="003948C2"/>
    <w:rsid w:val="0049728D"/>
    <w:rsid w:val="004B0E81"/>
    <w:rsid w:val="004E0132"/>
    <w:rsid w:val="004E16A8"/>
    <w:rsid w:val="004E73F0"/>
    <w:rsid w:val="004F201A"/>
    <w:rsid w:val="005177D0"/>
    <w:rsid w:val="00545738"/>
    <w:rsid w:val="005B147A"/>
    <w:rsid w:val="00615C20"/>
    <w:rsid w:val="00630BE2"/>
    <w:rsid w:val="0065576A"/>
    <w:rsid w:val="006903E4"/>
    <w:rsid w:val="006A6327"/>
    <w:rsid w:val="006C189E"/>
    <w:rsid w:val="006E289D"/>
    <w:rsid w:val="00714CD5"/>
    <w:rsid w:val="00737DDC"/>
    <w:rsid w:val="00774232"/>
    <w:rsid w:val="007764DA"/>
    <w:rsid w:val="007F0DCF"/>
    <w:rsid w:val="007F1C62"/>
    <w:rsid w:val="007F2AE2"/>
    <w:rsid w:val="0080143B"/>
    <w:rsid w:val="0089344B"/>
    <w:rsid w:val="008C756F"/>
    <w:rsid w:val="009073AC"/>
    <w:rsid w:val="00920F15"/>
    <w:rsid w:val="00957D86"/>
    <w:rsid w:val="009729F9"/>
    <w:rsid w:val="00973F7D"/>
    <w:rsid w:val="0098129A"/>
    <w:rsid w:val="00996B64"/>
    <w:rsid w:val="009976A2"/>
    <w:rsid w:val="009C76A9"/>
    <w:rsid w:val="00A272C4"/>
    <w:rsid w:val="00AB31EE"/>
    <w:rsid w:val="00AC193F"/>
    <w:rsid w:val="00AE384A"/>
    <w:rsid w:val="00AE470D"/>
    <w:rsid w:val="00B03761"/>
    <w:rsid w:val="00B479F0"/>
    <w:rsid w:val="00B506D3"/>
    <w:rsid w:val="00BC2BCA"/>
    <w:rsid w:val="00C162C4"/>
    <w:rsid w:val="00C409B8"/>
    <w:rsid w:val="00C5178D"/>
    <w:rsid w:val="00C611D6"/>
    <w:rsid w:val="00C660B0"/>
    <w:rsid w:val="00C67FB7"/>
    <w:rsid w:val="00CE72A2"/>
    <w:rsid w:val="00D00B65"/>
    <w:rsid w:val="00DC5517"/>
    <w:rsid w:val="00DD4128"/>
    <w:rsid w:val="00E26DFC"/>
    <w:rsid w:val="00E32749"/>
    <w:rsid w:val="00E70506"/>
    <w:rsid w:val="00E7773B"/>
    <w:rsid w:val="00E87CE7"/>
    <w:rsid w:val="00E924B2"/>
    <w:rsid w:val="00EB634D"/>
    <w:rsid w:val="00EC6789"/>
    <w:rsid w:val="00ED0389"/>
    <w:rsid w:val="00EE6AF1"/>
    <w:rsid w:val="00F13464"/>
    <w:rsid w:val="00F402A0"/>
    <w:rsid w:val="00F6225B"/>
    <w:rsid w:val="00F81517"/>
    <w:rsid w:val="00F9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5D25A"/>
  <w15:chartTrackingRefBased/>
  <w15:docId w15:val="{825A38F4-779D-ED41-92A2-27D88B6B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576A"/>
    <w:pPr>
      <w:widowControl w:val="0"/>
      <w:jc w:val="both"/>
    </w:pPr>
    <w:rPr>
      <w:kern w:val="2"/>
      <w:sz w:val="21"/>
    </w:rPr>
  </w:style>
  <w:style w:type="paragraph" w:styleId="1">
    <w:name w:val="heading 1"/>
    <w:basedOn w:val="a"/>
    <w:next w:val="a"/>
    <w:link w:val="10"/>
    <w:autoRedefine/>
    <w:uiPriority w:val="9"/>
    <w:qFormat/>
    <w:rsid w:val="0049728D"/>
    <w:pPr>
      <w:keepNext/>
      <w:keepLines/>
      <w:spacing w:before="240"/>
      <w:jc w:val="left"/>
      <w:outlineLvl w:val="0"/>
    </w:pPr>
    <w:rPr>
      <w:rFonts w:ascii="Arial" w:eastAsiaTheme="majorEastAsia" w:hAnsi="Arial" w:cstheme="majorBidi"/>
      <w:color w:val="000000" w:themeColor="text1"/>
      <w:sz w:val="32"/>
      <w:szCs w:val="32"/>
    </w:rPr>
  </w:style>
  <w:style w:type="paragraph" w:styleId="2">
    <w:name w:val="heading 2"/>
    <w:basedOn w:val="a"/>
    <w:next w:val="a"/>
    <w:link w:val="20"/>
    <w:uiPriority w:val="9"/>
    <w:unhideWhenUsed/>
    <w:qFormat/>
    <w:rsid w:val="007F0DCF"/>
    <w:pPr>
      <w:keepNext/>
      <w:keepLines/>
      <w:spacing w:before="40"/>
      <w:outlineLvl w:val="1"/>
    </w:pPr>
    <w:rPr>
      <w:rFonts w:eastAsiaTheme="majorEastAsia" w:cstheme="majorBidi"/>
      <w:b/>
      <w:color w:val="000000" w:themeColor="text1"/>
      <w:kern w:val="0"/>
      <w:sz w:val="26"/>
      <w:szCs w:val="26"/>
    </w:rPr>
  </w:style>
  <w:style w:type="paragraph" w:styleId="3">
    <w:name w:val="heading 3"/>
    <w:basedOn w:val="a"/>
    <w:next w:val="a"/>
    <w:link w:val="30"/>
    <w:uiPriority w:val="9"/>
    <w:unhideWhenUsed/>
    <w:qFormat/>
    <w:rsid w:val="007F0DCF"/>
    <w:pPr>
      <w:keepNext/>
      <w:keepLines/>
      <w:spacing w:before="40"/>
      <w:outlineLvl w:val="2"/>
    </w:pPr>
    <w:rPr>
      <w:rFonts w:eastAsiaTheme="majorEastAsia" w:cstheme="majorBidi"/>
      <w:b/>
      <w:color w:val="000000" w:themeColor="text1"/>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728D"/>
    <w:rPr>
      <w:rFonts w:ascii="Arial" w:eastAsiaTheme="majorEastAsia" w:hAnsi="Arial" w:cstheme="majorBidi"/>
      <w:color w:val="000000" w:themeColor="text1"/>
      <w:kern w:val="2"/>
      <w:sz w:val="32"/>
      <w:szCs w:val="32"/>
    </w:rPr>
  </w:style>
  <w:style w:type="character" w:customStyle="1" w:styleId="20">
    <w:name w:val="标题 2 字符"/>
    <w:basedOn w:val="a0"/>
    <w:link w:val="2"/>
    <w:uiPriority w:val="9"/>
    <w:rsid w:val="007F0DCF"/>
    <w:rPr>
      <w:rFonts w:ascii="Times New Roman" w:eastAsiaTheme="majorEastAsia" w:hAnsi="Times New Roman" w:cstheme="majorBidi"/>
      <w:b/>
      <w:color w:val="000000" w:themeColor="text1"/>
      <w:sz w:val="26"/>
      <w:szCs w:val="26"/>
    </w:rPr>
  </w:style>
  <w:style w:type="character" w:customStyle="1" w:styleId="30">
    <w:name w:val="标题 3 字符"/>
    <w:basedOn w:val="a0"/>
    <w:link w:val="3"/>
    <w:uiPriority w:val="9"/>
    <w:rsid w:val="007F0DCF"/>
    <w:rPr>
      <w:rFonts w:ascii="Times New Roman" w:eastAsiaTheme="majorEastAsia" w:hAnsi="Times New Roman" w:cstheme="majorBidi"/>
      <w:b/>
      <w:color w:val="000000" w:themeColor="text1"/>
    </w:rPr>
  </w:style>
  <w:style w:type="paragraph" w:styleId="a3">
    <w:name w:val="List Paragraph"/>
    <w:basedOn w:val="a"/>
    <w:uiPriority w:val="34"/>
    <w:qFormat/>
    <w:rsid w:val="0065576A"/>
    <w:pPr>
      <w:ind w:firstLineChars="200" w:firstLine="420"/>
    </w:pPr>
  </w:style>
  <w:style w:type="character" w:styleId="a4">
    <w:name w:val="Hyperlink"/>
    <w:basedOn w:val="a0"/>
    <w:uiPriority w:val="99"/>
    <w:unhideWhenUsed/>
    <w:rsid w:val="0065576A"/>
    <w:rPr>
      <w:color w:val="0563C1" w:themeColor="hyperlink"/>
      <w:u w:val="single"/>
    </w:rPr>
  </w:style>
  <w:style w:type="character" w:styleId="a5">
    <w:name w:val="Strong"/>
    <w:basedOn w:val="a0"/>
    <w:uiPriority w:val="22"/>
    <w:qFormat/>
    <w:rsid w:val="00BC2BCA"/>
    <w:rPr>
      <w:b/>
      <w:bCs/>
    </w:rPr>
  </w:style>
  <w:style w:type="paragraph" w:styleId="a6">
    <w:name w:val="Balloon Text"/>
    <w:basedOn w:val="a"/>
    <w:link w:val="a7"/>
    <w:uiPriority w:val="99"/>
    <w:semiHidden/>
    <w:unhideWhenUsed/>
    <w:rsid w:val="005B147A"/>
    <w:rPr>
      <w:rFonts w:ascii="Times New Roman" w:hAnsi="Times New Roman" w:cs="Times New Roman"/>
      <w:sz w:val="18"/>
      <w:szCs w:val="18"/>
    </w:rPr>
  </w:style>
  <w:style w:type="character" w:customStyle="1" w:styleId="a7">
    <w:name w:val="批注框文本 字符"/>
    <w:basedOn w:val="a0"/>
    <w:link w:val="a6"/>
    <w:uiPriority w:val="99"/>
    <w:semiHidden/>
    <w:rsid w:val="005B147A"/>
    <w:rPr>
      <w:rFonts w:ascii="Times New Roman" w:hAnsi="Times New Roman" w:cs="Times New Roman"/>
      <w:kern w:val="2"/>
      <w:sz w:val="18"/>
      <w:szCs w:val="18"/>
    </w:rPr>
  </w:style>
  <w:style w:type="paragraph" w:styleId="a8">
    <w:name w:val="header"/>
    <w:basedOn w:val="a"/>
    <w:link w:val="a9"/>
    <w:uiPriority w:val="99"/>
    <w:unhideWhenUsed/>
    <w:rsid w:val="00044FF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44FF6"/>
    <w:rPr>
      <w:kern w:val="2"/>
      <w:sz w:val="18"/>
      <w:szCs w:val="18"/>
    </w:rPr>
  </w:style>
  <w:style w:type="paragraph" w:styleId="aa">
    <w:name w:val="footer"/>
    <w:basedOn w:val="a"/>
    <w:link w:val="ab"/>
    <w:uiPriority w:val="99"/>
    <w:unhideWhenUsed/>
    <w:rsid w:val="00044FF6"/>
    <w:pPr>
      <w:tabs>
        <w:tab w:val="center" w:pos="4153"/>
        <w:tab w:val="right" w:pos="8306"/>
      </w:tabs>
      <w:snapToGrid w:val="0"/>
      <w:jc w:val="left"/>
    </w:pPr>
    <w:rPr>
      <w:sz w:val="18"/>
      <w:szCs w:val="18"/>
    </w:rPr>
  </w:style>
  <w:style w:type="character" w:customStyle="1" w:styleId="ab">
    <w:name w:val="页脚 字符"/>
    <w:basedOn w:val="a0"/>
    <w:link w:val="aa"/>
    <w:uiPriority w:val="99"/>
    <w:rsid w:val="00044FF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603092">
      <w:bodyDiv w:val="1"/>
      <w:marLeft w:val="0"/>
      <w:marRight w:val="0"/>
      <w:marTop w:val="0"/>
      <w:marBottom w:val="0"/>
      <w:divBdr>
        <w:top w:val="none" w:sz="0" w:space="0" w:color="auto"/>
        <w:left w:val="none" w:sz="0" w:space="0" w:color="auto"/>
        <w:bottom w:val="none" w:sz="0" w:space="0" w:color="auto"/>
        <w:right w:val="none" w:sz="0" w:space="0" w:color="auto"/>
      </w:divBdr>
    </w:div>
    <w:div w:id="1503159433">
      <w:bodyDiv w:val="1"/>
      <w:marLeft w:val="0"/>
      <w:marRight w:val="0"/>
      <w:marTop w:val="0"/>
      <w:marBottom w:val="0"/>
      <w:divBdr>
        <w:top w:val="none" w:sz="0" w:space="0" w:color="auto"/>
        <w:left w:val="none" w:sz="0" w:space="0" w:color="auto"/>
        <w:bottom w:val="none" w:sz="0" w:space="0" w:color="auto"/>
        <w:right w:val="none" w:sz="0" w:space="0" w:color="auto"/>
      </w:divBdr>
    </w:div>
    <w:div w:id="156482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femsec/fiab057"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doi.org/10.1093/femsec/fiab05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XIAOXU</dc:creator>
  <cp:keywords/>
  <dc:description/>
  <cp:lastModifiedBy>Yong-Xin Liu</cp:lastModifiedBy>
  <cp:revision>2</cp:revision>
  <dcterms:created xsi:type="dcterms:W3CDTF">2021-04-07T04:20:00Z</dcterms:created>
  <dcterms:modified xsi:type="dcterms:W3CDTF">2021-04-07T04:20:00Z</dcterms:modified>
</cp:coreProperties>
</file>